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B9EAD" w14:textId="7B649385" w:rsidR="003365E6" w:rsidRPr="003365E6" w:rsidRDefault="003365E6" w:rsidP="003365E6">
      <w:pPr>
        <w:jc w:val="center"/>
        <w:rPr>
          <w:b/>
          <w:i/>
          <w:sz w:val="28"/>
          <w:szCs w:val="28"/>
        </w:rPr>
      </w:pPr>
      <w:r w:rsidRPr="003365E6">
        <w:rPr>
          <w:rFonts w:ascii="Times New Roman" w:hAnsi="Times New Roman" w:cs="Times New Roman"/>
          <w:b/>
          <w:i/>
          <w:sz w:val="28"/>
          <w:szCs w:val="28"/>
        </w:rPr>
        <w:t>»Nadgradnja glavne železniške proge št. 50 Ljubljana-Sežana-d.m. na odseku Ljubljana – Brezovica«</w:t>
      </w:r>
    </w:p>
    <w:p w14:paraId="78A08B34" w14:textId="77777777" w:rsidR="00E14BD7" w:rsidRPr="00715702" w:rsidRDefault="00E14BD7" w:rsidP="007D1CAA"/>
    <w:p w14:paraId="420931BE" w14:textId="77777777" w:rsidR="00E14BD7" w:rsidRPr="00715702" w:rsidRDefault="00E14BD7" w:rsidP="007D1CAA"/>
    <w:p w14:paraId="75C61692" w14:textId="77777777" w:rsidR="00E14BD7" w:rsidRPr="00715702" w:rsidRDefault="00E14BD7" w:rsidP="007D1CAA"/>
    <w:p w14:paraId="4B5CC2FE" w14:textId="77777777" w:rsidR="00E14BD7" w:rsidRPr="00715702" w:rsidRDefault="00E14BD7" w:rsidP="007D1CAA"/>
    <w:p w14:paraId="40B1701A" w14:textId="77777777" w:rsidR="00E14BD7" w:rsidRPr="00715702" w:rsidRDefault="00E14BD7" w:rsidP="007D1CAA"/>
    <w:p w14:paraId="72266983" w14:textId="77777777" w:rsidR="00E14BD7" w:rsidRPr="00715702" w:rsidRDefault="00E14BD7" w:rsidP="007D1CAA"/>
    <w:p w14:paraId="46AABF26" w14:textId="77777777" w:rsidR="00E14BD7" w:rsidRPr="00715702" w:rsidRDefault="00E14BD7" w:rsidP="007D1CAA"/>
    <w:p w14:paraId="1F73F8B0" w14:textId="77777777" w:rsidR="007D1CAA" w:rsidRPr="00715702" w:rsidRDefault="007D1CAA" w:rsidP="007D1CAA"/>
    <w:p w14:paraId="3F183049" w14:textId="1C5DD28B" w:rsidR="00D63745" w:rsidRPr="00715702" w:rsidRDefault="007D1CAA" w:rsidP="007D1CAA">
      <w:pPr>
        <w:jc w:val="center"/>
        <w:rPr>
          <w:b/>
          <w:sz w:val="40"/>
          <w:szCs w:val="40"/>
        </w:rPr>
      </w:pPr>
      <w:r w:rsidRPr="00715702">
        <w:rPr>
          <w:b/>
          <w:sz w:val="40"/>
          <w:szCs w:val="40"/>
        </w:rPr>
        <w:t>POSEBNI TEHNIČNI POGOJI ZA IZVEDBO DEL</w:t>
      </w:r>
    </w:p>
    <w:p w14:paraId="1E012AC7" w14:textId="77777777" w:rsidR="007D1CAA" w:rsidRPr="00715702" w:rsidRDefault="007D1CAA" w:rsidP="007D1CAA"/>
    <w:p w14:paraId="2DD2C7FF" w14:textId="77777777" w:rsidR="00E14BD7" w:rsidRPr="00715702" w:rsidRDefault="00E14BD7" w:rsidP="007D1CAA"/>
    <w:p w14:paraId="0A4F41DB" w14:textId="77777777" w:rsidR="00E14BD7" w:rsidRPr="00715702" w:rsidRDefault="00E14BD7" w:rsidP="007D1CAA"/>
    <w:p w14:paraId="1D9E1539" w14:textId="77777777" w:rsidR="00E14BD7" w:rsidRPr="00715702" w:rsidRDefault="00E14BD7" w:rsidP="007D1CAA"/>
    <w:p w14:paraId="54A0FB0E" w14:textId="2DE87127" w:rsidR="00E14BD7" w:rsidRPr="00715702" w:rsidRDefault="00E14BD7" w:rsidP="00E14BD7">
      <w:pPr>
        <w:jc w:val="center"/>
      </w:pPr>
      <w:r w:rsidRPr="00715702">
        <w:t>V0.</w:t>
      </w:r>
      <w:r w:rsidR="00B95654">
        <w:t>2</w:t>
      </w:r>
    </w:p>
    <w:p w14:paraId="3ECC2FA3" w14:textId="77777777" w:rsidR="00E14BD7" w:rsidRPr="00715702" w:rsidRDefault="00E14BD7" w:rsidP="007D1CAA"/>
    <w:p w14:paraId="3A4C5B1B" w14:textId="77777777" w:rsidR="00E14BD7" w:rsidRPr="00715702" w:rsidRDefault="00E14BD7" w:rsidP="007D1CAA"/>
    <w:p w14:paraId="1E4FDAF3" w14:textId="77777777" w:rsidR="00E14BD7" w:rsidRPr="00715702" w:rsidRDefault="00E14BD7" w:rsidP="007D1CAA"/>
    <w:p w14:paraId="788F6255" w14:textId="77777777" w:rsidR="00E14BD7" w:rsidRPr="00715702" w:rsidRDefault="00E14BD7" w:rsidP="007D1CAA"/>
    <w:p w14:paraId="2FBC50B7" w14:textId="77777777" w:rsidR="00E14BD7" w:rsidRPr="00715702" w:rsidRDefault="00E14BD7" w:rsidP="007D1CAA"/>
    <w:p w14:paraId="66713D71" w14:textId="77777777" w:rsidR="00E14BD7" w:rsidRPr="00715702" w:rsidRDefault="00E14BD7" w:rsidP="007D1CAA"/>
    <w:p w14:paraId="214F0466" w14:textId="77777777" w:rsidR="00E14BD7" w:rsidRPr="00715702" w:rsidRDefault="00E14BD7" w:rsidP="007D1CAA"/>
    <w:p w14:paraId="6F68898E" w14:textId="77777777" w:rsidR="00E14BD7" w:rsidRPr="00715702" w:rsidRDefault="00E14BD7" w:rsidP="007D1CAA"/>
    <w:p w14:paraId="1871F7E3" w14:textId="77777777" w:rsidR="00E14BD7" w:rsidRPr="00715702" w:rsidRDefault="00E14BD7" w:rsidP="007D1CAA"/>
    <w:p w14:paraId="673F7722" w14:textId="77777777" w:rsidR="00E14BD7" w:rsidRPr="00715702" w:rsidRDefault="00E14BD7" w:rsidP="007D1CAA"/>
    <w:p w14:paraId="08CA51FC" w14:textId="77777777" w:rsidR="00E14BD7" w:rsidRPr="00715702" w:rsidRDefault="00E14BD7" w:rsidP="007D1CAA"/>
    <w:p w14:paraId="54B7E2F9" w14:textId="77777777" w:rsidR="00E14BD7" w:rsidRPr="00715702" w:rsidRDefault="00E14BD7" w:rsidP="007D1CAA"/>
    <w:p w14:paraId="2D8B4DAA" w14:textId="77777777" w:rsidR="00E14BD7" w:rsidRPr="00715702" w:rsidRDefault="00E14BD7" w:rsidP="007D1CAA"/>
    <w:p w14:paraId="542F391D" w14:textId="77777777" w:rsidR="00E14BD7" w:rsidRPr="00715702" w:rsidRDefault="00E14BD7" w:rsidP="007D1CAA"/>
    <w:p w14:paraId="32AEFCE1" w14:textId="77777777" w:rsidR="00E14BD7" w:rsidRPr="00715702" w:rsidRDefault="00E14BD7" w:rsidP="007D1CAA"/>
    <w:p w14:paraId="7E281A6D" w14:textId="77777777" w:rsidR="00E14BD7" w:rsidRPr="00715702" w:rsidRDefault="00E14BD7" w:rsidP="007D1CAA"/>
    <w:p w14:paraId="638ACDDE" w14:textId="77777777" w:rsidR="007D1CAA" w:rsidRPr="00715702" w:rsidRDefault="007D1CAA" w:rsidP="007D1CAA"/>
    <w:p w14:paraId="5F08AAAB" w14:textId="77777777" w:rsidR="00E14BD7" w:rsidRPr="00715702" w:rsidRDefault="00E14BD7">
      <w:pPr>
        <w:widowControl/>
        <w:spacing w:before="0" w:after="200" w:line="276" w:lineRule="auto"/>
        <w:contextualSpacing w:val="0"/>
        <w:jc w:val="left"/>
        <w:sectPr w:rsidR="00E14BD7" w:rsidRPr="00715702" w:rsidSect="00E14BD7">
          <w:headerReference w:type="default" r:id="rId8"/>
          <w:footerReference w:type="default" r:id="rId9"/>
          <w:footerReference w:type="first" r:id="rId10"/>
          <w:pgSz w:w="11907" w:h="16840" w:code="9"/>
          <w:pgMar w:top="1701" w:right="1418" w:bottom="1418" w:left="1418" w:header="680" w:footer="680" w:gutter="284"/>
          <w:cols w:space="708"/>
          <w:vAlign w:val="center"/>
          <w:titlePg/>
          <w:docGrid w:linePitch="326"/>
        </w:sectPr>
      </w:pPr>
    </w:p>
    <w:sdt>
      <w:sdtPr>
        <w:rPr>
          <w:rFonts w:ascii="Arial" w:eastAsiaTheme="minorHAnsi" w:hAnsi="Arial" w:cstheme="minorBidi"/>
          <w:b w:val="0"/>
          <w:bCs w:val="0"/>
          <w:color w:val="auto"/>
          <w:sz w:val="24"/>
          <w:szCs w:val="22"/>
          <w:lang w:eastAsia="en-US"/>
        </w:rPr>
        <w:id w:val="2058811234"/>
        <w:docPartObj>
          <w:docPartGallery w:val="Table of Contents"/>
          <w:docPartUnique/>
        </w:docPartObj>
      </w:sdtPr>
      <w:sdtEndPr/>
      <w:sdtContent>
        <w:p w14:paraId="368A737E" w14:textId="0AC4DCE9" w:rsidR="009939EE" w:rsidRPr="00715702" w:rsidRDefault="009939EE">
          <w:pPr>
            <w:pStyle w:val="NaslovTOC"/>
          </w:pPr>
          <w:r w:rsidRPr="00715702">
            <w:t>Vsebina</w:t>
          </w:r>
        </w:p>
        <w:p w14:paraId="5E1F4ECC" w14:textId="77777777" w:rsidR="006112A8" w:rsidRDefault="009939EE">
          <w:pPr>
            <w:pStyle w:val="Kazalovsebine1"/>
            <w:tabs>
              <w:tab w:val="left" w:pos="440"/>
              <w:tab w:val="right" w:leader="dot" w:pos="8776"/>
            </w:tabs>
            <w:rPr>
              <w:rFonts w:asciiTheme="minorHAnsi" w:eastAsiaTheme="minorEastAsia" w:hAnsiTheme="minorHAnsi"/>
              <w:noProof/>
              <w:sz w:val="22"/>
              <w:lang w:eastAsia="sl-SI"/>
            </w:rPr>
          </w:pPr>
          <w:r w:rsidRPr="00715702">
            <w:fldChar w:fldCharType="begin"/>
          </w:r>
          <w:r w:rsidRPr="00715702">
            <w:instrText xml:space="preserve"> TOC \o "1-3" \h \z \u </w:instrText>
          </w:r>
          <w:r w:rsidRPr="00715702">
            <w:fldChar w:fldCharType="separate"/>
          </w:r>
          <w:hyperlink w:anchor="_Toc58586210" w:history="1">
            <w:r w:rsidR="006112A8" w:rsidRPr="009070A0">
              <w:rPr>
                <w:rStyle w:val="Hiperpovezava"/>
                <w:noProof/>
              </w:rPr>
              <w:t>1</w:t>
            </w:r>
            <w:r w:rsidR="006112A8">
              <w:rPr>
                <w:rFonts w:asciiTheme="minorHAnsi" w:eastAsiaTheme="minorEastAsia" w:hAnsiTheme="minorHAnsi"/>
                <w:noProof/>
                <w:sz w:val="22"/>
                <w:lang w:eastAsia="sl-SI"/>
              </w:rPr>
              <w:tab/>
            </w:r>
            <w:r w:rsidR="006112A8" w:rsidRPr="009070A0">
              <w:rPr>
                <w:rStyle w:val="Hiperpovezava"/>
                <w:noProof/>
              </w:rPr>
              <w:t>Posebni tehnični pogoji</w:t>
            </w:r>
            <w:r w:rsidR="006112A8">
              <w:rPr>
                <w:noProof/>
                <w:webHidden/>
              </w:rPr>
              <w:tab/>
            </w:r>
            <w:r w:rsidR="006112A8">
              <w:rPr>
                <w:noProof/>
                <w:webHidden/>
              </w:rPr>
              <w:fldChar w:fldCharType="begin"/>
            </w:r>
            <w:r w:rsidR="006112A8">
              <w:rPr>
                <w:noProof/>
                <w:webHidden/>
              </w:rPr>
              <w:instrText xml:space="preserve"> PAGEREF _Toc58586210 \h </w:instrText>
            </w:r>
            <w:r w:rsidR="006112A8">
              <w:rPr>
                <w:noProof/>
                <w:webHidden/>
              </w:rPr>
            </w:r>
            <w:r w:rsidR="006112A8">
              <w:rPr>
                <w:noProof/>
                <w:webHidden/>
              </w:rPr>
              <w:fldChar w:fldCharType="separate"/>
            </w:r>
            <w:r w:rsidR="006112A8">
              <w:rPr>
                <w:noProof/>
                <w:webHidden/>
              </w:rPr>
              <w:t>4</w:t>
            </w:r>
            <w:r w:rsidR="006112A8">
              <w:rPr>
                <w:noProof/>
                <w:webHidden/>
              </w:rPr>
              <w:fldChar w:fldCharType="end"/>
            </w:r>
          </w:hyperlink>
        </w:p>
        <w:p w14:paraId="721EBF40"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11" w:history="1">
            <w:r w:rsidR="006112A8" w:rsidRPr="009070A0">
              <w:rPr>
                <w:rStyle w:val="Hiperpovezava"/>
                <w:noProof/>
              </w:rPr>
              <w:t>1.1</w:t>
            </w:r>
            <w:r w:rsidR="006112A8">
              <w:rPr>
                <w:rFonts w:asciiTheme="minorHAnsi" w:eastAsiaTheme="minorEastAsia" w:hAnsiTheme="minorHAnsi"/>
                <w:noProof/>
                <w:sz w:val="22"/>
                <w:lang w:eastAsia="sl-SI"/>
              </w:rPr>
              <w:tab/>
            </w:r>
            <w:r w:rsidR="006112A8" w:rsidRPr="009070A0">
              <w:rPr>
                <w:rStyle w:val="Hiperpovezava"/>
                <w:noProof/>
              </w:rPr>
              <w:t>Splošno</w:t>
            </w:r>
            <w:r w:rsidR="006112A8">
              <w:rPr>
                <w:noProof/>
                <w:webHidden/>
              </w:rPr>
              <w:tab/>
            </w:r>
            <w:r w:rsidR="006112A8">
              <w:rPr>
                <w:noProof/>
                <w:webHidden/>
              </w:rPr>
              <w:fldChar w:fldCharType="begin"/>
            </w:r>
            <w:r w:rsidR="006112A8">
              <w:rPr>
                <w:noProof/>
                <w:webHidden/>
              </w:rPr>
              <w:instrText xml:space="preserve"> PAGEREF _Toc58586211 \h </w:instrText>
            </w:r>
            <w:r w:rsidR="006112A8">
              <w:rPr>
                <w:noProof/>
                <w:webHidden/>
              </w:rPr>
            </w:r>
            <w:r w:rsidR="006112A8">
              <w:rPr>
                <w:noProof/>
                <w:webHidden/>
              </w:rPr>
              <w:fldChar w:fldCharType="separate"/>
            </w:r>
            <w:r w:rsidR="006112A8">
              <w:rPr>
                <w:noProof/>
                <w:webHidden/>
              </w:rPr>
              <w:t>4</w:t>
            </w:r>
            <w:r w:rsidR="006112A8">
              <w:rPr>
                <w:noProof/>
                <w:webHidden/>
              </w:rPr>
              <w:fldChar w:fldCharType="end"/>
            </w:r>
          </w:hyperlink>
        </w:p>
        <w:p w14:paraId="209BDD9B"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12" w:history="1">
            <w:r w:rsidR="006112A8" w:rsidRPr="009070A0">
              <w:rPr>
                <w:rStyle w:val="Hiperpovezava"/>
                <w:noProof/>
              </w:rPr>
              <w:t>1.2</w:t>
            </w:r>
            <w:r w:rsidR="006112A8">
              <w:rPr>
                <w:rFonts w:asciiTheme="minorHAnsi" w:eastAsiaTheme="minorEastAsia" w:hAnsiTheme="minorHAnsi"/>
                <w:noProof/>
                <w:sz w:val="22"/>
                <w:lang w:eastAsia="sl-SI"/>
              </w:rPr>
              <w:tab/>
            </w:r>
            <w:r w:rsidR="006112A8" w:rsidRPr="009070A0">
              <w:rPr>
                <w:rStyle w:val="Hiperpovezava"/>
                <w:noProof/>
              </w:rPr>
              <w:t>Tehnični pogoji za preddela</w:t>
            </w:r>
            <w:r w:rsidR="006112A8">
              <w:rPr>
                <w:noProof/>
                <w:webHidden/>
              </w:rPr>
              <w:tab/>
            </w:r>
            <w:r w:rsidR="006112A8">
              <w:rPr>
                <w:noProof/>
                <w:webHidden/>
              </w:rPr>
              <w:fldChar w:fldCharType="begin"/>
            </w:r>
            <w:r w:rsidR="006112A8">
              <w:rPr>
                <w:noProof/>
                <w:webHidden/>
              </w:rPr>
              <w:instrText xml:space="preserve"> PAGEREF _Toc58586212 \h </w:instrText>
            </w:r>
            <w:r w:rsidR="006112A8">
              <w:rPr>
                <w:noProof/>
                <w:webHidden/>
              </w:rPr>
            </w:r>
            <w:r w:rsidR="006112A8">
              <w:rPr>
                <w:noProof/>
                <w:webHidden/>
              </w:rPr>
              <w:fldChar w:fldCharType="separate"/>
            </w:r>
            <w:r w:rsidR="006112A8">
              <w:rPr>
                <w:noProof/>
                <w:webHidden/>
              </w:rPr>
              <w:t>4</w:t>
            </w:r>
            <w:r w:rsidR="006112A8">
              <w:rPr>
                <w:noProof/>
                <w:webHidden/>
              </w:rPr>
              <w:fldChar w:fldCharType="end"/>
            </w:r>
          </w:hyperlink>
        </w:p>
        <w:p w14:paraId="169157C1"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13" w:history="1">
            <w:r w:rsidR="006112A8" w:rsidRPr="009070A0">
              <w:rPr>
                <w:rStyle w:val="Hiperpovezava"/>
                <w:noProof/>
              </w:rPr>
              <w:t>1.2.1</w:t>
            </w:r>
            <w:r w:rsidR="006112A8">
              <w:rPr>
                <w:rFonts w:eastAsiaTheme="minorEastAsia"/>
                <w:noProof/>
                <w:sz w:val="22"/>
                <w:szCs w:val="22"/>
                <w:lang w:val="sl-SI" w:eastAsia="sl-SI"/>
              </w:rPr>
              <w:tab/>
            </w:r>
            <w:r w:rsidR="006112A8" w:rsidRPr="009070A0">
              <w:rPr>
                <w:rStyle w:val="Hiperpovezava"/>
                <w:noProof/>
              </w:rPr>
              <w:t>Geodetska dela</w:t>
            </w:r>
            <w:r w:rsidR="006112A8">
              <w:rPr>
                <w:noProof/>
                <w:webHidden/>
              </w:rPr>
              <w:tab/>
            </w:r>
            <w:r w:rsidR="006112A8">
              <w:rPr>
                <w:noProof/>
                <w:webHidden/>
              </w:rPr>
              <w:fldChar w:fldCharType="begin"/>
            </w:r>
            <w:r w:rsidR="006112A8">
              <w:rPr>
                <w:noProof/>
                <w:webHidden/>
              </w:rPr>
              <w:instrText xml:space="preserve"> PAGEREF _Toc58586213 \h </w:instrText>
            </w:r>
            <w:r w:rsidR="006112A8">
              <w:rPr>
                <w:noProof/>
                <w:webHidden/>
              </w:rPr>
            </w:r>
            <w:r w:rsidR="006112A8">
              <w:rPr>
                <w:noProof/>
                <w:webHidden/>
              </w:rPr>
              <w:fldChar w:fldCharType="separate"/>
            </w:r>
            <w:r w:rsidR="006112A8">
              <w:rPr>
                <w:noProof/>
                <w:webHidden/>
              </w:rPr>
              <w:t>5</w:t>
            </w:r>
            <w:r w:rsidR="006112A8">
              <w:rPr>
                <w:noProof/>
                <w:webHidden/>
              </w:rPr>
              <w:fldChar w:fldCharType="end"/>
            </w:r>
          </w:hyperlink>
        </w:p>
        <w:p w14:paraId="60E055C9"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14" w:history="1">
            <w:r w:rsidR="006112A8" w:rsidRPr="009070A0">
              <w:rPr>
                <w:rStyle w:val="Hiperpovezava"/>
                <w:noProof/>
              </w:rPr>
              <w:t>1.3</w:t>
            </w:r>
            <w:r w:rsidR="006112A8">
              <w:rPr>
                <w:rFonts w:asciiTheme="minorHAnsi" w:eastAsiaTheme="minorEastAsia" w:hAnsiTheme="minorHAnsi"/>
                <w:noProof/>
                <w:sz w:val="22"/>
                <w:lang w:eastAsia="sl-SI"/>
              </w:rPr>
              <w:tab/>
            </w:r>
            <w:r w:rsidR="006112A8" w:rsidRPr="009070A0">
              <w:rPr>
                <w:rStyle w:val="Hiperpovezava"/>
                <w:noProof/>
              </w:rPr>
              <w:t>Tehnični pogoji za zgornji ustroj železniške proge</w:t>
            </w:r>
            <w:r w:rsidR="006112A8">
              <w:rPr>
                <w:noProof/>
                <w:webHidden/>
              </w:rPr>
              <w:tab/>
            </w:r>
            <w:r w:rsidR="006112A8">
              <w:rPr>
                <w:noProof/>
                <w:webHidden/>
              </w:rPr>
              <w:fldChar w:fldCharType="begin"/>
            </w:r>
            <w:r w:rsidR="006112A8">
              <w:rPr>
                <w:noProof/>
                <w:webHidden/>
              </w:rPr>
              <w:instrText xml:space="preserve"> PAGEREF _Toc58586214 \h </w:instrText>
            </w:r>
            <w:r w:rsidR="006112A8">
              <w:rPr>
                <w:noProof/>
                <w:webHidden/>
              </w:rPr>
            </w:r>
            <w:r w:rsidR="006112A8">
              <w:rPr>
                <w:noProof/>
                <w:webHidden/>
              </w:rPr>
              <w:fldChar w:fldCharType="separate"/>
            </w:r>
            <w:r w:rsidR="006112A8">
              <w:rPr>
                <w:noProof/>
                <w:webHidden/>
              </w:rPr>
              <w:t>8</w:t>
            </w:r>
            <w:r w:rsidR="006112A8">
              <w:rPr>
                <w:noProof/>
                <w:webHidden/>
              </w:rPr>
              <w:fldChar w:fldCharType="end"/>
            </w:r>
          </w:hyperlink>
        </w:p>
        <w:p w14:paraId="1947F596"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15" w:history="1">
            <w:r w:rsidR="006112A8" w:rsidRPr="009070A0">
              <w:rPr>
                <w:rStyle w:val="Hiperpovezava"/>
                <w:noProof/>
              </w:rPr>
              <w:t>1.3.1</w:t>
            </w:r>
            <w:r w:rsidR="006112A8">
              <w:rPr>
                <w:rFonts w:eastAsiaTheme="minorEastAsia"/>
                <w:noProof/>
                <w:sz w:val="22"/>
                <w:szCs w:val="22"/>
                <w:lang w:val="sl-SI" w:eastAsia="sl-SI"/>
              </w:rPr>
              <w:tab/>
            </w:r>
            <w:r w:rsidR="006112A8" w:rsidRPr="009070A0">
              <w:rPr>
                <w:rStyle w:val="Hiperpovezava"/>
                <w:noProof/>
              </w:rPr>
              <w:t>Osnovne karakteristike proge</w:t>
            </w:r>
            <w:r w:rsidR="006112A8">
              <w:rPr>
                <w:noProof/>
                <w:webHidden/>
              </w:rPr>
              <w:tab/>
            </w:r>
            <w:r w:rsidR="006112A8">
              <w:rPr>
                <w:noProof/>
                <w:webHidden/>
              </w:rPr>
              <w:fldChar w:fldCharType="begin"/>
            </w:r>
            <w:r w:rsidR="006112A8">
              <w:rPr>
                <w:noProof/>
                <w:webHidden/>
              </w:rPr>
              <w:instrText xml:space="preserve"> PAGEREF _Toc58586215 \h </w:instrText>
            </w:r>
            <w:r w:rsidR="006112A8">
              <w:rPr>
                <w:noProof/>
                <w:webHidden/>
              </w:rPr>
            </w:r>
            <w:r w:rsidR="006112A8">
              <w:rPr>
                <w:noProof/>
                <w:webHidden/>
              </w:rPr>
              <w:fldChar w:fldCharType="separate"/>
            </w:r>
            <w:r w:rsidR="006112A8">
              <w:rPr>
                <w:noProof/>
                <w:webHidden/>
              </w:rPr>
              <w:t>8</w:t>
            </w:r>
            <w:r w:rsidR="006112A8">
              <w:rPr>
                <w:noProof/>
                <w:webHidden/>
              </w:rPr>
              <w:fldChar w:fldCharType="end"/>
            </w:r>
          </w:hyperlink>
        </w:p>
        <w:p w14:paraId="78A52EBD"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16" w:history="1">
            <w:r w:rsidR="006112A8" w:rsidRPr="009070A0">
              <w:rPr>
                <w:rStyle w:val="Hiperpovezava"/>
                <w:noProof/>
              </w:rPr>
              <w:t>1.3.2</w:t>
            </w:r>
            <w:r w:rsidR="006112A8">
              <w:rPr>
                <w:rFonts w:eastAsiaTheme="minorEastAsia"/>
                <w:noProof/>
                <w:sz w:val="22"/>
                <w:szCs w:val="22"/>
                <w:lang w:val="sl-SI" w:eastAsia="sl-SI"/>
              </w:rPr>
              <w:tab/>
            </w:r>
            <w:r w:rsidR="006112A8" w:rsidRPr="009070A0">
              <w:rPr>
                <w:rStyle w:val="Hiperpovezava"/>
                <w:noProof/>
              </w:rPr>
              <w:t>Tehnični pogoji za izvajanje del</w:t>
            </w:r>
            <w:r w:rsidR="006112A8">
              <w:rPr>
                <w:noProof/>
                <w:webHidden/>
              </w:rPr>
              <w:tab/>
            </w:r>
            <w:r w:rsidR="006112A8">
              <w:rPr>
                <w:noProof/>
                <w:webHidden/>
              </w:rPr>
              <w:fldChar w:fldCharType="begin"/>
            </w:r>
            <w:r w:rsidR="006112A8">
              <w:rPr>
                <w:noProof/>
                <w:webHidden/>
              </w:rPr>
              <w:instrText xml:space="preserve"> PAGEREF _Toc58586216 \h </w:instrText>
            </w:r>
            <w:r w:rsidR="006112A8">
              <w:rPr>
                <w:noProof/>
                <w:webHidden/>
              </w:rPr>
            </w:r>
            <w:r w:rsidR="006112A8">
              <w:rPr>
                <w:noProof/>
                <w:webHidden/>
              </w:rPr>
              <w:fldChar w:fldCharType="separate"/>
            </w:r>
            <w:r w:rsidR="006112A8">
              <w:rPr>
                <w:noProof/>
                <w:webHidden/>
              </w:rPr>
              <w:t>9</w:t>
            </w:r>
            <w:r w:rsidR="006112A8">
              <w:rPr>
                <w:noProof/>
                <w:webHidden/>
              </w:rPr>
              <w:fldChar w:fldCharType="end"/>
            </w:r>
          </w:hyperlink>
        </w:p>
        <w:p w14:paraId="73FF122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17" w:history="1">
            <w:r w:rsidR="006112A8" w:rsidRPr="009070A0">
              <w:rPr>
                <w:rStyle w:val="Hiperpovezava"/>
                <w:noProof/>
              </w:rPr>
              <w:t>1.3.3</w:t>
            </w:r>
            <w:r w:rsidR="006112A8">
              <w:rPr>
                <w:rFonts w:eastAsiaTheme="minorEastAsia"/>
                <w:noProof/>
                <w:sz w:val="22"/>
                <w:szCs w:val="22"/>
                <w:lang w:val="sl-SI" w:eastAsia="sl-SI"/>
              </w:rPr>
              <w:tab/>
            </w:r>
            <w:r w:rsidR="006112A8" w:rsidRPr="009070A0">
              <w:rPr>
                <w:rStyle w:val="Hiperpovezava"/>
                <w:noProof/>
              </w:rPr>
              <w:t>Material in prevzem</w:t>
            </w:r>
            <w:r w:rsidR="006112A8">
              <w:rPr>
                <w:noProof/>
                <w:webHidden/>
              </w:rPr>
              <w:tab/>
            </w:r>
            <w:r w:rsidR="006112A8">
              <w:rPr>
                <w:noProof/>
                <w:webHidden/>
              </w:rPr>
              <w:fldChar w:fldCharType="begin"/>
            </w:r>
            <w:r w:rsidR="006112A8">
              <w:rPr>
                <w:noProof/>
                <w:webHidden/>
              </w:rPr>
              <w:instrText xml:space="preserve"> PAGEREF _Toc58586217 \h </w:instrText>
            </w:r>
            <w:r w:rsidR="006112A8">
              <w:rPr>
                <w:noProof/>
                <w:webHidden/>
              </w:rPr>
            </w:r>
            <w:r w:rsidR="006112A8">
              <w:rPr>
                <w:noProof/>
                <w:webHidden/>
              </w:rPr>
              <w:fldChar w:fldCharType="separate"/>
            </w:r>
            <w:r w:rsidR="006112A8">
              <w:rPr>
                <w:noProof/>
                <w:webHidden/>
              </w:rPr>
              <w:t>17</w:t>
            </w:r>
            <w:r w:rsidR="006112A8">
              <w:rPr>
                <w:noProof/>
                <w:webHidden/>
              </w:rPr>
              <w:fldChar w:fldCharType="end"/>
            </w:r>
          </w:hyperlink>
        </w:p>
        <w:p w14:paraId="1B684800"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18" w:history="1">
            <w:r w:rsidR="006112A8" w:rsidRPr="009070A0">
              <w:rPr>
                <w:rStyle w:val="Hiperpovezava"/>
                <w:noProof/>
              </w:rPr>
              <w:t>1.3.4</w:t>
            </w:r>
            <w:r w:rsidR="006112A8">
              <w:rPr>
                <w:rFonts w:eastAsiaTheme="minorEastAsia"/>
                <w:noProof/>
                <w:sz w:val="22"/>
                <w:szCs w:val="22"/>
                <w:lang w:val="sl-SI" w:eastAsia="sl-SI"/>
              </w:rPr>
              <w:tab/>
            </w:r>
            <w:r w:rsidR="006112A8" w:rsidRPr="009070A0">
              <w:rPr>
                <w:rStyle w:val="Hiperpovezava"/>
                <w:noProof/>
              </w:rPr>
              <w:t>Tirnice</w:t>
            </w:r>
            <w:r w:rsidR="006112A8">
              <w:rPr>
                <w:noProof/>
                <w:webHidden/>
              </w:rPr>
              <w:tab/>
            </w:r>
            <w:r w:rsidR="006112A8">
              <w:rPr>
                <w:noProof/>
                <w:webHidden/>
              </w:rPr>
              <w:fldChar w:fldCharType="begin"/>
            </w:r>
            <w:r w:rsidR="006112A8">
              <w:rPr>
                <w:noProof/>
                <w:webHidden/>
              </w:rPr>
              <w:instrText xml:space="preserve"> PAGEREF _Toc58586218 \h </w:instrText>
            </w:r>
            <w:r w:rsidR="006112A8">
              <w:rPr>
                <w:noProof/>
                <w:webHidden/>
              </w:rPr>
            </w:r>
            <w:r w:rsidR="006112A8">
              <w:rPr>
                <w:noProof/>
                <w:webHidden/>
              </w:rPr>
              <w:fldChar w:fldCharType="separate"/>
            </w:r>
            <w:r w:rsidR="006112A8">
              <w:rPr>
                <w:noProof/>
                <w:webHidden/>
              </w:rPr>
              <w:t>18</w:t>
            </w:r>
            <w:r w:rsidR="006112A8">
              <w:rPr>
                <w:noProof/>
                <w:webHidden/>
              </w:rPr>
              <w:fldChar w:fldCharType="end"/>
            </w:r>
          </w:hyperlink>
        </w:p>
        <w:p w14:paraId="0A9ED5C9"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19" w:history="1">
            <w:r w:rsidR="006112A8" w:rsidRPr="009070A0">
              <w:rPr>
                <w:rStyle w:val="Hiperpovezava"/>
                <w:noProof/>
              </w:rPr>
              <w:t>1.3.5</w:t>
            </w:r>
            <w:r w:rsidR="006112A8">
              <w:rPr>
                <w:rFonts w:eastAsiaTheme="minorEastAsia"/>
                <w:noProof/>
                <w:sz w:val="22"/>
                <w:szCs w:val="22"/>
                <w:lang w:val="sl-SI" w:eastAsia="sl-SI"/>
              </w:rPr>
              <w:tab/>
            </w:r>
            <w:r w:rsidR="006112A8" w:rsidRPr="009070A0">
              <w:rPr>
                <w:rStyle w:val="Hiperpovezava"/>
                <w:noProof/>
              </w:rPr>
              <w:t>Pragi</w:t>
            </w:r>
            <w:r w:rsidR="006112A8">
              <w:rPr>
                <w:noProof/>
                <w:webHidden/>
              </w:rPr>
              <w:tab/>
            </w:r>
            <w:r w:rsidR="006112A8">
              <w:rPr>
                <w:noProof/>
                <w:webHidden/>
              </w:rPr>
              <w:fldChar w:fldCharType="begin"/>
            </w:r>
            <w:r w:rsidR="006112A8">
              <w:rPr>
                <w:noProof/>
                <w:webHidden/>
              </w:rPr>
              <w:instrText xml:space="preserve"> PAGEREF _Toc58586219 \h </w:instrText>
            </w:r>
            <w:r w:rsidR="006112A8">
              <w:rPr>
                <w:noProof/>
                <w:webHidden/>
              </w:rPr>
            </w:r>
            <w:r w:rsidR="006112A8">
              <w:rPr>
                <w:noProof/>
                <w:webHidden/>
              </w:rPr>
              <w:fldChar w:fldCharType="separate"/>
            </w:r>
            <w:r w:rsidR="006112A8">
              <w:rPr>
                <w:noProof/>
                <w:webHidden/>
              </w:rPr>
              <w:t>19</w:t>
            </w:r>
            <w:r w:rsidR="006112A8">
              <w:rPr>
                <w:noProof/>
                <w:webHidden/>
              </w:rPr>
              <w:fldChar w:fldCharType="end"/>
            </w:r>
          </w:hyperlink>
        </w:p>
        <w:p w14:paraId="0A7C32D3"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0" w:history="1">
            <w:r w:rsidR="006112A8" w:rsidRPr="009070A0">
              <w:rPr>
                <w:rStyle w:val="Hiperpovezava"/>
                <w:noProof/>
              </w:rPr>
              <w:t>1.3.6</w:t>
            </w:r>
            <w:r w:rsidR="006112A8">
              <w:rPr>
                <w:rFonts w:eastAsiaTheme="minorEastAsia"/>
                <w:noProof/>
                <w:sz w:val="22"/>
                <w:szCs w:val="22"/>
                <w:lang w:val="sl-SI" w:eastAsia="sl-SI"/>
              </w:rPr>
              <w:tab/>
            </w:r>
            <w:r w:rsidR="006112A8" w:rsidRPr="009070A0">
              <w:rPr>
                <w:rStyle w:val="Hiperpovezava"/>
                <w:noProof/>
              </w:rPr>
              <w:t>Kretnice</w:t>
            </w:r>
            <w:r w:rsidR="006112A8">
              <w:rPr>
                <w:noProof/>
                <w:webHidden/>
              </w:rPr>
              <w:tab/>
            </w:r>
            <w:r w:rsidR="006112A8">
              <w:rPr>
                <w:noProof/>
                <w:webHidden/>
              </w:rPr>
              <w:fldChar w:fldCharType="begin"/>
            </w:r>
            <w:r w:rsidR="006112A8">
              <w:rPr>
                <w:noProof/>
                <w:webHidden/>
              </w:rPr>
              <w:instrText xml:space="preserve"> PAGEREF _Toc58586220 \h </w:instrText>
            </w:r>
            <w:r w:rsidR="006112A8">
              <w:rPr>
                <w:noProof/>
                <w:webHidden/>
              </w:rPr>
            </w:r>
            <w:r w:rsidR="006112A8">
              <w:rPr>
                <w:noProof/>
                <w:webHidden/>
              </w:rPr>
              <w:fldChar w:fldCharType="separate"/>
            </w:r>
            <w:r w:rsidR="006112A8">
              <w:rPr>
                <w:noProof/>
                <w:webHidden/>
              </w:rPr>
              <w:t>22</w:t>
            </w:r>
            <w:r w:rsidR="006112A8">
              <w:rPr>
                <w:noProof/>
                <w:webHidden/>
              </w:rPr>
              <w:fldChar w:fldCharType="end"/>
            </w:r>
          </w:hyperlink>
        </w:p>
        <w:p w14:paraId="59B681F9"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1" w:history="1">
            <w:r w:rsidR="006112A8" w:rsidRPr="009070A0">
              <w:rPr>
                <w:rStyle w:val="Hiperpovezava"/>
                <w:noProof/>
              </w:rPr>
              <w:t>1.3.7</w:t>
            </w:r>
            <w:r w:rsidR="006112A8">
              <w:rPr>
                <w:rFonts w:eastAsiaTheme="minorEastAsia"/>
                <w:noProof/>
                <w:sz w:val="22"/>
                <w:szCs w:val="22"/>
                <w:lang w:val="sl-SI" w:eastAsia="sl-SI"/>
              </w:rPr>
              <w:tab/>
            </w:r>
            <w:r w:rsidR="006112A8" w:rsidRPr="009070A0">
              <w:rPr>
                <w:rStyle w:val="Hiperpovezava"/>
                <w:noProof/>
              </w:rPr>
              <w:t>Elastični pritrdilni sistemi</w:t>
            </w:r>
            <w:r w:rsidR="006112A8">
              <w:rPr>
                <w:noProof/>
                <w:webHidden/>
              </w:rPr>
              <w:tab/>
            </w:r>
            <w:r w:rsidR="006112A8">
              <w:rPr>
                <w:noProof/>
                <w:webHidden/>
              </w:rPr>
              <w:fldChar w:fldCharType="begin"/>
            </w:r>
            <w:r w:rsidR="006112A8">
              <w:rPr>
                <w:noProof/>
                <w:webHidden/>
              </w:rPr>
              <w:instrText xml:space="preserve"> PAGEREF _Toc58586221 \h </w:instrText>
            </w:r>
            <w:r w:rsidR="006112A8">
              <w:rPr>
                <w:noProof/>
                <w:webHidden/>
              </w:rPr>
            </w:r>
            <w:r w:rsidR="006112A8">
              <w:rPr>
                <w:noProof/>
                <w:webHidden/>
              </w:rPr>
              <w:fldChar w:fldCharType="separate"/>
            </w:r>
            <w:r w:rsidR="006112A8">
              <w:rPr>
                <w:noProof/>
                <w:webHidden/>
              </w:rPr>
              <w:t>25</w:t>
            </w:r>
            <w:r w:rsidR="006112A8">
              <w:rPr>
                <w:noProof/>
                <w:webHidden/>
              </w:rPr>
              <w:fldChar w:fldCharType="end"/>
            </w:r>
          </w:hyperlink>
        </w:p>
        <w:p w14:paraId="49A50593"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2" w:history="1">
            <w:r w:rsidR="006112A8" w:rsidRPr="009070A0">
              <w:rPr>
                <w:rStyle w:val="Hiperpovezava"/>
                <w:noProof/>
              </w:rPr>
              <w:t>1.3.8</w:t>
            </w:r>
            <w:r w:rsidR="006112A8">
              <w:rPr>
                <w:rFonts w:eastAsiaTheme="minorEastAsia"/>
                <w:noProof/>
                <w:sz w:val="22"/>
                <w:szCs w:val="22"/>
                <w:lang w:val="sl-SI" w:eastAsia="sl-SI"/>
              </w:rPr>
              <w:tab/>
            </w:r>
            <w:r w:rsidR="006112A8" w:rsidRPr="009070A0">
              <w:rPr>
                <w:rStyle w:val="Hiperpovezava"/>
                <w:noProof/>
              </w:rPr>
              <w:t>Rebraste podložne plošče</w:t>
            </w:r>
            <w:r w:rsidR="006112A8">
              <w:rPr>
                <w:noProof/>
                <w:webHidden/>
              </w:rPr>
              <w:tab/>
            </w:r>
            <w:r w:rsidR="006112A8">
              <w:rPr>
                <w:noProof/>
                <w:webHidden/>
              </w:rPr>
              <w:fldChar w:fldCharType="begin"/>
            </w:r>
            <w:r w:rsidR="006112A8">
              <w:rPr>
                <w:noProof/>
                <w:webHidden/>
              </w:rPr>
              <w:instrText xml:space="preserve"> PAGEREF _Toc58586222 \h </w:instrText>
            </w:r>
            <w:r w:rsidR="006112A8">
              <w:rPr>
                <w:noProof/>
                <w:webHidden/>
              </w:rPr>
            </w:r>
            <w:r w:rsidR="006112A8">
              <w:rPr>
                <w:noProof/>
                <w:webHidden/>
              </w:rPr>
              <w:fldChar w:fldCharType="separate"/>
            </w:r>
            <w:r w:rsidR="006112A8">
              <w:rPr>
                <w:noProof/>
                <w:webHidden/>
              </w:rPr>
              <w:t>25</w:t>
            </w:r>
            <w:r w:rsidR="006112A8">
              <w:rPr>
                <w:noProof/>
                <w:webHidden/>
              </w:rPr>
              <w:fldChar w:fldCharType="end"/>
            </w:r>
          </w:hyperlink>
        </w:p>
        <w:p w14:paraId="5AD3A341"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3" w:history="1">
            <w:r w:rsidR="006112A8" w:rsidRPr="009070A0">
              <w:rPr>
                <w:rStyle w:val="Hiperpovezava"/>
                <w:noProof/>
              </w:rPr>
              <w:t>1.3.9</w:t>
            </w:r>
            <w:r w:rsidR="006112A8">
              <w:rPr>
                <w:rFonts w:eastAsiaTheme="minorEastAsia"/>
                <w:noProof/>
                <w:sz w:val="22"/>
                <w:szCs w:val="22"/>
                <w:lang w:val="sl-SI" w:eastAsia="sl-SI"/>
              </w:rPr>
              <w:tab/>
            </w:r>
            <w:r w:rsidR="006112A8" w:rsidRPr="009070A0">
              <w:rPr>
                <w:rStyle w:val="Hiperpovezava"/>
                <w:noProof/>
              </w:rPr>
              <w:t>Elastične pritrdilne sponke</w:t>
            </w:r>
            <w:r w:rsidR="006112A8">
              <w:rPr>
                <w:noProof/>
                <w:webHidden/>
              </w:rPr>
              <w:tab/>
            </w:r>
            <w:r w:rsidR="006112A8">
              <w:rPr>
                <w:noProof/>
                <w:webHidden/>
              </w:rPr>
              <w:fldChar w:fldCharType="begin"/>
            </w:r>
            <w:r w:rsidR="006112A8">
              <w:rPr>
                <w:noProof/>
                <w:webHidden/>
              </w:rPr>
              <w:instrText xml:space="preserve"> PAGEREF _Toc58586223 \h </w:instrText>
            </w:r>
            <w:r w:rsidR="006112A8">
              <w:rPr>
                <w:noProof/>
                <w:webHidden/>
              </w:rPr>
            </w:r>
            <w:r w:rsidR="006112A8">
              <w:rPr>
                <w:noProof/>
                <w:webHidden/>
              </w:rPr>
              <w:fldChar w:fldCharType="separate"/>
            </w:r>
            <w:r w:rsidR="006112A8">
              <w:rPr>
                <w:noProof/>
                <w:webHidden/>
              </w:rPr>
              <w:t>25</w:t>
            </w:r>
            <w:r w:rsidR="006112A8">
              <w:rPr>
                <w:noProof/>
                <w:webHidden/>
              </w:rPr>
              <w:fldChar w:fldCharType="end"/>
            </w:r>
          </w:hyperlink>
        </w:p>
        <w:p w14:paraId="042AE010"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4" w:history="1">
            <w:r w:rsidR="006112A8" w:rsidRPr="009070A0">
              <w:rPr>
                <w:rStyle w:val="Hiperpovezava"/>
                <w:noProof/>
              </w:rPr>
              <w:t>1.3.10</w:t>
            </w:r>
            <w:r w:rsidR="006112A8">
              <w:rPr>
                <w:rFonts w:eastAsiaTheme="minorEastAsia"/>
                <w:noProof/>
                <w:sz w:val="22"/>
                <w:szCs w:val="22"/>
                <w:lang w:val="sl-SI" w:eastAsia="sl-SI"/>
              </w:rPr>
              <w:tab/>
            </w:r>
            <w:r w:rsidR="006112A8" w:rsidRPr="009070A0">
              <w:rPr>
                <w:rStyle w:val="Hiperpovezava"/>
                <w:noProof/>
              </w:rPr>
              <w:t>Podložne ploščice EVA (Ethyl Vinyl Acetate)</w:t>
            </w:r>
            <w:r w:rsidR="006112A8">
              <w:rPr>
                <w:noProof/>
                <w:webHidden/>
              </w:rPr>
              <w:tab/>
            </w:r>
            <w:r w:rsidR="006112A8">
              <w:rPr>
                <w:noProof/>
                <w:webHidden/>
              </w:rPr>
              <w:fldChar w:fldCharType="begin"/>
            </w:r>
            <w:r w:rsidR="006112A8">
              <w:rPr>
                <w:noProof/>
                <w:webHidden/>
              </w:rPr>
              <w:instrText xml:space="preserve"> PAGEREF _Toc58586224 \h </w:instrText>
            </w:r>
            <w:r w:rsidR="006112A8">
              <w:rPr>
                <w:noProof/>
                <w:webHidden/>
              </w:rPr>
            </w:r>
            <w:r w:rsidR="006112A8">
              <w:rPr>
                <w:noProof/>
                <w:webHidden/>
              </w:rPr>
              <w:fldChar w:fldCharType="separate"/>
            </w:r>
            <w:r w:rsidR="006112A8">
              <w:rPr>
                <w:noProof/>
                <w:webHidden/>
              </w:rPr>
              <w:t>26</w:t>
            </w:r>
            <w:r w:rsidR="006112A8">
              <w:rPr>
                <w:noProof/>
                <w:webHidden/>
              </w:rPr>
              <w:fldChar w:fldCharType="end"/>
            </w:r>
          </w:hyperlink>
        </w:p>
        <w:p w14:paraId="7BE28B6B"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5" w:history="1">
            <w:r w:rsidR="006112A8" w:rsidRPr="009070A0">
              <w:rPr>
                <w:rStyle w:val="Hiperpovezava"/>
                <w:noProof/>
              </w:rPr>
              <w:t>1.3.11</w:t>
            </w:r>
            <w:r w:rsidR="006112A8">
              <w:rPr>
                <w:rFonts w:eastAsiaTheme="minorEastAsia"/>
                <w:noProof/>
                <w:sz w:val="22"/>
                <w:szCs w:val="22"/>
                <w:lang w:val="sl-SI" w:eastAsia="sl-SI"/>
              </w:rPr>
              <w:tab/>
            </w:r>
            <w:r w:rsidR="006112A8" w:rsidRPr="009070A0">
              <w:rPr>
                <w:rStyle w:val="Hiperpovezava"/>
                <w:noProof/>
              </w:rPr>
              <w:t>Izolirani lepljeni stiki</w:t>
            </w:r>
            <w:r w:rsidR="006112A8">
              <w:rPr>
                <w:noProof/>
                <w:webHidden/>
              </w:rPr>
              <w:tab/>
            </w:r>
            <w:r w:rsidR="006112A8">
              <w:rPr>
                <w:noProof/>
                <w:webHidden/>
              </w:rPr>
              <w:fldChar w:fldCharType="begin"/>
            </w:r>
            <w:r w:rsidR="006112A8">
              <w:rPr>
                <w:noProof/>
                <w:webHidden/>
              </w:rPr>
              <w:instrText xml:space="preserve"> PAGEREF _Toc58586225 \h </w:instrText>
            </w:r>
            <w:r w:rsidR="006112A8">
              <w:rPr>
                <w:noProof/>
                <w:webHidden/>
              </w:rPr>
            </w:r>
            <w:r w:rsidR="006112A8">
              <w:rPr>
                <w:noProof/>
                <w:webHidden/>
              </w:rPr>
              <w:fldChar w:fldCharType="separate"/>
            </w:r>
            <w:r w:rsidR="006112A8">
              <w:rPr>
                <w:noProof/>
                <w:webHidden/>
              </w:rPr>
              <w:t>26</w:t>
            </w:r>
            <w:r w:rsidR="006112A8">
              <w:rPr>
                <w:noProof/>
                <w:webHidden/>
              </w:rPr>
              <w:fldChar w:fldCharType="end"/>
            </w:r>
          </w:hyperlink>
        </w:p>
        <w:p w14:paraId="3D0B7E42"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6" w:history="1">
            <w:r w:rsidR="006112A8" w:rsidRPr="009070A0">
              <w:rPr>
                <w:rStyle w:val="Hiperpovezava"/>
                <w:noProof/>
              </w:rPr>
              <w:t>1.3.12</w:t>
            </w:r>
            <w:r w:rsidR="006112A8">
              <w:rPr>
                <w:rFonts w:eastAsiaTheme="minorEastAsia"/>
                <w:noProof/>
                <w:sz w:val="22"/>
                <w:szCs w:val="22"/>
                <w:lang w:val="sl-SI" w:eastAsia="sl-SI"/>
              </w:rPr>
              <w:tab/>
            </w:r>
            <w:r w:rsidR="006112A8" w:rsidRPr="009070A0">
              <w:rPr>
                <w:rStyle w:val="Hiperpovezava"/>
                <w:noProof/>
              </w:rPr>
              <w:t>Tirnični izolatorji</w:t>
            </w:r>
            <w:r w:rsidR="006112A8">
              <w:rPr>
                <w:noProof/>
                <w:webHidden/>
              </w:rPr>
              <w:tab/>
            </w:r>
            <w:r w:rsidR="006112A8">
              <w:rPr>
                <w:noProof/>
                <w:webHidden/>
              </w:rPr>
              <w:fldChar w:fldCharType="begin"/>
            </w:r>
            <w:r w:rsidR="006112A8">
              <w:rPr>
                <w:noProof/>
                <w:webHidden/>
              </w:rPr>
              <w:instrText xml:space="preserve"> PAGEREF _Toc58586226 \h </w:instrText>
            </w:r>
            <w:r w:rsidR="006112A8">
              <w:rPr>
                <w:noProof/>
                <w:webHidden/>
              </w:rPr>
            </w:r>
            <w:r w:rsidR="006112A8">
              <w:rPr>
                <w:noProof/>
                <w:webHidden/>
              </w:rPr>
              <w:fldChar w:fldCharType="separate"/>
            </w:r>
            <w:r w:rsidR="006112A8">
              <w:rPr>
                <w:noProof/>
                <w:webHidden/>
              </w:rPr>
              <w:t>27</w:t>
            </w:r>
            <w:r w:rsidR="006112A8">
              <w:rPr>
                <w:noProof/>
                <w:webHidden/>
              </w:rPr>
              <w:fldChar w:fldCharType="end"/>
            </w:r>
          </w:hyperlink>
        </w:p>
        <w:p w14:paraId="7CF78383"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7" w:history="1">
            <w:r w:rsidR="006112A8" w:rsidRPr="009070A0">
              <w:rPr>
                <w:rStyle w:val="Hiperpovezava"/>
                <w:noProof/>
              </w:rPr>
              <w:t>1.3.13</w:t>
            </w:r>
            <w:r w:rsidR="006112A8">
              <w:rPr>
                <w:rFonts w:eastAsiaTheme="minorEastAsia"/>
                <w:noProof/>
                <w:sz w:val="22"/>
                <w:szCs w:val="22"/>
                <w:lang w:val="sl-SI" w:eastAsia="sl-SI"/>
              </w:rPr>
              <w:tab/>
            </w:r>
            <w:r w:rsidR="006112A8" w:rsidRPr="009070A0">
              <w:rPr>
                <w:rStyle w:val="Hiperpovezava"/>
                <w:noProof/>
              </w:rPr>
              <w:t>Tolčenec za tirno gredo železniških tirov</w:t>
            </w:r>
            <w:r w:rsidR="006112A8">
              <w:rPr>
                <w:noProof/>
                <w:webHidden/>
              </w:rPr>
              <w:tab/>
            </w:r>
            <w:r w:rsidR="006112A8">
              <w:rPr>
                <w:noProof/>
                <w:webHidden/>
              </w:rPr>
              <w:fldChar w:fldCharType="begin"/>
            </w:r>
            <w:r w:rsidR="006112A8">
              <w:rPr>
                <w:noProof/>
                <w:webHidden/>
              </w:rPr>
              <w:instrText xml:space="preserve"> PAGEREF _Toc58586227 \h </w:instrText>
            </w:r>
            <w:r w:rsidR="006112A8">
              <w:rPr>
                <w:noProof/>
                <w:webHidden/>
              </w:rPr>
            </w:r>
            <w:r w:rsidR="006112A8">
              <w:rPr>
                <w:noProof/>
                <w:webHidden/>
              </w:rPr>
              <w:fldChar w:fldCharType="separate"/>
            </w:r>
            <w:r w:rsidR="006112A8">
              <w:rPr>
                <w:noProof/>
                <w:webHidden/>
              </w:rPr>
              <w:t>28</w:t>
            </w:r>
            <w:r w:rsidR="006112A8">
              <w:rPr>
                <w:noProof/>
                <w:webHidden/>
              </w:rPr>
              <w:fldChar w:fldCharType="end"/>
            </w:r>
          </w:hyperlink>
        </w:p>
        <w:p w14:paraId="3E7D3B1E"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8" w:history="1">
            <w:r w:rsidR="006112A8" w:rsidRPr="009070A0">
              <w:rPr>
                <w:rStyle w:val="Hiperpovezava"/>
                <w:noProof/>
              </w:rPr>
              <w:t>1.3.14</w:t>
            </w:r>
            <w:r w:rsidR="006112A8">
              <w:rPr>
                <w:rFonts w:eastAsiaTheme="minorEastAsia"/>
                <w:noProof/>
                <w:sz w:val="22"/>
                <w:szCs w:val="22"/>
                <w:lang w:val="sl-SI" w:eastAsia="sl-SI"/>
              </w:rPr>
              <w:tab/>
            </w:r>
            <w:r w:rsidR="006112A8" w:rsidRPr="009070A0">
              <w:rPr>
                <w:rStyle w:val="Hiperpovezava"/>
                <w:noProof/>
              </w:rPr>
              <w:t>Varilni material za termitsko varjenje</w:t>
            </w:r>
            <w:r w:rsidR="006112A8">
              <w:rPr>
                <w:noProof/>
                <w:webHidden/>
              </w:rPr>
              <w:tab/>
            </w:r>
            <w:r w:rsidR="006112A8">
              <w:rPr>
                <w:noProof/>
                <w:webHidden/>
              </w:rPr>
              <w:fldChar w:fldCharType="begin"/>
            </w:r>
            <w:r w:rsidR="006112A8">
              <w:rPr>
                <w:noProof/>
                <w:webHidden/>
              </w:rPr>
              <w:instrText xml:space="preserve"> PAGEREF _Toc58586228 \h </w:instrText>
            </w:r>
            <w:r w:rsidR="006112A8">
              <w:rPr>
                <w:noProof/>
                <w:webHidden/>
              </w:rPr>
            </w:r>
            <w:r w:rsidR="006112A8">
              <w:rPr>
                <w:noProof/>
                <w:webHidden/>
              </w:rPr>
              <w:fldChar w:fldCharType="separate"/>
            </w:r>
            <w:r w:rsidR="006112A8">
              <w:rPr>
                <w:noProof/>
                <w:webHidden/>
              </w:rPr>
              <w:t>29</w:t>
            </w:r>
            <w:r w:rsidR="006112A8">
              <w:rPr>
                <w:noProof/>
                <w:webHidden/>
              </w:rPr>
              <w:fldChar w:fldCharType="end"/>
            </w:r>
          </w:hyperlink>
        </w:p>
        <w:p w14:paraId="6551B18F"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29" w:history="1">
            <w:r w:rsidR="006112A8" w:rsidRPr="009070A0">
              <w:rPr>
                <w:rStyle w:val="Hiperpovezava"/>
                <w:noProof/>
              </w:rPr>
              <w:t>1.3.15</w:t>
            </w:r>
            <w:r w:rsidR="006112A8">
              <w:rPr>
                <w:rFonts w:eastAsiaTheme="minorEastAsia"/>
                <w:noProof/>
                <w:sz w:val="22"/>
                <w:szCs w:val="22"/>
                <w:lang w:val="sl-SI" w:eastAsia="sl-SI"/>
              </w:rPr>
              <w:tab/>
            </w:r>
            <w:r w:rsidR="006112A8" w:rsidRPr="009070A0">
              <w:rPr>
                <w:rStyle w:val="Hiperpovezava"/>
                <w:noProof/>
              </w:rPr>
              <w:t>Naprave proti vzdolžnemu pomiku tirnic</w:t>
            </w:r>
            <w:r w:rsidR="006112A8">
              <w:rPr>
                <w:noProof/>
                <w:webHidden/>
              </w:rPr>
              <w:tab/>
            </w:r>
            <w:r w:rsidR="006112A8">
              <w:rPr>
                <w:noProof/>
                <w:webHidden/>
              </w:rPr>
              <w:fldChar w:fldCharType="begin"/>
            </w:r>
            <w:r w:rsidR="006112A8">
              <w:rPr>
                <w:noProof/>
                <w:webHidden/>
              </w:rPr>
              <w:instrText xml:space="preserve"> PAGEREF _Toc58586229 \h </w:instrText>
            </w:r>
            <w:r w:rsidR="006112A8">
              <w:rPr>
                <w:noProof/>
                <w:webHidden/>
              </w:rPr>
            </w:r>
            <w:r w:rsidR="006112A8">
              <w:rPr>
                <w:noProof/>
                <w:webHidden/>
              </w:rPr>
              <w:fldChar w:fldCharType="separate"/>
            </w:r>
            <w:r w:rsidR="006112A8">
              <w:rPr>
                <w:noProof/>
                <w:webHidden/>
              </w:rPr>
              <w:t>30</w:t>
            </w:r>
            <w:r w:rsidR="006112A8">
              <w:rPr>
                <w:noProof/>
                <w:webHidden/>
              </w:rPr>
              <w:fldChar w:fldCharType="end"/>
            </w:r>
          </w:hyperlink>
        </w:p>
        <w:p w14:paraId="0A15959E"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0" w:history="1">
            <w:r w:rsidR="006112A8" w:rsidRPr="009070A0">
              <w:rPr>
                <w:rStyle w:val="Hiperpovezava"/>
                <w:noProof/>
              </w:rPr>
              <w:t>1.3.16</w:t>
            </w:r>
            <w:r w:rsidR="006112A8">
              <w:rPr>
                <w:rFonts w:eastAsiaTheme="minorEastAsia"/>
                <w:noProof/>
                <w:sz w:val="22"/>
                <w:szCs w:val="22"/>
                <w:lang w:val="sl-SI" w:eastAsia="sl-SI"/>
              </w:rPr>
              <w:tab/>
            </w:r>
            <w:r w:rsidR="006112A8" w:rsidRPr="009070A0">
              <w:rPr>
                <w:rStyle w:val="Hiperpovezava"/>
                <w:noProof/>
              </w:rPr>
              <w:t>Naprave proti bočnem premiku tira</w:t>
            </w:r>
            <w:r w:rsidR="006112A8">
              <w:rPr>
                <w:noProof/>
                <w:webHidden/>
              </w:rPr>
              <w:tab/>
            </w:r>
            <w:r w:rsidR="006112A8">
              <w:rPr>
                <w:noProof/>
                <w:webHidden/>
              </w:rPr>
              <w:fldChar w:fldCharType="begin"/>
            </w:r>
            <w:r w:rsidR="006112A8">
              <w:rPr>
                <w:noProof/>
                <w:webHidden/>
              </w:rPr>
              <w:instrText xml:space="preserve"> PAGEREF _Toc58586230 \h </w:instrText>
            </w:r>
            <w:r w:rsidR="006112A8">
              <w:rPr>
                <w:noProof/>
                <w:webHidden/>
              </w:rPr>
            </w:r>
            <w:r w:rsidR="006112A8">
              <w:rPr>
                <w:noProof/>
                <w:webHidden/>
              </w:rPr>
              <w:fldChar w:fldCharType="separate"/>
            </w:r>
            <w:r w:rsidR="006112A8">
              <w:rPr>
                <w:noProof/>
                <w:webHidden/>
              </w:rPr>
              <w:t>30</w:t>
            </w:r>
            <w:r w:rsidR="006112A8">
              <w:rPr>
                <w:noProof/>
                <w:webHidden/>
              </w:rPr>
              <w:fldChar w:fldCharType="end"/>
            </w:r>
          </w:hyperlink>
        </w:p>
        <w:p w14:paraId="791979A1"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1" w:history="1">
            <w:r w:rsidR="006112A8" w:rsidRPr="009070A0">
              <w:rPr>
                <w:rStyle w:val="Hiperpovezava"/>
                <w:noProof/>
              </w:rPr>
              <w:t>1.3.17</w:t>
            </w:r>
            <w:r w:rsidR="006112A8">
              <w:rPr>
                <w:rFonts w:eastAsiaTheme="minorEastAsia"/>
                <w:noProof/>
                <w:sz w:val="22"/>
                <w:szCs w:val="22"/>
                <w:lang w:val="sl-SI" w:eastAsia="sl-SI"/>
              </w:rPr>
              <w:tab/>
            </w:r>
            <w:r w:rsidR="006112A8" w:rsidRPr="009070A0">
              <w:rPr>
                <w:rStyle w:val="Hiperpovezava"/>
                <w:noProof/>
              </w:rPr>
              <w:t>Naprave za mazanje tirnic</w:t>
            </w:r>
            <w:r w:rsidR="006112A8">
              <w:rPr>
                <w:noProof/>
                <w:webHidden/>
              </w:rPr>
              <w:tab/>
            </w:r>
            <w:r w:rsidR="006112A8">
              <w:rPr>
                <w:noProof/>
                <w:webHidden/>
              </w:rPr>
              <w:fldChar w:fldCharType="begin"/>
            </w:r>
            <w:r w:rsidR="006112A8">
              <w:rPr>
                <w:noProof/>
                <w:webHidden/>
              </w:rPr>
              <w:instrText xml:space="preserve"> PAGEREF _Toc58586231 \h </w:instrText>
            </w:r>
            <w:r w:rsidR="006112A8">
              <w:rPr>
                <w:noProof/>
                <w:webHidden/>
              </w:rPr>
            </w:r>
            <w:r w:rsidR="006112A8">
              <w:rPr>
                <w:noProof/>
                <w:webHidden/>
              </w:rPr>
              <w:fldChar w:fldCharType="separate"/>
            </w:r>
            <w:r w:rsidR="006112A8">
              <w:rPr>
                <w:noProof/>
                <w:webHidden/>
              </w:rPr>
              <w:t>31</w:t>
            </w:r>
            <w:r w:rsidR="006112A8">
              <w:rPr>
                <w:noProof/>
                <w:webHidden/>
              </w:rPr>
              <w:fldChar w:fldCharType="end"/>
            </w:r>
          </w:hyperlink>
        </w:p>
        <w:p w14:paraId="615C0E45"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2" w:history="1">
            <w:r w:rsidR="006112A8" w:rsidRPr="009070A0">
              <w:rPr>
                <w:rStyle w:val="Hiperpovezava"/>
                <w:noProof/>
              </w:rPr>
              <w:t>1.3.18</w:t>
            </w:r>
            <w:r w:rsidR="006112A8">
              <w:rPr>
                <w:rFonts w:eastAsiaTheme="minorEastAsia"/>
                <w:noProof/>
                <w:sz w:val="22"/>
                <w:szCs w:val="22"/>
                <w:lang w:val="sl-SI" w:eastAsia="sl-SI"/>
              </w:rPr>
              <w:tab/>
            </w:r>
            <w:r w:rsidR="006112A8" w:rsidRPr="009070A0">
              <w:rPr>
                <w:rStyle w:val="Hiperpovezava"/>
                <w:noProof/>
              </w:rPr>
              <w:t>Oprema proge</w:t>
            </w:r>
            <w:r w:rsidR="006112A8">
              <w:rPr>
                <w:noProof/>
                <w:webHidden/>
              </w:rPr>
              <w:tab/>
            </w:r>
            <w:r w:rsidR="006112A8">
              <w:rPr>
                <w:noProof/>
                <w:webHidden/>
              </w:rPr>
              <w:fldChar w:fldCharType="begin"/>
            </w:r>
            <w:r w:rsidR="006112A8">
              <w:rPr>
                <w:noProof/>
                <w:webHidden/>
              </w:rPr>
              <w:instrText xml:space="preserve"> PAGEREF _Toc58586232 \h </w:instrText>
            </w:r>
            <w:r w:rsidR="006112A8">
              <w:rPr>
                <w:noProof/>
                <w:webHidden/>
              </w:rPr>
            </w:r>
            <w:r w:rsidR="006112A8">
              <w:rPr>
                <w:noProof/>
                <w:webHidden/>
              </w:rPr>
              <w:fldChar w:fldCharType="separate"/>
            </w:r>
            <w:r w:rsidR="006112A8">
              <w:rPr>
                <w:noProof/>
                <w:webHidden/>
              </w:rPr>
              <w:t>32</w:t>
            </w:r>
            <w:r w:rsidR="006112A8">
              <w:rPr>
                <w:noProof/>
                <w:webHidden/>
              </w:rPr>
              <w:fldChar w:fldCharType="end"/>
            </w:r>
          </w:hyperlink>
        </w:p>
        <w:p w14:paraId="239C65C7"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33" w:history="1">
            <w:r w:rsidR="006112A8" w:rsidRPr="009070A0">
              <w:rPr>
                <w:rStyle w:val="Hiperpovezava"/>
                <w:noProof/>
              </w:rPr>
              <w:t>1.4</w:t>
            </w:r>
            <w:r w:rsidR="006112A8">
              <w:rPr>
                <w:rFonts w:asciiTheme="minorHAnsi" w:eastAsiaTheme="minorEastAsia" w:hAnsiTheme="minorHAnsi"/>
                <w:noProof/>
                <w:sz w:val="22"/>
                <w:lang w:eastAsia="sl-SI"/>
              </w:rPr>
              <w:tab/>
            </w:r>
            <w:r w:rsidR="006112A8" w:rsidRPr="009070A0">
              <w:rPr>
                <w:rStyle w:val="Hiperpovezava"/>
                <w:noProof/>
              </w:rPr>
              <w:t>Tehnični pogoji za zemeljska dela in temeljenje</w:t>
            </w:r>
            <w:r w:rsidR="006112A8">
              <w:rPr>
                <w:noProof/>
                <w:webHidden/>
              </w:rPr>
              <w:tab/>
            </w:r>
            <w:r w:rsidR="006112A8">
              <w:rPr>
                <w:noProof/>
                <w:webHidden/>
              </w:rPr>
              <w:fldChar w:fldCharType="begin"/>
            </w:r>
            <w:r w:rsidR="006112A8">
              <w:rPr>
                <w:noProof/>
                <w:webHidden/>
              </w:rPr>
              <w:instrText xml:space="preserve"> PAGEREF _Toc58586233 \h </w:instrText>
            </w:r>
            <w:r w:rsidR="006112A8">
              <w:rPr>
                <w:noProof/>
                <w:webHidden/>
              </w:rPr>
            </w:r>
            <w:r w:rsidR="006112A8">
              <w:rPr>
                <w:noProof/>
                <w:webHidden/>
              </w:rPr>
              <w:fldChar w:fldCharType="separate"/>
            </w:r>
            <w:r w:rsidR="006112A8">
              <w:rPr>
                <w:noProof/>
                <w:webHidden/>
              </w:rPr>
              <w:t>34</w:t>
            </w:r>
            <w:r w:rsidR="006112A8">
              <w:rPr>
                <w:noProof/>
                <w:webHidden/>
              </w:rPr>
              <w:fldChar w:fldCharType="end"/>
            </w:r>
          </w:hyperlink>
        </w:p>
        <w:p w14:paraId="41F94EAC"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4" w:history="1">
            <w:r w:rsidR="006112A8" w:rsidRPr="009070A0">
              <w:rPr>
                <w:rStyle w:val="Hiperpovezava"/>
                <w:noProof/>
              </w:rPr>
              <w:t>1.4.1</w:t>
            </w:r>
            <w:r w:rsidR="006112A8">
              <w:rPr>
                <w:rFonts w:eastAsiaTheme="minorEastAsia"/>
                <w:noProof/>
                <w:sz w:val="22"/>
                <w:szCs w:val="22"/>
                <w:lang w:val="sl-SI" w:eastAsia="sl-SI"/>
              </w:rPr>
              <w:tab/>
            </w:r>
            <w:r w:rsidR="006112A8" w:rsidRPr="009070A0">
              <w:rPr>
                <w:rStyle w:val="Hiperpovezava"/>
                <w:noProof/>
              </w:rPr>
              <w:t>Splošni del</w:t>
            </w:r>
            <w:r w:rsidR="006112A8">
              <w:rPr>
                <w:noProof/>
                <w:webHidden/>
              </w:rPr>
              <w:tab/>
            </w:r>
            <w:r w:rsidR="006112A8">
              <w:rPr>
                <w:noProof/>
                <w:webHidden/>
              </w:rPr>
              <w:fldChar w:fldCharType="begin"/>
            </w:r>
            <w:r w:rsidR="006112A8">
              <w:rPr>
                <w:noProof/>
                <w:webHidden/>
              </w:rPr>
              <w:instrText xml:space="preserve"> PAGEREF _Toc58586234 \h </w:instrText>
            </w:r>
            <w:r w:rsidR="006112A8">
              <w:rPr>
                <w:noProof/>
                <w:webHidden/>
              </w:rPr>
            </w:r>
            <w:r w:rsidR="006112A8">
              <w:rPr>
                <w:noProof/>
                <w:webHidden/>
              </w:rPr>
              <w:fldChar w:fldCharType="separate"/>
            </w:r>
            <w:r w:rsidR="006112A8">
              <w:rPr>
                <w:noProof/>
                <w:webHidden/>
              </w:rPr>
              <w:t>34</w:t>
            </w:r>
            <w:r w:rsidR="006112A8">
              <w:rPr>
                <w:noProof/>
                <w:webHidden/>
              </w:rPr>
              <w:fldChar w:fldCharType="end"/>
            </w:r>
          </w:hyperlink>
        </w:p>
        <w:p w14:paraId="144BEBFC"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5" w:history="1">
            <w:r w:rsidR="006112A8" w:rsidRPr="009070A0">
              <w:rPr>
                <w:rStyle w:val="Hiperpovezava"/>
                <w:noProof/>
              </w:rPr>
              <w:t>1.4.2</w:t>
            </w:r>
            <w:r w:rsidR="006112A8">
              <w:rPr>
                <w:rFonts w:eastAsiaTheme="minorEastAsia"/>
                <w:noProof/>
                <w:sz w:val="22"/>
                <w:szCs w:val="22"/>
                <w:lang w:val="sl-SI" w:eastAsia="sl-SI"/>
              </w:rPr>
              <w:tab/>
            </w:r>
            <w:r w:rsidR="006112A8" w:rsidRPr="009070A0">
              <w:rPr>
                <w:rStyle w:val="Hiperpovezava"/>
                <w:noProof/>
              </w:rPr>
              <w:t>Pripravljalna dela</w:t>
            </w:r>
            <w:r w:rsidR="006112A8">
              <w:rPr>
                <w:noProof/>
                <w:webHidden/>
              </w:rPr>
              <w:tab/>
            </w:r>
            <w:r w:rsidR="006112A8">
              <w:rPr>
                <w:noProof/>
                <w:webHidden/>
              </w:rPr>
              <w:fldChar w:fldCharType="begin"/>
            </w:r>
            <w:r w:rsidR="006112A8">
              <w:rPr>
                <w:noProof/>
                <w:webHidden/>
              </w:rPr>
              <w:instrText xml:space="preserve"> PAGEREF _Toc58586235 \h </w:instrText>
            </w:r>
            <w:r w:rsidR="006112A8">
              <w:rPr>
                <w:noProof/>
                <w:webHidden/>
              </w:rPr>
            </w:r>
            <w:r w:rsidR="006112A8">
              <w:rPr>
                <w:noProof/>
                <w:webHidden/>
              </w:rPr>
              <w:fldChar w:fldCharType="separate"/>
            </w:r>
            <w:r w:rsidR="006112A8">
              <w:rPr>
                <w:noProof/>
                <w:webHidden/>
              </w:rPr>
              <w:t>38</w:t>
            </w:r>
            <w:r w:rsidR="006112A8">
              <w:rPr>
                <w:noProof/>
                <w:webHidden/>
              </w:rPr>
              <w:fldChar w:fldCharType="end"/>
            </w:r>
          </w:hyperlink>
        </w:p>
        <w:p w14:paraId="3FA8F1AC"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6" w:history="1">
            <w:r w:rsidR="006112A8" w:rsidRPr="009070A0">
              <w:rPr>
                <w:rStyle w:val="Hiperpovezava"/>
                <w:noProof/>
              </w:rPr>
              <w:t>1.4.3</w:t>
            </w:r>
            <w:r w:rsidR="006112A8">
              <w:rPr>
                <w:rFonts w:eastAsiaTheme="minorEastAsia"/>
                <w:noProof/>
                <w:sz w:val="22"/>
                <w:szCs w:val="22"/>
                <w:lang w:val="sl-SI" w:eastAsia="sl-SI"/>
              </w:rPr>
              <w:tab/>
            </w:r>
            <w:r w:rsidR="006112A8" w:rsidRPr="009070A0">
              <w:rPr>
                <w:rStyle w:val="Hiperpovezava"/>
                <w:noProof/>
              </w:rPr>
              <w:t>Izkopi</w:t>
            </w:r>
            <w:r w:rsidR="006112A8">
              <w:rPr>
                <w:noProof/>
                <w:webHidden/>
              </w:rPr>
              <w:tab/>
            </w:r>
            <w:r w:rsidR="006112A8">
              <w:rPr>
                <w:noProof/>
                <w:webHidden/>
              </w:rPr>
              <w:fldChar w:fldCharType="begin"/>
            </w:r>
            <w:r w:rsidR="006112A8">
              <w:rPr>
                <w:noProof/>
                <w:webHidden/>
              </w:rPr>
              <w:instrText xml:space="preserve"> PAGEREF _Toc58586236 \h </w:instrText>
            </w:r>
            <w:r w:rsidR="006112A8">
              <w:rPr>
                <w:noProof/>
                <w:webHidden/>
              </w:rPr>
            </w:r>
            <w:r w:rsidR="006112A8">
              <w:rPr>
                <w:noProof/>
                <w:webHidden/>
              </w:rPr>
              <w:fldChar w:fldCharType="separate"/>
            </w:r>
            <w:r w:rsidR="006112A8">
              <w:rPr>
                <w:noProof/>
                <w:webHidden/>
              </w:rPr>
              <w:t>41</w:t>
            </w:r>
            <w:r w:rsidR="006112A8">
              <w:rPr>
                <w:noProof/>
                <w:webHidden/>
              </w:rPr>
              <w:fldChar w:fldCharType="end"/>
            </w:r>
          </w:hyperlink>
        </w:p>
        <w:p w14:paraId="4F4C2621"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7" w:history="1">
            <w:r w:rsidR="006112A8" w:rsidRPr="009070A0">
              <w:rPr>
                <w:rStyle w:val="Hiperpovezava"/>
                <w:noProof/>
              </w:rPr>
              <w:t>1.4.4</w:t>
            </w:r>
            <w:r w:rsidR="006112A8">
              <w:rPr>
                <w:rFonts w:eastAsiaTheme="minorEastAsia"/>
                <w:noProof/>
                <w:sz w:val="22"/>
                <w:szCs w:val="22"/>
                <w:lang w:val="sl-SI" w:eastAsia="sl-SI"/>
              </w:rPr>
              <w:tab/>
            </w:r>
            <w:r w:rsidR="006112A8" w:rsidRPr="009070A0">
              <w:rPr>
                <w:rStyle w:val="Hiperpovezava"/>
                <w:noProof/>
              </w:rPr>
              <w:t>Priprava temeljnih tal</w:t>
            </w:r>
            <w:r w:rsidR="006112A8">
              <w:rPr>
                <w:noProof/>
                <w:webHidden/>
              </w:rPr>
              <w:tab/>
            </w:r>
            <w:r w:rsidR="006112A8">
              <w:rPr>
                <w:noProof/>
                <w:webHidden/>
              </w:rPr>
              <w:fldChar w:fldCharType="begin"/>
            </w:r>
            <w:r w:rsidR="006112A8">
              <w:rPr>
                <w:noProof/>
                <w:webHidden/>
              </w:rPr>
              <w:instrText xml:space="preserve"> PAGEREF _Toc58586237 \h </w:instrText>
            </w:r>
            <w:r w:rsidR="006112A8">
              <w:rPr>
                <w:noProof/>
                <w:webHidden/>
              </w:rPr>
            </w:r>
            <w:r w:rsidR="006112A8">
              <w:rPr>
                <w:noProof/>
                <w:webHidden/>
              </w:rPr>
              <w:fldChar w:fldCharType="separate"/>
            </w:r>
            <w:r w:rsidR="006112A8">
              <w:rPr>
                <w:noProof/>
                <w:webHidden/>
              </w:rPr>
              <w:t>45</w:t>
            </w:r>
            <w:r w:rsidR="006112A8">
              <w:rPr>
                <w:noProof/>
                <w:webHidden/>
              </w:rPr>
              <w:fldChar w:fldCharType="end"/>
            </w:r>
          </w:hyperlink>
        </w:p>
        <w:p w14:paraId="375FA73E"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8" w:history="1">
            <w:r w:rsidR="006112A8" w:rsidRPr="009070A0">
              <w:rPr>
                <w:rStyle w:val="Hiperpovezava"/>
                <w:noProof/>
              </w:rPr>
              <w:t>1.4.5</w:t>
            </w:r>
            <w:r w:rsidR="006112A8">
              <w:rPr>
                <w:rFonts w:eastAsiaTheme="minorEastAsia"/>
                <w:noProof/>
                <w:sz w:val="22"/>
                <w:szCs w:val="22"/>
                <w:lang w:val="sl-SI" w:eastAsia="sl-SI"/>
              </w:rPr>
              <w:tab/>
            </w:r>
            <w:r w:rsidR="006112A8" w:rsidRPr="009070A0">
              <w:rPr>
                <w:rStyle w:val="Hiperpovezava"/>
                <w:noProof/>
              </w:rPr>
              <w:t>Nasipi, zasipi, klini</w:t>
            </w:r>
            <w:r w:rsidR="006112A8">
              <w:rPr>
                <w:noProof/>
                <w:webHidden/>
              </w:rPr>
              <w:tab/>
            </w:r>
            <w:r w:rsidR="006112A8">
              <w:rPr>
                <w:noProof/>
                <w:webHidden/>
              </w:rPr>
              <w:fldChar w:fldCharType="begin"/>
            </w:r>
            <w:r w:rsidR="006112A8">
              <w:rPr>
                <w:noProof/>
                <w:webHidden/>
              </w:rPr>
              <w:instrText xml:space="preserve"> PAGEREF _Toc58586238 \h </w:instrText>
            </w:r>
            <w:r w:rsidR="006112A8">
              <w:rPr>
                <w:noProof/>
                <w:webHidden/>
              </w:rPr>
            </w:r>
            <w:r w:rsidR="006112A8">
              <w:rPr>
                <w:noProof/>
                <w:webHidden/>
              </w:rPr>
              <w:fldChar w:fldCharType="separate"/>
            </w:r>
            <w:r w:rsidR="006112A8">
              <w:rPr>
                <w:noProof/>
                <w:webHidden/>
              </w:rPr>
              <w:t>51</w:t>
            </w:r>
            <w:r w:rsidR="006112A8">
              <w:rPr>
                <w:noProof/>
                <w:webHidden/>
              </w:rPr>
              <w:fldChar w:fldCharType="end"/>
            </w:r>
          </w:hyperlink>
        </w:p>
        <w:p w14:paraId="6B9FB489"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39" w:history="1">
            <w:r w:rsidR="006112A8" w:rsidRPr="009070A0">
              <w:rPr>
                <w:rStyle w:val="Hiperpovezava"/>
                <w:noProof/>
              </w:rPr>
              <w:t>1.4.6</w:t>
            </w:r>
            <w:r w:rsidR="006112A8">
              <w:rPr>
                <w:rFonts w:eastAsiaTheme="minorEastAsia"/>
                <w:noProof/>
                <w:sz w:val="22"/>
                <w:szCs w:val="22"/>
                <w:lang w:val="sl-SI" w:eastAsia="sl-SI"/>
              </w:rPr>
              <w:tab/>
            </w:r>
            <w:r w:rsidR="006112A8" w:rsidRPr="009070A0">
              <w:rPr>
                <w:rStyle w:val="Hiperpovezava"/>
                <w:noProof/>
              </w:rPr>
              <w:t>Drenaže in filterske plasti</w:t>
            </w:r>
            <w:r w:rsidR="006112A8">
              <w:rPr>
                <w:noProof/>
                <w:webHidden/>
              </w:rPr>
              <w:tab/>
            </w:r>
            <w:r w:rsidR="006112A8">
              <w:rPr>
                <w:noProof/>
                <w:webHidden/>
              </w:rPr>
              <w:fldChar w:fldCharType="begin"/>
            </w:r>
            <w:r w:rsidR="006112A8">
              <w:rPr>
                <w:noProof/>
                <w:webHidden/>
              </w:rPr>
              <w:instrText xml:space="preserve"> PAGEREF _Toc58586239 \h </w:instrText>
            </w:r>
            <w:r w:rsidR="006112A8">
              <w:rPr>
                <w:noProof/>
                <w:webHidden/>
              </w:rPr>
            </w:r>
            <w:r w:rsidR="006112A8">
              <w:rPr>
                <w:noProof/>
                <w:webHidden/>
              </w:rPr>
              <w:fldChar w:fldCharType="separate"/>
            </w:r>
            <w:r w:rsidR="006112A8">
              <w:rPr>
                <w:noProof/>
                <w:webHidden/>
              </w:rPr>
              <w:t>56</w:t>
            </w:r>
            <w:r w:rsidR="006112A8">
              <w:rPr>
                <w:noProof/>
                <w:webHidden/>
              </w:rPr>
              <w:fldChar w:fldCharType="end"/>
            </w:r>
          </w:hyperlink>
        </w:p>
        <w:p w14:paraId="68DDE2C1"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0" w:history="1">
            <w:r w:rsidR="006112A8" w:rsidRPr="009070A0">
              <w:rPr>
                <w:rStyle w:val="Hiperpovezava"/>
                <w:noProof/>
              </w:rPr>
              <w:t>1.4.7</w:t>
            </w:r>
            <w:r w:rsidR="006112A8">
              <w:rPr>
                <w:rFonts w:eastAsiaTheme="minorEastAsia"/>
                <w:noProof/>
                <w:sz w:val="22"/>
                <w:szCs w:val="22"/>
                <w:lang w:val="sl-SI" w:eastAsia="sl-SI"/>
              </w:rPr>
              <w:tab/>
            </w:r>
            <w:r w:rsidR="006112A8" w:rsidRPr="009070A0">
              <w:rPr>
                <w:rStyle w:val="Hiperpovezava"/>
                <w:noProof/>
              </w:rPr>
              <w:t>Humusiranje brežin</w:t>
            </w:r>
            <w:r w:rsidR="006112A8">
              <w:rPr>
                <w:noProof/>
                <w:webHidden/>
              </w:rPr>
              <w:tab/>
            </w:r>
            <w:r w:rsidR="006112A8">
              <w:rPr>
                <w:noProof/>
                <w:webHidden/>
              </w:rPr>
              <w:fldChar w:fldCharType="begin"/>
            </w:r>
            <w:r w:rsidR="006112A8">
              <w:rPr>
                <w:noProof/>
                <w:webHidden/>
              </w:rPr>
              <w:instrText xml:space="preserve"> PAGEREF _Toc58586240 \h </w:instrText>
            </w:r>
            <w:r w:rsidR="006112A8">
              <w:rPr>
                <w:noProof/>
                <w:webHidden/>
              </w:rPr>
            </w:r>
            <w:r w:rsidR="006112A8">
              <w:rPr>
                <w:noProof/>
                <w:webHidden/>
              </w:rPr>
              <w:fldChar w:fldCharType="separate"/>
            </w:r>
            <w:r w:rsidR="006112A8">
              <w:rPr>
                <w:noProof/>
                <w:webHidden/>
              </w:rPr>
              <w:t>60</w:t>
            </w:r>
            <w:r w:rsidR="006112A8">
              <w:rPr>
                <w:noProof/>
                <w:webHidden/>
              </w:rPr>
              <w:fldChar w:fldCharType="end"/>
            </w:r>
          </w:hyperlink>
        </w:p>
        <w:p w14:paraId="2350F10A"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1" w:history="1">
            <w:r w:rsidR="006112A8" w:rsidRPr="009070A0">
              <w:rPr>
                <w:rStyle w:val="Hiperpovezava"/>
                <w:noProof/>
              </w:rPr>
              <w:t>1.4.8</w:t>
            </w:r>
            <w:r w:rsidR="006112A8">
              <w:rPr>
                <w:rFonts w:eastAsiaTheme="minorEastAsia"/>
                <w:noProof/>
                <w:sz w:val="22"/>
                <w:szCs w:val="22"/>
                <w:lang w:val="sl-SI" w:eastAsia="sl-SI"/>
              </w:rPr>
              <w:tab/>
            </w:r>
            <w:r w:rsidR="006112A8" w:rsidRPr="009070A0">
              <w:rPr>
                <w:rStyle w:val="Hiperpovezava"/>
                <w:noProof/>
              </w:rPr>
              <w:t>Izdelava posteljice</w:t>
            </w:r>
            <w:r w:rsidR="006112A8">
              <w:rPr>
                <w:noProof/>
                <w:webHidden/>
              </w:rPr>
              <w:tab/>
            </w:r>
            <w:r w:rsidR="006112A8">
              <w:rPr>
                <w:noProof/>
                <w:webHidden/>
              </w:rPr>
              <w:fldChar w:fldCharType="begin"/>
            </w:r>
            <w:r w:rsidR="006112A8">
              <w:rPr>
                <w:noProof/>
                <w:webHidden/>
              </w:rPr>
              <w:instrText xml:space="preserve"> PAGEREF _Toc58586241 \h </w:instrText>
            </w:r>
            <w:r w:rsidR="006112A8">
              <w:rPr>
                <w:noProof/>
                <w:webHidden/>
              </w:rPr>
            </w:r>
            <w:r w:rsidR="006112A8">
              <w:rPr>
                <w:noProof/>
                <w:webHidden/>
              </w:rPr>
              <w:fldChar w:fldCharType="separate"/>
            </w:r>
            <w:r w:rsidR="006112A8">
              <w:rPr>
                <w:noProof/>
                <w:webHidden/>
              </w:rPr>
              <w:t>61</w:t>
            </w:r>
            <w:r w:rsidR="006112A8">
              <w:rPr>
                <w:noProof/>
                <w:webHidden/>
              </w:rPr>
              <w:fldChar w:fldCharType="end"/>
            </w:r>
          </w:hyperlink>
        </w:p>
        <w:p w14:paraId="733BC7D3"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2" w:history="1">
            <w:r w:rsidR="006112A8" w:rsidRPr="009070A0">
              <w:rPr>
                <w:rStyle w:val="Hiperpovezava"/>
                <w:noProof/>
              </w:rPr>
              <w:t>1.4.9</w:t>
            </w:r>
            <w:r w:rsidR="006112A8">
              <w:rPr>
                <w:rFonts w:eastAsiaTheme="minorEastAsia"/>
                <w:noProof/>
                <w:sz w:val="22"/>
                <w:szCs w:val="22"/>
                <w:lang w:val="sl-SI" w:eastAsia="sl-SI"/>
              </w:rPr>
              <w:tab/>
            </w:r>
            <w:r w:rsidR="006112A8" w:rsidRPr="009070A0">
              <w:rPr>
                <w:rStyle w:val="Hiperpovezava"/>
                <w:noProof/>
              </w:rPr>
              <w:t>Nevezana nosilna plast - tampon</w:t>
            </w:r>
            <w:r w:rsidR="006112A8">
              <w:rPr>
                <w:noProof/>
                <w:webHidden/>
              </w:rPr>
              <w:tab/>
            </w:r>
            <w:r w:rsidR="006112A8">
              <w:rPr>
                <w:noProof/>
                <w:webHidden/>
              </w:rPr>
              <w:fldChar w:fldCharType="begin"/>
            </w:r>
            <w:r w:rsidR="006112A8">
              <w:rPr>
                <w:noProof/>
                <w:webHidden/>
              </w:rPr>
              <w:instrText xml:space="preserve"> PAGEREF _Toc58586242 \h </w:instrText>
            </w:r>
            <w:r w:rsidR="006112A8">
              <w:rPr>
                <w:noProof/>
                <w:webHidden/>
              </w:rPr>
            </w:r>
            <w:r w:rsidR="006112A8">
              <w:rPr>
                <w:noProof/>
                <w:webHidden/>
              </w:rPr>
              <w:fldChar w:fldCharType="separate"/>
            </w:r>
            <w:r w:rsidR="006112A8">
              <w:rPr>
                <w:noProof/>
                <w:webHidden/>
              </w:rPr>
              <w:t>63</w:t>
            </w:r>
            <w:r w:rsidR="006112A8">
              <w:rPr>
                <w:noProof/>
                <w:webHidden/>
              </w:rPr>
              <w:fldChar w:fldCharType="end"/>
            </w:r>
          </w:hyperlink>
        </w:p>
        <w:p w14:paraId="576DD686"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3" w:history="1">
            <w:r w:rsidR="006112A8" w:rsidRPr="009070A0">
              <w:rPr>
                <w:rStyle w:val="Hiperpovezava"/>
                <w:noProof/>
              </w:rPr>
              <w:t>1.4.10</w:t>
            </w:r>
            <w:r w:rsidR="006112A8">
              <w:rPr>
                <w:rFonts w:eastAsiaTheme="minorEastAsia"/>
                <w:noProof/>
                <w:sz w:val="22"/>
                <w:szCs w:val="22"/>
                <w:lang w:val="sl-SI" w:eastAsia="sl-SI"/>
              </w:rPr>
              <w:tab/>
            </w:r>
            <w:r w:rsidR="006112A8" w:rsidRPr="009070A0">
              <w:rPr>
                <w:rStyle w:val="Hiperpovezava"/>
                <w:noProof/>
              </w:rPr>
              <w:t>Plitvo temeljenje objektov-zemeljska dela</w:t>
            </w:r>
            <w:r w:rsidR="006112A8">
              <w:rPr>
                <w:noProof/>
                <w:webHidden/>
              </w:rPr>
              <w:tab/>
            </w:r>
            <w:r w:rsidR="006112A8">
              <w:rPr>
                <w:noProof/>
                <w:webHidden/>
              </w:rPr>
              <w:fldChar w:fldCharType="begin"/>
            </w:r>
            <w:r w:rsidR="006112A8">
              <w:rPr>
                <w:noProof/>
                <w:webHidden/>
              </w:rPr>
              <w:instrText xml:space="preserve"> PAGEREF _Toc58586243 \h </w:instrText>
            </w:r>
            <w:r w:rsidR="006112A8">
              <w:rPr>
                <w:noProof/>
                <w:webHidden/>
              </w:rPr>
            </w:r>
            <w:r w:rsidR="006112A8">
              <w:rPr>
                <w:noProof/>
                <w:webHidden/>
              </w:rPr>
              <w:fldChar w:fldCharType="separate"/>
            </w:r>
            <w:r w:rsidR="006112A8">
              <w:rPr>
                <w:noProof/>
                <w:webHidden/>
              </w:rPr>
              <w:t>66</w:t>
            </w:r>
            <w:r w:rsidR="006112A8">
              <w:rPr>
                <w:noProof/>
                <w:webHidden/>
              </w:rPr>
              <w:fldChar w:fldCharType="end"/>
            </w:r>
          </w:hyperlink>
        </w:p>
        <w:p w14:paraId="2BCBA9AC"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4" w:history="1">
            <w:r w:rsidR="006112A8" w:rsidRPr="009070A0">
              <w:rPr>
                <w:rStyle w:val="Hiperpovezava"/>
                <w:noProof/>
              </w:rPr>
              <w:t>1.4.11</w:t>
            </w:r>
            <w:r w:rsidR="006112A8">
              <w:rPr>
                <w:rFonts w:eastAsiaTheme="minorEastAsia"/>
                <w:noProof/>
                <w:sz w:val="22"/>
                <w:szCs w:val="22"/>
                <w:lang w:val="sl-SI" w:eastAsia="sl-SI"/>
              </w:rPr>
              <w:tab/>
            </w:r>
            <w:r w:rsidR="006112A8" w:rsidRPr="009070A0">
              <w:rPr>
                <w:rStyle w:val="Hiperpovezava"/>
                <w:noProof/>
              </w:rPr>
              <w:t>Geotehniško opazovanje</w:t>
            </w:r>
            <w:r w:rsidR="006112A8">
              <w:rPr>
                <w:noProof/>
                <w:webHidden/>
              </w:rPr>
              <w:tab/>
            </w:r>
            <w:r w:rsidR="006112A8">
              <w:rPr>
                <w:noProof/>
                <w:webHidden/>
              </w:rPr>
              <w:fldChar w:fldCharType="begin"/>
            </w:r>
            <w:r w:rsidR="006112A8">
              <w:rPr>
                <w:noProof/>
                <w:webHidden/>
              </w:rPr>
              <w:instrText xml:space="preserve"> PAGEREF _Toc58586244 \h </w:instrText>
            </w:r>
            <w:r w:rsidR="006112A8">
              <w:rPr>
                <w:noProof/>
                <w:webHidden/>
              </w:rPr>
            </w:r>
            <w:r w:rsidR="006112A8">
              <w:rPr>
                <w:noProof/>
                <w:webHidden/>
              </w:rPr>
              <w:fldChar w:fldCharType="separate"/>
            </w:r>
            <w:r w:rsidR="006112A8">
              <w:rPr>
                <w:noProof/>
                <w:webHidden/>
              </w:rPr>
              <w:t>68</w:t>
            </w:r>
            <w:r w:rsidR="006112A8">
              <w:rPr>
                <w:noProof/>
                <w:webHidden/>
              </w:rPr>
              <w:fldChar w:fldCharType="end"/>
            </w:r>
          </w:hyperlink>
        </w:p>
        <w:p w14:paraId="3F3900E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5" w:history="1">
            <w:r w:rsidR="006112A8" w:rsidRPr="009070A0">
              <w:rPr>
                <w:rStyle w:val="Hiperpovezava"/>
                <w:noProof/>
              </w:rPr>
              <w:t>1.4.12</w:t>
            </w:r>
            <w:r w:rsidR="006112A8">
              <w:rPr>
                <w:rFonts w:eastAsiaTheme="minorEastAsia"/>
                <w:noProof/>
                <w:sz w:val="22"/>
                <w:szCs w:val="22"/>
                <w:lang w:val="sl-SI" w:eastAsia="sl-SI"/>
              </w:rPr>
              <w:tab/>
            </w:r>
            <w:r w:rsidR="006112A8" w:rsidRPr="009070A0">
              <w:rPr>
                <w:rStyle w:val="Hiperpovezava"/>
                <w:noProof/>
              </w:rPr>
              <w:t>Armirano betonski koli (piloti)</w:t>
            </w:r>
            <w:r w:rsidR="006112A8">
              <w:rPr>
                <w:noProof/>
                <w:webHidden/>
              </w:rPr>
              <w:tab/>
            </w:r>
            <w:r w:rsidR="006112A8">
              <w:rPr>
                <w:noProof/>
                <w:webHidden/>
              </w:rPr>
              <w:fldChar w:fldCharType="begin"/>
            </w:r>
            <w:r w:rsidR="006112A8">
              <w:rPr>
                <w:noProof/>
                <w:webHidden/>
              </w:rPr>
              <w:instrText xml:space="preserve"> PAGEREF _Toc58586245 \h </w:instrText>
            </w:r>
            <w:r w:rsidR="006112A8">
              <w:rPr>
                <w:noProof/>
                <w:webHidden/>
              </w:rPr>
            </w:r>
            <w:r w:rsidR="006112A8">
              <w:rPr>
                <w:noProof/>
                <w:webHidden/>
              </w:rPr>
              <w:fldChar w:fldCharType="separate"/>
            </w:r>
            <w:r w:rsidR="006112A8">
              <w:rPr>
                <w:noProof/>
                <w:webHidden/>
              </w:rPr>
              <w:t>70</w:t>
            </w:r>
            <w:r w:rsidR="006112A8">
              <w:rPr>
                <w:noProof/>
                <w:webHidden/>
              </w:rPr>
              <w:fldChar w:fldCharType="end"/>
            </w:r>
          </w:hyperlink>
        </w:p>
        <w:p w14:paraId="08E47A75"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6" w:history="1">
            <w:r w:rsidR="006112A8" w:rsidRPr="009070A0">
              <w:rPr>
                <w:rStyle w:val="Hiperpovezava"/>
                <w:noProof/>
              </w:rPr>
              <w:t>1.4.13</w:t>
            </w:r>
            <w:r w:rsidR="006112A8">
              <w:rPr>
                <w:rFonts w:eastAsiaTheme="minorEastAsia"/>
                <w:noProof/>
                <w:sz w:val="22"/>
                <w:szCs w:val="22"/>
                <w:lang w:val="sl-SI" w:eastAsia="sl-SI"/>
              </w:rPr>
              <w:tab/>
            </w:r>
            <w:r w:rsidR="006112A8" w:rsidRPr="009070A0">
              <w:rPr>
                <w:rStyle w:val="Hiperpovezava"/>
                <w:noProof/>
              </w:rPr>
              <w:t>Priloge</w:t>
            </w:r>
            <w:r w:rsidR="006112A8">
              <w:rPr>
                <w:noProof/>
                <w:webHidden/>
              </w:rPr>
              <w:tab/>
            </w:r>
            <w:r w:rsidR="006112A8">
              <w:rPr>
                <w:noProof/>
                <w:webHidden/>
              </w:rPr>
              <w:fldChar w:fldCharType="begin"/>
            </w:r>
            <w:r w:rsidR="006112A8">
              <w:rPr>
                <w:noProof/>
                <w:webHidden/>
              </w:rPr>
              <w:instrText xml:space="preserve"> PAGEREF _Toc58586246 \h </w:instrText>
            </w:r>
            <w:r w:rsidR="006112A8">
              <w:rPr>
                <w:noProof/>
                <w:webHidden/>
              </w:rPr>
            </w:r>
            <w:r w:rsidR="006112A8">
              <w:rPr>
                <w:noProof/>
                <w:webHidden/>
              </w:rPr>
              <w:fldChar w:fldCharType="separate"/>
            </w:r>
            <w:r w:rsidR="006112A8">
              <w:rPr>
                <w:noProof/>
                <w:webHidden/>
              </w:rPr>
              <w:t>73</w:t>
            </w:r>
            <w:r w:rsidR="006112A8">
              <w:rPr>
                <w:noProof/>
                <w:webHidden/>
              </w:rPr>
              <w:fldChar w:fldCharType="end"/>
            </w:r>
          </w:hyperlink>
        </w:p>
        <w:p w14:paraId="403A9A7E"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47" w:history="1">
            <w:r w:rsidR="006112A8" w:rsidRPr="009070A0">
              <w:rPr>
                <w:rStyle w:val="Hiperpovezava"/>
                <w:noProof/>
              </w:rPr>
              <w:t>1.5</w:t>
            </w:r>
            <w:r w:rsidR="006112A8">
              <w:rPr>
                <w:rFonts w:asciiTheme="minorHAnsi" w:eastAsiaTheme="minorEastAsia" w:hAnsiTheme="minorHAnsi"/>
                <w:noProof/>
                <w:sz w:val="22"/>
                <w:lang w:eastAsia="sl-SI"/>
              </w:rPr>
              <w:tab/>
            </w:r>
            <w:r w:rsidR="006112A8" w:rsidRPr="009070A0">
              <w:rPr>
                <w:rStyle w:val="Hiperpovezava"/>
                <w:noProof/>
              </w:rPr>
              <w:t>Tehnični pogoji za odvodnjavanje</w:t>
            </w:r>
            <w:r w:rsidR="006112A8">
              <w:rPr>
                <w:noProof/>
                <w:webHidden/>
              </w:rPr>
              <w:tab/>
            </w:r>
            <w:r w:rsidR="006112A8">
              <w:rPr>
                <w:noProof/>
                <w:webHidden/>
              </w:rPr>
              <w:fldChar w:fldCharType="begin"/>
            </w:r>
            <w:r w:rsidR="006112A8">
              <w:rPr>
                <w:noProof/>
                <w:webHidden/>
              </w:rPr>
              <w:instrText xml:space="preserve"> PAGEREF _Toc58586247 \h </w:instrText>
            </w:r>
            <w:r w:rsidR="006112A8">
              <w:rPr>
                <w:noProof/>
                <w:webHidden/>
              </w:rPr>
            </w:r>
            <w:r w:rsidR="006112A8">
              <w:rPr>
                <w:noProof/>
                <w:webHidden/>
              </w:rPr>
              <w:fldChar w:fldCharType="separate"/>
            </w:r>
            <w:r w:rsidR="006112A8">
              <w:rPr>
                <w:noProof/>
                <w:webHidden/>
              </w:rPr>
              <w:t>84</w:t>
            </w:r>
            <w:r w:rsidR="006112A8">
              <w:rPr>
                <w:noProof/>
                <w:webHidden/>
              </w:rPr>
              <w:fldChar w:fldCharType="end"/>
            </w:r>
          </w:hyperlink>
        </w:p>
        <w:p w14:paraId="2345B243"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8" w:history="1">
            <w:r w:rsidR="006112A8" w:rsidRPr="009070A0">
              <w:rPr>
                <w:rStyle w:val="Hiperpovezava"/>
                <w:noProof/>
              </w:rPr>
              <w:t>1.5.1</w:t>
            </w:r>
            <w:r w:rsidR="006112A8">
              <w:rPr>
                <w:rFonts w:eastAsiaTheme="minorEastAsia"/>
                <w:noProof/>
                <w:sz w:val="22"/>
                <w:szCs w:val="22"/>
                <w:lang w:val="sl-SI" w:eastAsia="sl-SI"/>
              </w:rPr>
              <w:tab/>
            </w:r>
            <w:r w:rsidR="006112A8" w:rsidRPr="009070A0">
              <w:rPr>
                <w:rStyle w:val="Hiperpovezava"/>
                <w:noProof/>
              </w:rPr>
              <w:t>Splošno</w:t>
            </w:r>
            <w:r w:rsidR="006112A8">
              <w:rPr>
                <w:noProof/>
                <w:webHidden/>
              </w:rPr>
              <w:tab/>
            </w:r>
            <w:r w:rsidR="006112A8">
              <w:rPr>
                <w:noProof/>
                <w:webHidden/>
              </w:rPr>
              <w:fldChar w:fldCharType="begin"/>
            </w:r>
            <w:r w:rsidR="006112A8">
              <w:rPr>
                <w:noProof/>
                <w:webHidden/>
              </w:rPr>
              <w:instrText xml:space="preserve"> PAGEREF _Toc58586248 \h </w:instrText>
            </w:r>
            <w:r w:rsidR="006112A8">
              <w:rPr>
                <w:noProof/>
                <w:webHidden/>
              </w:rPr>
            </w:r>
            <w:r w:rsidR="006112A8">
              <w:rPr>
                <w:noProof/>
                <w:webHidden/>
              </w:rPr>
              <w:fldChar w:fldCharType="separate"/>
            </w:r>
            <w:r w:rsidR="006112A8">
              <w:rPr>
                <w:noProof/>
                <w:webHidden/>
              </w:rPr>
              <w:t>84</w:t>
            </w:r>
            <w:r w:rsidR="006112A8">
              <w:rPr>
                <w:noProof/>
                <w:webHidden/>
              </w:rPr>
              <w:fldChar w:fldCharType="end"/>
            </w:r>
          </w:hyperlink>
        </w:p>
        <w:p w14:paraId="43D469B0"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49" w:history="1">
            <w:r w:rsidR="006112A8" w:rsidRPr="009070A0">
              <w:rPr>
                <w:rStyle w:val="Hiperpovezava"/>
                <w:noProof/>
              </w:rPr>
              <w:t>1.5.2</w:t>
            </w:r>
            <w:r w:rsidR="006112A8">
              <w:rPr>
                <w:rFonts w:eastAsiaTheme="minorEastAsia"/>
                <w:noProof/>
                <w:sz w:val="22"/>
                <w:szCs w:val="22"/>
                <w:lang w:val="sl-SI" w:eastAsia="sl-SI"/>
              </w:rPr>
              <w:tab/>
            </w:r>
            <w:r w:rsidR="006112A8" w:rsidRPr="009070A0">
              <w:rPr>
                <w:rStyle w:val="Hiperpovezava"/>
                <w:noProof/>
              </w:rPr>
              <w:t>Površinsko odvodnjavanje, regulacija vodotokov, prestavitve melioracijskih jarkov</w:t>
            </w:r>
            <w:r w:rsidR="006112A8">
              <w:rPr>
                <w:noProof/>
                <w:webHidden/>
              </w:rPr>
              <w:tab/>
            </w:r>
            <w:r w:rsidR="006112A8">
              <w:rPr>
                <w:noProof/>
                <w:webHidden/>
              </w:rPr>
              <w:fldChar w:fldCharType="begin"/>
            </w:r>
            <w:r w:rsidR="006112A8">
              <w:rPr>
                <w:noProof/>
                <w:webHidden/>
              </w:rPr>
              <w:instrText xml:space="preserve"> PAGEREF _Toc58586249 \h </w:instrText>
            </w:r>
            <w:r w:rsidR="006112A8">
              <w:rPr>
                <w:noProof/>
                <w:webHidden/>
              </w:rPr>
            </w:r>
            <w:r w:rsidR="006112A8">
              <w:rPr>
                <w:noProof/>
                <w:webHidden/>
              </w:rPr>
              <w:fldChar w:fldCharType="separate"/>
            </w:r>
            <w:r w:rsidR="006112A8">
              <w:rPr>
                <w:noProof/>
                <w:webHidden/>
              </w:rPr>
              <w:t>84</w:t>
            </w:r>
            <w:r w:rsidR="006112A8">
              <w:rPr>
                <w:noProof/>
                <w:webHidden/>
              </w:rPr>
              <w:fldChar w:fldCharType="end"/>
            </w:r>
          </w:hyperlink>
        </w:p>
        <w:p w14:paraId="46E76B5D"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0" w:history="1">
            <w:r w:rsidR="006112A8" w:rsidRPr="009070A0">
              <w:rPr>
                <w:rStyle w:val="Hiperpovezava"/>
                <w:noProof/>
              </w:rPr>
              <w:t>1.5.3</w:t>
            </w:r>
            <w:r w:rsidR="006112A8">
              <w:rPr>
                <w:rFonts w:eastAsiaTheme="minorEastAsia"/>
                <w:noProof/>
                <w:sz w:val="22"/>
                <w:szCs w:val="22"/>
                <w:lang w:val="sl-SI" w:eastAsia="sl-SI"/>
              </w:rPr>
              <w:tab/>
            </w:r>
            <w:r w:rsidR="006112A8" w:rsidRPr="009070A0">
              <w:rPr>
                <w:rStyle w:val="Hiperpovezava"/>
                <w:noProof/>
              </w:rPr>
              <w:t>Globinsko odvodnjavanje - drenaže</w:t>
            </w:r>
            <w:r w:rsidR="006112A8">
              <w:rPr>
                <w:noProof/>
                <w:webHidden/>
              </w:rPr>
              <w:tab/>
            </w:r>
            <w:r w:rsidR="006112A8">
              <w:rPr>
                <w:noProof/>
                <w:webHidden/>
              </w:rPr>
              <w:fldChar w:fldCharType="begin"/>
            </w:r>
            <w:r w:rsidR="006112A8">
              <w:rPr>
                <w:noProof/>
                <w:webHidden/>
              </w:rPr>
              <w:instrText xml:space="preserve"> PAGEREF _Toc58586250 \h </w:instrText>
            </w:r>
            <w:r w:rsidR="006112A8">
              <w:rPr>
                <w:noProof/>
                <w:webHidden/>
              </w:rPr>
            </w:r>
            <w:r w:rsidR="006112A8">
              <w:rPr>
                <w:noProof/>
                <w:webHidden/>
              </w:rPr>
              <w:fldChar w:fldCharType="separate"/>
            </w:r>
            <w:r w:rsidR="006112A8">
              <w:rPr>
                <w:noProof/>
                <w:webHidden/>
              </w:rPr>
              <w:t>89</w:t>
            </w:r>
            <w:r w:rsidR="006112A8">
              <w:rPr>
                <w:noProof/>
                <w:webHidden/>
              </w:rPr>
              <w:fldChar w:fldCharType="end"/>
            </w:r>
          </w:hyperlink>
        </w:p>
        <w:p w14:paraId="370EB43D"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1" w:history="1">
            <w:r w:rsidR="006112A8" w:rsidRPr="009070A0">
              <w:rPr>
                <w:rStyle w:val="Hiperpovezava"/>
                <w:noProof/>
              </w:rPr>
              <w:t>1.5.4</w:t>
            </w:r>
            <w:r w:rsidR="006112A8">
              <w:rPr>
                <w:rFonts w:eastAsiaTheme="minorEastAsia"/>
                <w:noProof/>
                <w:sz w:val="22"/>
                <w:szCs w:val="22"/>
                <w:lang w:val="sl-SI" w:eastAsia="sl-SI"/>
              </w:rPr>
              <w:tab/>
            </w:r>
            <w:r w:rsidR="006112A8" w:rsidRPr="009070A0">
              <w:rPr>
                <w:rStyle w:val="Hiperpovezava"/>
                <w:noProof/>
              </w:rPr>
              <w:t>Tehnični pogoji za jaške</w:t>
            </w:r>
            <w:r w:rsidR="006112A8">
              <w:rPr>
                <w:noProof/>
                <w:webHidden/>
              </w:rPr>
              <w:tab/>
            </w:r>
            <w:r w:rsidR="006112A8">
              <w:rPr>
                <w:noProof/>
                <w:webHidden/>
              </w:rPr>
              <w:fldChar w:fldCharType="begin"/>
            </w:r>
            <w:r w:rsidR="006112A8">
              <w:rPr>
                <w:noProof/>
                <w:webHidden/>
              </w:rPr>
              <w:instrText xml:space="preserve"> PAGEREF _Toc58586251 \h </w:instrText>
            </w:r>
            <w:r w:rsidR="006112A8">
              <w:rPr>
                <w:noProof/>
                <w:webHidden/>
              </w:rPr>
            </w:r>
            <w:r w:rsidR="006112A8">
              <w:rPr>
                <w:noProof/>
                <w:webHidden/>
              </w:rPr>
              <w:fldChar w:fldCharType="separate"/>
            </w:r>
            <w:r w:rsidR="006112A8">
              <w:rPr>
                <w:noProof/>
                <w:webHidden/>
              </w:rPr>
              <w:t>96</w:t>
            </w:r>
            <w:r w:rsidR="006112A8">
              <w:rPr>
                <w:noProof/>
                <w:webHidden/>
              </w:rPr>
              <w:fldChar w:fldCharType="end"/>
            </w:r>
          </w:hyperlink>
        </w:p>
        <w:p w14:paraId="4A255FC0"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52" w:history="1">
            <w:r w:rsidR="006112A8" w:rsidRPr="009070A0">
              <w:rPr>
                <w:rStyle w:val="Hiperpovezava"/>
                <w:noProof/>
              </w:rPr>
              <w:t>1.6</w:t>
            </w:r>
            <w:r w:rsidR="006112A8">
              <w:rPr>
                <w:rFonts w:asciiTheme="minorHAnsi" w:eastAsiaTheme="minorEastAsia" w:hAnsiTheme="minorHAnsi"/>
                <w:noProof/>
                <w:sz w:val="22"/>
                <w:lang w:eastAsia="sl-SI"/>
              </w:rPr>
              <w:tab/>
            </w:r>
            <w:r w:rsidR="006112A8" w:rsidRPr="009070A0">
              <w:rPr>
                <w:rStyle w:val="Hiperpovezava"/>
                <w:noProof/>
              </w:rPr>
              <w:t>Tehnični pogoji za gradbena in obrtniška dela</w:t>
            </w:r>
            <w:r w:rsidR="006112A8">
              <w:rPr>
                <w:noProof/>
                <w:webHidden/>
              </w:rPr>
              <w:tab/>
            </w:r>
            <w:r w:rsidR="006112A8">
              <w:rPr>
                <w:noProof/>
                <w:webHidden/>
              </w:rPr>
              <w:fldChar w:fldCharType="begin"/>
            </w:r>
            <w:r w:rsidR="006112A8">
              <w:rPr>
                <w:noProof/>
                <w:webHidden/>
              </w:rPr>
              <w:instrText xml:space="preserve"> PAGEREF _Toc58586252 \h </w:instrText>
            </w:r>
            <w:r w:rsidR="006112A8">
              <w:rPr>
                <w:noProof/>
                <w:webHidden/>
              </w:rPr>
            </w:r>
            <w:r w:rsidR="006112A8">
              <w:rPr>
                <w:noProof/>
                <w:webHidden/>
              </w:rPr>
              <w:fldChar w:fldCharType="separate"/>
            </w:r>
            <w:r w:rsidR="006112A8">
              <w:rPr>
                <w:noProof/>
                <w:webHidden/>
              </w:rPr>
              <w:t>97</w:t>
            </w:r>
            <w:r w:rsidR="006112A8">
              <w:rPr>
                <w:noProof/>
                <w:webHidden/>
              </w:rPr>
              <w:fldChar w:fldCharType="end"/>
            </w:r>
          </w:hyperlink>
        </w:p>
        <w:p w14:paraId="16D72F8E"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3" w:history="1">
            <w:r w:rsidR="006112A8" w:rsidRPr="009070A0">
              <w:rPr>
                <w:rStyle w:val="Hiperpovezava"/>
                <w:noProof/>
              </w:rPr>
              <w:t>1.6.1</w:t>
            </w:r>
            <w:r w:rsidR="006112A8">
              <w:rPr>
                <w:rFonts w:eastAsiaTheme="minorEastAsia"/>
                <w:noProof/>
                <w:sz w:val="22"/>
                <w:szCs w:val="22"/>
                <w:lang w:val="sl-SI" w:eastAsia="sl-SI"/>
              </w:rPr>
              <w:tab/>
            </w:r>
            <w:r w:rsidR="006112A8" w:rsidRPr="009070A0">
              <w:rPr>
                <w:rStyle w:val="Hiperpovezava"/>
                <w:noProof/>
              </w:rPr>
              <w:t>Tesarska dela</w:t>
            </w:r>
            <w:r w:rsidR="006112A8">
              <w:rPr>
                <w:noProof/>
                <w:webHidden/>
              </w:rPr>
              <w:tab/>
            </w:r>
            <w:r w:rsidR="006112A8">
              <w:rPr>
                <w:noProof/>
                <w:webHidden/>
              </w:rPr>
              <w:fldChar w:fldCharType="begin"/>
            </w:r>
            <w:r w:rsidR="006112A8">
              <w:rPr>
                <w:noProof/>
                <w:webHidden/>
              </w:rPr>
              <w:instrText xml:space="preserve"> PAGEREF _Toc58586253 \h </w:instrText>
            </w:r>
            <w:r w:rsidR="006112A8">
              <w:rPr>
                <w:noProof/>
                <w:webHidden/>
              </w:rPr>
            </w:r>
            <w:r w:rsidR="006112A8">
              <w:rPr>
                <w:noProof/>
                <w:webHidden/>
              </w:rPr>
              <w:fldChar w:fldCharType="separate"/>
            </w:r>
            <w:r w:rsidR="006112A8">
              <w:rPr>
                <w:noProof/>
                <w:webHidden/>
              </w:rPr>
              <w:t>97</w:t>
            </w:r>
            <w:r w:rsidR="006112A8">
              <w:rPr>
                <w:noProof/>
                <w:webHidden/>
              </w:rPr>
              <w:fldChar w:fldCharType="end"/>
            </w:r>
          </w:hyperlink>
        </w:p>
        <w:p w14:paraId="5848162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4" w:history="1">
            <w:r w:rsidR="006112A8" w:rsidRPr="009070A0">
              <w:rPr>
                <w:rStyle w:val="Hiperpovezava"/>
                <w:noProof/>
              </w:rPr>
              <w:t>1.6.2</w:t>
            </w:r>
            <w:r w:rsidR="006112A8">
              <w:rPr>
                <w:rFonts w:eastAsiaTheme="minorEastAsia"/>
                <w:noProof/>
                <w:sz w:val="22"/>
                <w:szCs w:val="22"/>
                <w:lang w:val="sl-SI" w:eastAsia="sl-SI"/>
              </w:rPr>
              <w:tab/>
            </w:r>
            <w:r w:rsidR="006112A8" w:rsidRPr="009070A0">
              <w:rPr>
                <w:rStyle w:val="Hiperpovezava"/>
                <w:noProof/>
              </w:rPr>
              <w:t>Dela z jeklom za armiranje in utrjevanje</w:t>
            </w:r>
            <w:r w:rsidR="006112A8">
              <w:rPr>
                <w:noProof/>
                <w:webHidden/>
              </w:rPr>
              <w:tab/>
            </w:r>
            <w:r w:rsidR="006112A8">
              <w:rPr>
                <w:noProof/>
                <w:webHidden/>
              </w:rPr>
              <w:fldChar w:fldCharType="begin"/>
            </w:r>
            <w:r w:rsidR="006112A8">
              <w:rPr>
                <w:noProof/>
                <w:webHidden/>
              </w:rPr>
              <w:instrText xml:space="preserve"> PAGEREF _Toc58586254 \h </w:instrText>
            </w:r>
            <w:r w:rsidR="006112A8">
              <w:rPr>
                <w:noProof/>
                <w:webHidden/>
              </w:rPr>
            </w:r>
            <w:r w:rsidR="006112A8">
              <w:rPr>
                <w:noProof/>
                <w:webHidden/>
              </w:rPr>
              <w:fldChar w:fldCharType="separate"/>
            </w:r>
            <w:r w:rsidR="006112A8">
              <w:rPr>
                <w:noProof/>
                <w:webHidden/>
              </w:rPr>
              <w:t>100</w:t>
            </w:r>
            <w:r w:rsidR="006112A8">
              <w:rPr>
                <w:noProof/>
                <w:webHidden/>
              </w:rPr>
              <w:fldChar w:fldCharType="end"/>
            </w:r>
          </w:hyperlink>
        </w:p>
        <w:p w14:paraId="6086BF84"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5" w:history="1">
            <w:r w:rsidR="006112A8" w:rsidRPr="009070A0">
              <w:rPr>
                <w:rStyle w:val="Hiperpovezava"/>
                <w:noProof/>
              </w:rPr>
              <w:t>1.6.3</w:t>
            </w:r>
            <w:r w:rsidR="006112A8">
              <w:rPr>
                <w:rFonts w:eastAsiaTheme="minorEastAsia"/>
                <w:noProof/>
                <w:sz w:val="22"/>
                <w:szCs w:val="22"/>
                <w:lang w:val="sl-SI" w:eastAsia="sl-SI"/>
              </w:rPr>
              <w:tab/>
            </w:r>
            <w:r w:rsidR="006112A8" w:rsidRPr="009070A0">
              <w:rPr>
                <w:rStyle w:val="Hiperpovezava"/>
                <w:noProof/>
              </w:rPr>
              <w:t>Betonska dela</w:t>
            </w:r>
            <w:r w:rsidR="006112A8">
              <w:rPr>
                <w:noProof/>
                <w:webHidden/>
              </w:rPr>
              <w:tab/>
            </w:r>
            <w:r w:rsidR="006112A8">
              <w:rPr>
                <w:noProof/>
                <w:webHidden/>
              </w:rPr>
              <w:fldChar w:fldCharType="begin"/>
            </w:r>
            <w:r w:rsidR="006112A8">
              <w:rPr>
                <w:noProof/>
                <w:webHidden/>
              </w:rPr>
              <w:instrText xml:space="preserve"> PAGEREF _Toc58586255 \h </w:instrText>
            </w:r>
            <w:r w:rsidR="006112A8">
              <w:rPr>
                <w:noProof/>
                <w:webHidden/>
              </w:rPr>
            </w:r>
            <w:r w:rsidR="006112A8">
              <w:rPr>
                <w:noProof/>
                <w:webHidden/>
              </w:rPr>
              <w:fldChar w:fldCharType="separate"/>
            </w:r>
            <w:r w:rsidR="006112A8">
              <w:rPr>
                <w:noProof/>
                <w:webHidden/>
              </w:rPr>
              <w:t>106</w:t>
            </w:r>
            <w:r w:rsidR="006112A8">
              <w:rPr>
                <w:noProof/>
                <w:webHidden/>
              </w:rPr>
              <w:fldChar w:fldCharType="end"/>
            </w:r>
          </w:hyperlink>
        </w:p>
        <w:p w14:paraId="2C6E13A1"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6" w:history="1">
            <w:r w:rsidR="006112A8" w:rsidRPr="009070A0">
              <w:rPr>
                <w:rStyle w:val="Hiperpovezava"/>
                <w:noProof/>
              </w:rPr>
              <w:t>1.6.4</w:t>
            </w:r>
            <w:r w:rsidR="006112A8">
              <w:rPr>
                <w:rFonts w:eastAsiaTheme="minorEastAsia"/>
                <w:noProof/>
                <w:sz w:val="22"/>
                <w:szCs w:val="22"/>
                <w:lang w:val="sl-SI" w:eastAsia="sl-SI"/>
              </w:rPr>
              <w:tab/>
            </w:r>
            <w:r w:rsidR="006112A8" w:rsidRPr="009070A0">
              <w:rPr>
                <w:rStyle w:val="Hiperpovezava"/>
                <w:noProof/>
              </w:rPr>
              <w:t>Ključavničarska dela</w:t>
            </w:r>
            <w:r w:rsidR="006112A8">
              <w:rPr>
                <w:noProof/>
                <w:webHidden/>
              </w:rPr>
              <w:tab/>
            </w:r>
            <w:r w:rsidR="006112A8">
              <w:rPr>
                <w:noProof/>
                <w:webHidden/>
              </w:rPr>
              <w:fldChar w:fldCharType="begin"/>
            </w:r>
            <w:r w:rsidR="006112A8">
              <w:rPr>
                <w:noProof/>
                <w:webHidden/>
              </w:rPr>
              <w:instrText xml:space="preserve"> PAGEREF _Toc58586256 \h </w:instrText>
            </w:r>
            <w:r w:rsidR="006112A8">
              <w:rPr>
                <w:noProof/>
                <w:webHidden/>
              </w:rPr>
            </w:r>
            <w:r w:rsidR="006112A8">
              <w:rPr>
                <w:noProof/>
                <w:webHidden/>
              </w:rPr>
              <w:fldChar w:fldCharType="separate"/>
            </w:r>
            <w:r w:rsidR="006112A8">
              <w:rPr>
                <w:noProof/>
                <w:webHidden/>
              </w:rPr>
              <w:t>137</w:t>
            </w:r>
            <w:r w:rsidR="006112A8">
              <w:rPr>
                <w:noProof/>
                <w:webHidden/>
              </w:rPr>
              <w:fldChar w:fldCharType="end"/>
            </w:r>
          </w:hyperlink>
        </w:p>
        <w:p w14:paraId="15F3D7D0"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7" w:history="1">
            <w:r w:rsidR="006112A8" w:rsidRPr="009070A0">
              <w:rPr>
                <w:rStyle w:val="Hiperpovezava"/>
                <w:noProof/>
              </w:rPr>
              <w:t>1.6.5</w:t>
            </w:r>
            <w:r w:rsidR="006112A8">
              <w:rPr>
                <w:rFonts w:eastAsiaTheme="minorEastAsia"/>
                <w:noProof/>
                <w:sz w:val="22"/>
                <w:szCs w:val="22"/>
                <w:lang w:val="sl-SI" w:eastAsia="sl-SI"/>
              </w:rPr>
              <w:tab/>
            </w:r>
            <w:r w:rsidR="006112A8" w:rsidRPr="009070A0">
              <w:rPr>
                <w:rStyle w:val="Hiperpovezava"/>
                <w:noProof/>
              </w:rPr>
              <w:t>Zaščitna dela</w:t>
            </w:r>
            <w:r w:rsidR="006112A8">
              <w:rPr>
                <w:noProof/>
                <w:webHidden/>
              </w:rPr>
              <w:tab/>
            </w:r>
            <w:r w:rsidR="006112A8">
              <w:rPr>
                <w:noProof/>
                <w:webHidden/>
              </w:rPr>
              <w:fldChar w:fldCharType="begin"/>
            </w:r>
            <w:r w:rsidR="006112A8">
              <w:rPr>
                <w:noProof/>
                <w:webHidden/>
              </w:rPr>
              <w:instrText xml:space="preserve"> PAGEREF _Toc58586257 \h </w:instrText>
            </w:r>
            <w:r w:rsidR="006112A8">
              <w:rPr>
                <w:noProof/>
                <w:webHidden/>
              </w:rPr>
            </w:r>
            <w:r w:rsidR="006112A8">
              <w:rPr>
                <w:noProof/>
                <w:webHidden/>
              </w:rPr>
              <w:fldChar w:fldCharType="separate"/>
            </w:r>
            <w:r w:rsidR="006112A8">
              <w:rPr>
                <w:noProof/>
                <w:webHidden/>
              </w:rPr>
              <w:t>139</w:t>
            </w:r>
            <w:r w:rsidR="006112A8">
              <w:rPr>
                <w:noProof/>
                <w:webHidden/>
              </w:rPr>
              <w:fldChar w:fldCharType="end"/>
            </w:r>
          </w:hyperlink>
        </w:p>
        <w:p w14:paraId="46AB159D"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8" w:history="1">
            <w:r w:rsidR="006112A8" w:rsidRPr="009070A0">
              <w:rPr>
                <w:rStyle w:val="Hiperpovezava"/>
                <w:noProof/>
              </w:rPr>
              <w:t>1.6.6</w:t>
            </w:r>
            <w:r w:rsidR="006112A8">
              <w:rPr>
                <w:rFonts w:eastAsiaTheme="minorEastAsia"/>
                <w:noProof/>
                <w:sz w:val="22"/>
                <w:szCs w:val="22"/>
                <w:lang w:val="sl-SI" w:eastAsia="sl-SI"/>
              </w:rPr>
              <w:tab/>
            </w:r>
            <w:r w:rsidR="006112A8" w:rsidRPr="009070A0">
              <w:rPr>
                <w:rStyle w:val="Hiperpovezava"/>
                <w:noProof/>
              </w:rPr>
              <w:t>Dela pri obnovi betonskih objektov</w:t>
            </w:r>
            <w:r w:rsidR="006112A8">
              <w:rPr>
                <w:noProof/>
                <w:webHidden/>
              </w:rPr>
              <w:tab/>
            </w:r>
            <w:r w:rsidR="006112A8">
              <w:rPr>
                <w:noProof/>
                <w:webHidden/>
              </w:rPr>
              <w:fldChar w:fldCharType="begin"/>
            </w:r>
            <w:r w:rsidR="006112A8">
              <w:rPr>
                <w:noProof/>
                <w:webHidden/>
              </w:rPr>
              <w:instrText xml:space="preserve"> PAGEREF _Toc58586258 \h </w:instrText>
            </w:r>
            <w:r w:rsidR="006112A8">
              <w:rPr>
                <w:noProof/>
                <w:webHidden/>
              </w:rPr>
            </w:r>
            <w:r w:rsidR="006112A8">
              <w:rPr>
                <w:noProof/>
                <w:webHidden/>
              </w:rPr>
              <w:fldChar w:fldCharType="separate"/>
            </w:r>
            <w:r w:rsidR="006112A8">
              <w:rPr>
                <w:noProof/>
                <w:webHidden/>
              </w:rPr>
              <w:t>180</w:t>
            </w:r>
            <w:r w:rsidR="006112A8">
              <w:rPr>
                <w:noProof/>
                <w:webHidden/>
              </w:rPr>
              <w:fldChar w:fldCharType="end"/>
            </w:r>
          </w:hyperlink>
        </w:p>
        <w:p w14:paraId="515A787D"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59" w:history="1">
            <w:r w:rsidR="006112A8" w:rsidRPr="009070A0">
              <w:rPr>
                <w:rStyle w:val="Hiperpovezava"/>
                <w:rFonts w:cs="Arial"/>
                <w:noProof/>
              </w:rPr>
              <w:t>1.6.7</w:t>
            </w:r>
            <w:r w:rsidR="006112A8">
              <w:rPr>
                <w:rFonts w:eastAsiaTheme="minorEastAsia"/>
                <w:noProof/>
                <w:sz w:val="22"/>
                <w:szCs w:val="22"/>
                <w:lang w:val="sl-SI" w:eastAsia="sl-SI"/>
              </w:rPr>
              <w:tab/>
            </w:r>
            <w:r w:rsidR="006112A8" w:rsidRPr="009070A0">
              <w:rPr>
                <w:rStyle w:val="Hiperpovezava"/>
                <w:rFonts w:cs="Arial"/>
                <w:noProof/>
              </w:rPr>
              <w:t>Odvodnjavanje meteorne vode s premostitvenih objektov</w:t>
            </w:r>
            <w:r w:rsidR="006112A8">
              <w:rPr>
                <w:noProof/>
                <w:webHidden/>
              </w:rPr>
              <w:tab/>
            </w:r>
            <w:r w:rsidR="006112A8">
              <w:rPr>
                <w:noProof/>
                <w:webHidden/>
              </w:rPr>
              <w:fldChar w:fldCharType="begin"/>
            </w:r>
            <w:r w:rsidR="006112A8">
              <w:rPr>
                <w:noProof/>
                <w:webHidden/>
              </w:rPr>
              <w:instrText xml:space="preserve"> PAGEREF _Toc58586259 \h </w:instrText>
            </w:r>
            <w:r w:rsidR="006112A8">
              <w:rPr>
                <w:noProof/>
                <w:webHidden/>
              </w:rPr>
            </w:r>
            <w:r w:rsidR="006112A8">
              <w:rPr>
                <w:noProof/>
                <w:webHidden/>
              </w:rPr>
              <w:fldChar w:fldCharType="separate"/>
            </w:r>
            <w:r w:rsidR="006112A8">
              <w:rPr>
                <w:noProof/>
                <w:webHidden/>
              </w:rPr>
              <w:t>185</w:t>
            </w:r>
            <w:r w:rsidR="006112A8">
              <w:rPr>
                <w:noProof/>
                <w:webHidden/>
              </w:rPr>
              <w:fldChar w:fldCharType="end"/>
            </w:r>
          </w:hyperlink>
        </w:p>
        <w:p w14:paraId="16CD386B"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60" w:history="1">
            <w:r w:rsidR="006112A8" w:rsidRPr="009070A0">
              <w:rPr>
                <w:rStyle w:val="Hiperpovezava"/>
                <w:noProof/>
              </w:rPr>
              <w:t>1.7</w:t>
            </w:r>
            <w:r w:rsidR="006112A8">
              <w:rPr>
                <w:rFonts w:asciiTheme="minorHAnsi" w:eastAsiaTheme="minorEastAsia" w:hAnsiTheme="minorHAnsi"/>
                <w:noProof/>
                <w:sz w:val="22"/>
                <w:lang w:eastAsia="sl-SI"/>
              </w:rPr>
              <w:tab/>
            </w:r>
            <w:r w:rsidR="006112A8" w:rsidRPr="009070A0">
              <w:rPr>
                <w:rStyle w:val="Hiperpovezava"/>
                <w:noProof/>
              </w:rPr>
              <w:t>Tehnični pogoji za sovprežne konstrukcije</w:t>
            </w:r>
            <w:r w:rsidR="006112A8">
              <w:rPr>
                <w:noProof/>
                <w:webHidden/>
              </w:rPr>
              <w:tab/>
            </w:r>
            <w:r w:rsidR="006112A8">
              <w:rPr>
                <w:noProof/>
                <w:webHidden/>
              </w:rPr>
              <w:fldChar w:fldCharType="begin"/>
            </w:r>
            <w:r w:rsidR="006112A8">
              <w:rPr>
                <w:noProof/>
                <w:webHidden/>
              </w:rPr>
              <w:instrText xml:space="preserve"> PAGEREF _Toc58586260 \h </w:instrText>
            </w:r>
            <w:r w:rsidR="006112A8">
              <w:rPr>
                <w:noProof/>
                <w:webHidden/>
              </w:rPr>
            </w:r>
            <w:r w:rsidR="006112A8">
              <w:rPr>
                <w:noProof/>
                <w:webHidden/>
              </w:rPr>
              <w:fldChar w:fldCharType="separate"/>
            </w:r>
            <w:r w:rsidR="006112A8">
              <w:rPr>
                <w:noProof/>
                <w:webHidden/>
              </w:rPr>
              <w:t>186</w:t>
            </w:r>
            <w:r w:rsidR="006112A8">
              <w:rPr>
                <w:noProof/>
                <w:webHidden/>
              </w:rPr>
              <w:fldChar w:fldCharType="end"/>
            </w:r>
          </w:hyperlink>
        </w:p>
        <w:p w14:paraId="59FA0EA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61" w:history="1">
            <w:r w:rsidR="006112A8" w:rsidRPr="009070A0">
              <w:rPr>
                <w:rStyle w:val="Hiperpovezava"/>
                <w:noProof/>
              </w:rPr>
              <w:t>1.7.1</w:t>
            </w:r>
            <w:r w:rsidR="006112A8">
              <w:rPr>
                <w:rFonts w:eastAsiaTheme="minorEastAsia"/>
                <w:noProof/>
                <w:sz w:val="22"/>
                <w:szCs w:val="22"/>
                <w:lang w:val="sl-SI" w:eastAsia="sl-SI"/>
              </w:rPr>
              <w:tab/>
            </w:r>
            <w:r w:rsidR="006112A8" w:rsidRPr="009070A0">
              <w:rPr>
                <w:rStyle w:val="Hiperpovezava"/>
                <w:noProof/>
              </w:rPr>
              <w:t>Splošni del</w:t>
            </w:r>
            <w:r w:rsidR="006112A8">
              <w:rPr>
                <w:noProof/>
                <w:webHidden/>
              </w:rPr>
              <w:tab/>
            </w:r>
            <w:r w:rsidR="006112A8">
              <w:rPr>
                <w:noProof/>
                <w:webHidden/>
              </w:rPr>
              <w:fldChar w:fldCharType="begin"/>
            </w:r>
            <w:r w:rsidR="006112A8">
              <w:rPr>
                <w:noProof/>
                <w:webHidden/>
              </w:rPr>
              <w:instrText xml:space="preserve"> PAGEREF _Toc58586261 \h </w:instrText>
            </w:r>
            <w:r w:rsidR="006112A8">
              <w:rPr>
                <w:noProof/>
                <w:webHidden/>
              </w:rPr>
            </w:r>
            <w:r w:rsidR="006112A8">
              <w:rPr>
                <w:noProof/>
                <w:webHidden/>
              </w:rPr>
              <w:fldChar w:fldCharType="separate"/>
            </w:r>
            <w:r w:rsidR="006112A8">
              <w:rPr>
                <w:noProof/>
                <w:webHidden/>
              </w:rPr>
              <w:t>186</w:t>
            </w:r>
            <w:r w:rsidR="006112A8">
              <w:rPr>
                <w:noProof/>
                <w:webHidden/>
              </w:rPr>
              <w:fldChar w:fldCharType="end"/>
            </w:r>
          </w:hyperlink>
        </w:p>
        <w:p w14:paraId="6910F5D5"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62" w:history="1">
            <w:r w:rsidR="006112A8" w:rsidRPr="009070A0">
              <w:rPr>
                <w:rStyle w:val="Hiperpovezava"/>
                <w:noProof/>
              </w:rPr>
              <w:t>1.7.2</w:t>
            </w:r>
            <w:r w:rsidR="006112A8">
              <w:rPr>
                <w:rFonts w:eastAsiaTheme="minorEastAsia"/>
                <w:noProof/>
                <w:sz w:val="22"/>
                <w:szCs w:val="22"/>
                <w:lang w:val="sl-SI" w:eastAsia="sl-SI"/>
              </w:rPr>
              <w:tab/>
            </w:r>
            <w:r w:rsidR="006112A8" w:rsidRPr="009070A0">
              <w:rPr>
                <w:rStyle w:val="Hiperpovezava"/>
                <w:noProof/>
              </w:rPr>
              <w:t>Izvedba</w:t>
            </w:r>
            <w:r w:rsidR="006112A8">
              <w:rPr>
                <w:noProof/>
                <w:webHidden/>
              </w:rPr>
              <w:tab/>
            </w:r>
            <w:r w:rsidR="006112A8">
              <w:rPr>
                <w:noProof/>
                <w:webHidden/>
              </w:rPr>
              <w:fldChar w:fldCharType="begin"/>
            </w:r>
            <w:r w:rsidR="006112A8">
              <w:rPr>
                <w:noProof/>
                <w:webHidden/>
              </w:rPr>
              <w:instrText xml:space="preserve"> PAGEREF _Toc58586262 \h </w:instrText>
            </w:r>
            <w:r w:rsidR="006112A8">
              <w:rPr>
                <w:noProof/>
                <w:webHidden/>
              </w:rPr>
            </w:r>
            <w:r w:rsidR="006112A8">
              <w:rPr>
                <w:noProof/>
                <w:webHidden/>
              </w:rPr>
              <w:fldChar w:fldCharType="separate"/>
            </w:r>
            <w:r w:rsidR="006112A8">
              <w:rPr>
                <w:noProof/>
                <w:webHidden/>
              </w:rPr>
              <w:t>187</w:t>
            </w:r>
            <w:r w:rsidR="006112A8">
              <w:rPr>
                <w:noProof/>
                <w:webHidden/>
              </w:rPr>
              <w:fldChar w:fldCharType="end"/>
            </w:r>
          </w:hyperlink>
        </w:p>
        <w:p w14:paraId="4AB3CC10"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63" w:history="1">
            <w:r w:rsidR="006112A8" w:rsidRPr="009070A0">
              <w:rPr>
                <w:rStyle w:val="Hiperpovezava"/>
                <w:noProof/>
              </w:rPr>
              <w:t>1.7.3</w:t>
            </w:r>
            <w:r w:rsidR="006112A8">
              <w:rPr>
                <w:rFonts w:eastAsiaTheme="minorEastAsia"/>
                <w:noProof/>
                <w:sz w:val="22"/>
                <w:szCs w:val="22"/>
                <w:lang w:val="sl-SI" w:eastAsia="sl-SI"/>
              </w:rPr>
              <w:tab/>
            </w:r>
            <w:r w:rsidR="006112A8" w:rsidRPr="009070A0">
              <w:rPr>
                <w:rStyle w:val="Hiperpovezava"/>
                <w:noProof/>
              </w:rPr>
              <w:t>Preskusi</w:t>
            </w:r>
            <w:r w:rsidR="006112A8">
              <w:rPr>
                <w:noProof/>
                <w:webHidden/>
              </w:rPr>
              <w:tab/>
            </w:r>
            <w:r w:rsidR="006112A8">
              <w:rPr>
                <w:noProof/>
                <w:webHidden/>
              </w:rPr>
              <w:fldChar w:fldCharType="begin"/>
            </w:r>
            <w:r w:rsidR="006112A8">
              <w:rPr>
                <w:noProof/>
                <w:webHidden/>
              </w:rPr>
              <w:instrText xml:space="preserve"> PAGEREF _Toc58586263 \h </w:instrText>
            </w:r>
            <w:r w:rsidR="006112A8">
              <w:rPr>
                <w:noProof/>
                <w:webHidden/>
              </w:rPr>
            </w:r>
            <w:r w:rsidR="006112A8">
              <w:rPr>
                <w:noProof/>
                <w:webHidden/>
              </w:rPr>
              <w:fldChar w:fldCharType="separate"/>
            </w:r>
            <w:r w:rsidR="006112A8">
              <w:rPr>
                <w:noProof/>
                <w:webHidden/>
              </w:rPr>
              <w:t>188</w:t>
            </w:r>
            <w:r w:rsidR="006112A8">
              <w:rPr>
                <w:noProof/>
                <w:webHidden/>
              </w:rPr>
              <w:fldChar w:fldCharType="end"/>
            </w:r>
          </w:hyperlink>
        </w:p>
        <w:p w14:paraId="6EA859ED"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64" w:history="1">
            <w:r w:rsidR="006112A8" w:rsidRPr="009070A0">
              <w:rPr>
                <w:rStyle w:val="Hiperpovezava"/>
                <w:noProof/>
              </w:rPr>
              <w:t>1.7.4</w:t>
            </w:r>
            <w:r w:rsidR="006112A8">
              <w:rPr>
                <w:rFonts w:eastAsiaTheme="minorEastAsia"/>
                <w:noProof/>
                <w:sz w:val="22"/>
                <w:szCs w:val="22"/>
                <w:lang w:val="sl-SI" w:eastAsia="sl-SI"/>
              </w:rPr>
              <w:tab/>
            </w:r>
            <w:r w:rsidR="006112A8" w:rsidRPr="009070A0">
              <w:rPr>
                <w:rStyle w:val="Hiperpovezava"/>
                <w:noProof/>
              </w:rPr>
              <w:t>Prevzem</w:t>
            </w:r>
            <w:r w:rsidR="006112A8">
              <w:rPr>
                <w:noProof/>
                <w:webHidden/>
              </w:rPr>
              <w:tab/>
            </w:r>
            <w:r w:rsidR="006112A8">
              <w:rPr>
                <w:noProof/>
                <w:webHidden/>
              </w:rPr>
              <w:fldChar w:fldCharType="begin"/>
            </w:r>
            <w:r w:rsidR="006112A8">
              <w:rPr>
                <w:noProof/>
                <w:webHidden/>
              </w:rPr>
              <w:instrText xml:space="preserve"> PAGEREF _Toc58586264 \h </w:instrText>
            </w:r>
            <w:r w:rsidR="006112A8">
              <w:rPr>
                <w:noProof/>
                <w:webHidden/>
              </w:rPr>
            </w:r>
            <w:r w:rsidR="006112A8">
              <w:rPr>
                <w:noProof/>
                <w:webHidden/>
              </w:rPr>
              <w:fldChar w:fldCharType="separate"/>
            </w:r>
            <w:r w:rsidR="006112A8">
              <w:rPr>
                <w:noProof/>
                <w:webHidden/>
              </w:rPr>
              <w:t>190</w:t>
            </w:r>
            <w:r w:rsidR="006112A8">
              <w:rPr>
                <w:noProof/>
                <w:webHidden/>
              </w:rPr>
              <w:fldChar w:fldCharType="end"/>
            </w:r>
          </w:hyperlink>
        </w:p>
        <w:p w14:paraId="4B8ECA50"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66" w:history="1">
            <w:r w:rsidR="006112A8" w:rsidRPr="009070A0">
              <w:rPr>
                <w:rStyle w:val="Hiperpovezava"/>
                <w:rFonts w:cs="Arial"/>
                <w:noProof/>
              </w:rPr>
              <w:t>1.8</w:t>
            </w:r>
            <w:r w:rsidR="006112A8">
              <w:rPr>
                <w:rFonts w:asciiTheme="minorHAnsi" w:eastAsiaTheme="minorEastAsia" w:hAnsiTheme="minorHAnsi"/>
                <w:noProof/>
                <w:sz w:val="22"/>
                <w:lang w:eastAsia="sl-SI"/>
              </w:rPr>
              <w:tab/>
            </w:r>
            <w:r w:rsidR="006112A8" w:rsidRPr="009070A0">
              <w:rPr>
                <w:rStyle w:val="Hiperpovezava"/>
                <w:rFonts w:cs="Arial"/>
                <w:noProof/>
              </w:rPr>
              <w:t>Tehnični pogoji z protihrupne ograje</w:t>
            </w:r>
            <w:r w:rsidR="006112A8">
              <w:rPr>
                <w:noProof/>
                <w:webHidden/>
              </w:rPr>
              <w:tab/>
            </w:r>
            <w:r w:rsidR="006112A8">
              <w:rPr>
                <w:noProof/>
                <w:webHidden/>
              </w:rPr>
              <w:fldChar w:fldCharType="begin"/>
            </w:r>
            <w:r w:rsidR="006112A8">
              <w:rPr>
                <w:noProof/>
                <w:webHidden/>
              </w:rPr>
              <w:instrText xml:space="preserve"> PAGEREF _Toc58586266 \h </w:instrText>
            </w:r>
            <w:r w:rsidR="006112A8">
              <w:rPr>
                <w:noProof/>
                <w:webHidden/>
              </w:rPr>
            </w:r>
            <w:r w:rsidR="006112A8">
              <w:rPr>
                <w:noProof/>
                <w:webHidden/>
              </w:rPr>
              <w:fldChar w:fldCharType="separate"/>
            </w:r>
            <w:r w:rsidR="006112A8">
              <w:rPr>
                <w:noProof/>
                <w:webHidden/>
              </w:rPr>
              <w:t>190</w:t>
            </w:r>
            <w:r w:rsidR="006112A8">
              <w:rPr>
                <w:noProof/>
                <w:webHidden/>
              </w:rPr>
              <w:fldChar w:fldCharType="end"/>
            </w:r>
          </w:hyperlink>
        </w:p>
        <w:p w14:paraId="3FF44A96"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67" w:history="1">
            <w:r w:rsidR="006112A8" w:rsidRPr="009070A0">
              <w:rPr>
                <w:rStyle w:val="Hiperpovezava"/>
                <w:rFonts w:cs="Arial"/>
                <w:noProof/>
              </w:rPr>
              <w:t>1.8.1</w:t>
            </w:r>
            <w:r w:rsidR="006112A8">
              <w:rPr>
                <w:rFonts w:eastAsiaTheme="minorEastAsia"/>
                <w:noProof/>
                <w:sz w:val="22"/>
                <w:szCs w:val="22"/>
                <w:lang w:val="sl-SI" w:eastAsia="sl-SI"/>
              </w:rPr>
              <w:tab/>
            </w:r>
            <w:r w:rsidR="006112A8" w:rsidRPr="009070A0">
              <w:rPr>
                <w:rStyle w:val="Hiperpovezava"/>
                <w:rFonts w:cs="Arial"/>
                <w:noProof/>
              </w:rPr>
              <w:t>Zahteve za vgrajene materiale in sklope</w:t>
            </w:r>
            <w:r w:rsidR="006112A8">
              <w:rPr>
                <w:noProof/>
                <w:webHidden/>
              </w:rPr>
              <w:tab/>
            </w:r>
            <w:r w:rsidR="006112A8">
              <w:rPr>
                <w:noProof/>
                <w:webHidden/>
              </w:rPr>
              <w:fldChar w:fldCharType="begin"/>
            </w:r>
            <w:r w:rsidR="006112A8">
              <w:rPr>
                <w:noProof/>
                <w:webHidden/>
              </w:rPr>
              <w:instrText xml:space="preserve"> PAGEREF _Toc58586267 \h </w:instrText>
            </w:r>
            <w:r w:rsidR="006112A8">
              <w:rPr>
                <w:noProof/>
                <w:webHidden/>
              </w:rPr>
            </w:r>
            <w:r w:rsidR="006112A8">
              <w:rPr>
                <w:noProof/>
                <w:webHidden/>
              </w:rPr>
              <w:fldChar w:fldCharType="separate"/>
            </w:r>
            <w:r w:rsidR="006112A8">
              <w:rPr>
                <w:noProof/>
                <w:webHidden/>
              </w:rPr>
              <w:t>190</w:t>
            </w:r>
            <w:r w:rsidR="006112A8">
              <w:rPr>
                <w:noProof/>
                <w:webHidden/>
              </w:rPr>
              <w:fldChar w:fldCharType="end"/>
            </w:r>
          </w:hyperlink>
        </w:p>
        <w:p w14:paraId="19DE2912"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68" w:history="1">
            <w:r w:rsidR="006112A8" w:rsidRPr="009070A0">
              <w:rPr>
                <w:rStyle w:val="Hiperpovezava"/>
                <w:noProof/>
              </w:rPr>
              <w:t>1.8.2</w:t>
            </w:r>
            <w:r w:rsidR="006112A8">
              <w:rPr>
                <w:rFonts w:eastAsiaTheme="minorEastAsia"/>
                <w:noProof/>
                <w:sz w:val="22"/>
                <w:szCs w:val="22"/>
                <w:lang w:val="sl-SI" w:eastAsia="sl-SI"/>
              </w:rPr>
              <w:tab/>
            </w:r>
            <w:r w:rsidR="006112A8" w:rsidRPr="009070A0">
              <w:rPr>
                <w:rStyle w:val="Hiperpovezava"/>
                <w:noProof/>
              </w:rPr>
              <w:t>Tehnične zahteve za izvedbo testnega polja</w:t>
            </w:r>
            <w:r w:rsidR="006112A8">
              <w:rPr>
                <w:noProof/>
                <w:webHidden/>
              </w:rPr>
              <w:tab/>
            </w:r>
            <w:r w:rsidR="006112A8">
              <w:rPr>
                <w:noProof/>
                <w:webHidden/>
              </w:rPr>
              <w:fldChar w:fldCharType="begin"/>
            </w:r>
            <w:r w:rsidR="006112A8">
              <w:rPr>
                <w:noProof/>
                <w:webHidden/>
              </w:rPr>
              <w:instrText xml:space="preserve"> PAGEREF _Toc58586268 \h </w:instrText>
            </w:r>
            <w:r w:rsidR="006112A8">
              <w:rPr>
                <w:noProof/>
                <w:webHidden/>
              </w:rPr>
            </w:r>
            <w:r w:rsidR="006112A8">
              <w:rPr>
                <w:noProof/>
                <w:webHidden/>
              </w:rPr>
              <w:fldChar w:fldCharType="separate"/>
            </w:r>
            <w:r w:rsidR="006112A8">
              <w:rPr>
                <w:noProof/>
                <w:webHidden/>
              </w:rPr>
              <w:t>191</w:t>
            </w:r>
            <w:r w:rsidR="006112A8">
              <w:rPr>
                <w:noProof/>
                <w:webHidden/>
              </w:rPr>
              <w:fldChar w:fldCharType="end"/>
            </w:r>
          </w:hyperlink>
        </w:p>
        <w:p w14:paraId="7ADA6370"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69" w:history="1">
            <w:r w:rsidR="006112A8" w:rsidRPr="009070A0">
              <w:rPr>
                <w:rStyle w:val="Hiperpovezava"/>
                <w:noProof/>
              </w:rPr>
              <w:t>1.9</w:t>
            </w:r>
            <w:r w:rsidR="006112A8">
              <w:rPr>
                <w:rFonts w:asciiTheme="minorHAnsi" w:eastAsiaTheme="minorEastAsia" w:hAnsiTheme="minorHAnsi"/>
                <w:noProof/>
                <w:sz w:val="22"/>
                <w:lang w:eastAsia="sl-SI"/>
              </w:rPr>
              <w:tab/>
            </w:r>
            <w:r w:rsidR="006112A8" w:rsidRPr="009070A0">
              <w:rPr>
                <w:rStyle w:val="Hiperpovezava"/>
                <w:noProof/>
              </w:rPr>
              <w:t>Tehnični pogoji za SVTK naprave</w:t>
            </w:r>
            <w:r w:rsidR="006112A8">
              <w:rPr>
                <w:noProof/>
                <w:webHidden/>
              </w:rPr>
              <w:tab/>
            </w:r>
            <w:r w:rsidR="006112A8">
              <w:rPr>
                <w:noProof/>
                <w:webHidden/>
              </w:rPr>
              <w:fldChar w:fldCharType="begin"/>
            </w:r>
            <w:r w:rsidR="006112A8">
              <w:rPr>
                <w:noProof/>
                <w:webHidden/>
              </w:rPr>
              <w:instrText xml:space="preserve"> PAGEREF _Toc58586269 \h </w:instrText>
            </w:r>
            <w:r w:rsidR="006112A8">
              <w:rPr>
                <w:noProof/>
                <w:webHidden/>
              </w:rPr>
            </w:r>
            <w:r w:rsidR="006112A8">
              <w:rPr>
                <w:noProof/>
                <w:webHidden/>
              </w:rPr>
              <w:fldChar w:fldCharType="separate"/>
            </w:r>
            <w:r w:rsidR="006112A8">
              <w:rPr>
                <w:noProof/>
                <w:webHidden/>
              </w:rPr>
              <w:t>192</w:t>
            </w:r>
            <w:r w:rsidR="006112A8">
              <w:rPr>
                <w:noProof/>
                <w:webHidden/>
              </w:rPr>
              <w:fldChar w:fldCharType="end"/>
            </w:r>
          </w:hyperlink>
        </w:p>
        <w:p w14:paraId="2725BFF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0" w:history="1">
            <w:r w:rsidR="006112A8" w:rsidRPr="009070A0">
              <w:rPr>
                <w:rStyle w:val="Hiperpovezava"/>
                <w:noProof/>
              </w:rPr>
              <w:t>1.9.1</w:t>
            </w:r>
            <w:r w:rsidR="006112A8">
              <w:rPr>
                <w:rFonts w:eastAsiaTheme="minorEastAsia"/>
                <w:noProof/>
                <w:sz w:val="22"/>
                <w:szCs w:val="22"/>
                <w:lang w:val="sl-SI" w:eastAsia="sl-SI"/>
              </w:rPr>
              <w:tab/>
            </w:r>
            <w:r w:rsidR="006112A8" w:rsidRPr="009070A0">
              <w:rPr>
                <w:rStyle w:val="Hiperpovezava"/>
                <w:noProof/>
              </w:rPr>
              <w:t>Splošno</w:t>
            </w:r>
            <w:r w:rsidR="006112A8">
              <w:rPr>
                <w:noProof/>
                <w:webHidden/>
              </w:rPr>
              <w:tab/>
            </w:r>
            <w:r w:rsidR="006112A8">
              <w:rPr>
                <w:noProof/>
                <w:webHidden/>
              </w:rPr>
              <w:fldChar w:fldCharType="begin"/>
            </w:r>
            <w:r w:rsidR="006112A8">
              <w:rPr>
                <w:noProof/>
                <w:webHidden/>
              </w:rPr>
              <w:instrText xml:space="preserve"> PAGEREF _Toc58586270 \h </w:instrText>
            </w:r>
            <w:r w:rsidR="006112A8">
              <w:rPr>
                <w:noProof/>
                <w:webHidden/>
              </w:rPr>
            </w:r>
            <w:r w:rsidR="006112A8">
              <w:rPr>
                <w:noProof/>
                <w:webHidden/>
              </w:rPr>
              <w:fldChar w:fldCharType="separate"/>
            </w:r>
            <w:r w:rsidR="006112A8">
              <w:rPr>
                <w:noProof/>
                <w:webHidden/>
              </w:rPr>
              <w:t>192</w:t>
            </w:r>
            <w:r w:rsidR="006112A8">
              <w:rPr>
                <w:noProof/>
                <w:webHidden/>
              </w:rPr>
              <w:fldChar w:fldCharType="end"/>
            </w:r>
          </w:hyperlink>
        </w:p>
        <w:p w14:paraId="6E423F5E"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1" w:history="1">
            <w:r w:rsidR="006112A8" w:rsidRPr="009070A0">
              <w:rPr>
                <w:rStyle w:val="Hiperpovezava"/>
                <w:noProof/>
              </w:rPr>
              <w:t>1.9.2</w:t>
            </w:r>
            <w:r w:rsidR="006112A8">
              <w:rPr>
                <w:rFonts w:eastAsiaTheme="minorEastAsia"/>
                <w:noProof/>
                <w:sz w:val="22"/>
                <w:szCs w:val="22"/>
                <w:lang w:val="sl-SI" w:eastAsia="sl-SI"/>
              </w:rPr>
              <w:tab/>
            </w:r>
            <w:r w:rsidR="006112A8" w:rsidRPr="009070A0">
              <w:rPr>
                <w:rStyle w:val="Hiperpovezava"/>
                <w:noProof/>
              </w:rPr>
              <w:t>Gradbena dela</w:t>
            </w:r>
            <w:r w:rsidR="006112A8">
              <w:rPr>
                <w:noProof/>
                <w:webHidden/>
              </w:rPr>
              <w:tab/>
            </w:r>
            <w:r w:rsidR="006112A8">
              <w:rPr>
                <w:noProof/>
                <w:webHidden/>
              </w:rPr>
              <w:fldChar w:fldCharType="begin"/>
            </w:r>
            <w:r w:rsidR="006112A8">
              <w:rPr>
                <w:noProof/>
                <w:webHidden/>
              </w:rPr>
              <w:instrText xml:space="preserve"> PAGEREF _Toc58586271 \h </w:instrText>
            </w:r>
            <w:r w:rsidR="006112A8">
              <w:rPr>
                <w:noProof/>
                <w:webHidden/>
              </w:rPr>
            </w:r>
            <w:r w:rsidR="006112A8">
              <w:rPr>
                <w:noProof/>
                <w:webHidden/>
              </w:rPr>
              <w:fldChar w:fldCharType="separate"/>
            </w:r>
            <w:r w:rsidR="006112A8">
              <w:rPr>
                <w:noProof/>
                <w:webHidden/>
              </w:rPr>
              <w:t>195</w:t>
            </w:r>
            <w:r w:rsidR="006112A8">
              <w:rPr>
                <w:noProof/>
                <w:webHidden/>
              </w:rPr>
              <w:fldChar w:fldCharType="end"/>
            </w:r>
          </w:hyperlink>
        </w:p>
        <w:p w14:paraId="7E85F4C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2" w:history="1">
            <w:r w:rsidR="006112A8" w:rsidRPr="009070A0">
              <w:rPr>
                <w:rStyle w:val="Hiperpovezava"/>
                <w:noProof/>
              </w:rPr>
              <w:t>1.9.3</w:t>
            </w:r>
            <w:r w:rsidR="006112A8">
              <w:rPr>
                <w:rFonts w:eastAsiaTheme="minorEastAsia"/>
                <w:noProof/>
                <w:sz w:val="22"/>
                <w:szCs w:val="22"/>
                <w:lang w:val="sl-SI" w:eastAsia="sl-SI"/>
              </w:rPr>
              <w:tab/>
            </w:r>
            <w:r w:rsidR="006112A8" w:rsidRPr="009070A0">
              <w:rPr>
                <w:rStyle w:val="Hiperpovezava"/>
                <w:noProof/>
              </w:rPr>
              <w:t>Kabelsko montažna dela</w:t>
            </w:r>
            <w:r w:rsidR="006112A8">
              <w:rPr>
                <w:noProof/>
                <w:webHidden/>
              </w:rPr>
              <w:tab/>
            </w:r>
            <w:r w:rsidR="006112A8">
              <w:rPr>
                <w:noProof/>
                <w:webHidden/>
              </w:rPr>
              <w:fldChar w:fldCharType="begin"/>
            </w:r>
            <w:r w:rsidR="006112A8">
              <w:rPr>
                <w:noProof/>
                <w:webHidden/>
              </w:rPr>
              <w:instrText xml:space="preserve"> PAGEREF _Toc58586272 \h </w:instrText>
            </w:r>
            <w:r w:rsidR="006112A8">
              <w:rPr>
                <w:noProof/>
                <w:webHidden/>
              </w:rPr>
            </w:r>
            <w:r w:rsidR="006112A8">
              <w:rPr>
                <w:noProof/>
                <w:webHidden/>
              </w:rPr>
              <w:fldChar w:fldCharType="separate"/>
            </w:r>
            <w:r w:rsidR="006112A8">
              <w:rPr>
                <w:noProof/>
                <w:webHidden/>
              </w:rPr>
              <w:t>201</w:t>
            </w:r>
            <w:r w:rsidR="006112A8">
              <w:rPr>
                <w:noProof/>
                <w:webHidden/>
              </w:rPr>
              <w:fldChar w:fldCharType="end"/>
            </w:r>
          </w:hyperlink>
        </w:p>
        <w:p w14:paraId="740C6B6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3" w:history="1">
            <w:r w:rsidR="006112A8" w:rsidRPr="009070A0">
              <w:rPr>
                <w:rStyle w:val="Hiperpovezava"/>
                <w:noProof/>
              </w:rPr>
              <w:t>1.9.4</w:t>
            </w:r>
            <w:r w:rsidR="006112A8">
              <w:rPr>
                <w:rFonts w:eastAsiaTheme="minorEastAsia"/>
                <w:noProof/>
                <w:sz w:val="22"/>
                <w:szCs w:val="22"/>
                <w:lang w:val="sl-SI" w:eastAsia="sl-SI"/>
              </w:rPr>
              <w:tab/>
            </w:r>
            <w:r w:rsidR="006112A8" w:rsidRPr="009070A0">
              <w:rPr>
                <w:rStyle w:val="Hiperpovezava"/>
                <w:noProof/>
              </w:rPr>
              <w:t>Meritve in preizkusi</w:t>
            </w:r>
            <w:r w:rsidR="006112A8">
              <w:rPr>
                <w:noProof/>
                <w:webHidden/>
              </w:rPr>
              <w:tab/>
            </w:r>
            <w:r w:rsidR="006112A8">
              <w:rPr>
                <w:noProof/>
                <w:webHidden/>
              </w:rPr>
              <w:fldChar w:fldCharType="begin"/>
            </w:r>
            <w:r w:rsidR="006112A8">
              <w:rPr>
                <w:noProof/>
                <w:webHidden/>
              </w:rPr>
              <w:instrText xml:space="preserve"> PAGEREF _Toc58586273 \h </w:instrText>
            </w:r>
            <w:r w:rsidR="006112A8">
              <w:rPr>
                <w:noProof/>
                <w:webHidden/>
              </w:rPr>
            </w:r>
            <w:r w:rsidR="006112A8">
              <w:rPr>
                <w:noProof/>
                <w:webHidden/>
              </w:rPr>
              <w:fldChar w:fldCharType="separate"/>
            </w:r>
            <w:r w:rsidR="006112A8">
              <w:rPr>
                <w:noProof/>
                <w:webHidden/>
              </w:rPr>
              <w:t>205</w:t>
            </w:r>
            <w:r w:rsidR="006112A8">
              <w:rPr>
                <w:noProof/>
                <w:webHidden/>
              </w:rPr>
              <w:fldChar w:fldCharType="end"/>
            </w:r>
          </w:hyperlink>
        </w:p>
        <w:p w14:paraId="1B814B0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4" w:history="1">
            <w:r w:rsidR="006112A8" w:rsidRPr="009070A0">
              <w:rPr>
                <w:rStyle w:val="Hiperpovezava"/>
                <w:noProof/>
              </w:rPr>
              <w:t>1.9.5</w:t>
            </w:r>
            <w:r w:rsidR="006112A8">
              <w:rPr>
                <w:rFonts w:eastAsiaTheme="minorEastAsia"/>
                <w:noProof/>
                <w:sz w:val="22"/>
                <w:szCs w:val="22"/>
                <w:lang w:val="sl-SI" w:eastAsia="sl-SI"/>
              </w:rPr>
              <w:tab/>
            </w:r>
            <w:r w:rsidR="006112A8" w:rsidRPr="009070A0">
              <w:rPr>
                <w:rStyle w:val="Hiperpovezava"/>
                <w:noProof/>
              </w:rPr>
              <w:t>Električna in atmosferska zaščita</w:t>
            </w:r>
            <w:r w:rsidR="006112A8">
              <w:rPr>
                <w:noProof/>
                <w:webHidden/>
              </w:rPr>
              <w:tab/>
            </w:r>
            <w:r w:rsidR="006112A8">
              <w:rPr>
                <w:noProof/>
                <w:webHidden/>
              </w:rPr>
              <w:fldChar w:fldCharType="begin"/>
            </w:r>
            <w:r w:rsidR="006112A8">
              <w:rPr>
                <w:noProof/>
                <w:webHidden/>
              </w:rPr>
              <w:instrText xml:space="preserve"> PAGEREF _Toc58586274 \h </w:instrText>
            </w:r>
            <w:r w:rsidR="006112A8">
              <w:rPr>
                <w:noProof/>
                <w:webHidden/>
              </w:rPr>
            </w:r>
            <w:r w:rsidR="006112A8">
              <w:rPr>
                <w:noProof/>
                <w:webHidden/>
              </w:rPr>
              <w:fldChar w:fldCharType="separate"/>
            </w:r>
            <w:r w:rsidR="006112A8">
              <w:rPr>
                <w:noProof/>
                <w:webHidden/>
              </w:rPr>
              <w:t>208</w:t>
            </w:r>
            <w:r w:rsidR="006112A8">
              <w:rPr>
                <w:noProof/>
                <w:webHidden/>
              </w:rPr>
              <w:fldChar w:fldCharType="end"/>
            </w:r>
          </w:hyperlink>
        </w:p>
        <w:p w14:paraId="4A2801B7"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5" w:history="1">
            <w:r w:rsidR="006112A8" w:rsidRPr="009070A0">
              <w:rPr>
                <w:rStyle w:val="Hiperpovezava"/>
                <w:noProof/>
              </w:rPr>
              <w:t>1.9.6</w:t>
            </w:r>
            <w:r w:rsidR="006112A8">
              <w:rPr>
                <w:rFonts w:eastAsiaTheme="minorEastAsia"/>
                <w:noProof/>
                <w:sz w:val="22"/>
                <w:szCs w:val="22"/>
                <w:lang w:val="sl-SI" w:eastAsia="sl-SI"/>
              </w:rPr>
              <w:tab/>
            </w:r>
            <w:r w:rsidR="006112A8" w:rsidRPr="009070A0">
              <w:rPr>
                <w:rStyle w:val="Hiperpovezava"/>
                <w:noProof/>
              </w:rPr>
              <w:t>TK naprave</w:t>
            </w:r>
            <w:r w:rsidR="006112A8">
              <w:rPr>
                <w:noProof/>
                <w:webHidden/>
              </w:rPr>
              <w:tab/>
            </w:r>
            <w:r w:rsidR="006112A8">
              <w:rPr>
                <w:noProof/>
                <w:webHidden/>
              </w:rPr>
              <w:fldChar w:fldCharType="begin"/>
            </w:r>
            <w:r w:rsidR="006112A8">
              <w:rPr>
                <w:noProof/>
                <w:webHidden/>
              </w:rPr>
              <w:instrText xml:space="preserve"> PAGEREF _Toc58586275 \h </w:instrText>
            </w:r>
            <w:r w:rsidR="006112A8">
              <w:rPr>
                <w:noProof/>
                <w:webHidden/>
              </w:rPr>
            </w:r>
            <w:r w:rsidR="006112A8">
              <w:rPr>
                <w:noProof/>
                <w:webHidden/>
              </w:rPr>
              <w:fldChar w:fldCharType="separate"/>
            </w:r>
            <w:r w:rsidR="006112A8">
              <w:rPr>
                <w:noProof/>
                <w:webHidden/>
              </w:rPr>
              <w:t>210</w:t>
            </w:r>
            <w:r w:rsidR="006112A8">
              <w:rPr>
                <w:noProof/>
                <w:webHidden/>
              </w:rPr>
              <w:fldChar w:fldCharType="end"/>
            </w:r>
          </w:hyperlink>
        </w:p>
        <w:p w14:paraId="7BD6AFD4"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6" w:history="1">
            <w:r w:rsidR="006112A8" w:rsidRPr="009070A0">
              <w:rPr>
                <w:rStyle w:val="Hiperpovezava"/>
                <w:noProof/>
              </w:rPr>
              <w:t>1.9.7</w:t>
            </w:r>
            <w:r w:rsidR="006112A8">
              <w:rPr>
                <w:rFonts w:eastAsiaTheme="minorEastAsia"/>
                <w:noProof/>
                <w:sz w:val="22"/>
                <w:szCs w:val="22"/>
                <w:lang w:val="sl-SI" w:eastAsia="sl-SI"/>
              </w:rPr>
              <w:tab/>
            </w:r>
            <w:r w:rsidR="006112A8" w:rsidRPr="009070A0">
              <w:rPr>
                <w:rStyle w:val="Hiperpovezava"/>
                <w:noProof/>
              </w:rPr>
              <w:t>SV naprave</w:t>
            </w:r>
            <w:r w:rsidR="006112A8">
              <w:rPr>
                <w:noProof/>
                <w:webHidden/>
              </w:rPr>
              <w:tab/>
            </w:r>
            <w:r w:rsidR="006112A8">
              <w:rPr>
                <w:noProof/>
                <w:webHidden/>
              </w:rPr>
              <w:fldChar w:fldCharType="begin"/>
            </w:r>
            <w:r w:rsidR="006112A8">
              <w:rPr>
                <w:noProof/>
                <w:webHidden/>
              </w:rPr>
              <w:instrText xml:space="preserve"> PAGEREF _Toc58586276 \h </w:instrText>
            </w:r>
            <w:r w:rsidR="006112A8">
              <w:rPr>
                <w:noProof/>
                <w:webHidden/>
              </w:rPr>
            </w:r>
            <w:r w:rsidR="006112A8">
              <w:rPr>
                <w:noProof/>
                <w:webHidden/>
              </w:rPr>
              <w:fldChar w:fldCharType="separate"/>
            </w:r>
            <w:r w:rsidR="006112A8">
              <w:rPr>
                <w:noProof/>
                <w:webHidden/>
              </w:rPr>
              <w:t>214</w:t>
            </w:r>
            <w:r w:rsidR="006112A8">
              <w:rPr>
                <w:noProof/>
                <w:webHidden/>
              </w:rPr>
              <w:fldChar w:fldCharType="end"/>
            </w:r>
          </w:hyperlink>
        </w:p>
        <w:p w14:paraId="76245CDC"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77" w:history="1">
            <w:r w:rsidR="006112A8" w:rsidRPr="009070A0">
              <w:rPr>
                <w:rStyle w:val="Hiperpovezava"/>
                <w:noProof/>
              </w:rPr>
              <w:t>1.10</w:t>
            </w:r>
            <w:r w:rsidR="006112A8">
              <w:rPr>
                <w:rFonts w:asciiTheme="minorHAnsi" w:eastAsiaTheme="minorEastAsia" w:hAnsiTheme="minorHAnsi"/>
                <w:noProof/>
                <w:sz w:val="22"/>
                <w:lang w:eastAsia="sl-SI"/>
              </w:rPr>
              <w:tab/>
            </w:r>
            <w:r w:rsidR="006112A8" w:rsidRPr="009070A0">
              <w:rPr>
                <w:rStyle w:val="Hiperpovezava"/>
                <w:noProof/>
              </w:rPr>
              <w:t>Tehnični pogoji za SNEV</w:t>
            </w:r>
            <w:r w:rsidR="006112A8">
              <w:rPr>
                <w:noProof/>
                <w:webHidden/>
              </w:rPr>
              <w:tab/>
            </w:r>
            <w:r w:rsidR="006112A8">
              <w:rPr>
                <w:noProof/>
                <w:webHidden/>
              </w:rPr>
              <w:fldChar w:fldCharType="begin"/>
            </w:r>
            <w:r w:rsidR="006112A8">
              <w:rPr>
                <w:noProof/>
                <w:webHidden/>
              </w:rPr>
              <w:instrText xml:space="preserve"> PAGEREF _Toc58586277 \h </w:instrText>
            </w:r>
            <w:r w:rsidR="006112A8">
              <w:rPr>
                <w:noProof/>
                <w:webHidden/>
              </w:rPr>
            </w:r>
            <w:r w:rsidR="006112A8">
              <w:rPr>
                <w:noProof/>
                <w:webHidden/>
              </w:rPr>
              <w:fldChar w:fldCharType="separate"/>
            </w:r>
            <w:r w:rsidR="006112A8">
              <w:rPr>
                <w:noProof/>
                <w:webHidden/>
              </w:rPr>
              <w:t>215</w:t>
            </w:r>
            <w:r w:rsidR="006112A8">
              <w:rPr>
                <w:noProof/>
                <w:webHidden/>
              </w:rPr>
              <w:fldChar w:fldCharType="end"/>
            </w:r>
          </w:hyperlink>
        </w:p>
        <w:p w14:paraId="6C0B6612"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8" w:history="1">
            <w:r w:rsidR="006112A8" w:rsidRPr="009070A0">
              <w:rPr>
                <w:rStyle w:val="Hiperpovezava"/>
                <w:noProof/>
              </w:rPr>
              <w:t>1.10.1</w:t>
            </w:r>
            <w:r w:rsidR="006112A8">
              <w:rPr>
                <w:rFonts w:eastAsiaTheme="minorEastAsia"/>
                <w:noProof/>
                <w:sz w:val="22"/>
                <w:szCs w:val="22"/>
                <w:lang w:val="sl-SI" w:eastAsia="sl-SI"/>
              </w:rPr>
              <w:tab/>
            </w:r>
            <w:r w:rsidR="006112A8" w:rsidRPr="009070A0">
              <w:rPr>
                <w:rStyle w:val="Hiperpovezava"/>
                <w:noProof/>
              </w:rPr>
              <w:t>Tehnični pogoji za NN inštalacije</w:t>
            </w:r>
            <w:r w:rsidR="006112A8">
              <w:rPr>
                <w:noProof/>
                <w:webHidden/>
              </w:rPr>
              <w:tab/>
            </w:r>
            <w:r w:rsidR="006112A8">
              <w:rPr>
                <w:noProof/>
                <w:webHidden/>
              </w:rPr>
              <w:fldChar w:fldCharType="begin"/>
            </w:r>
            <w:r w:rsidR="006112A8">
              <w:rPr>
                <w:noProof/>
                <w:webHidden/>
              </w:rPr>
              <w:instrText xml:space="preserve"> PAGEREF _Toc58586278 \h </w:instrText>
            </w:r>
            <w:r w:rsidR="006112A8">
              <w:rPr>
                <w:noProof/>
                <w:webHidden/>
              </w:rPr>
            </w:r>
            <w:r w:rsidR="006112A8">
              <w:rPr>
                <w:noProof/>
                <w:webHidden/>
              </w:rPr>
              <w:fldChar w:fldCharType="separate"/>
            </w:r>
            <w:r w:rsidR="006112A8">
              <w:rPr>
                <w:noProof/>
                <w:webHidden/>
              </w:rPr>
              <w:t>216</w:t>
            </w:r>
            <w:r w:rsidR="006112A8">
              <w:rPr>
                <w:noProof/>
                <w:webHidden/>
              </w:rPr>
              <w:fldChar w:fldCharType="end"/>
            </w:r>
          </w:hyperlink>
        </w:p>
        <w:p w14:paraId="0C57AE03"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79" w:history="1">
            <w:r w:rsidR="006112A8" w:rsidRPr="009070A0">
              <w:rPr>
                <w:rStyle w:val="Hiperpovezava"/>
                <w:noProof/>
              </w:rPr>
              <w:t>1.10.2</w:t>
            </w:r>
            <w:r w:rsidR="006112A8">
              <w:rPr>
                <w:rFonts w:eastAsiaTheme="minorEastAsia"/>
                <w:noProof/>
                <w:sz w:val="22"/>
                <w:szCs w:val="22"/>
                <w:lang w:val="sl-SI" w:eastAsia="sl-SI"/>
              </w:rPr>
              <w:tab/>
            </w:r>
            <w:r w:rsidR="006112A8" w:rsidRPr="009070A0">
              <w:rPr>
                <w:rStyle w:val="Hiperpovezava"/>
                <w:noProof/>
              </w:rPr>
              <w:t>Tehnični pogoji za vozno omrežje</w:t>
            </w:r>
            <w:r w:rsidR="006112A8">
              <w:rPr>
                <w:noProof/>
                <w:webHidden/>
              </w:rPr>
              <w:tab/>
            </w:r>
            <w:r w:rsidR="006112A8">
              <w:rPr>
                <w:noProof/>
                <w:webHidden/>
              </w:rPr>
              <w:fldChar w:fldCharType="begin"/>
            </w:r>
            <w:r w:rsidR="006112A8">
              <w:rPr>
                <w:noProof/>
                <w:webHidden/>
              </w:rPr>
              <w:instrText xml:space="preserve"> PAGEREF _Toc58586279 \h </w:instrText>
            </w:r>
            <w:r w:rsidR="006112A8">
              <w:rPr>
                <w:noProof/>
                <w:webHidden/>
              </w:rPr>
            </w:r>
            <w:r w:rsidR="006112A8">
              <w:rPr>
                <w:noProof/>
                <w:webHidden/>
              </w:rPr>
              <w:fldChar w:fldCharType="separate"/>
            </w:r>
            <w:r w:rsidR="006112A8">
              <w:rPr>
                <w:noProof/>
                <w:webHidden/>
              </w:rPr>
              <w:t>219</w:t>
            </w:r>
            <w:r w:rsidR="006112A8">
              <w:rPr>
                <w:noProof/>
                <w:webHidden/>
              </w:rPr>
              <w:fldChar w:fldCharType="end"/>
            </w:r>
          </w:hyperlink>
        </w:p>
        <w:p w14:paraId="1ABB6B1B" w14:textId="77777777" w:rsidR="006112A8" w:rsidRDefault="00BC32F7">
          <w:pPr>
            <w:pStyle w:val="Kazalovsebine3"/>
            <w:tabs>
              <w:tab w:val="left" w:pos="1200"/>
              <w:tab w:val="right" w:leader="dot" w:pos="8776"/>
            </w:tabs>
            <w:rPr>
              <w:rFonts w:eastAsiaTheme="minorEastAsia"/>
              <w:noProof/>
              <w:sz w:val="22"/>
              <w:szCs w:val="22"/>
              <w:lang w:val="sl-SI" w:eastAsia="sl-SI"/>
            </w:rPr>
          </w:pPr>
          <w:hyperlink w:anchor="_Toc58586280" w:history="1">
            <w:r w:rsidR="006112A8" w:rsidRPr="009070A0">
              <w:rPr>
                <w:rStyle w:val="Hiperpovezava"/>
                <w:noProof/>
              </w:rPr>
              <w:t>1.10.3</w:t>
            </w:r>
            <w:r w:rsidR="006112A8">
              <w:rPr>
                <w:rFonts w:eastAsiaTheme="minorEastAsia"/>
                <w:noProof/>
                <w:sz w:val="22"/>
                <w:szCs w:val="22"/>
                <w:lang w:val="sl-SI" w:eastAsia="sl-SI"/>
              </w:rPr>
              <w:tab/>
            </w:r>
            <w:r w:rsidR="006112A8" w:rsidRPr="009070A0">
              <w:rPr>
                <w:rStyle w:val="Hiperpovezava"/>
                <w:noProof/>
              </w:rPr>
              <w:t>ENP Vič</w:t>
            </w:r>
            <w:r w:rsidR="006112A8">
              <w:rPr>
                <w:noProof/>
                <w:webHidden/>
              </w:rPr>
              <w:tab/>
            </w:r>
            <w:r w:rsidR="006112A8">
              <w:rPr>
                <w:noProof/>
                <w:webHidden/>
              </w:rPr>
              <w:fldChar w:fldCharType="begin"/>
            </w:r>
            <w:r w:rsidR="006112A8">
              <w:rPr>
                <w:noProof/>
                <w:webHidden/>
              </w:rPr>
              <w:instrText xml:space="preserve"> PAGEREF _Toc58586280 \h </w:instrText>
            </w:r>
            <w:r w:rsidR="006112A8">
              <w:rPr>
                <w:noProof/>
                <w:webHidden/>
              </w:rPr>
            </w:r>
            <w:r w:rsidR="006112A8">
              <w:rPr>
                <w:noProof/>
                <w:webHidden/>
              </w:rPr>
              <w:fldChar w:fldCharType="separate"/>
            </w:r>
            <w:r w:rsidR="006112A8">
              <w:rPr>
                <w:noProof/>
                <w:webHidden/>
              </w:rPr>
              <w:t>235</w:t>
            </w:r>
            <w:r w:rsidR="006112A8">
              <w:rPr>
                <w:noProof/>
                <w:webHidden/>
              </w:rPr>
              <w:fldChar w:fldCharType="end"/>
            </w:r>
          </w:hyperlink>
        </w:p>
        <w:p w14:paraId="23089F43"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81" w:history="1">
            <w:r w:rsidR="006112A8" w:rsidRPr="009070A0">
              <w:rPr>
                <w:rStyle w:val="Hiperpovezava"/>
                <w:noProof/>
              </w:rPr>
              <w:t>1.11</w:t>
            </w:r>
            <w:r w:rsidR="006112A8">
              <w:rPr>
                <w:rFonts w:asciiTheme="minorHAnsi" w:eastAsiaTheme="minorEastAsia" w:hAnsiTheme="minorHAnsi"/>
                <w:noProof/>
                <w:sz w:val="22"/>
                <w:lang w:eastAsia="sl-SI"/>
              </w:rPr>
              <w:tab/>
            </w:r>
            <w:r w:rsidR="006112A8" w:rsidRPr="009070A0">
              <w:rPr>
                <w:rStyle w:val="Hiperpovezava"/>
                <w:noProof/>
              </w:rPr>
              <w:t>Priloga »C«</w:t>
            </w:r>
            <w:r w:rsidR="006112A8">
              <w:rPr>
                <w:noProof/>
                <w:webHidden/>
              </w:rPr>
              <w:tab/>
            </w:r>
            <w:r w:rsidR="006112A8">
              <w:rPr>
                <w:noProof/>
                <w:webHidden/>
              </w:rPr>
              <w:fldChar w:fldCharType="begin"/>
            </w:r>
            <w:r w:rsidR="006112A8">
              <w:rPr>
                <w:noProof/>
                <w:webHidden/>
              </w:rPr>
              <w:instrText xml:space="preserve"> PAGEREF _Toc58586281 \h </w:instrText>
            </w:r>
            <w:r w:rsidR="006112A8">
              <w:rPr>
                <w:noProof/>
                <w:webHidden/>
              </w:rPr>
            </w:r>
            <w:r w:rsidR="006112A8">
              <w:rPr>
                <w:noProof/>
                <w:webHidden/>
              </w:rPr>
              <w:fldChar w:fldCharType="separate"/>
            </w:r>
            <w:r w:rsidR="006112A8">
              <w:rPr>
                <w:noProof/>
                <w:webHidden/>
              </w:rPr>
              <w:t>238</w:t>
            </w:r>
            <w:r w:rsidR="006112A8">
              <w:rPr>
                <w:noProof/>
                <w:webHidden/>
              </w:rPr>
              <w:fldChar w:fldCharType="end"/>
            </w:r>
          </w:hyperlink>
        </w:p>
        <w:p w14:paraId="1CD28683"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82" w:history="1">
            <w:r w:rsidR="006112A8" w:rsidRPr="009070A0">
              <w:rPr>
                <w:rStyle w:val="Hiperpovezava"/>
                <w:noProof/>
              </w:rPr>
              <w:t>1.12</w:t>
            </w:r>
            <w:r w:rsidR="006112A8">
              <w:rPr>
                <w:rFonts w:asciiTheme="minorHAnsi" w:eastAsiaTheme="minorEastAsia" w:hAnsiTheme="minorHAnsi"/>
                <w:noProof/>
                <w:sz w:val="22"/>
                <w:lang w:eastAsia="sl-SI"/>
              </w:rPr>
              <w:tab/>
            </w:r>
            <w:r w:rsidR="006112A8" w:rsidRPr="009070A0">
              <w:rPr>
                <w:rStyle w:val="Hiperpovezava"/>
                <w:noProof/>
              </w:rPr>
              <w:t>Priloga »C1«</w:t>
            </w:r>
            <w:r w:rsidR="006112A8">
              <w:rPr>
                <w:noProof/>
                <w:webHidden/>
              </w:rPr>
              <w:tab/>
            </w:r>
            <w:r w:rsidR="006112A8">
              <w:rPr>
                <w:noProof/>
                <w:webHidden/>
              </w:rPr>
              <w:fldChar w:fldCharType="begin"/>
            </w:r>
            <w:r w:rsidR="006112A8">
              <w:rPr>
                <w:noProof/>
                <w:webHidden/>
              </w:rPr>
              <w:instrText xml:space="preserve"> PAGEREF _Toc58586282 \h </w:instrText>
            </w:r>
            <w:r w:rsidR="006112A8">
              <w:rPr>
                <w:noProof/>
                <w:webHidden/>
              </w:rPr>
            </w:r>
            <w:r w:rsidR="006112A8">
              <w:rPr>
                <w:noProof/>
                <w:webHidden/>
              </w:rPr>
              <w:fldChar w:fldCharType="separate"/>
            </w:r>
            <w:r w:rsidR="006112A8">
              <w:rPr>
                <w:noProof/>
                <w:webHidden/>
              </w:rPr>
              <w:t>241</w:t>
            </w:r>
            <w:r w:rsidR="006112A8">
              <w:rPr>
                <w:noProof/>
                <w:webHidden/>
              </w:rPr>
              <w:fldChar w:fldCharType="end"/>
            </w:r>
          </w:hyperlink>
        </w:p>
        <w:p w14:paraId="537F19C5"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83" w:history="1">
            <w:r w:rsidR="006112A8" w:rsidRPr="009070A0">
              <w:rPr>
                <w:rStyle w:val="Hiperpovezava"/>
                <w:noProof/>
              </w:rPr>
              <w:t>1.13</w:t>
            </w:r>
            <w:r w:rsidR="006112A8">
              <w:rPr>
                <w:rFonts w:asciiTheme="minorHAnsi" w:eastAsiaTheme="minorEastAsia" w:hAnsiTheme="minorHAnsi"/>
                <w:noProof/>
                <w:sz w:val="22"/>
                <w:lang w:eastAsia="sl-SI"/>
              </w:rPr>
              <w:tab/>
            </w:r>
            <w:r w:rsidR="006112A8" w:rsidRPr="009070A0">
              <w:rPr>
                <w:rStyle w:val="Hiperpovezava"/>
                <w:noProof/>
              </w:rPr>
              <w:t>Priloga »D«</w:t>
            </w:r>
            <w:r w:rsidR="006112A8">
              <w:rPr>
                <w:noProof/>
                <w:webHidden/>
              </w:rPr>
              <w:tab/>
            </w:r>
            <w:r w:rsidR="006112A8">
              <w:rPr>
                <w:noProof/>
                <w:webHidden/>
              </w:rPr>
              <w:fldChar w:fldCharType="begin"/>
            </w:r>
            <w:r w:rsidR="006112A8">
              <w:rPr>
                <w:noProof/>
                <w:webHidden/>
              </w:rPr>
              <w:instrText xml:space="preserve"> PAGEREF _Toc58586283 \h </w:instrText>
            </w:r>
            <w:r w:rsidR="006112A8">
              <w:rPr>
                <w:noProof/>
                <w:webHidden/>
              </w:rPr>
            </w:r>
            <w:r w:rsidR="006112A8">
              <w:rPr>
                <w:noProof/>
                <w:webHidden/>
              </w:rPr>
              <w:fldChar w:fldCharType="separate"/>
            </w:r>
            <w:r w:rsidR="006112A8">
              <w:rPr>
                <w:noProof/>
                <w:webHidden/>
              </w:rPr>
              <w:t>242</w:t>
            </w:r>
            <w:r w:rsidR="006112A8">
              <w:rPr>
                <w:noProof/>
                <w:webHidden/>
              </w:rPr>
              <w:fldChar w:fldCharType="end"/>
            </w:r>
          </w:hyperlink>
        </w:p>
        <w:p w14:paraId="4E0C6DA9"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84" w:history="1">
            <w:r w:rsidR="006112A8" w:rsidRPr="009070A0">
              <w:rPr>
                <w:rStyle w:val="Hiperpovezava"/>
                <w:noProof/>
              </w:rPr>
              <w:t>1.14</w:t>
            </w:r>
            <w:r w:rsidR="006112A8">
              <w:rPr>
                <w:rFonts w:asciiTheme="minorHAnsi" w:eastAsiaTheme="minorEastAsia" w:hAnsiTheme="minorHAnsi"/>
                <w:noProof/>
                <w:sz w:val="22"/>
                <w:lang w:eastAsia="sl-SI"/>
              </w:rPr>
              <w:tab/>
            </w:r>
            <w:r w:rsidR="006112A8" w:rsidRPr="009070A0">
              <w:rPr>
                <w:rStyle w:val="Hiperpovezava"/>
                <w:noProof/>
              </w:rPr>
              <w:t>Priloga »D1«</w:t>
            </w:r>
            <w:r w:rsidR="006112A8">
              <w:rPr>
                <w:noProof/>
                <w:webHidden/>
              </w:rPr>
              <w:tab/>
            </w:r>
            <w:r w:rsidR="006112A8">
              <w:rPr>
                <w:noProof/>
                <w:webHidden/>
              </w:rPr>
              <w:fldChar w:fldCharType="begin"/>
            </w:r>
            <w:r w:rsidR="006112A8">
              <w:rPr>
                <w:noProof/>
                <w:webHidden/>
              </w:rPr>
              <w:instrText xml:space="preserve"> PAGEREF _Toc58586284 \h </w:instrText>
            </w:r>
            <w:r w:rsidR="006112A8">
              <w:rPr>
                <w:noProof/>
                <w:webHidden/>
              </w:rPr>
            </w:r>
            <w:r w:rsidR="006112A8">
              <w:rPr>
                <w:noProof/>
                <w:webHidden/>
              </w:rPr>
              <w:fldChar w:fldCharType="separate"/>
            </w:r>
            <w:r w:rsidR="006112A8">
              <w:rPr>
                <w:noProof/>
                <w:webHidden/>
              </w:rPr>
              <w:t>243</w:t>
            </w:r>
            <w:r w:rsidR="006112A8">
              <w:rPr>
                <w:noProof/>
                <w:webHidden/>
              </w:rPr>
              <w:fldChar w:fldCharType="end"/>
            </w:r>
          </w:hyperlink>
        </w:p>
        <w:p w14:paraId="4DD7D718" w14:textId="77777777" w:rsidR="006112A8" w:rsidRDefault="00BC32F7">
          <w:pPr>
            <w:pStyle w:val="Kazalovsebine2"/>
            <w:tabs>
              <w:tab w:val="left" w:pos="960"/>
              <w:tab w:val="right" w:leader="dot" w:pos="8776"/>
            </w:tabs>
            <w:rPr>
              <w:rFonts w:asciiTheme="minorHAnsi" w:eastAsiaTheme="minorEastAsia" w:hAnsiTheme="minorHAnsi"/>
              <w:noProof/>
              <w:sz w:val="22"/>
              <w:lang w:eastAsia="sl-SI"/>
            </w:rPr>
          </w:pPr>
          <w:hyperlink w:anchor="_Toc58586285" w:history="1">
            <w:r w:rsidR="006112A8" w:rsidRPr="009070A0">
              <w:rPr>
                <w:rStyle w:val="Hiperpovezava"/>
                <w:noProof/>
              </w:rPr>
              <w:t>1.15</w:t>
            </w:r>
            <w:r w:rsidR="006112A8">
              <w:rPr>
                <w:rFonts w:asciiTheme="minorHAnsi" w:eastAsiaTheme="minorEastAsia" w:hAnsiTheme="minorHAnsi"/>
                <w:noProof/>
                <w:sz w:val="22"/>
                <w:lang w:eastAsia="sl-SI"/>
              </w:rPr>
              <w:tab/>
            </w:r>
            <w:r w:rsidR="006112A8" w:rsidRPr="009070A0">
              <w:rPr>
                <w:rStyle w:val="Hiperpovezava"/>
                <w:noProof/>
              </w:rPr>
              <w:t>Priloga – Slikovni material</w:t>
            </w:r>
            <w:r w:rsidR="006112A8">
              <w:rPr>
                <w:noProof/>
                <w:webHidden/>
              </w:rPr>
              <w:tab/>
            </w:r>
            <w:r w:rsidR="006112A8">
              <w:rPr>
                <w:noProof/>
                <w:webHidden/>
              </w:rPr>
              <w:fldChar w:fldCharType="begin"/>
            </w:r>
            <w:r w:rsidR="006112A8">
              <w:rPr>
                <w:noProof/>
                <w:webHidden/>
              </w:rPr>
              <w:instrText xml:space="preserve"> PAGEREF _Toc58586285 \h </w:instrText>
            </w:r>
            <w:r w:rsidR="006112A8">
              <w:rPr>
                <w:noProof/>
                <w:webHidden/>
              </w:rPr>
            </w:r>
            <w:r w:rsidR="006112A8">
              <w:rPr>
                <w:noProof/>
                <w:webHidden/>
              </w:rPr>
              <w:fldChar w:fldCharType="separate"/>
            </w:r>
            <w:r w:rsidR="006112A8">
              <w:rPr>
                <w:noProof/>
                <w:webHidden/>
              </w:rPr>
              <w:t>248</w:t>
            </w:r>
            <w:r w:rsidR="006112A8">
              <w:rPr>
                <w:noProof/>
                <w:webHidden/>
              </w:rPr>
              <w:fldChar w:fldCharType="end"/>
            </w:r>
          </w:hyperlink>
        </w:p>
        <w:p w14:paraId="787D83F5" w14:textId="4F7C0DF2" w:rsidR="009939EE" w:rsidRPr="00715702" w:rsidRDefault="009939EE">
          <w:r w:rsidRPr="00715702">
            <w:rPr>
              <w:b/>
              <w:bCs/>
            </w:rPr>
            <w:fldChar w:fldCharType="end"/>
          </w:r>
        </w:p>
      </w:sdtContent>
    </w:sdt>
    <w:p w14:paraId="1D019EE3" w14:textId="77777777" w:rsidR="00315A4D" w:rsidRPr="00715702" w:rsidRDefault="00315A4D">
      <w:pPr>
        <w:pStyle w:val="Naslov1"/>
      </w:pPr>
      <w:bookmarkStart w:id="0" w:name="_Toc25423884"/>
      <w:bookmarkStart w:id="1" w:name="_Toc43814215"/>
      <w:bookmarkStart w:id="2" w:name="_Toc58586210"/>
      <w:r w:rsidRPr="00715702">
        <w:lastRenderedPageBreak/>
        <w:t>Posebni tehnični pogoji</w:t>
      </w:r>
      <w:bookmarkEnd w:id="0"/>
      <w:bookmarkEnd w:id="1"/>
      <w:bookmarkEnd w:id="2"/>
    </w:p>
    <w:p w14:paraId="62392342" w14:textId="77777777" w:rsidR="00315A4D" w:rsidRPr="00715702" w:rsidRDefault="00315A4D" w:rsidP="00315A4D">
      <w:pPr>
        <w:pStyle w:val="Naslov2"/>
      </w:pPr>
      <w:bookmarkStart w:id="3" w:name="_Toc25423885"/>
      <w:bookmarkStart w:id="4" w:name="_Toc43814216"/>
      <w:bookmarkStart w:id="5" w:name="_Toc58586211"/>
      <w:r w:rsidRPr="00715702">
        <w:t>Splošno</w:t>
      </w:r>
      <w:bookmarkEnd w:id="3"/>
      <w:bookmarkEnd w:id="4"/>
      <w:bookmarkEnd w:id="5"/>
    </w:p>
    <w:p w14:paraId="38DEB2D9" w14:textId="52800659" w:rsidR="00ED0D71" w:rsidRDefault="00ED0D71" w:rsidP="00A522E8">
      <w:pPr>
        <w:pStyle w:val="Odstavekseznama"/>
      </w:pPr>
      <w:r w:rsidRPr="00CC01CB">
        <w:rPr>
          <w:rFonts w:eastAsia="Times New Roman"/>
          <w:spacing w:val="-4"/>
        </w:rPr>
        <w:t>Po tej razpisni dokumentaciji se bodo izvajala dela s</w:t>
      </w:r>
      <w:r>
        <w:rPr>
          <w:rFonts w:eastAsia="Times New Roman"/>
          <w:spacing w:val="-4"/>
        </w:rPr>
        <w:t>kladno z izdelano dokumentacijo IZN »Nadgradnja medpostajnega odseka Ljubljana-Brezovica«, št. 3685, julij 2019, dopolnjeno po reviziji november 2019, izdelane s strani SŽ-projektivno podjetje Ljubljana d.d.</w:t>
      </w:r>
    </w:p>
    <w:p w14:paraId="450A8F0A" w14:textId="77777777" w:rsidR="00A522E8" w:rsidRPr="00715702" w:rsidRDefault="00A522E8" w:rsidP="00A522E8">
      <w:pPr>
        <w:pStyle w:val="Odstavekseznama"/>
      </w:pPr>
      <w:r w:rsidRPr="00715702">
        <w:t>Označevanje elementov mora biti izvedeno skladno z veljavnimi predpisi v RS in pravili označevanja na JŽI v Sloveniji.</w:t>
      </w:r>
    </w:p>
    <w:p w14:paraId="411E5A55" w14:textId="77777777" w:rsidR="00A522E8" w:rsidRPr="00715702" w:rsidRDefault="00A522E8" w:rsidP="00A522E8">
      <w:pPr>
        <w:pStyle w:val="Odstavekseznama"/>
      </w:pPr>
      <w:r w:rsidRPr="00715702">
        <w:t xml:space="preserve">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w:t>
      </w:r>
      <w:r w:rsidR="00491BC3" w:rsidRPr="00715702">
        <w:t xml:space="preserve">delovanje posameznih sistemov in </w:t>
      </w:r>
      <w:r w:rsidRPr="00715702">
        <w:t>odvijanje železniškega prometa v času del oziroma nadomestilo uporabe prekinjenih sistemov.</w:t>
      </w:r>
    </w:p>
    <w:p w14:paraId="447C57B4" w14:textId="77777777" w:rsidR="00A522E8" w:rsidRPr="00715702" w:rsidRDefault="00A522E8" w:rsidP="00A522E8">
      <w:pPr>
        <w:pStyle w:val="Odstavekseznama"/>
      </w:pPr>
      <w:r w:rsidRPr="00715702">
        <w:t>Vse podatke, katerih Izvajalec ne more dobiti iz razpisne dokumentacije, prilog in predane projektne dokumentacije, ter jih potrebuje za potrebe izvedbe, si mora pridobiti sam.</w:t>
      </w:r>
    </w:p>
    <w:p w14:paraId="713D72A6" w14:textId="77777777" w:rsidR="00A522E8" w:rsidRPr="00715702" w:rsidRDefault="00A522E8" w:rsidP="00A522E8">
      <w:pPr>
        <w:pStyle w:val="Odstavekseznama"/>
      </w:pPr>
      <w:r w:rsidRPr="00715702">
        <w:t>Izvajalec mora predvideti takšne postopke izvajanja del, da bodo v času izvajanja del ovire v železniškem prometu minimalne.</w:t>
      </w:r>
    </w:p>
    <w:p w14:paraId="5D643779" w14:textId="77777777" w:rsidR="00A522E8" w:rsidRDefault="00A522E8" w:rsidP="00A522E8">
      <w:pPr>
        <w:pStyle w:val="Odstavekseznama"/>
      </w:pPr>
      <w:r w:rsidRPr="00715702">
        <w:t>Izvajalec je dolžan vsa inštalacijska dela (vključno z zaključevanjem kablov, označevanjem, …) izvesti na enak način kot so izvedena inštalacijska dela na obstoječih sistemih. Pri prehodih kablov v prostore mora Izvajalec poskrbeti, da bodo prehodi vodotesni in (če je potrebno) požarno varni. V ta namen naj uporabi Roxtec modularne tesnilne kabelske sisteme ali kakovostno primerljive. V kolikor kabli v obstoječih kabelskih prehodih niso izvedeni na podoben način je potrebno takšno tesnjenje izvesti tudi za kable pri obstoječih prehodih.</w:t>
      </w:r>
    </w:p>
    <w:p w14:paraId="62D2BE93" w14:textId="49E609A2" w:rsidR="00B95654" w:rsidRPr="00B95654" w:rsidRDefault="00B95654" w:rsidP="00A522E8">
      <w:pPr>
        <w:pStyle w:val="Odstavekseznama"/>
      </w:pPr>
      <w:r w:rsidRPr="00B95654">
        <w:t>Izvajalec je dolžan dela izvajati z največjo pazljivostjo in skrbnostjo na način, da ne bo posegal na zemljišča izven JŽI. V kolikor bo za izvedbo del potreboval začasne posege na tuja (izven JŽI) zemljišča je dolžan pred posegi pridobiti pisna soglasja lastnikov (npr. za dostopne poti, gradbišče deponije, začasne prestavitve kablov,…).</w:t>
      </w:r>
    </w:p>
    <w:p w14:paraId="190C6BD6" w14:textId="2E3230AF" w:rsidR="00B95654" w:rsidRDefault="00B95654" w:rsidP="00A522E8">
      <w:pPr>
        <w:pStyle w:val="Odstavekseznama"/>
      </w:pPr>
      <w:r w:rsidRPr="00B95654">
        <w:t>Vse osebe izvajalca, ki bodo opravljale določena dela na železniškem območju in nimajo statusa izvršilnih železniških delavcev ali ne bodo v njihovem spremstvu, morajo za gibanje na železniškem območju pridobiti pisno dovoljenje upravljavca.</w:t>
      </w:r>
    </w:p>
    <w:p w14:paraId="7226D30B" w14:textId="74CBF8B5" w:rsidR="006112A8" w:rsidRPr="00B95654" w:rsidRDefault="006112A8" w:rsidP="00A522E8">
      <w:pPr>
        <w:pStyle w:val="Odstavekseznama"/>
      </w:pPr>
      <w:r>
        <w:t>Projektna dokumentacija izvedenih del (PID) mora biti pripravljena tudi na način, da bo možen avtomatski prenos podatkov v sistem Maxima (1 elektronska verzija PIDa).</w:t>
      </w:r>
    </w:p>
    <w:p w14:paraId="68B10FD2" w14:textId="77777777" w:rsidR="00315A4D" w:rsidRPr="009B379A" w:rsidRDefault="00315A4D" w:rsidP="009B379A">
      <w:pPr>
        <w:pStyle w:val="Naslov2"/>
      </w:pPr>
      <w:bookmarkStart w:id="6" w:name="_Toc25423886"/>
      <w:bookmarkStart w:id="7" w:name="_Toc43814217"/>
      <w:bookmarkStart w:id="8" w:name="_Toc58586212"/>
      <w:r w:rsidRPr="009B379A">
        <w:t>Tehnični pogoji za preddela</w:t>
      </w:r>
      <w:bookmarkEnd w:id="6"/>
      <w:bookmarkEnd w:id="7"/>
      <w:bookmarkEnd w:id="8"/>
    </w:p>
    <w:p w14:paraId="6BB8D696" w14:textId="06144BF6" w:rsidR="00491BC3" w:rsidRPr="00715702" w:rsidRDefault="00491BC3" w:rsidP="00C86B37">
      <w:pPr>
        <w:pStyle w:val="Odstavekseznama"/>
        <w:numPr>
          <w:ilvl w:val="0"/>
          <w:numId w:val="19"/>
        </w:numPr>
      </w:pPr>
      <w:r w:rsidRPr="00715702">
        <w:t>V kolikor v projektni dokumentaciji, Splošnih in posebnih tehničnih pogojih ali v drugi pogodbeni dokumentaciji ni drugače določeno, se uporablja določila Splošnih in posebnih tehničnih pogojev za ceste, ki jih je izdala Skupnost za ceste Slovenije (Ljubljana 1989) - Preddela (knjiga 2), z vsemi izdanimi dopolnili knjige (I do VI).</w:t>
      </w:r>
    </w:p>
    <w:p w14:paraId="2D0D1687" w14:textId="77777777" w:rsidR="00491BC3" w:rsidRPr="009B379A" w:rsidRDefault="00491BC3" w:rsidP="009B379A">
      <w:pPr>
        <w:pStyle w:val="Naslov3"/>
      </w:pPr>
      <w:bookmarkStart w:id="9" w:name="_Toc3373157"/>
      <w:bookmarkStart w:id="10" w:name="_Toc25423887"/>
      <w:bookmarkStart w:id="11" w:name="_Toc43814218"/>
      <w:bookmarkStart w:id="12" w:name="_Toc58586213"/>
      <w:r w:rsidRPr="009B379A">
        <w:lastRenderedPageBreak/>
        <w:t>Geodetska dela</w:t>
      </w:r>
      <w:bookmarkEnd w:id="9"/>
      <w:bookmarkEnd w:id="10"/>
      <w:bookmarkEnd w:id="11"/>
      <w:bookmarkEnd w:id="12"/>
      <w:r w:rsidRPr="009B379A">
        <w:t xml:space="preserve"> </w:t>
      </w:r>
    </w:p>
    <w:p w14:paraId="6A261162" w14:textId="77777777" w:rsidR="00491BC3" w:rsidRPr="009B379A" w:rsidRDefault="00491BC3" w:rsidP="009B379A">
      <w:pPr>
        <w:pStyle w:val="Naslov4"/>
      </w:pPr>
      <w:bookmarkStart w:id="13" w:name="_Toc25423888"/>
      <w:r w:rsidRPr="009B379A">
        <w:t>Splošni del</w:t>
      </w:r>
      <w:bookmarkEnd w:id="13"/>
      <w:r w:rsidRPr="009B379A">
        <w:t xml:space="preserve"> </w:t>
      </w:r>
    </w:p>
    <w:p w14:paraId="5175BC5C" w14:textId="77777777" w:rsidR="00491BC3" w:rsidRPr="00715702" w:rsidRDefault="00491BC3" w:rsidP="00C86B37">
      <w:pPr>
        <w:pStyle w:val="Odstavekseznama"/>
        <w:numPr>
          <w:ilvl w:val="0"/>
          <w:numId w:val="20"/>
        </w:numPr>
      </w:pPr>
      <w:r w:rsidRPr="00715702">
        <w:t>Geodetska dela obsegajo:</w:t>
      </w:r>
    </w:p>
    <w:p w14:paraId="2CC7F482" w14:textId="77777777" w:rsidR="00491BC3" w:rsidRPr="00715702" w:rsidRDefault="00491BC3" w:rsidP="00491BC3">
      <w:pPr>
        <w:pStyle w:val="Odstavekseznama"/>
        <w:numPr>
          <w:ilvl w:val="1"/>
          <w:numId w:val="2"/>
        </w:numPr>
      </w:pPr>
      <w:r w:rsidRPr="00715702">
        <w:t>zakoličbo trase in drugih objektov,</w:t>
      </w:r>
    </w:p>
    <w:p w14:paraId="0DFBE5F6" w14:textId="77777777" w:rsidR="00491BC3" w:rsidRPr="00715702" w:rsidRDefault="00491BC3" w:rsidP="00491BC3">
      <w:pPr>
        <w:pStyle w:val="Odstavekseznama"/>
        <w:numPr>
          <w:ilvl w:val="1"/>
          <w:numId w:val="2"/>
        </w:numPr>
      </w:pPr>
      <w:r w:rsidRPr="00715702">
        <w:t>vse meritve, ki so v zvezi s prenašanjem podatkov iz načrtov v naravo ali iz narave v načrte tako za potrebe izmer kot za potrebe izdelave geodetskega načrta novega stanja zemljišča in novo zgrajenih objektov na zemljišču,</w:t>
      </w:r>
    </w:p>
    <w:p w14:paraId="13B1D3D4" w14:textId="77777777" w:rsidR="00491BC3" w:rsidRPr="00715702" w:rsidRDefault="00491BC3" w:rsidP="00721C34">
      <w:pPr>
        <w:pStyle w:val="Odstavekseznama"/>
        <w:numPr>
          <w:ilvl w:val="1"/>
          <w:numId w:val="2"/>
        </w:numPr>
      </w:pPr>
      <w:r w:rsidRPr="00715702">
        <w:t>geodetsko spremljanje gradnje objektov in zemeljskih del, kot je to navedeno v tehničnih pogojih za te vrste objektov in</w:t>
      </w:r>
    </w:p>
    <w:p w14:paraId="28182E1B" w14:textId="77777777" w:rsidR="00491BC3" w:rsidRPr="00715702" w:rsidRDefault="00491BC3" w:rsidP="00721C34">
      <w:pPr>
        <w:pStyle w:val="Odstavekseznama"/>
        <w:numPr>
          <w:ilvl w:val="1"/>
          <w:numId w:val="2"/>
        </w:numPr>
      </w:pPr>
      <w:r w:rsidRPr="00715702">
        <w:t>vzdrževanje zakoličenih označb na terenu v vsem obdobju od začetka del do predaje vseh del inženirju.</w:t>
      </w:r>
    </w:p>
    <w:p w14:paraId="42AD7D3A" w14:textId="517632B3" w:rsidR="00491BC3" w:rsidRPr="00715702" w:rsidRDefault="00491BC3" w:rsidP="00491BC3">
      <w:pPr>
        <w:pStyle w:val="Odstavekseznama"/>
      </w:pPr>
      <w:r w:rsidRPr="00715702">
        <w:t>Geodetska dela vključujejo tudi izdelavo projekta za vpis v uradne evidence  novega stanja zemljišča in novo zgrajenih objektov na zemljišču. Ta projekt mora biti izdelan in predan inženirju 14 dni pred tehničnim pregledom.</w:t>
      </w:r>
    </w:p>
    <w:p w14:paraId="14A9F57C" w14:textId="63C56996" w:rsidR="00491BC3" w:rsidRPr="00715702" w:rsidRDefault="00491BC3" w:rsidP="00491BC3">
      <w:pPr>
        <w:pStyle w:val="Odstavekseznama"/>
      </w:pPr>
      <w:r w:rsidRPr="00715702">
        <w:t xml:space="preserve">Naročnik bo ob uvedbi v posel predal izvajalcu na terenu zakoličeno os železniške proge, poligonske točke, reperje ter podatke o zakoličbi objektov. Izvajalec je dolžan prevzeto os zavarovati. Profili in zavarovanje osi morajo biti označeni z obstojno barvo na ustrezni plošči. Oznaka mora vsebovati številko profila in stacionažo. Izvajalec je dolžan pred  polaganjem tira na planumu obnoviti os železniške proge. Če inženir z meritvami in preverjanjem podatkov ugotovi, da meritve izvajalca niso točne, ima pravico vse meritve predati tretji strokovni organizaciji, in sicer  v breme izvajalca in po dejanskih stroških. </w:t>
      </w:r>
    </w:p>
    <w:p w14:paraId="573B6099" w14:textId="77777777" w:rsidR="00491BC3" w:rsidRPr="00715702" w:rsidRDefault="00491BC3" w:rsidP="00491BC3">
      <w:pPr>
        <w:pStyle w:val="Odstavekseznama"/>
      </w:pPr>
      <w:r w:rsidRPr="00715702">
        <w:t>Pri delu na terenu se upoštevajo veljavni predpisi in standardi podani v Zakonu o evidentiranju nepremičnin /ZEN1/ (Ur. list RS št. 47/06, 65/07, 79/12) in ustreznimi podzakonskimi akti.</w:t>
      </w:r>
    </w:p>
    <w:p w14:paraId="1BF5C386" w14:textId="77777777" w:rsidR="00491BC3" w:rsidRPr="00715702" w:rsidRDefault="00491BC3" w:rsidP="00491BC3">
      <w:pPr>
        <w:pStyle w:val="Odstavekseznama"/>
      </w:pPr>
      <w:r w:rsidRPr="00715702">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3E5A9B69" w14:textId="77777777" w:rsidR="00491BC3" w:rsidRPr="00715702" w:rsidRDefault="00491BC3" w:rsidP="009B379A">
      <w:pPr>
        <w:pStyle w:val="Naslov4"/>
        <w:rPr>
          <w:rFonts w:ascii="Times New Roman" w:hAnsi="Times New Roman"/>
          <w:sz w:val="28"/>
        </w:rPr>
      </w:pPr>
      <w:bookmarkStart w:id="14" w:name="_Toc25423889"/>
      <w:r w:rsidRPr="00715702">
        <w:t>Trasiranje osi</w:t>
      </w:r>
      <w:bookmarkEnd w:id="14"/>
    </w:p>
    <w:p w14:paraId="3508D9AC" w14:textId="77777777" w:rsidR="00491BC3" w:rsidRPr="00715702" w:rsidRDefault="00491BC3" w:rsidP="00C86B37">
      <w:pPr>
        <w:pStyle w:val="Odstavekseznama"/>
        <w:numPr>
          <w:ilvl w:val="0"/>
          <w:numId w:val="21"/>
        </w:numPr>
      </w:pPr>
      <w:r w:rsidRPr="00715702">
        <w:t>Izris zakoličenih osi se preda v merilu, kakršno je uporabil projektant pri zakoličbeni situaciji.</w:t>
      </w:r>
    </w:p>
    <w:p w14:paraId="2F935CC0" w14:textId="77777777" w:rsidR="00491BC3" w:rsidRPr="00715702" w:rsidRDefault="00491BC3" w:rsidP="00C86B37">
      <w:pPr>
        <w:pStyle w:val="Odstavekseznama"/>
        <w:numPr>
          <w:ilvl w:val="0"/>
          <w:numId w:val="21"/>
        </w:numPr>
      </w:pPr>
      <w:r w:rsidRPr="00715702">
        <w:t>Podatki o zakoličenju trase se predajo po zakoličbi vsake zaključene faze posebej, na vsak način pa pred začetkom izgradnje posamezne faze.</w:t>
      </w:r>
    </w:p>
    <w:p w14:paraId="4359ED3E" w14:textId="77777777" w:rsidR="00491BC3" w:rsidRPr="00715702" w:rsidRDefault="00491BC3" w:rsidP="00C86B37">
      <w:pPr>
        <w:pStyle w:val="Odstavekseznama"/>
        <w:numPr>
          <w:ilvl w:val="0"/>
          <w:numId w:val="21"/>
        </w:numPr>
      </w:pPr>
      <w:r w:rsidRPr="00715702">
        <w:t xml:space="preserve">Način stabiliziranja točk na trasi se dogovori z izvajalcem gradbenih del. O načinu stabilizacije se izdela pred začetkom trasiranja zapisnik, v katerem se izvajalec gradbenih del in trase dogovorita o načinu stabilizacije. </w:t>
      </w:r>
    </w:p>
    <w:p w14:paraId="6BEF45E7" w14:textId="77777777" w:rsidR="00491BC3" w:rsidRPr="00715702" w:rsidRDefault="00491BC3" w:rsidP="009B379A">
      <w:pPr>
        <w:pStyle w:val="Naslov4"/>
      </w:pPr>
      <w:bookmarkStart w:id="15" w:name="_Toc25423890"/>
      <w:r w:rsidRPr="00715702">
        <w:t>Zakoličbe objektov</w:t>
      </w:r>
      <w:bookmarkEnd w:id="15"/>
      <w:r w:rsidRPr="00715702">
        <w:t xml:space="preserve"> </w:t>
      </w:r>
    </w:p>
    <w:p w14:paraId="69B78B6D" w14:textId="2155DEC5" w:rsidR="00491BC3" w:rsidRPr="00715702" w:rsidRDefault="00491BC3" w:rsidP="00C86B37">
      <w:pPr>
        <w:pStyle w:val="Odstavekseznama"/>
        <w:numPr>
          <w:ilvl w:val="0"/>
          <w:numId w:val="22"/>
        </w:numPr>
      </w:pPr>
      <w:r w:rsidRPr="00715702">
        <w:t xml:space="preserve">Vse zakoličbene točke in linije morajo biti nedvoumno označene na zakoličbeni situaciji. Za vse zakoličene točke se izračunajo koordinate, ki se predajo Inženirju v pisni obliki skupaj z zapisnikom o zakoličbi. </w:t>
      </w:r>
    </w:p>
    <w:p w14:paraId="416CCD88" w14:textId="77777777" w:rsidR="00491BC3" w:rsidRPr="00715702" w:rsidRDefault="00491BC3" w:rsidP="00C86B37">
      <w:pPr>
        <w:pStyle w:val="Odstavekseznama"/>
        <w:numPr>
          <w:ilvl w:val="0"/>
          <w:numId w:val="22"/>
        </w:numPr>
      </w:pPr>
      <w:r w:rsidRPr="00715702">
        <w:lastRenderedPageBreak/>
        <w:t>Naročnik bo predal izvajalcu projektno dokumentacijo, na podlagi katere bo Izvajalec izvršil zakoličbo ostalih objektov.</w:t>
      </w:r>
    </w:p>
    <w:p w14:paraId="0615BAB1" w14:textId="77777777" w:rsidR="00491BC3" w:rsidRPr="00715702" w:rsidRDefault="00491BC3" w:rsidP="00B278F9">
      <w:pPr>
        <w:pStyle w:val="Odstavekseznama"/>
      </w:pPr>
      <w:r w:rsidRPr="00715702">
        <w:t>Ob izvajanju količenja je potrebno za objekte za katere obstaja sum, da segajo v prosti profil tira pravočasno obvestiti Inženirja (npr. temelji sider stebrov vozne mreže).</w:t>
      </w:r>
    </w:p>
    <w:p w14:paraId="0AA7DB71" w14:textId="77777777" w:rsidR="00491BC3" w:rsidRPr="00715702" w:rsidRDefault="00491BC3" w:rsidP="00B278F9">
      <w:pPr>
        <w:pStyle w:val="Odstavekseznama"/>
      </w:pPr>
      <w:r w:rsidRPr="00715702">
        <w:t xml:space="preserve">Izvajalec gradbenih del je dolžan na lastne stroške naročiti kontrolo opažev pred začetkom zalitja z betonom.  </w:t>
      </w:r>
    </w:p>
    <w:p w14:paraId="649A27EF" w14:textId="77777777" w:rsidR="00491BC3" w:rsidRPr="00715702" w:rsidRDefault="00491BC3" w:rsidP="009B379A">
      <w:pPr>
        <w:pStyle w:val="Naslov4"/>
      </w:pPr>
      <w:bookmarkStart w:id="16" w:name="_Toc25423891"/>
      <w:r w:rsidRPr="00715702">
        <w:t>Posnetek obstoječe infrastrukture</w:t>
      </w:r>
      <w:bookmarkEnd w:id="16"/>
      <w:r w:rsidRPr="00715702">
        <w:t xml:space="preserve"> </w:t>
      </w:r>
    </w:p>
    <w:p w14:paraId="08FAEA46" w14:textId="77777777" w:rsidR="00491BC3" w:rsidRPr="00715702" w:rsidRDefault="00491BC3" w:rsidP="00C86B37">
      <w:pPr>
        <w:pStyle w:val="Odstavekseznama"/>
        <w:numPr>
          <w:ilvl w:val="0"/>
          <w:numId w:val="23"/>
        </w:numPr>
      </w:pPr>
      <w:r w:rsidRPr="00715702">
        <w:t>Izvajalec je dolžan pred pričetkom izvajanja del v sodelovanju s pooblaščenimi predstavniki upravljavcev in pod nadzorom Inženirja pripraviti posnetek stanja obstoječe infrastrukture, ki jo bo uporabljal med gradnjo in v posebnem elaboratu predstaviti ukrepe, ki jih bo v času gradnje izvajal za zaščito vzdrževanje infrastrukture, ki jo bo uporabljal.</w:t>
      </w:r>
    </w:p>
    <w:p w14:paraId="1CFA28DE" w14:textId="77777777" w:rsidR="00491BC3" w:rsidRPr="00715702" w:rsidRDefault="00491BC3" w:rsidP="00B278F9">
      <w:pPr>
        <w:pStyle w:val="Odstavekseznama"/>
      </w:pPr>
      <w:r w:rsidRPr="00715702">
        <w:t xml:space="preserve">Izvajalec je dolžan v času gradnje v skladu z elaboratom ustrezno zaščititi in vzdrževati infrastrukturo, ki bo z izvajanjem del prizadeta in po dokončanju del vzpostaviti prvotno stanje. </w:t>
      </w:r>
    </w:p>
    <w:p w14:paraId="43FE9148" w14:textId="77777777" w:rsidR="00491BC3" w:rsidRPr="00715702" w:rsidRDefault="00491BC3" w:rsidP="00B278F9">
      <w:pPr>
        <w:pStyle w:val="Odstavekseznama"/>
      </w:pPr>
      <w:r w:rsidRPr="00715702">
        <w:t>Izvajalec je dolžan kriti vse stroške izdelave posnetka stanja obstoječe infrastrukture, stroške izdelave elaborata ukrepov, stroške vzdrževanja infrastrukture in stroške ponovne vzpostavitve infrastrukture v prvotno stanje.</w:t>
      </w:r>
    </w:p>
    <w:p w14:paraId="18185FAF" w14:textId="77777777" w:rsidR="00491BC3" w:rsidRPr="00715702" w:rsidRDefault="00491BC3" w:rsidP="009B379A">
      <w:pPr>
        <w:pStyle w:val="Naslov4"/>
      </w:pPr>
      <w:bookmarkStart w:id="17" w:name="_Toc25423892"/>
      <w:r w:rsidRPr="00715702">
        <w:t>Kataster komunalnih vodov in naprav</w:t>
      </w:r>
      <w:bookmarkEnd w:id="17"/>
    </w:p>
    <w:p w14:paraId="7A1B7EF5" w14:textId="77777777" w:rsidR="00491BC3" w:rsidRPr="00715702" w:rsidRDefault="00491BC3" w:rsidP="00C86B37">
      <w:pPr>
        <w:pStyle w:val="Odstavekseznama"/>
        <w:numPr>
          <w:ilvl w:val="0"/>
          <w:numId w:val="24"/>
        </w:numPr>
      </w:pPr>
      <w:r w:rsidRPr="00715702">
        <w:t>Vsi Izvajalci, ki bodo polagali podzemne komunalne vode so dolžni pred začetkom del zagotoviti sprotno izmero polaganja podzemnih vodov. Vsi podzemni vodi razen fekalne in odvodne kanalizacije morajo biti izmerjeni pred zasutjem.</w:t>
      </w:r>
    </w:p>
    <w:p w14:paraId="0BE27AAA" w14:textId="77777777" w:rsidR="00491BC3" w:rsidRPr="00715702" w:rsidRDefault="00491BC3" w:rsidP="00B278F9">
      <w:pPr>
        <w:pStyle w:val="Odstavekseznama"/>
      </w:pPr>
      <w:r w:rsidRPr="00715702">
        <w:t>Izmerjene morajo biti vse točke komunalnega voda, kjer se vod lomi v horizontalni ali vertikalni smeri.</w:t>
      </w:r>
    </w:p>
    <w:p w14:paraId="0A887067" w14:textId="77777777" w:rsidR="00491BC3" w:rsidRPr="00715702" w:rsidRDefault="00491BC3" w:rsidP="00B278F9">
      <w:pPr>
        <w:pStyle w:val="Odstavekseznama"/>
      </w:pPr>
      <w:r w:rsidRPr="00715702">
        <w:t>V primerih, ko poteka trasa komunalnega voda po zemljišču, ki nima predhodno določenih višin in jih ne bo dobila po končanih delih v tehničnem posnetku izvedenih del, je geodet izvajalca dolžan izmeriti tudi višine terena ob trasi voda.</w:t>
      </w:r>
    </w:p>
    <w:p w14:paraId="2F4CCC14" w14:textId="77777777" w:rsidR="00491BC3" w:rsidRPr="00715702" w:rsidRDefault="00491BC3" w:rsidP="00B278F9">
      <w:pPr>
        <w:pStyle w:val="Odstavekseznama"/>
      </w:pPr>
      <w:r w:rsidRPr="00715702">
        <w:t>Na trasi voda se izmerijo tudi vsi spremljajoči objekti (vozlišča, križanja, jaški ... ) o dodatnih vsebinah potrebnih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303DD8A2" w14:textId="77777777" w:rsidR="00491BC3" w:rsidRPr="00715702" w:rsidRDefault="00491BC3" w:rsidP="00B278F9">
      <w:pPr>
        <w:pStyle w:val="Odstavekseznama"/>
        <w:numPr>
          <w:ilvl w:val="1"/>
          <w:numId w:val="2"/>
        </w:numPr>
      </w:pPr>
      <w:r w:rsidRPr="00715702">
        <w:t>koordinate vseh izmerjenih točk (st., Y, X, H),</w:t>
      </w:r>
    </w:p>
    <w:p w14:paraId="4FAC8FA0" w14:textId="77777777" w:rsidR="00491BC3" w:rsidRPr="00715702" w:rsidRDefault="00491BC3" w:rsidP="00B278F9">
      <w:pPr>
        <w:pStyle w:val="Odstavekseznama"/>
        <w:numPr>
          <w:ilvl w:val="1"/>
          <w:numId w:val="2"/>
        </w:numPr>
      </w:pPr>
      <w:r w:rsidRPr="00715702">
        <w:t>izris trase voda (linija izrisana v skladu s topografskim ključem),</w:t>
      </w:r>
    </w:p>
    <w:p w14:paraId="2A0EBF9F" w14:textId="77777777" w:rsidR="00491BC3" w:rsidRPr="00715702" w:rsidRDefault="00491BC3" w:rsidP="00B278F9">
      <w:pPr>
        <w:pStyle w:val="Odstavekseznama"/>
        <w:numPr>
          <w:ilvl w:val="1"/>
          <w:numId w:val="2"/>
        </w:numPr>
      </w:pPr>
      <w:r w:rsidRPr="00715702">
        <w:t>komunalni objekti (izris topografskih znakov).</w:t>
      </w:r>
    </w:p>
    <w:p w14:paraId="12DA1014" w14:textId="77777777" w:rsidR="00491BC3" w:rsidRPr="00715702" w:rsidRDefault="00491BC3" w:rsidP="00B278F9">
      <w:pPr>
        <w:pStyle w:val="Odstavekseznama"/>
      </w:pPr>
      <w:r w:rsidRPr="00715702">
        <w:t>Oblika, vsebina in način izrisa, potrebni za izvedbeni načrt, se določijo v zapisniku, ki se napravi pred začetkom snemanja posameznega komunalnega voda.</w:t>
      </w:r>
    </w:p>
    <w:p w14:paraId="52A79686" w14:textId="77777777" w:rsidR="00491BC3" w:rsidRPr="00715702" w:rsidRDefault="00491BC3" w:rsidP="009B379A">
      <w:pPr>
        <w:pStyle w:val="Naslov4"/>
      </w:pPr>
      <w:bookmarkStart w:id="18" w:name="_Toc25423893"/>
      <w:r w:rsidRPr="00715702">
        <w:t>Tehnični posnetek izvedenega stanja</w:t>
      </w:r>
      <w:bookmarkEnd w:id="18"/>
    </w:p>
    <w:p w14:paraId="0246628F" w14:textId="77777777" w:rsidR="00491BC3" w:rsidRPr="00715702" w:rsidRDefault="00491BC3" w:rsidP="00C86B37">
      <w:pPr>
        <w:pStyle w:val="Odstavekseznama"/>
        <w:numPr>
          <w:ilvl w:val="0"/>
          <w:numId w:val="25"/>
        </w:numPr>
      </w:pPr>
      <w:r w:rsidRPr="00715702">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613FAD30" w14:textId="77777777" w:rsidR="00491BC3" w:rsidRPr="00715702" w:rsidRDefault="00491BC3" w:rsidP="00B278F9">
      <w:pPr>
        <w:pStyle w:val="Odstavekseznama"/>
      </w:pPr>
      <w:r w:rsidRPr="00715702">
        <w:lastRenderedPageBreak/>
        <w:t>Vsebina izrisa situacijskega načrta mora biti izdelana v skladu z veljavnim topografskim ključem za merilo 1:1000.</w:t>
      </w:r>
    </w:p>
    <w:p w14:paraId="62E3EED8" w14:textId="77777777" w:rsidR="00491BC3" w:rsidRPr="00715702" w:rsidRDefault="00491BC3" w:rsidP="00B278F9">
      <w:pPr>
        <w:pStyle w:val="Odstavekseznama"/>
      </w:pPr>
      <w:r w:rsidRPr="00715702">
        <w:t>Izris se izdela v merilu, ki bo ustrezalo gostoti objektov na posameznem področju in se bo dogovorilo ob prevzemu izmerjenih del potrebnih za izdelavo situacijskega načrta.</w:t>
      </w:r>
    </w:p>
    <w:p w14:paraId="5D4EAE3B" w14:textId="77777777" w:rsidR="00491BC3" w:rsidRPr="00715702" w:rsidRDefault="00491BC3" w:rsidP="00B278F9">
      <w:pPr>
        <w:pStyle w:val="Odstavekseznama"/>
      </w:pPr>
      <w:r w:rsidRPr="00715702">
        <w:t>Izvedeni posegi morajo biti prikazani tudi na katastrskem načrtu.</w:t>
      </w:r>
    </w:p>
    <w:p w14:paraId="2E7EFE80" w14:textId="49174A3A" w:rsidR="00491BC3" w:rsidRPr="009B379A" w:rsidRDefault="00712278" w:rsidP="009B379A">
      <w:pPr>
        <w:pStyle w:val="Naslov4"/>
      </w:pPr>
      <w:bookmarkStart w:id="19" w:name="_Toc3373158"/>
      <w:bookmarkStart w:id="20" w:name="_Toc25423894"/>
      <w:r w:rsidRPr="009B379A">
        <w:t xml:space="preserve"> </w:t>
      </w:r>
      <w:r w:rsidR="00491BC3" w:rsidRPr="009B379A">
        <w:t>Priprava gradbišča</w:t>
      </w:r>
      <w:bookmarkEnd w:id="19"/>
      <w:bookmarkEnd w:id="20"/>
      <w:r w:rsidR="00491BC3" w:rsidRPr="009B379A">
        <w:t xml:space="preserve"> </w:t>
      </w:r>
    </w:p>
    <w:p w14:paraId="58F65202" w14:textId="77777777" w:rsidR="00491BC3" w:rsidRPr="00715702" w:rsidRDefault="00491BC3" w:rsidP="00C86B37">
      <w:pPr>
        <w:pStyle w:val="Odstavekseznama"/>
        <w:numPr>
          <w:ilvl w:val="0"/>
          <w:numId w:val="26"/>
        </w:numPr>
      </w:pPr>
      <w:r w:rsidRPr="00715702">
        <w:t xml:space="preserve">Izvajalec je dolžan v roku izdelati projekt organizacije gradbišča, kjer morajo biti obdelani predvsem: </w:t>
      </w:r>
    </w:p>
    <w:p w14:paraId="7CB50AF0" w14:textId="77777777" w:rsidR="00491BC3" w:rsidRPr="00715702" w:rsidRDefault="00491BC3" w:rsidP="00B278F9">
      <w:pPr>
        <w:pStyle w:val="Odstavekseznama"/>
        <w:numPr>
          <w:ilvl w:val="1"/>
          <w:numId w:val="2"/>
        </w:numPr>
      </w:pPr>
      <w:r w:rsidRPr="00715702">
        <w:t xml:space="preserve">organizacija gradbišča, </w:t>
      </w:r>
    </w:p>
    <w:p w14:paraId="48718ED3" w14:textId="77777777" w:rsidR="00491BC3" w:rsidRPr="00715702" w:rsidRDefault="00491BC3" w:rsidP="00B278F9">
      <w:pPr>
        <w:pStyle w:val="Odstavekseznama"/>
        <w:numPr>
          <w:ilvl w:val="1"/>
          <w:numId w:val="2"/>
        </w:numPr>
      </w:pPr>
      <w:r w:rsidRPr="00715702">
        <w:t>opis tehnologije gradnje,</w:t>
      </w:r>
    </w:p>
    <w:p w14:paraId="47811562" w14:textId="77777777" w:rsidR="00491BC3" w:rsidRPr="00715702" w:rsidRDefault="00491BC3" w:rsidP="00B278F9">
      <w:pPr>
        <w:pStyle w:val="Odstavekseznama"/>
        <w:numPr>
          <w:ilvl w:val="1"/>
          <w:numId w:val="2"/>
        </w:numPr>
      </w:pPr>
      <w:r w:rsidRPr="00715702">
        <w:t>prostor za stalne deponije</w:t>
      </w:r>
    </w:p>
    <w:p w14:paraId="3E1E3D8C" w14:textId="77777777" w:rsidR="00491BC3" w:rsidRPr="00715702" w:rsidRDefault="00491BC3" w:rsidP="00B278F9">
      <w:pPr>
        <w:pStyle w:val="Odstavekseznama"/>
        <w:numPr>
          <w:ilvl w:val="1"/>
          <w:numId w:val="2"/>
        </w:numPr>
      </w:pPr>
      <w:r w:rsidRPr="00715702">
        <w:t>prostor za začasne deponije,</w:t>
      </w:r>
    </w:p>
    <w:p w14:paraId="292C01BF" w14:textId="77777777" w:rsidR="00491BC3" w:rsidRPr="00715702" w:rsidRDefault="00491BC3" w:rsidP="00B278F9">
      <w:pPr>
        <w:pStyle w:val="Odstavekseznama"/>
        <w:numPr>
          <w:ilvl w:val="1"/>
          <w:numId w:val="2"/>
        </w:numPr>
      </w:pPr>
      <w:r w:rsidRPr="00715702">
        <w:t>deponije humusa,</w:t>
      </w:r>
    </w:p>
    <w:p w14:paraId="184BC6B8" w14:textId="77777777" w:rsidR="00491BC3" w:rsidRPr="00715702" w:rsidRDefault="00491BC3" w:rsidP="00B278F9">
      <w:pPr>
        <w:pStyle w:val="Odstavekseznama"/>
        <w:numPr>
          <w:ilvl w:val="1"/>
          <w:numId w:val="2"/>
        </w:numPr>
      </w:pPr>
      <w:r w:rsidRPr="00715702">
        <w:t>deponije za začasno odlaganje materiala,</w:t>
      </w:r>
    </w:p>
    <w:p w14:paraId="2E133B84" w14:textId="77777777" w:rsidR="00491BC3" w:rsidRPr="00715702" w:rsidRDefault="00491BC3" w:rsidP="00B278F9">
      <w:pPr>
        <w:pStyle w:val="Odstavekseznama"/>
        <w:numPr>
          <w:ilvl w:val="1"/>
          <w:numId w:val="2"/>
        </w:numPr>
      </w:pPr>
      <w:r w:rsidRPr="00715702">
        <w:t>deponije za skladiščenje materiala in opreme,</w:t>
      </w:r>
    </w:p>
    <w:p w14:paraId="32DEF30C" w14:textId="77777777" w:rsidR="00491BC3" w:rsidRPr="00715702" w:rsidRDefault="00491BC3" w:rsidP="00B278F9">
      <w:pPr>
        <w:pStyle w:val="Odstavekseznama"/>
        <w:numPr>
          <w:ilvl w:val="1"/>
          <w:numId w:val="2"/>
        </w:numPr>
      </w:pPr>
      <w:r w:rsidRPr="00715702">
        <w:t>druge deponije,</w:t>
      </w:r>
    </w:p>
    <w:p w14:paraId="2E1EE0C3" w14:textId="77777777" w:rsidR="00491BC3" w:rsidRPr="00715702" w:rsidRDefault="00491BC3" w:rsidP="00B278F9">
      <w:pPr>
        <w:pStyle w:val="Odstavekseznama"/>
        <w:numPr>
          <w:ilvl w:val="1"/>
          <w:numId w:val="2"/>
        </w:numPr>
      </w:pPr>
      <w:r w:rsidRPr="00715702">
        <w:t>prostori za izvajalčevo osebje,</w:t>
      </w:r>
    </w:p>
    <w:p w14:paraId="71A164AA" w14:textId="77777777" w:rsidR="00491BC3" w:rsidRPr="00715702" w:rsidRDefault="00491BC3" w:rsidP="00B278F9">
      <w:pPr>
        <w:pStyle w:val="Odstavekseznama"/>
        <w:numPr>
          <w:ilvl w:val="1"/>
          <w:numId w:val="2"/>
        </w:numPr>
      </w:pPr>
      <w:r w:rsidRPr="00715702">
        <w:t>dostopne poti in ceste,</w:t>
      </w:r>
    </w:p>
    <w:p w14:paraId="579FC711" w14:textId="77777777" w:rsidR="00491BC3" w:rsidRPr="00715702" w:rsidRDefault="00491BC3" w:rsidP="00B278F9">
      <w:pPr>
        <w:pStyle w:val="Odstavekseznama"/>
        <w:numPr>
          <w:ilvl w:val="1"/>
          <w:numId w:val="2"/>
        </w:numPr>
      </w:pPr>
      <w:r w:rsidRPr="00715702">
        <w:t>transportne poti,</w:t>
      </w:r>
    </w:p>
    <w:p w14:paraId="27A4B404" w14:textId="77777777" w:rsidR="00491BC3" w:rsidRPr="00715702" w:rsidRDefault="00491BC3" w:rsidP="00B278F9">
      <w:pPr>
        <w:pStyle w:val="Odstavekseznama"/>
        <w:numPr>
          <w:ilvl w:val="1"/>
          <w:numId w:val="2"/>
        </w:numPr>
      </w:pPr>
      <w:r w:rsidRPr="00715702">
        <w:t>betonarne, obrati za proizvodnjo izdelkov in polizdelkov,</w:t>
      </w:r>
    </w:p>
    <w:p w14:paraId="749AB2F3" w14:textId="77777777" w:rsidR="00491BC3" w:rsidRPr="00715702" w:rsidRDefault="00491BC3" w:rsidP="00B278F9">
      <w:pPr>
        <w:pStyle w:val="Odstavekseznama"/>
        <w:numPr>
          <w:ilvl w:val="1"/>
          <w:numId w:val="2"/>
        </w:numPr>
      </w:pPr>
      <w:r w:rsidRPr="00715702">
        <w:t>ukrepi za zaščito okolja,</w:t>
      </w:r>
    </w:p>
    <w:p w14:paraId="6DD008A3" w14:textId="77777777" w:rsidR="00491BC3" w:rsidRPr="00715702" w:rsidRDefault="00491BC3" w:rsidP="00B278F9">
      <w:pPr>
        <w:pStyle w:val="Odstavekseznama"/>
        <w:numPr>
          <w:ilvl w:val="1"/>
          <w:numId w:val="2"/>
        </w:numPr>
      </w:pPr>
      <w:r w:rsidRPr="00715702">
        <w:t>ukrepi za vzdrževanje obstoječe infrastrukture, ki jo bo izvajalec uporabljal.</w:t>
      </w:r>
    </w:p>
    <w:p w14:paraId="60E858DD" w14:textId="53B2BF6F" w:rsidR="00491BC3" w:rsidRPr="00715702" w:rsidRDefault="00491BC3" w:rsidP="00B278F9">
      <w:pPr>
        <w:pStyle w:val="Odstavekseznama"/>
      </w:pPr>
      <w:r w:rsidRPr="00715702">
        <w:t>Izvajalec je dolžan pridobiti vsa soglasja k projektu gradbišča. Dolžan je pridobiti tudi zemljišča, ki jih bo potreboval izven zemljišč, ki jih je naročnik pridobil za potrebe gradnje. Za ta zemljišča je izvajalec dolžan poravnati vse stroške prizadetim lastnikom.</w:t>
      </w:r>
    </w:p>
    <w:p w14:paraId="4CA5F5AB" w14:textId="77777777" w:rsidR="00491BC3" w:rsidRPr="00715702" w:rsidRDefault="00491BC3" w:rsidP="00B278F9">
      <w:pPr>
        <w:pStyle w:val="Odstavekseznama"/>
      </w:pPr>
      <w:r w:rsidRPr="00715702">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15CE83BB" w14:textId="77777777" w:rsidR="00491BC3" w:rsidRPr="009B379A" w:rsidRDefault="00491BC3" w:rsidP="009B379A">
      <w:pPr>
        <w:pStyle w:val="Naslov4"/>
      </w:pPr>
      <w:bookmarkStart w:id="21" w:name="_Toc3373159"/>
      <w:bookmarkStart w:id="22" w:name="_Toc25423895"/>
      <w:r w:rsidRPr="009B379A">
        <w:t>Čiščenje terena in odstranitev ovir</w:t>
      </w:r>
      <w:bookmarkEnd w:id="21"/>
      <w:bookmarkEnd w:id="22"/>
      <w:r w:rsidRPr="009B379A">
        <w:t xml:space="preserve"> </w:t>
      </w:r>
    </w:p>
    <w:p w14:paraId="2EA051E9" w14:textId="77777777" w:rsidR="00491BC3" w:rsidRPr="00715702" w:rsidRDefault="00491BC3" w:rsidP="00C86B37">
      <w:pPr>
        <w:pStyle w:val="Odstavekseznama"/>
        <w:numPr>
          <w:ilvl w:val="0"/>
          <w:numId w:val="27"/>
        </w:numPr>
        <w:rPr>
          <w:rFonts w:ascii="Times New Roman" w:hAnsi="Times New Roman" w:cs="Times New Roman"/>
          <w:szCs w:val="24"/>
        </w:rPr>
      </w:pPr>
      <w:r w:rsidRPr="00715702">
        <w:t>Dela obsegajo:</w:t>
      </w:r>
    </w:p>
    <w:p w14:paraId="57731B3B" w14:textId="77777777" w:rsidR="00491BC3" w:rsidRPr="00715702" w:rsidRDefault="00491BC3" w:rsidP="00B278F9">
      <w:pPr>
        <w:pStyle w:val="Odstavekseznama"/>
        <w:numPr>
          <w:ilvl w:val="1"/>
          <w:numId w:val="2"/>
        </w:numPr>
      </w:pPr>
      <w:r w:rsidRPr="00715702">
        <w:t>posek in odstranitev dreves, grmovja in panjev ter vsega organskega materiala, naklad in odvoz na deponijo,</w:t>
      </w:r>
    </w:p>
    <w:p w14:paraId="75E87A20" w14:textId="77777777" w:rsidR="00491BC3" w:rsidRPr="00715702" w:rsidRDefault="00491BC3" w:rsidP="00B278F9">
      <w:pPr>
        <w:pStyle w:val="Odstavekseznama"/>
        <w:numPr>
          <w:ilvl w:val="1"/>
          <w:numId w:val="2"/>
        </w:numPr>
      </w:pPr>
      <w:r w:rsidRPr="00715702">
        <w:t>demontažo in odstranitev varnostnih ograj, rušenje zidov, temeljev in odstranitev ostalih ovir, materiala in odpadkov, ki bi lahko kakorkoli ovirali izvajanje del,</w:t>
      </w:r>
    </w:p>
    <w:p w14:paraId="72A219B4" w14:textId="77777777" w:rsidR="00491BC3" w:rsidRPr="00715702" w:rsidRDefault="00491BC3" w:rsidP="00B278F9">
      <w:pPr>
        <w:pStyle w:val="Odstavekseznama"/>
        <w:numPr>
          <w:ilvl w:val="1"/>
          <w:numId w:val="2"/>
        </w:numPr>
      </w:pPr>
      <w:r w:rsidRPr="00715702">
        <w:t>odstranitev SV in TK kablov in prestavitev izven območja izvajanja del ter namestitev kablov v končno stanje po končanju del. Umaknjeni kabli morajo biti v času izvajanja del zaščiteni pred poškodovanjem (npr. z lesenimi koriti). Vsa</w:t>
      </w:r>
      <w:r w:rsidR="00B278F9" w:rsidRPr="00715702">
        <w:t xml:space="preserve"> </w:t>
      </w:r>
      <w:r w:rsidRPr="00715702">
        <w:t>dela morajo potekati pod nadzorom pooblaščenega predstavnika Naročnika, opraviti pa jih mora za to usposobljena organizacija. Natančne pogoje za izvedbo teh del poda pred pričetkom del pooblaščeni predstavnik Naročnika.</w:t>
      </w:r>
    </w:p>
    <w:p w14:paraId="4FC106CD" w14:textId="77777777" w:rsidR="00491BC3" w:rsidRPr="00715702" w:rsidRDefault="00491BC3" w:rsidP="00B278F9">
      <w:pPr>
        <w:pStyle w:val="Odstavekseznama"/>
        <w:numPr>
          <w:ilvl w:val="1"/>
          <w:numId w:val="2"/>
        </w:numPr>
      </w:pPr>
      <w:r w:rsidRPr="00715702">
        <w:t xml:space="preserve">zaščita ali prestavitev drugih komunalnih vodov izven območja izvajanja </w:t>
      </w:r>
      <w:r w:rsidRPr="00715702">
        <w:lastRenderedPageBreak/>
        <w:t>del ter vrnitev v končno stanje po končanju del. Prekinitev delovanja komunalnih vodov mora biti minimalna. Vsa dela morajo potekati pod nadzorom pooblaščenega predstavnika Upravljalca, opraviti pa jih mora za to usposobljena organizacija. Natančne pogoje za izvedbo teh del poda pred pričetkom del pooblaščeni predstavnik Upravljalca.</w:t>
      </w:r>
    </w:p>
    <w:p w14:paraId="3B2EBC6B" w14:textId="77777777" w:rsidR="00491BC3" w:rsidRPr="00715702" w:rsidRDefault="00491BC3" w:rsidP="00B278F9">
      <w:pPr>
        <w:pStyle w:val="Odstavekseznama"/>
      </w:pPr>
      <w:r w:rsidRPr="00715702">
        <w:t>Površine, ki jih je treba očistiti in/ali odkopati so določene s projektno dokumentacijo oziroma z območjem gradnje ter navodili Inženirja. Izvajalec mora ves čas gradnje skrbeti, da s svojimi aktivnostmi ne povzroča dodatnih obremenitev okolja, kot so onesnaženje vodotokov in podtalnice z mazivi in gorivi, črna 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0AFF1576" w14:textId="77777777" w:rsidR="00491BC3" w:rsidRPr="00715702" w:rsidRDefault="00491BC3" w:rsidP="00B278F9">
      <w:pPr>
        <w:pStyle w:val="Odstavekseznama"/>
      </w:pPr>
      <w:r w:rsidRPr="00715702">
        <w:t>Pred odstranitvijo ograj in ostalega materiala, ki bi lahko služil za ponovno vgradnjo, je Izvajalec dolžan obvestiti Inženirja, da bo pričel z odstranitvijo. Inženir določi, kateri material se bo po odstranitvi deponiral na ustrezno mesto. Morebitni stroški skladiščenja in čuvanja do predaje pooblaščenim službam bremenijo Izvajalca.</w:t>
      </w:r>
    </w:p>
    <w:p w14:paraId="76E7195E" w14:textId="77777777" w:rsidR="00491BC3" w:rsidRPr="00715702" w:rsidRDefault="00491BC3" w:rsidP="00B278F9">
      <w:pPr>
        <w:pStyle w:val="Odstavekseznama"/>
      </w:pPr>
      <w:r w:rsidRPr="00715702">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 stroške zaščititi floro in favno na določenem odseku, v kolikor obstaja nevarnost, da bi Izvajalec med izvajanjem del lahko povzročil škodo.</w:t>
      </w:r>
    </w:p>
    <w:p w14:paraId="1AC5329F" w14:textId="77777777" w:rsidR="00491BC3" w:rsidRPr="00715702" w:rsidRDefault="00491BC3" w:rsidP="00B278F9">
      <w:pPr>
        <w:pStyle w:val="Odstavekseznama"/>
      </w:pPr>
      <w:r w:rsidRPr="00715702">
        <w:t>Na površinah, kjer je predviden odkop humusa, je potrebno grmovje, drevesa in štore odstraniti pred pričetkom odkopavanja.</w:t>
      </w:r>
    </w:p>
    <w:p w14:paraId="4E7927EF" w14:textId="77777777" w:rsidR="00315A4D" w:rsidRPr="00715702" w:rsidRDefault="00315A4D" w:rsidP="00315A4D">
      <w:pPr>
        <w:pStyle w:val="Naslov2"/>
      </w:pPr>
      <w:bookmarkStart w:id="23" w:name="_Toc25423896"/>
      <w:bookmarkStart w:id="24" w:name="_Toc43814219"/>
      <w:bookmarkStart w:id="25" w:name="_Toc58586214"/>
      <w:r w:rsidRPr="00715702">
        <w:t>Tehnični pogoji za zgornji ustroj železniške proge</w:t>
      </w:r>
      <w:bookmarkEnd w:id="23"/>
      <w:bookmarkEnd w:id="24"/>
      <w:bookmarkEnd w:id="25"/>
    </w:p>
    <w:p w14:paraId="18FDC807" w14:textId="77777777" w:rsidR="00865EFB" w:rsidRPr="00715702" w:rsidRDefault="00865EFB" w:rsidP="00865EFB">
      <w:pPr>
        <w:pStyle w:val="Naslov3"/>
      </w:pPr>
      <w:bookmarkStart w:id="26" w:name="_Toc25423897"/>
      <w:bookmarkStart w:id="27" w:name="_Toc43814220"/>
      <w:bookmarkStart w:id="28" w:name="_Toc58586215"/>
      <w:r w:rsidRPr="00715702">
        <w:t>Osnovne karakteristike proge</w:t>
      </w:r>
      <w:bookmarkEnd w:id="26"/>
      <w:bookmarkEnd w:id="27"/>
      <w:bookmarkEnd w:id="28"/>
    </w:p>
    <w:p w14:paraId="5AEF83F7" w14:textId="0825D0AB" w:rsidR="00B278F9" w:rsidRPr="00715702" w:rsidRDefault="00B278F9" w:rsidP="00C86B37">
      <w:pPr>
        <w:pStyle w:val="Odstavekseznama"/>
        <w:numPr>
          <w:ilvl w:val="0"/>
          <w:numId w:val="28"/>
        </w:numPr>
      </w:pPr>
      <w:r w:rsidRPr="00715702">
        <w:t>Pri planiranju aktivnosti v zvezi z »</w:t>
      </w:r>
      <w:r w:rsidR="009B379A" w:rsidRPr="009B379A">
        <w:rPr>
          <w:i/>
        </w:rPr>
        <w:t>Nadgradnja glavne železniške proge št. 50 Ljubljana-Sežana-d.m. na odseku Ljubljana – Brezovica</w:t>
      </w:r>
      <w:r w:rsidRPr="00715702">
        <w:t>«, ki se bodo delala na podlagi izdelane projektne dokumentacije, je potrebno upoštevati tudi naslednje osnovne karakteristike proge:</w:t>
      </w:r>
    </w:p>
    <w:tbl>
      <w:tblPr>
        <w:tblW w:w="8790" w:type="dxa"/>
        <w:tblInd w:w="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394"/>
        <w:gridCol w:w="4396"/>
      </w:tblGrid>
      <w:tr w:rsidR="00865EFB" w:rsidRPr="00715702" w14:paraId="6C6E0754"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31A68940"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Hitrost</w:t>
            </w:r>
          </w:p>
        </w:tc>
        <w:tc>
          <w:tcPr>
            <w:tcW w:w="4396" w:type="dxa"/>
            <w:tcBorders>
              <w:top w:val="dotted" w:sz="4" w:space="0" w:color="auto"/>
              <w:left w:val="dotted" w:sz="4" w:space="0" w:color="auto"/>
              <w:bottom w:val="dotted" w:sz="4" w:space="0" w:color="auto"/>
              <w:right w:val="dotted" w:sz="4" w:space="0" w:color="auto"/>
            </w:tcBorders>
            <w:hideMark/>
          </w:tcPr>
          <w:p w14:paraId="5CEC3304" w14:textId="417E8984" w:rsidR="00865EFB" w:rsidRPr="00715702" w:rsidRDefault="00865EFB" w:rsidP="00715702">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1</w:t>
            </w:r>
            <w:r w:rsidR="00CC01CB">
              <w:rPr>
                <w:rFonts w:ascii="Tahoma" w:eastAsia="Times New Roman" w:hAnsi="Tahoma" w:cs="Tahoma"/>
                <w:spacing w:val="-4"/>
                <w:sz w:val="20"/>
                <w:szCs w:val="20"/>
              </w:rPr>
              <w:t>6</w:t>
            </w:r>
            <w:r w:rsidRPr="00715702">
              <w:rPr>
                <w:rFonts w:ascii="Tahoma" w:eastAsia="Times New Roman" w:hAnsi="Tahoma" w:cs="Tahoma"/>
                <w:spacing w:val="-4"/>
                <w:sz w:val="20"/>
                <w:szCs w:val="20"/>
              </w:rPr>
              <w:t>0 km/h</w:t>
            </w:r>
          </w:p>
        </w:tc>
      </w:tr>
      <w:tr w:rsidR="00865EFB" w:rsidRPr="00715702" w14:paraId="6D8D3A58" w14:textId="77777777" w:rsidTr="00865EFB">
        <w:trPr>
          <w:cantSplit/>
          <w:trHeight w:val="71"/>
        </w:trPr>
        <w:tc>
          <w:tcPr>
            <w:tcW w:w="4394" w:type="dxa"/>
            <w:tcBorders>
              <w:top w:val="dotted" w:sz="4" w:space="0" w:color="auto"/>
              <w:left w:val="dotted" w:sz="4" w:space="0" w:color="auto"/>
              <w:bottom w:val="dotted" w:sz="4" w:space="0" w:color="auto"/>
              <w:right w:val="dotted" w:sz="4" w:space="0" w:color="auto"/>
            </w:tcBorders>
          </w:tcPr>
          <w:p w14:paraId="541C0A6A"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52C869BC" w14:textId="77777777" w:rsidR="00865EFB" w:rsidRPr="00715702" w:rsidRDefault="00865EFB" w:rsidP="00865EFB">
            <w:pPr>
              <w:widowControl/>
              <w:spacing w:after="0"/>
              <w:ind w:left="709"/>
              <w:rPr>
                <w:rFonts w:eastAsia="Times New Roman" w:cs="Arial"/>
                <w:sz w:val="8"/>
                <w:szCs w:val="8"/>
                <w:lang w:eastAsia="sl-SI"/>
              </w:rPr>
            </w:pPr>
          </w:p>
        </w:tc>
      </w:tr>
      <w:tr w:rsidR="00865EFB" w:rsidRPr="00715702" w14:paraId="1301E452" w14:textId="77777777" w:rsidTr="00865EFB">
        <w:trPr>
          <w:cantSplit/>
        </w:trPr>
        <w:tc>
          <w:tcPr>
            <w:tcW w:w="4394" w:type="dxa"/>
            <w:tcBorders>
              <w:top w:val="dotted" w:sz="4" w:space="0" w:color="auto"/>
              <w:left w:val="dotted" w:sz="4" w:space="0" w:color="auto"/>
              <w:bottom w:val="nil"/>
              <w:right w:val="dotted" w:sz="4" w:space="0" w:color="auto"/>
            </w:tcBorders>
            <w:hideMark/>
          </w:tcPr>
          <w:p w14:paraId="5E043522"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Kategorija proge</w:t>
            </w:r>
          </w:p>
        </w:tc>
        <w:tc>
          <w:tcPr>
            <w:tcW w:w="4396" w:type="dxa"/>
            <w:tcBorders>
              <w:top w:val="dotted" w:sz="4" w:space="0" w:color="auto"/>
              <w:left w:val="dotted" w:sz="4" w:space="0" w:color="auto"/>
              <w:bottom w:val="nil"/>
              <w:right w:val="dotted" w:sz="4" w:space="0" w:color="auto"/>
            </w:tcBorders>
            <w:hideMark/>
          </w:tcPr>
          <w:p w14:paraId="62773A3B"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D4</w:t>
            </w:r>
          </w:p>
        </w:tc>
      </w:tr>
      <w:tr w:rsidR="00865EFB" w:rsidRPr="00715702" w14:paraId="7EECE562" w14:textId="77777777" w:rsidTr="00865EFB">
        <w:trPr>
          <w:cantSplit/>
        </w:trPr>
        <w:tc>
          <w:tcPr>
            <w:tcW w:w="4394" w:type="dxa"/>
            <w:tcBorders>
              <w:top w:val="nil"/>
              <w:left w:val="dotted" w:sz="4" w:space="0" w:color="auto"/>
              <w:bottom w:val="nil"/>
              <w:right w:val="dotted" w:sz="4" w:space="0" w:color="auto"/>
            </w:tcBorders>
            <w:hideMark/>
          </w:tcPr>
          <w:p w14:paraId="4AA0CD12"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 xml:space="preserve">      - osna obremenitev</w:t>
            </w:r>
          </w:p>
        </w:tc>
        <w:tc>
          <w:tcPr>
            <w:tcW w:w="4396" w:type="dxa"/>
            <w:tcBorders>
              <w:top w:val="nil"/>
              <w:left w:val="dotted" w:sz="4" w:space="0" w:color="auto"/>
              <w:bottom w:val="nil"/>
              <w:right w:val="dotted" w:sz="4" w:space="0" w:color="auto"/>
            </w:tcBorders>
            <w:hideMark/>
          </w:tcPr>
          <w:p w14:paraId="15E7F69F" w14:textId="77777777" w:rsidR="00865EFB" w:rsidRPr="00715702" w:rsidRDefault="00865EFB" w:rsidP="00865EFB">
            <w:pPr>
              <w:widowControl/>
              <w:spacing w:after="0"/>
              <w:ind w:left="848" w:hanging="142"/>
              <w:rPr>
                <w:rFonts w:ascii="Tahoma" w:eastAsia="Times New Roman" w:hAnsi="Tahoma" w:cs="Tahoma"/>
                <w:spacing w:val="-4"/>
                <w:sz w:val="20"/>
                <w:szCs w:val="20"/>
              </w:rPr>
            </w:pPr>
            <w:r w:rsidRPr="00715702">
              <w:rPr>
                <w:rFonts w:ascii="Tahoma" w:eastAsia="Times New Roman" w:hAnsi="Tahoma" w:cs="Tahoma"/>
                <w:spacing w:val="-4"/>
                <w:sz w:val="20"/>
                <w:szCs w:val="20"/>
              </w:rPr>
              <w:t>225 kN/os</w:t>
            </w:r>
          </w:p>
        </w:tc>
      </w:tr>
      <w:tr w:rsidR="00865EFB" w:rsidRPr="00715702" w14:paraId="37C4FE33" w14:textId="77777777" w:rsidTr="00865EFB">
        <w:trPr>
          <w:cantSplit/>
        </w:trPr>
        <w:tc>
          <w:tcPr>
            <w:tcW w:w="4394" w:type="dxa"/>
            <w:tcBorders>
              <w:top w:val="nil"/>
              <w:left w:val="dotted" w:sz="4" w:space="0" w:color="auto"/>
              <w:bottom w:val="dotted" w:sz="4" w:space="0" w:color="auto"/>
              <w:right w:val="dotted" w:sz="4" w:space="0" w:color="auto"/>
            </w:tcBorders>
            <w:hideMark/>
          </w:tcPr>
          <w:p w14:paraId="6128E692"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 xml:space="preserve">      - dolžinska obremenitev</w:t>
            </w:r>
          </w:p>
        </w:tc>
        <w:tc>
          <w:tcPr>
            <w:tcW w:w="4396" w:type="dxa"/>
            <w:tcBorders>
              <w:top w:val="nil"/>
              <w:left w:val="dotted" w:sz="4" w:space="0" w:color="auto"/>
              <w:bottom w:val="dotted" w:sz="4" w:space="0" w:color="auto"/>
              <w:right w:val="dotted" w:sz="4" w:space="0" w:color="auto"/>
            </w:tcBorders>
            <w:hideMark/>
          </w:tcPr>
          <w:p w14:paraId="7922668C"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80 kN/m</w:t>
            </w:r>
          </w:p>
        </w:tc>
      </w:tr>
      <w:tr w:rsidR="00865EFB" w:rsidRPr="00715702" w14:paraId="129E4F4C"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1B58AF64"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344D4008"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04C99A3B" w14:textId="77777777" w:rsidTr="00865EFB">
        <w:trPr>
          <w:cantSplit/>
        </w:trPr>
        <w:tc>
          <w:tcPr>
            <w:tcW w:w="4394"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E54C8A9" w14:textId="77777777" w:rsidR="00865EFB" w:rsidRPr="00715702" w:rsidRDefault="00865EFB" w:rsidP="00865EFB">
            <w:pPr>
              <w:widowControl/>
              <w:spacing w:after="0"/>
              <w:ind w:left="355"/>
              <w:rPr>
                <w:rFonts w:eastAsia="Times New Roman" w:cs="Arial"/>
                <w:lang w:eastAsia="sl-SI"/>
              </w:rPr>
            </w:pPr>
            <w:r w:rsidRPr="00715702">
              <w:rPr>
                <w:rFonts w:ascii="Tahoma" w:eastAsia="Times New Roman" w:hAnsi="Tahoma" w:cs="Tahoma"/>
                <w:spacing w:val="-4"/>
                <w:sz w:val="20"/>
                <w:szCs w:val="20"/>
              </w:rPr>
              <w:t>Nagib tirnic proti osi tira</w:t>
            </w:r>
          </w:p>
        </w:tc>
        <w:tc>
          <w:tcPr>
            <w:tcW w:w="4396" w:type="dxa"/>
            <w:tcBorders>
              <w:top w:val="dotted" w:sz="4" w:space="0" w:color="auto"/>
              <w:left w:val="dotted" w:sz="4" w:space="0" w:color="auto"/>
              <w:bottom w:val="dotted" w:sz="4" w:space="0" w:color="auto"/>
              <w:right w:val="dotted" w:sz="4" w:space="0" w:color="auto"/>
            </w:tcBorders>
            <w:shd w:val="clear" w:color="auto" w:fill="auto"/>
            <w:hideMark/>
          </w:tcPr>
          <w:p w14:paraId="75A2E21E" w14:textId="77777777" w:rsidR="00865EFB" w:rsidRPr="00715702" w:rsidRDefault="00865EFB" w:rsidP="00865EFB">
            <w:pPr>
              <w:widowControl/>
              <w:spacing w:after="0"/>
              <w:ind w:left="709"/>
              <w:rPr>
                <w:rFonts w:eastAsia="Times New Roman" w:cs="Arial"/>
                <w:lang w:eastAsia="sl-SI"/>
              </w:rPr>
            </w:pPr>
            <w:r w:rsidRPr="00715702">
              <w:rPr>
                <w:rFonts w:ascii="Tahoma" w:eastAsia="Times New Roman" w:hAnsi="Tahoma" w:cs="Tahoma"/>
                <w:spacing w:val="-4"/>
                <w:sz w:val="20"/>
                <w:szCs w:val="20"/>
              </w:rPr>
              <w:t>40:1</w:t>
            </w:r>
          </w:p>
        </w:tc>
      </w:tr>
      <w:tr w:rsidR="00865EFB" w:rsidRPr="00715702" w14:paraId="642D0FEE" w14:textId="77777777" w:rsidTr="00865EFB">
        <w:trPr>
          <w:cantSplit/>
        </w:trPr>
        <w:tc>
          <w:tcPr>
            <w:tcW w:w="4394" w:type="dxa"/>
            <w:tcBorders>
              <w:top w:val="dotted" w:sz="4" w:space="0" w:color="auto"/>
              <w:left w:val="dotted" w:sz="4" w:space="0" w:color="auto"/>
              <w:bottom w:val="dotted" w:sz="4" w:space="0" w:color="auto"/>
              <w:right w:val="dotted" w:sz="4" w:space="0" w:color="auto"/>
            </w:tcBorders>
            <w:shd w:val="clear" w:color="auto" w:fill="auto"/>
          </w:tcPr>
          <w:p w14:paraId="452E6A54"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shd w:val="clear" w:color="auto" w:fill="auto"/>
          </w:tcPr>
          <w:p w14:paraId="20B1E864"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796DE3E9" w14:textId="77777777" w:rsidTr="00865EFB">
        <w:trPr>
          <w:cantSplit/>
        </w:trPr>
        <w:tc>
          <w:tcPr>
            <w:tcW w:w="4394" w:type="dxa"/>
            <w:tcBorders>
              <w:top w:val="dotted" w:sz="4" w:space="0" w:color="auto"/>
              <w:left w:val="dotted" w:sz="4" w:space="0" w:color="auto"/>
              <w:bottom w:val="dotted" w:sz="4" w:space="0" w:color="auto"/>
              <w:right w:val="dotted" w:sz="4" w:space="0" w:color="auto"/>
            </w:tcBorders>
            <w:shd w:val="clear" w:color="auto" w:fill="auto"/>
            <w:hideMark/>
          </w:tcPr>
          <w:p w14:paraId="2FC901DE"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Sistem tirnic</w:t>
            </w:r>
          </w:p>
        </w:tc>
        <w:tc>
          <w:tcPr>
            <w:tcW w:w="4396" w:type="dxa"/>
            <w:tcBorders>
              <w:top w:val="dotted" w:sz="4" w:space="0" w:color="auto"/>
              <w:left w:val="dotted" w:sz="4" w:space="0" w:color="auto"/>
              <w:bottom w:val="dotted" w:sz="4" w:space="0" w:color="auto"/>
              <w:right w:val="dotted" w:sz="4" w:space="0" w:color="auto"/>
            </w:tcBorders>
            <w:shd w:val="clear" w:color="auto" w:fill="auto"/>
            <w:hideMark/>
          </w:tcPr>
          <w:p w14:paraId="4D596469"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60 E1</w:t>
            </w:r>
          </w:p>
        </w:tc>
      </w:tr>
      <w:tr w:rsidR="00865EFB" w:rsidRPr="00715702" w14:paraId="33B12CF8"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07CD64B3"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6D9CCEA9"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4AA7ACB6" w14:textId="77777777" w:rsidTr="00865EFB">
        <w:trPr>
          <w:cantSplit/>
        </w:trPr>
        <w:tc>
          <w:tcPr>
            <w:tcW w:w="4394" w:type="dxa"/>
            <w:tcBorders>
              <w:top w:val="dotted" w:sz="4" w:space="0" w:color="auto"/>
              <w:left w:val="dotted" w:sz="4" w:space="0" w:color="auto"/>
              <w:bottom w:val="nil"/>
              <w:right w:val="dotted" w:sz="4" w:space="0" w:color="auto"/>
            </w:tcBorders>
          </w:tcPr>
          <w:p w14:paraId="2F16FE70" w14:textId="77777777" w:rsidR="00865EFB" w:rsidRPr="00715702" w:rsidRDefault="00865EFB" w:rsidP="00865EFB">
            <w:pPr>
              <w:widowControl/>
              <w:spacing w:after="0"/>
              <w:ind w:left="355"/>
              <w:rPr>
                <w:rFonts w:eastAsia="Times New Roman" w:cs="Arial"/>
                <w:lang w:eastAsia="sl-SI"/>
              </w:rPr>
            </w:pPr>
          </w:p>
        </w:tc>
        <w:tc>
          <w:tcPr>
            <w:tcW w:w="4396" w:type="dxa"/>
            <w:tcBorders>
              <w:top w:val="dotted" w:sz="4" w:space="0" w:color="auto"/>
              <w:left w:val="dotted" w:sz="4" w:space="0" w:color="auto"/>
              <w:bottom w:val="nil"/>
              <w:right w:val="dotted" w:sz="4" w:space="0" w:color="auto"/>
            </w:tcBorders>
          </w:tcPr>
          <w:p w14:paraId="202BC816" w14:textId="77777777" w:rsidR="00865EFB" w:rsidRPr="00715702" w:rsidRDefault="00865EFB" w:rsidP="00865EFB">
            <w:pPr>
              <w:widowControl/>
              <w:spacing w:after="0"/>
              <w:ind w:left="709"/>
              <w:rPr>
                <w:rFonts w:eastAsia="Times New Roman" w:cs="Arial"/>
                <w:lang w:eastAsia="sl-SI"/>
              </w:rPr>
            </w:pPr>
          </w:p>
        </w:tc>
      </w:tr>
      <w:tr w:rsidR="00865EFB" w:rsidRPr="00715702" w14:paraId="550F2F23" w14:textId="77777777" w:rsidTr="00865EFB">
        <w:trPr>
          <w:cantSplit/>
        </w:trPr>
        <w:tc>
          <w:tcPr>
            <w:tcW w:w="4394" w:type="dxa"/>
            <w:tcBorders>
              <w:top w:val="nil"/>
              <w:left w:val="dotted" w:sz="4" w:space="0" w:color="auto"/>
              <w:bottom w:val="nil"/>
              <w:right w:val="dotted" w:sz="4" w:space="0" w:color="auto"/>
            </w:tcBorders>
            <w:hideMark/>
          </w:tcPr>
          <w:p w14:paraId="1D99AF37"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Sistem elastične pritrditve</w:t>
            </w:r>
          </w:p>
        </w:tc>
        <w:tc>
          <w:tcPr>
            <w:tcW w:w="4396" w:type="dxa"/>
            <w:tcBorders>
              <w:top w:val="nil"/>
              <w:left w:val="dotted" w:sz="4" w:space="0" w:color="auto"/>
              <w:bottom w:val="nil"/>
              <w:right w:val="dotted" w:sz="4" w:space="0" w:color="auto"/>
            </w:tcBorders>
            <w:hideMark/>
          </w:tcPr>
          <w:p w14:paraId="2BE39671" w14:textId="77777777" w:rsidR="00865EFB" w:rsidRPr="00CC01CB" w:rsidRDefault="00865EFB" w:rsidP="00865EFB">
            <w:pPr>
              <w:widowControl/>
              <w:spacing w:after="0"/>
              <w:ind w:left="709"/>
              <w:rPr>
                <w:rFonts w:ascii="Tahoma" w:eastAsia="Times New Roman" w:hAnsi="Tahoma" w:cs="Tahoma"/>
                <w:spacing w:val="-4"/>
                <w:sz w:val="20"/>
                <w:szCs w:val="20"/>
                <w:highlight w:val="yellow"/>
              </w:rPr>
            </w:pPr>
            <w:r w:rsidRPr="000265EF">
              <w:rPr>
                <w:rFonts w:ascii="Tahoma" w:eastAsia="Times New Roman" w:hAnsi="Tahoma" w:cs="Tahoma"/>
                <w:spacing w:val="-4"/>
                <w:sz w:val="20"/>
                <w:szCs w:val="20"/>
              </w:rPr>
              <w:t xml:space="preserve">e-clip in pritrdite, ki bo izbrana po izbiri vrste tira na togi podlagi   </w:t>
            </w:r>
          </w:p>
        </w:tc>
      </w:tr>
      <w:tr w:rsidR="00865EFB" w:rsidRPr="00715702" w14:paraId="77486DC6" w14:textId="77777777" w:rsidTr="00865EFB">
        <w:trPr>
          <w:cantSplit/>
        </w:trPr>
        <w:tc>
          <w:tcPr>
            <w:tcW w:w="4394" w:type="dxa"/>
            <w:tcBorders>
              <w:top w:val="nil"/>
              <w:left w:val="dotted" w:sz="4" w:space="0" w:color="auto"/>
              <w:bottom w:val="dotted" w:sz="4" w:space="0" w:color="auto"/>
              <w:right w:val="dotted" w:sz="4" w:space="0" w:color="auto"/>
            </w:tcBorders>
          </w:tcPr>
          <w:p w14:paraId="4290337F" w14:textId="77777777" w:rsidR="00865EFB" w:rsidRPr="00715702" w:rsidRDefault="00865EFB" w:rsidP="00865EFB">
            <w:pPr>
              <w:widowControl/>
              <w:spacing w:after="0"/>
              <w:ind w:left="355"/>
              <w:rPr>
                <w:rFonts w:eastAsia="Times New Roman" w:cs="Arial"/>
                <w:lang w:eastAsia="sl-SI"/>
              </w:rPr>
            </w:pPr>
          </w:p>
        </w:tc>
        <w:tc>
          <w:tcPr>
            <w:tcW w:w="4396" w:type="dxa"/>
            <w:tcBorders>
              <w:top w:val="nil"/>
              <w:left w:val="dotted" w:sz="4" w:space="0" w:color="auto"/>
              <w:bottom w:val="dotted" w:sz="4" w:space="0" w:color="auto"/>
              <w:right w:val="dotted" w:sz="4" w:space="0" w:color="auto"/>
            </w:tcBorders>
          </w:tcPr>
          <w:p w14:paraId="31146A8D" w14:textId="77777777" w:rsidR="00865EFB" w:rsidRPr="00715702" w:rsidRDefault="00865EFB" w:rsidP="00865EFB">
            <w:pPr>
              <w:widowControl/>
              <w:spacing w:after="0"/>
              <w:rPr>
                <w:rFonts w:eastAsia="Times New Roman" w:cs="Arial"/>
                <w:lang w:eastAsia="sl-SI"/>
              </w:rPr>
            </w:pPr>
          </w:p>
        </w:tc>
      </w:tr>
      <w:tr w:rsidR="00865EFB" w:rsidRPr="00715702" w14:paraId="7FB20349"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30A83ADE"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40E72CE4"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698FADFB"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6B350D44"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Nazivna tirna širina</w:t>
            </w:r>
          </w:p>
        </w:tc>
        <w:tc>
          <w:tcPr>
            <w:tcW w:w="4396" w:type="dxa"/>
            <w:tcBorders>
              <w:top w:val="dotted" w:sz="4" w:space="0" w:color="auto"/>
              <w:left w:val="dotted" w:sz="4" w:space="0" w:color="auto"/>
              <w:bottom w:val="dotted" w:sz="4" w:space="0" w:color="auto"/>
              <w:right w:val="dotted" w:sz="4" w:space="0" w:color="auto"/>
            </w:tcBorders>
            <w:hideMark/>
          </w:tcPr>
          <w:p w14:paraId="6D4ACC62"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1435 mm</w:t>
            </w:r>
          </w:p>
        </w:tc>
      </w:tr>
      <w:tr w:rsidR="00865EFB" w:rsidRPr="00715702" w14:paraId="2DA0DFD1"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4812630E"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046EE702"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489ED4CC" w14:textId="77777777" w:rsidTr="00865EFB">
        <w:trPr>
          <w:cantSplit/>
        </w:trPr>
        <w:tc>
          <w:tcPr>
            <w:tcW w:w="4394" w:type="dxa"/>
            <w:tcBorders>
              <w:top w:val="dotted" w:sz="4" w:space="0" w:color="auto"/>
              <w:left w:val="dotted" w:sz="4" w:space="0" w:color="auto"/>
              <w:bottom w:val="dotted" w:sz="4" w:space="0" w:color="auto"/>
              <w:right w:val="dotted" w:sz="4" w:space="0" w:color="auto"/>
            </w:tcBorders>
            <w:vAlign w:val="center"/>
            <w:hideMark/>
          </w:tcPr>
          <w:p w14:paraId="0FB70F39"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Material za tirno gredo</w:t>
            </w:r>
          </w:p>
        </w:tc>
        <w:tc>
          <w:tcPr>
            <w:tcW w:w="4396" w:type="dxa"/>
            <w:tcBorders>
              <w:top w:val="dotted" w:sz="4" w:space="0" w:color="auto"/>
              <w:left w:val="dotted" w:sz="4" w:space="0" w:color="auto"/>
              <w:bottom w:val="dotted" w:sz="4" w:space="0" w:color="auto"/>
              <w:right w:val="dotted" w:sz="4" w:space="0" w:color="auto"/>
            </w:tcBorders>
            <w:hideMark/>
          </w:tcPr>
          <w:p w14:paraId="7CCFBD51"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apnenec (dolomit), magmatska in metamorfna kamenina</w:t>
            </w:r>
          </w:p>
        </w:tc>
      </w:tr>
      <w:tr w:rsidR="00865EFB" w:rsidRPr="00715702" w14:paraId="6D5628D8"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10566011"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5CB02A5D"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4D12A4CE"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1D69D85D"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lastRenderedPageBreak/>
              <w:t>Premer zrn tirne grede</w:t>
            </w:r>
          </w:p>
        </w:tc>
        <w:tc>
          <w:tcPr>
            <w:tcW w:w="4396" w:type="dxa"/>
            <w:tcBorders>
              <w:top w:val="dotted" w:sz="4" w:space="0" w:color="auto"/>
              <w:left w:val="dotted" w:sz="4" w:space="0" w:color="auto"/>
              <w:bottom w:val="dotted" w:sz="4" w:space="0" w:color="auto"/>
              <w:right w:val="dotted" w:sz="4" w:space="0" w:color="auto"/>
            </w:tcBorders>
            <w:hideMark/>
          </w:tcPr>
          <w:p w14:paraId="009E1EDD"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22,4 - 63 mm</w:t>
            </w:r>
          </w:p>
        </w:tc>
      </w:tr>
      <w:tr w:rsidR="00865EFB" w:rsidRPr="00715702" w14:paraId="5020B352"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5F49463B"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1918311C"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264E848B" w14:textId="77777777" w:rsidTr="00865EFB">
        <w:trPr>
          <w:cantSplit/>
        </w:trPr>
        <w:tc>
          <w:tcPr>
            <w:tcW w:w="4394" w:type="dxa"/>
            <w:tcBorders>
              <w:top w:val="dotted" w:sz="4" w:space="0" w:color="auto"/>
              <w:left w:val="dotted" w:sz="4" w:space="0" w:color="auto"/>
              <w:bottom w:val="dotted" w:sz="4" w:space="0" w:color="auto"/>
              <w:right w:val="dotted" w:sz="4" w:space="0" w:color="auto"/>
            </w:tcBorders>
            <w:vAlign w:val="center"/>
            <w:hideMark/>
          </w:tcPr>
          <w:p w14:paraId="118C3AD1" w14:textId="77777777" w:rsidR="00865EFB" w:rsidRPr="00715702" w:rsidRDefault="00865EFB" w:rsidP="00865EFB">
            <w:pPr>
              <w:widowControl/>
              <w:spacing w:after="0"/>
              <w:ind w:left="355"/>
              <w:rPr>
                <w:rFonts w:ascii="Tahoma" w:eastAsia="Times New Roman" w:hAnsi="Tahoma" w:cs="Tahoma"/>
                <w:spacing w:val="-4"/>
                <w:sz w:val="20"/>
                <w:szCs w:val="20"/>
              </w:rPr>
            </w:pPr>
            <w:r w:rsidRPr="00715702">
              <w:rPr>
                <w:rFonts w:ascii="Tahoma" w:eastAsia="Times New Roman" w:hAnsi="Tahoma" w:cs="Tahoma"/>
                <w:spacing w:val="-4"/>
                <w:sz w:val="20"/>
                <w:szCs w:val="20"/>
              </w:rPr>
              <w:t>Debelina tirne grede pod pragom</w:t>
            </w:r>
          </w:p>
        </w:tc>
        <w:tc>
          <w:tcPr>
            <w:tcW w:w="4396" w:type="dxa"/>
            <w:tcBorders>
              <w:top w:val="dotted" w:sz="4" w:space="0" w:color="auto"/>
              <w:left w:val="dotted" w:sz="4" w:space="0" w:color="auto"/>
              <w:bottom w:val="dotted" w:sz="4" w:space="0" w:color="auto"/>
              <w:right w:val="dotted" w:sz="4" w:space="0" w:color="auto"/>
            </w:tcBorders>
            <w:hideMark/>
          </w:tcPr>
          <w:p w14:paraId="4BB9183A" w14:textId="77777777" w:rsidR="00865EFB" w:rsidRPr="00715702" w:rsidRDefault="00865EFB" w:rsidP="00865EFB">
            <w:pPr>
              <w:widowControl/>
              <w:tabs>
                <w:tab w:val="left" w:pos="692"/>
              </w:tabs>
              <w:spacing w:after="0"/>
              <w:rPr>
                <w:rFonts w:ascii="Tahoma" w:eastAsia="Times New Roman" w:hAnsi="Tahoma" w:cs="Tahoma"/>
                <w:spacing w:val="-4"/>
                <w:sz w:val="20"/>
                <w:szCs w:val="20"/>
              </w:rPr>
            </w:pPr>
            <w:r w:rsidRPr="00715702">
              <w:rPr>
                <w:rFonts w:ascii="Tahoma" w:eastAsia="Times New Roman" w:hAnsi="Tahoma" w:cs="Tahoma"/>
                <w:spacing w:val="-4"/>
                <w:sz w:val="20"/>
                <w:szCs w:val="20"/>
              </w:rPr>
              <w:t xml:space="preserve">            min. 30 cm</w:t>
            </w:r>
          </w:p>
          <w:p w14:paraId="16E33AAC" w14:textId="77777777" w:rsidR="00865EFB" w:rsidRPr="00715702" w:rsidRDefault="00865EFB" w:rsidP="00865EFB">
            <w:pPr>
              <w:widowControl/>
              <w:spacing w:after="0"/>
              <w:ind w:left="709"/>
              <w:rPr>
                <w:rFonts w:ascii="Tahoma" w:eastAsia="Times New Roman" w:hAnsi="Tahoma" w:cs="Tahoma"/>
                <w:spacing w:val="-4"/>
                <w:sz w:val="20"/>
                <w:szCs w:val="20"/>
              </w:rPr>
            </w:pPr>
            <w:r w:rsidRPr="00715702">
              <w:rPr>
                <w:rFonts w:ascii="Tahoma" w:eastAsia="Times New Roman" w:hAnsi="Tahoma" w:cs="Tahoma"/>
                <w:spacing w:val="-4"/>
                <w:sz w:val="20"/>
                <w:szCs w:val="20"/>
              </w:rPr>
              <w:t>v območju umetnih objektov - po projektu</w:t>
            </w:r>
          </w:p>
        </w:tc>
      </w:tr>
      <w:tr w:rsidR="00865EFB" w:rsidRPr="00715702" w14:paraId="104D2356"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2D3F9AD8"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7C241BD8"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4F44ADDE"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7A514313" w14:textId="77777777" w:rsidR="00865EFB" w:rsidRPr="00715702" w:rsidRDefault="00865EFB" w:rsidP="00865EFB">
            <w:pPr>
              <w:widowControl/>
              <w:tabs>
                <w:tab w:val="right" w:pos="4699"/>
              </w:tabs>
              <w:spacing w:after="0"/>
              <w:ind w:left="355"/>
              <w:rPr>
                <w:rFonts w:eastAsia="Times New Roman" w:cs="Arial"/>
                <w:lang w:eastAsia="sl-SI"/>
              </w:rPr>
            </w:pPr>
            <w:r w:rsidRPr="00715702">
              <w:rPr>
                <w:rFonts w:ascii="Tahoma" w:eastAsia="Times New Roman" w:hAnsi="Tahoma" w:cs="Tahoma"/>
                <w:spacing w:val="-4"/>
                <w:sz w:val="20"/>
                <w:szCs w:val="20"/>
              </w:rPr>
              <w:t>Razdalja med pragi</w:t>
            </w:r>
            <w:r w:rsidRPr="00715702">
              <w:rPr>
                <w:rFonts w:eastAsia="Times New Roman" w:cs="Arial"/>
                <w:lang w:eastAsia="sl-SI"/>
              </w:rPr>
              <w:tab/>
            </w:r>
          </w:p>
        </w:tc>
        <w:tc>
          <w:tcPr>
            <w:tcW w:w="4396" w:type="dxa"/>
            <w:tcBorders>
              <w:top w:val="dotted" w:sz="4" w:space="0" w:color="auto"/>
              <w:left w:val="dotted" w:sz="4" w:space="0" w:color="auto"/>
              <w:bottom w:val="dotted" w:sz="4" w:space="0" w:color="auto"/>
              <w:right w:val="dotted" w:sz="4" w:space="0" w:color="auto"/>
            </w:tcBorders>
            <w:hideMark/>
          </w:tcPr>
          <w:p w14:paraId="1A872FE2" w14:textId="15B66CC0" w:rsidR="00865EFB" w:rsidRPr="00715702" w:rsidRDefault="00865EFB" w:rsidP="00320FA2">
            <w:pPr>
              <w:widowControl/>
              <w:spacing w:after="0"/>
              <w:ind w:left="709"/>
              <w:rPr>
                <w:rFonts w:ascii="Tahoma" w:eastAsia="Times New Roman" w:hAnsi="Tahoma" w:cs="Tahoma"/>
                <w:sz w:val="20"/>
                <w:szCs w:val="20"/>
                <w:lang w:eastAsia="sl-SI"/>
              </w:rPr>
            </w:pPr>
            <w:r w:rsidRPr="00715702">
              <w:rPr>
                <w:rFonts w:ascii="Tahoma" w:eastAsia="Times New Roman" w:hAnsi="Tahoma" w:cs="Tahoma"/>
                <w:sz w:val="20"/>
                <w:szCs w:val="20"/>
                <w:lang w:eastAsia="sl-SI"/>
              </w:rPr>
              <w:t xml:space="preserve">60 </w:t>
            </w:r>
            <w:r w:rsidRPr="00715702">
              <w:rPr>
                <w:rFonts w:ascii="Tahoma" w:eastAsia="Times New Roman" w:hAnsi="Tahoma" w:cs="Tahoma"/>
                <w:sz w:val="20"/>
                <w:szCs w:val="20"/>
                <w:lang w:eastAsia="sl-SI"/>
              </w:rPr>
              <w:sym w:font="Symbol" w:char="F0B1"/>
            </w:r>
            <w:r w:rsidR="009B4A2C" w:rsidRPr="00715702">
              <w:rPr>
                <w:rFonts w:ascii="Tahoma" w:eastAsia="Times New Roman" w:hAnsi="Tahoma" w:cs="Tahoma"/>
                <w:sz w:val="20"/>
                <w:szCs w:val="20"/>
                <w:lang w:eastAsia="sl-SI"/>
              </w:rPr>
              <w:t xml:space="preserve"> 1cm na tiru na </w:t>
            </w:r>
            <w:r w:rsidR="00320FA2">
              <w:rPr>
                <w:rFonts w:ascii="Tahoma" w:eastAsia="Times New Roman" w:hAnsi="Tahoma" w:cs="Tahoma"/>
                <w:sz w:val="20"/>
                <w:szCs w:val="20"/>
                <w:lang w:eastAsia="sl-SI"/>
              </w:rPr>
              <w:t>tirni</w:t>
            </w:r>
            <w:r w:rsidR="009B4A2C" w:rsidRPr="00715702">
              <w:rPr>
                <w:rFonts w:ascii="Tahoma" w:eastAsia="Times New Roman" w:hAnsi="Tahoma" w:cs="Tahoma"/>
                <w:sz w:val="20"/>
                <w:szCs w:val="20"/>
                <w:lang w:eastAsia="sl-SI"/>
              </w:rPr>
              <w:t xml:space="preserve"> gredi</w:t>
            </w:r>
          </w:p>
        </w:tc>
      </w:tr>
      <w:tr w:rsidR="00865EFB" w:rsidRPr="00715702" w14:paraId="320AEBA3"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18CF0367"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58C25385"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3E306DDA"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67FE8947" w14:textId="77777777" w:rsidR="00865EFB" w:rsidRPr="00715702" w:rsidRDefault="00865EFB" w:rsidP="00865EFB">
            <w:pPr>
              <w:widowControl/>
              <w:spacing w:after="0"/>
              <w:ind w:left="355"/>
              <w:rPr>
                <w:rFonts w:ascii="Tahoma" w:eastAsia="Times New Roman" w:hAnsi="Tahoma" w:cs="Tahoma"/>
                <w:sz w:val="20"/>
                <w:szCs w:val="20"/>
                <w:lang w:eastAsia="sl-SI"/>
              </w:rPr>
            </w:pPr>
            <w:r w:rsidRPr="00715702">
              <w:rPr>
                <w:rFonts w:ascii="Tahoma" w:eastAsia="Times New Roman" w:hAnsi="Tahoma" w:cs="Tahoma"/>
                <w:sz w:val="20"/>
                <w:szCs w:val="20"/>
                <w:lang w:eastAsia="sl-SI"/>
              </w:rPr>
              <w:t>Pragi</w:t>
            </w:r>
          </w:p>
        </w:tc>
        <w:tc>
          <w:tcPr>
            <w:tcW w:w="4396" w:type="dxa"/>
            <w:tcBorders>
              <w:top w:val="dotted" w:sz="4" w:space="0" w:color="auto"/>
              <w:left w:val="dotted" w:sz="4" w:space="0" w:color="auto"/>
              <w:bottom w:val="dotted" w:sz="4" w:space="0" w:color="auto"/>
              <w:right w:val="dotted" w:sz="4" w:space="0" w:color="auto"/>
            </w:tcBorders>
            <w:hideMark/>
          </w:tcPr>
          <w:p w14:paraId="2AE56A6C" w14:textId="77777777" w:rsidR="00865EFB" w:rsidRPr="00715702" w:rsidRDefault="00865EFB" w:rsidP="00865EFB">
            <w:pPr>
              <w:widowControl/>
              <w:spacing w:after="0"/>
              <w:ind w:left="709"/>
              <w:rPr>
                <w:rFonts w:ascii="Tahoma" w:eastAsia="Times New Roman" w:hAnsi="Tahoma" w:cs="Tahoma"/>
                <w:sz w:val="20"/>
                <w:szCs w:val="20"/>
                <w:lang w:eastAsia="sl-SI"/>
              </w:rPr>
            </w:pPr>
            <w:r w:rsidRPr="00715702">
              <w:rPr>
                <w:rFonts w:ascii="Tahoma" w:eastAsia="Times New Roman" w:hAnsi="Tahoma" w:cs="Tahoma"/>
                <w:sz w:val="20"/>
                <w:szCs w:val="20"/>
                <w:lang w:eastAsia="sl-SI"/>
              </w:rPr>
              <w:t>betonski  l= 260 cm</w:t>
            </w:r>
          </w:p>
        </w:tc>
      </w:tr>
      <w:tr w:rsidR="00865EFB" w:rsidRPr="00715702" w14:paraId="782D9BE4"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62F31C02"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2386746F"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12D530BD"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08C2644E" w14:textId="77777777" w:rsidR="00865EFB" w:rsidRPr="00715702" w:rsidRDefault="00865EFB" w:rsidP="00865EFB">
            <w:pPr>
              <w:widowControl/>
              <w:spacing w:after="0"/>
              <w:ind w:left="355"/>
              <w:rPr>
                <w:rFonts w:ascii="Tahoma" w:eastAsia="Times New Roman" w:hAnsi="Tahoma" w:cs="Tahoma"/>
                <w:sz w:val="20"/>
                <w:szCs w:val="20"/>
                <w:lang w:eastAsia="sl-SI"/>
              </w:rPr>
            </w:pPr>
            <w:r w:rsidRPr="00715702">
              <w:rPr>
                <w:rFonts w:ascii="Tahoma" w:eastAsia="Times New Roman" w:hAnsi="Tahoma" w:cs="Tahoma"/>
                <w:sz w:val="20"/>
                <w:szCs w:val="20"/>
                <w:lang w:eastAsia="sl-SI"/>
              </w:rPr>
              <w:t xml:space="preserve">Konstrukcija tirov </w:t>
            </w:r>
          </w:p>
        </w:tc>
        <w:tc>
          <w:tcPr>
            <w:tcW w:w="4396" w:type="dxa"/>
            <w:tcBorders>
              <w:top w:val="dotted" w:sz="4" w:space="0" w:color="auto"/>
              <w:left w:val="dotted" w:sz="4" w:space="0" w:color="auto"/>
              <w:bottom w:val="dotted" w:sz="4" w:space="0" w:color="auto"/>
              <w:right w:val="dotted" w:sz="4" w:space="0" w:color="auto"/>
            </w:tcBorders>
            <w:hideMark/>
          </w:tcPr>
          <w:p w14:paraId="248EBC29" w14:textId="77777777" w:rsidR="00865EFB" w:rsidRPr="00715702" w:rsidRDefault="00865EFB" w:rsidP="00865EFB">
            <w:pPr>
              <w:widowControl/>
              <w:spacing w:after="0"/>
              <w:rPr>
                <w:rFonts w:ascii="Tahoma" w:eastAsia="Times New Roman" w:hAnsi="Tahoma" w:cs="Tahoma"/>
                <w:sz w:val="20"/>
                <w:szCs w:val="20"/>
                <w:lang w:eastAsia="sl-SI"/>
              </w:rPr>
            </w:pPr>
            <w:r w:rsidRPr="00715702">
              <w:rPr>
                <w:rFonts w:ascii="Tahoma" w:eastAsia="Times New Roman" w:hAnsi="Tahoma" w:cs="Tahoma"/>
                <w:sz w:val="20"/>
                <w:szCs w:val="20"/>
                <w:lang w:eastAsia="sl-SI"/>
              </w:rPr>
              <w:t xml:space="preserve">           NZT - neprekinjeno zvarjen tir</w:t>
            </w:r>
          </w:p>
        </w:tc>
      </w:tr>
      <w:tr w:rsidR="00865EFB" w:rsidRPr="00715702" w14:paraId="473DDAE9"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17BB6CD9"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0C4B7E6D"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1DEB9F03"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2B040924" w14:textId="77777777" w:rsidR="00865EFB" w:rsidRPr="00715702" w:rsidRDefault="00865EFB" w:rsidP="00865EFB">
            <w:pPr>
              <w:widowControl/>
              <w:spacing w:after="0"/>
              <w:ind w:left="355"/>
              <w:rPr>
                <w:rFonts w:ascii="Tahoma" w:eastAsia="Times New Roman" w:hAnsi="Tahoma" w:cs="Tahoma"/>
                <w:sz w:val="20"/>
                <w:szCs w:val="20"/>
                <w:lang w:eastAsia="sl-SI"/>
              </w:rPr>
            </w:pPr>
            <w:r w:rsidRPr="00715702">
              <w:rPr>
                <w:rFonts w:ascii="Tahoma" w:eastAsia="Times New Roman" w:hAnsi="Tahoma" w:cs="Tahoma"/>
                <w:sz w:val="20"/>
                <w:szCs w:val="20"/>
                <w:lang w:eastAsia="sl-SI"/>
              </w:rPr>
              <w:t>Svetli profil</w:t>
            </w:r>
          </w:p>
        </w:tc>
        <w:tc>
          <w:tcPr>
            <w:tcW w:w="4396" w:type="dxa"/>
            <w:tcBorders>
              <w:top w:val="dotted" w:sz="4" w:space="0" w:color="auto"/>
              <w:left w:val="dotted" w:sz="4" w:space="0" w:color="auto"/>
              <w:bottom w:val="dotted" w:sz="4" w:space="0" w:color="auto"/>
              <w:right w:val="dotted" w:sz="4" w:space="0" w:color="auto"/>
            </w:tcBorders>
            <w:hideMark/>
          </w:tcPr>
          <w:p w14:paraId="54DF8484" w14:textId="77777777" w:rsidR="00865EFB" w:rsidRPr="00715702" w:rsidRDefault="00865EFB" w:rsidP="00865EFB">
            <w:pPr>
              <w:widowControl/>
              <w:spacing w:after="0"/>
              <w:ind w:left="709"/>
              <w:rPr>
                <w:rFonts w:ascii="Tahoma" w:eastAsia="Times New Roman" w:hAnsi="Tahoma" w:cs="Tahoma"/>
                <w:sz w:val="20"/>
                <w:szCs w:val="20"/>
                <w:lang w:eastAsia="sl-SI"/>
              </w:rPr>
            </w:pPr>
            <w:r w:rsidRPr="00715702">
              <w:rPr>
                <w:rFonts w:ascii="Tahoma" w:eastAsia="Times New Roman" w:hAnsi="Tahoma" w:cs="Tahoma"/>
                <w:sz w:val="20"/>
                <w:szCs w:val="20"/>
                <w:lang w:eastAsia="sl-SI"/>
              </w:rPr>
              <w:t>GC</w:t>
            </w:r>
          </w:p>
        </w:tc>
      </w:tr>
      <w:tr w:rsidR="00865EFB" w:rsidRPr="00715702" w14:paraId="08C94982"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733FEE82"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76ADE8CF"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293F55F6" w14:textId="77777777" w:rsidTr="00865EFB">
        <w:trPr>
          <w:cantSplit/>
        </w:trPr>
        <w:tc>
          <w:tcPr>
            <w:tcW w:w="4394" w:type="dxa"/>
            <w:tcBorders>
              <w:top w:val="dotted" w:sz="4" w:space="0" w:color="auto"/>
              <w:left w:val="dotted" w:sz="4" w:space="0" w:color="auto"/>
              <w:bottom w:val="dotted" w:sz="4" w:space="0" w:color="auto"/>
              <w:right w:val="dotted" w:sz="4" w:space="0" w:color="auto"/>
            </w:tcBorders>
            <w:hideMark/>
          </w:tcPr>
          <w:p w14:paraId="2D15C0E4" w14:textId="77777777" w:rsidR="00865EFB" w:rsidRPr="00715702" w:rsidRDefault="00865EFB" w:rsidP="00865EFB">
            <w:pPr>
              <w:widowControl/>
              <w:spacing w:after="0"/>
              <w:ind w:left="355"/>
              <w:rPr>
                <w:rFonts w:ascii="Tahoma" w:eastAsia="Times New Roman" w:hAnsi="Tahoma" w:cs="Tahoma"/>
                <w:sz w:val="20"/>
                <w:szCs w:val="20"/>
                <w:lang w:eastAsia="sl-SI"/>
              </w:rPr>
            </w:pPr>
            <w:r w:rsidRPr="00715702">
              <w:rPr>
                <w:rFonts w:ascii="Tahoma" w:eastAsia="Times New Roman" w:hAnsi="Tahoma" w:cs="Tahoma"/>
                <w:sz w:val="20"/>
                <w:szCs w:val="20"/>
                <w:lang w:eastAsia="sl-SI"/>
              </w:rPr>
              <w:t>Proga</w:t>
            </w:r>
          </w:p>
        </w:tc>
        <w:tc>
          <w:tcPr>
            <w:tcW w:w="4396" w:type="dxa"/>
            <w:tcBorders>
              <w:top w:val="dotted" w:sz="4" w:space="0" w:color="auto"/>
              <w:left w:val="dotted" w:sz="4" w:space="0" w:color="auto"/>
              <w:bottom w:val="dotted" w:sz="4" w:space="0" w:color="auto"/>
              <w:right w:val="dotted" w:sz="4" w:space="0" w:color="auto"/>
            </w:tcBorders>
            <w:hideMark/>
          </w:tcPr>
          <w:p w14:paraId="3695BB4D" w14:textId="77777777" w:rsidR="00865EFB" w:rsidRPr="00715702" w:rsidRDefault="00865EFB" w:rsidP="00865EFB">
            <w:pPr>
              <w:widowControl/>
              <w:spacing w:after="0"/>
              <w:rPr>
                <w:rFonts w:ascii="Tahoma" w:eastAsia="Times New Roman" w:hAnsi="Tahoma" w:cs="Tahoma"/>
                <w:sz w:val="20"/>
                <w:szCs w:val="20"/>
                <w:lang w:eastAsia="sl-SI"/>
              </w:rPr>
            </w:pPr>
            <w:r w:rsidRPr="00715702">
              <w:rPr>
                <w:rFonts w:ascii="Tahoma" w:eastAsia="Times New Roman" w:hAnsi="Tahoma" w:cs="Tahoma"/>
                <w:sz w:val="20"/>
                <w:szCs w:val="20"/>
                <w:lang w:eastAsia="sl-SI"/>
              </w:rPr>
              <w:t xml:space="preserve">           elektrificirana DC 3 kV </w:t>
            </w:r>
          </w:p>
        </w:tc>
      </w:tr>
      <w:tr w:rsidR="00865EFB" w:rsidRPr="00715702" w14:paraId="29118241"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7DD181CD" w14:textId="77777777" w:rsidR="00865EFB" w:rsidRPr="00715702" w:rsidRDefault="00865EFB" w:rsidP="00865EFB">
            <w:pPr>
              <w:widowControl/>
              <w:spacing w:after="0"/>
              <w:ind w:left="355"/>
              <w:rPr>
                <w:rFonts w:eastAsia="Times New Roman" w:cs="Arial"/>
                <w:sz w:val="8"/>
                <w:szCs w:val="8"/>
                <w:lang w:eastAsia="sl-SI"/>
              </w:rPr>
            </w:pPr>
          </w:p>
        </w:tc>
        <w:tc>
          <w:tcPr>
            <w:tcW w:w="4396" w:type="dxa"/>
            <w:tcBorders>
              <w:top w:val="dotted" w:sz="4" w:space="0" w:color="auto"/>
              <w:left w:val="dotted" w:sz="4" w:space="0" w:color="auto"/>
              <w:bottom w:val="dotted" w:sz="4" w:space="0" w:color="auto"/>
              <w:right w:val="dotted" w:sz="4" w:space="0" w:color="auto"/>
            </w:tcBorders>
          </w:tcPr>
          <w:p w14:paraId="696D8198" w14:textId="77777777" w:rsidR="00865EFB" w:rsidRPr="00715702" w:rsidRDefault="00865EFB" w:rsidP="00865EFB">
            <w:pPr>
              <w:widowControl/>
              <w:spacing w:after="0"/>
              <w:ind w:left="355"/>
              <w:rPr>
                <w:rFonts w:eastAsia="Times New Roman" w:cs="Arial"/>
                <w:sz w:val="8"/>
                <w:szCs w:val="8"/>
                <w:lang w:eastAsia="sl-SI"/>
              </w:rPr>
            </w:pPr>
          </w:p>
        </w:tc>
      </w:tr>
      <w:tr w:rsidR="00865EFB" w:rsidRPr="00715702" w14:paraId="210EF540" w14:textId="77777777" w:rsidTr="00865EFB">
        <w:trPr>
          <w:cantSplit/>
        </w:trPr>
        <w:tc>
          <w:tcPr>
            <w:tcW w:w="4394" w:type="dxa"/>
            <w:tcBorders>
              <w:top w:val="dotted" w:sz="4" w:space="0" w:color="auto"/>
              <w:left w:val="dotted" w:sz="4" w:space="0" w:color="auto"/>
              <w:bottom w:val="dotted" w:sz="4" w:space="0" w:color="auto"/>
              <w:right w:val="dotted" w:sz="4" w:space="0" w:color="auto"/>
            </w:tcBorders>
          </w:tcPr>
          <w:p w14:paraId="1FBECFE2" w14:textId="77777777" w:rsidR="00865EFB" w:rsidRPr="00715702" w:rsidRDefault="00865EFB" w:rsidP="00865EFB">
            <w:pPr>
              <w:widowControl/>
              <w:spacing w:after="0"/>
              <w:ind w:left="355"/>
              <w:rPr>
                <w:rFonts w:ascii="Tahoma" w:eastAsia="Times New Roman" w:hAnsi="Tahoma" w:cs="Tahoma"/>
                <w:sz w:val="20"/>
                <w:szCs w:val="20"/>
                <w:lang w:eastAsia="sl-SI"/>
              </w:rPr>
            </w:pPr>
          </w:p>
        </w:tc>
        <w:tc>
          <w:tcPr>
            <w:tcW w:w="4396" w:type="dxa"/>
            <w:tcBorders>
              <w:top w:val="dotted" w:sz="4" w:space="0" w:color="auto"/>
              <w:left w:val="dotted" w:sz="4" w:space="0" w:color="auto"/>
              <w:bottom w:val="dotted" w:sz="4" w:space="0" w:color="auto"/>
              <w:right w:val="dotted" w:sz="4" w:space="0" w:color="auto"/>
            </w:tcBorders>
            <w:hideMark/>
          </w:tcPr>
          <w:p w14:paraId="7639C386" w14:textId="5A4DE3BB" w:rsidR="00865EFB" w:rsidRPr="00715702" w:rsidRDefault="00865EFB" w:rsidP="00CC01CB">
            <w:pPr>
              <w:widowControl/>
              <w:spacing w:after="0"/>
              <w:rPr>
                <w:rFonts w:ascii="Tahoma" w:eastAsia="Times New Roman" w:hAnsi="Tahoma" w:cs="Tahoma"/>
                <w:sz w:val="20"/>
                <w:szCs w:val="20"/>
                <w:lang w:eastAsia="sl-SI"/>
              </w:rPr>
            </w:pPr>
            <w:r w:rsidRPr="00715702">
              <w:rPr>
                <w:rFonts w:ascii="Tahoma" w:eastAsia="Times New Roman" w:hAnsi="Tahoma" w:cs="Tahoma"/>
                <w:sz w:val="20"/>
                <w:szCs w:val="20"/>
                <w:lang w:eastAsia="sl-SI"/>
              </w:rPr>
              <w:t xml:space="preserve">           </w:t>
            </w:r>
            <w:r w:rsidR="00CC01CB">
              <w:rPr>
                <w:rFonts w:ascii="Tahoma" w:eastAsia="Times New Roman" w:hAnsi="Tahoma" w:cs="Tahoma"/>
                <w:sz w:val="20"/>
                <w:szCs w:val="20"/>
                <w:lang w:eastAsia="sl-SI"/>
              </w:rPr>
              <w:t>dvotirna</w:t>
            </w:r>
            <w:r w:rsidRPr="00715702">
              <w:rPr>
                <w:rFonts w:ascii="Tahoma" w:eastAsia="Times New Roman" w:hAnsi="Tahoma" w:cs="Tahoma"/>
                <w:sz w:val="20"/>
                <w:szCs w:val="20"/>
                <w:lang w:eastAsia="sl-SI"/>
              </w:rPr>
              <w:t xml:space="preserve"> z obojestranskim prometom </w:t>
            </w:r>
          </w:p>
        </w:tc>
      </w:tr>
    </w:tbl>
    <w:p w14:paraId="55E35E9B" w14:textId="77777777" w:rsidR="00B278F9" w:rsidRPr="00715702" w:rsidRDefault="00B278F9" w:rsidP="00B278F9">
      <w:pPr>
        <w:pStyle w:val="Kazalovsebine3"/>
        <w:rPr>
          <w:rFonts w:ascii="Tahoma" w:hAnsi="Tahoma" w:cs="Tahoma"/>
          <w:bCs/>
          <w:iCs/>
          <w:spacing w:val="-4"/>
          <w:lang w:val="sl-SI"/>
        </w:rPr>
      </w:pPr>
    </w:p>
    <w:p w14:paraId="0EB14FA8" w14:textId="77777777" w:rsidR="00865EFB" w:rsidRPr="00715702" w:rsidRDefault="00865EFB" w:rsidP="00865EFB">
      <w:pPr>
        <w:pStyle w:val="Naslov3"/>
      </w:pPr>
      <w:bookmarkStart w:id="29" w:name="_Toc3373162"/>
      <w:bookmarkStart w:id="30" w:name="_Toc25423898"/>
      <w:bookmarkStart w:id="31" w:name="_Toc43814221"/>
      <w:bookmarkStart w:id="32" w:name="_Toc58586216"/>
      <w:r w:rsidRPr="00715702">
        <w:t>Tehnični pogoji za izvajanje del</w:t>
      </w:r>
      <w:bookmarkEnd w:id="29"/>
      <w:bookmarkEnd w:id="30"/>
      <w:bookmarkEnd w:id="31"/>
      <w:bookmarkEnd w:id="32"/>
    </w:p>
    <w:p w14:paraId="4349905C" w14:textId="77777777" w:rsidR="00865EFB" w:rsidRPr="00715702" w:rsidRDefault="00865EFB" w:rsidP="00865EFB">
      <w:pPr>
        <w:pStyle w:val="Naslov4"/>
      </w:pPr>
      <w:bookmarkStart w:id="33" w:name="_Toc25423899"/>
      <w:r w:rsidRPr="00715702">
        <w:t>Splošno</w:t>
      </w:r>
      <w:bookmarkEnd w:id="33"/>
    </w:p>
    <w:p w14:paraId="7833F954" w14:textId="77777777" w:rsidR="00865EFB" w:rsidRPr="00715702" w:rsidRDefault="00865EFB" w:rsidP="00C86B37">
      <w:pPr>
        <w:pStyle w:val="Odstavekseznama"/>
        <w:numPr>
          <w:ilvl w:val="0"/>
          <w:numId w:val="29"/>
        </w:numPr>
      </w:pPr>
      <w:r w:rsidRPr="00715702">
        <w:t xml:space="preserve">Izraz tehnični pogoji (TP) pomeni pogoje, ki so predpisani ali s splošnimi tehničnimi pogoji (STP) ali posebnimi tehničnimi pogoji (PTP). </w:t>
      </w:r>
    </w:p>
    <w:p w14:paraId="7CF0F888" w14:textId="478A2643" w:rsidR="00865EFB" w:rsidRPr="00715702" w:rsidRDefault="00865EFB" w:rsidP="00865EFB">
      <w:pPr>
        <w:pStyle w:val="Odstavekseznama"/>
      </w:pPr>
      <w:r w:rsidRPr="00715702">
        <w:t>Tehnične zahteve za zgornji ustroj železniške proge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dosego tega je potrebno smiselno upoštevati določbe Zakona o varnosti v železniškem prometu (ZVZelP) in neposredno določila prilog Direktive 2009/131/ES, Direktive 2016/797/ES Evropskega parlamenta in Sveta z dne 17. junija 2008 o interoperabilnosti železniškega sistema v Skupnosti,</w:t>
      </w:r>
      <w:r w:rsidR="00660497" w:rsidRPr="00715702">
        <w:t xml:space="preserve"> </w:t>
      </w:r>
      <w:r w:rsidRPr="00715702">
        <w:t>Direktive komisije 2009/131/ES z dne 16. oktobra 2009 o spremembi Priloge VII k Direktivi 2008/57/ES Evropskega parlamenta in Sveta o interoperabilnosti železniškega sistema v Skupnosti, Direktive Komisije 2011/18/EU z dne 1. marca 2011 o spremembi prilog II, V in VI k Direktivi 2008/57/ES Evropskega Parlamenta in Sveta o interoperabilnosti železniškega sistema v Skupnosti, 2011/155/EU - Sklep Komisije z dne 9. marca 2011 o objavi in vodenju referenčnega dokumenta iz člena 27(4) Direktive 2008/57/ES Evropskega parlamenta in Sveta o interoperabilnosti železniškega sistema v Skupnosti, Direktive Komisije 2013/9/EU z dne 11. marca 2013 o spremembi prilog III k Direktivi 2008/57/ES Evropskega Parlamenta in Sveta o interoperabilnosti železniškega sistema v Skupnosti, Direktive Komisije 2014/38/EU z dne 10. marca 2014 o spremembi Priloge III k Direktivi 2008/57/ES Evropskega parlamenta in Sveta v zvezi z obremenitvijo s hrupom, Direktive Komisije 2014/106/EU z dne 5. decembra 2014 o spremembi prilog V in VI k Direktivi 2008/57/ES Evropskega Parlamenta in Sveta o interoperabilnosti železniškega sistema v Skupnosti.</w:t>
      </w:r>
    </w:p>
    <w:p w14:paraId="437B84B3" w14:textId="77777777" w:rsidR="00865EFB" w:rsidRPr="00715702" w:rsidRDefault="00865EFB" w:rsidP="00865EFB">
      <w:pPr>
        <w:pStyle w:val="Odstavekseznama"/>
      </w:pPr>
      <w:r w:rsidRPr="00715702">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749E9447" w14:textId="77777777" w:rsidR="00865EFB" w:rsidRPr="00715702" w:rsidRDefault="00865EFB" w:rsidP="00865EFB">
      <w:pPr>
        <w:pStyle w:val="Odstavekseznama"/>
      </w:pPr>
      <w:r w:rsidRPr="00715702">
        <w:t xml:space="preserve">Uredbe Komisije (EU) št. 1299/2014 z dne 18. novembra 2014 o tehničnih specifikacijah za interoperabilnost v zvezi s podsistemom „infrastruktura“ železniškega sistema v Evropski uniji 2014/1299/EU. </w:t>
      </w:r>
    </w:p>
    <w:p w14:paraId="02AB4C0D" w14:textId="77777777" w:rsidR="00865EFB" w:rsidRPr="00715702" w:rsidRDefault="00865EFB" w:rsidP="00865EFB">
      <w:pPr>
        <w:pStyle w:val="Odstavekseznama"/>
      </w:pPr>
      <w:r w:rsidRPr="00715702">
        <w:t xml:space="preserve">Osnovni materiali, elementi zgornjega ustroja proge (tirnice, kretnice, križišča, </w:t>
      </w:r>
      <w:r w:rsidRPr="00715702">
        <w:lastRenderedPageBreak/>
        <w:t xml:space="preserve">pragi, pritrdilni in vezni material, tirna greda, naprave itd.), oprema proge, izgradnja tirnih naprav in storitve, ki so predvidene pri kontroli elementov zgornjega ustroja, morajo ustrezati zahtevam veljavnih pravilnikov, pravilnikom ki se uporabljajo in zakonodaje. </w:t>
      </w:r>
    </w:p>
    <w:p w14:paraId="009143B3" w14:textId="77777777" w:rsidR="00865EFB" w:rsidRPr="00715702" w:rsidRDefault="00865EFB" w:rsidP="00383FC6">
      <w:pPr>
        <w:pStyle w:val="Odstavekseznama"/>
      </w:pPr>
      <w:r w:rsidRPr="00715702">
        <w:t>Za vsako komponento interoperabilnosti mora biti izpeljan postopek za ocenjevanje skladnosti ali primernosti za uporabo s posamezno TSI, in mora imeti ES-izjavo o skladnosti ali primernosti za uporabo. Za elemente, ki niso interoperabilni, velja, da morajo njihove lastnosti ustrezati zahtevam za vgradnjo in morajo imeti ustrezna dokazila o skladnosti skladno s predpisi, ki urejajo gradbene proizvode. Hkrati mora biti izveden postopek preverjanja združljivosti.</w:t>
      </w:r>
    </w:p>
    <w:p w14:paraId="5FDEED9D" w14:textId="77777777" w:rsidR="00865EFB" w:rsidRPr="00715702" w:rsidRDefault="00865EFB" w:rsidP="00383FC6">
      <w:pPr>
        <w:pStyle w:val="Odstavekseznama"/>
      </w:pPr>
      <w:r w:rsidRPr="00715702">
        <w:t xml:space="preserve">Za elemente, naprave ali sestavne dele železniških podsistemov, ki jih bo izvajalec ponudil, mora upoštevati, da morajo imeti </w:t>
      </w:r>
      <w:r w:rsidR="00383FC6" w:rsidRPr="00715702">
        <w:t>»</w:t>
      </w:r>
      <w:r w:rsidRPr="00715702">
        <w:t>dovoljenje za vgradnjo</w:t>
      </w:r>
      <w:r w:rsidR="00383FC6" w:rsidRPr="00715702">
        <w:t>«</w:t>
      </w:r>
      <w:r w:rsidRPr="00715702">
        <w:t xml:space="preserve"> ali priključitev na obstoječo železniško infrastrukturo. </w:t>
      </w:r>
    </w:p>
    <w:p w14:paraId="064E8ABB" w14:textId="77777777" w:rsidR="00865EFB" w:rsidRPr="00715702" w:rsidRDefault="00865EFB" w:rsidP="00383FC6">
      <w:pPr>
        <w:pStyle w:val="Odstavekseznama"/>
      </w:pPr>
      <w:r w:rsidRPr="00715702">
        <w:t xml:space="preserve">Če se ponudijo materiali, ki nimajo </w:t>
      </w:r>
      <w:r w:rsidR="00383FC6" w:rsidRPr="00715702">
        <w:t>DV</w:t>
      </w:r>
      <w:r w:rsidRPr="00715702">
        <w:t xml:space="preserve"> mora izvajalec poskrbeti, da se izvedejo vsi postopki, skladno s Pravilnikom o ugotavljanju skladnosti in o izdajanju dovoljenj za vgradnjo elementov, naprav in sistemov v železniško infrastrukturo (Ur.l. RS  št. 82/06).</w:t>
      </w:r>
    </w:p>
    <w:p w14:paraId="0E2CE17B" w14:textId="77777777" w:rsidR="00865EFB" w:rsidRPr="00715702" w:rsidRDefault="00865EFB" w:rsidP="00383FC6">
      <w:pPr>
        <w:pStyle w:val="Odstavekseznama"/>
      </w:pPr>
      <w:r w:rsidRPr="00715702">
        <w:t>Kjerkoli v tehničnih pogojih za zgornji ustroj železniških prog je navedeno »izvajalec« to v fazi ponudbe pomeni »ponudnik« in obratno.</w:t>
      </w:r>
    </w:p>
    <w:p w14:paraId="6AD2F257" w14:textId="77777777" w:rsidR="00865EFB" w:rsidRPr="00715702" w:rsidRDefault="00865EFB" w:rsidP="00383FC6">
      <w:pPr>
        <w:pStyle w:val="Odstavekseznama"/>
      </w:pPr>
      <w:r w:rsidRPr="00715702">
        <w:t>Kjerkoli v tehničnih pogojih za zgornji ustroj železniških prog je navedeno »e-sponka« to pomeni elastični pritrdilni material. Pri elastični pritrditvi na mostovih z odprtim voziščem, to pomeni elastični pritrdilni material kot npr. Pandrol – Vipa.</w:t>
      </w:r>
    </w:p>
    <w:p w14:paraId="39A7D876" w14:textId="77777777" w:rsidR="00865EFB" w:rsidRPr="00715702" w:rsidRDefault="00865EFB" w:rsidP="00383FC6">
      <w:pPr>
        <w:pStyle w:val="Naslov4"/>
      </w:pPr>
      <w:bookmarkStart w:id="34" w:name="_Toc25423900"/>
      <w:r w:rsidRPr="00715702">
        <w:t>Preddela</w:t>
      </w:r>
      <w:bookmarkEnd w:id="34"/>
    </w:p>
    <w:p w14:paraId="7727ED39" w14:textId="77777777" w:rsidR="00865EFB" w:rsidRPr="00715702" w:rsidRDefault="00865EFB" w:rsidP="00C86B37">
      <w:pPr>
        <w:pStyle w:val="Odstavekseznama"/>
        <w:numPr>
          <w:ilvl w:val="0"/>
          <w:numId w:val="30"/>
        </w:numPr>
      </w:pPr>
      <w:r w:rsidRPr="00715702">
        <w:t>Izvajalec del je vsaj 21 dni pred pričetkom del na zgornjem ustroju železniške proge dolžan pripraviti detajlne plane napredovanja del (TE-tehnološke elaborate), plane zapor tirov, plane 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51C4930D" w14:textId="77777777" w:rsidR="00865EFB" w:rsidRPr="00715702" w:rsidRDefault="00865EFB" w:rsidP="00383FC6">
      <w:pPr>
        <w:pStyle w:val="Odstavekseznama"/>
      </w:pPr>
      <w:r w:rsidRPr="00715702">
        <w:t>Sestavni del elaborata je tudi načrt gradbišča, ki mora biti izdelan skladno z veljavno zakonodajo. Pri tem je potrebno upoštevati veljavno kategorijo prog in morebitne omejitve.</w:t>
      </w:r>
    </w:p>
    <w:p w14:paraId="7D4A3090" w14:textId="77777777" w:rsidR="00865EFB" w:rsidRPr="00715702" w:rsidRDefault="00865EFB" w:rsidP="00383FC6">
      <w:pPr>
        <w:pStyle w:val="Odstavekseznama"/>
      </w:pPr>
      <w:r w:rsidRPr="00715702">
        <w:t xml:space="preserve">Pred dobavo materialov zgornjega ustroja na gradbišče, morajo ti biti pregledani in prevzeti skladno s postopki, ki so predpisani in navedeni v tej razpisni dokumentaciji. Material se dobavlja le od proizvajalcev, ki so bili odobreni s strani inženirja in po načrtih, ki so bili pregledani in odobreni s strani inženirja. </w:t>
      </w:r>
    </w:p>
    <w:p w14:paraId="2235F229" w14:textId="77777777" w:rsidR="00865EFB" w:rsidRPr="00715702" w:rsidRDefault="00865EFB" w:rsidP="00383FC6">
      <w:pPr>
        <w:pStyle w:val="Odstavekseznama"/>
      </w:pPr>
      <w:r w:rsidRPr="00715702">
        <w:t>Za vsako spremembo ali odstopanje od že potrjenega proizvajalca ali dobavitelja, odobrenega in potrjenega načrta ter lokacije proizvodnje ali kvalitete proizvoda mora izvajalec podati pisno zahtevo za spremembo skladno z razpisno dokumentacijo.</w:t>
      </w:r>
    </w:p>
    <w:p w14:paraId="0A97CD77" w14:textId="77777777" w:rsidR="00865EFB" w:rsidRPr="00715702" w:rsidRDefault="00865EFB" w:rsidP="00383FC6">
      <w:pPr>
        <w:pStyle w:val="Odstavekseznama"/>
      </w:pPr>
      <w:r w:rsidRPr="00715702">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7CB1F50A" w14:textId="77777777" w:rsidR="00865EFB" w:rsidRPr="00715702" w:rsidRDefault="00865EFB" w:rsidP="00383FC6">
      <w:pPr>
        <w:pStyle w:val="Odstavekseznama"/>
      </w:pPr>
      <w:r w:rsidRPr="00715702">
        <w:t>V kolikor izvajalec teh dokazil ne predloži inženirju, materiala ne sme vgraditi v objekt - železniško progo.</w:t>
      </w:r>
    </w:p>
    <w:p w14:paraId="52128448" w14:textId="77777777" w:rsidR="00865EFB" w:rsidRPr="00715702" w:rsidRDefault="00865EFB" w:rsidP="00383FC6">
      <w:pPr>
        <w:pStyle w:val="Naslov5"/>
      </w:pPr>
      <w:bookmarkStart w:id="35" w:name="_Toc25423901"/>
      <w:r w:rsidRPr="00715702">
        <w:lastRenderedPageBreak/>
        <w:t>Primopredaja spodnjega ustroja-planuma</w:t>
      </w:r>
      <w:bookmarkEnd w:id="35"/>
    </w:p>
    <w:p w14:paraId="2B699D8B" w14:textId="77777777" w:rsidR="00865EFB" w:rsidRPr="00715702" w:rsidRDefault="00865EFB" w:rsidP="00C86B37">
      <w:pPr>
        <w:pStyle w:val="Odstavekseznama"/>
        <w:numPr>
          <w:ilvl w:val="0"/>
          <w:numId w:val="31"/>
        </w:numPr>
      </w:pPr>
      <w:r w:rsidRPr="00715702">
        <w:t>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proge.</w:t>
      </w:r>
    </w:p>
    <w:p w14:paraId="0DCD99BE" w14:textId="77777777" w:rsidR="00865EFB" w:rsidRPr="00715702" w:rsidRDefault="00865EFB" w:rsidP="00383FC6">
      <w:pPr>
        <w:pStyle w:val="Odstavekseznama"/>
      </w:pPr>
      <w:r w:rsidRPr="00715702">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238FC300" w14:textId="77777777" w:rsidR="00865EFB" w:rsidRPr="00715702" w:rsidRDefault="00865EFB" w:rsidP="00383FC6">
      <w:pPr>
        <w:pStyle w:val="Odstavekseznama"/>
      </w:pPr>
      <w:r w:rsidRPr="00715702">
        <w:t>Pred pričetkom del na zgornjem ustroju proge je potrebno pregledati in prevzeti planum spodnjega ustroja. Inženir z izvajalci in testno (zunanjo) kontrolo kvalitete pregleda in zapisniško prevzame izvedena dela na spodnjem ustroju ter dovoli nadaljevanje gradnje zgornjega ustroja proge. Pri pregledu morajo biti predloženi vsi dokumenti opravljenih kontrol in meritev ter druga dokazila kakovosti izvedbe spodnjega ustroja.</w:t>
      </w:r>
    </w:p>
    <w:p w14:paraId="5D389A95" w14:textId="77777777" w:rsidR="00865EFB" w:rsidRPr="00715702" w:rsidRDefault="00865EFB" w:rsidP="00383FC6">
      <w:pPr>
        <w:pStyle w:val="Odstavekseznama"/>
      </w:pPr>
      <w:r w:rsidRPr="00715702">
        <w:t>V primeru vremenskih neprilik ali daljše pavze med prevzemom planuma ter pričetkom del na zgornjem ustroju, je potrebno pregled ponoviti in to evidentirati z novo dokazno dokumentacijo glede kvali</w:t>
      </w:r>
      <w:r w:rsidR="00383FC6" w:rsidRPr="00715702">
        <w:t>tete (vpis v gradbeni dnevnik).</w:t>
      </w:r>
    </w:p>
    <w:p w14:paraId="5F8F402F" w14:textId="77777777" w:rsidR="00865EFB" w:rsidRPr="00715702" w:rsidRDefault="00865EFB" w:rsidP="00383FC6">
      <w:pPr>
        <w:pStyle w:val="Naslov5"/>
      </w:pPr>
      <w:bookmarkStart w:id="36" w:name="_Toc25423902"/>
      <w:r w:rsidRPr="00715702">
        <w:t>Primopredaja zakoličbe osi in nivelete tira</w:t>
      </w:r>
      <w:bookmarkEnd w:id="36"/>
    </w:p>
    <w:p w14:paraId="159E4729" w14:textId="77777777" w:rsidR="00865EFB" w:rsidRPr="00715702" w:rsidRDefault="00865EFB" w:rsidP="00C86B37">
      <w:pPr>
        <w:pStyle w:val="Odstavekseznama"/>
        <w:numPr>
          <w:ilvl w:val="0"/>
          <w:numId w:val="32"/>
        </w:numPr>
      </w:pPr>
      <w:r w:rsidRPr="00715702">
        <w:t>Pred pričetkom del na zgornjem ustroju proge je potrebno obnoviti oz. na novo zakoličiti os in niveleto tira. Zakoličbo lahko izvede le ustrezna strokovna oseba ali ustanova. Elemente zakoličbe na terenu mora izvajalec vzdrževati od pričetka gradnje do predaje del.</w:t>
      </w:r>
    </w:p>
    <w:p w14:paraId="741C9B93" w14:textId="77777777" w:rsidR="00865EFB" w:rsidRPr="00715702" w:rsidRDefault="00865EFB" w:rsidP="00383FC6">
      <w:pPr>
        <w:pStyle w:val="Naslov4"/>
      </w:pPr>
      <w:bookmarkStart w:id="37" w:name="_Toc25423903"/>
      <w:r w:rsidRPr="00715702">
        <w:t>Izvajanje del na zgornjem ustroju proge</w:t>
      </w:r>
      <w:bookmarkEnd w:id="37"/>
    </w:p>
    <w:p w14:paraId="088952A3" w14:textId="77777777" w:rsidR="00865EFB" w:rsidRPr="00715702" w:rsidRDefault="00865EFB" w:rsidP="00C86B37">
      <w:pPr>
        <w:pStyle w:val="Odstavekseznama"/>
        <w:numPr>
          <w:ilvl w:val="0"/>
          <w:numId w:val="33"/>
        </w:numPr>
      </w:pPr>
      <w:r w:rsidRPr="00715702">
        <w:t>Izvajanje del na zgornjem ustroju proge mora potekati skladno s projektno dokumentacijo (recenziranim projektom za izvedbo), elaboratom faznosti gradnje,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1733F0FD" w14:textId="77777777" w:rsidR="00865EFB" w:rsidRPr="00715702" w:rsidRDefault="00865EFB" w:rsidP="00383FC6">
      <w:pPr>
        <w:pStyle w:val="Odstavekseznama"/>
      </w:pPr>
      <w:r w:rsidRPr="00715702">
        <w:t xml:space="preserve">Vse osebe izvajalca, ki bodo opravljale določena dela na železniškem območju in nimajo statusa izvršilnih železniških delavcev ali ne bodo v njihovem spremstvu, morajo za gibanje na železniškem območju pridobiti pisno dovoljenje upravljavca. </w:t>
      </w:r>
    </w:p>
    <w:p w14:paraId="3EB0CF1C" w14:textId="77777777" w:rsidR="00865EFB" w:rsidRPr="00715702" w:rsidRDefault="00865EFB" w:rsidP="00383FC6">
      <w:pPr>
        <w:pStyle w:val="Odstavekseznama"/>
      </w:pPr>
      <w:r w:rsidRPr="00715702">
        <w:t xml:space="preserve">Med izvajanjem del na gradbišču je treba obvezno spoštovati sporazum o določitvi skupnih ukrepov za zagotavljanje varnosti in zdravja pri delu. </w:t>
      </w:r>
    </w:p>
    <w:p w14:paraId="20063DAA" w14:textId="77777777" w:rsidR="00865EFB" w:rsidRPr="00715702" w:rsidRDefault="00865EFB" w:rsidP="00383FC6">
      <w:pPr>
        <w:pStyle w:val="Naslov5"/>
      </w:pPr>
      <w:bookmarkStart w:id="38" w:name="_Toc25423904"/>
      <w:r w:rsidRPr="00715702">
        <w:t>Tehnologija gradnje</w:t>
      </w:r>
      <w:bookmarkEnd w:id="38"/>
    </w:p>
    <w:p w14:paraId="2A786A17" w14:textId="77777777" w:rsidR="00865EFB" w:rsidRPr="00715702" w:rsidRDefault="00865EFB" w:rsidP="00C86B37">
      <w:pPr>
        <w:pStyle w:val="Odstavekseznama"/>
        <w:numPr>
          <w:ilvl w:val="0"/>
          <w:numId w:val="34"/>
        </w:numPr>
      </w:pPr>
      <w:r w:rsidRPr="00715702">
        <w:t>Tehnologija gradnje tirov je prepuščena izvajalcu, vendar mora biti taka, da pri vgrajevanju posameznih elementov zgornjega ustroja ne pride do poškodbe nobenega od elementov spodnjega in zgornjega ustroja  proge, elektrotehniških vodov in ostalih naprav in opreme. Tehnologijo izvajanja del na zgornjem ustroju mora pred pričetkom del potrditi inženir.</w:t>
      </w:r>
    </w:p>
    <w:p w14:paraId="688ACB32" w14:textId="77777777" w:rsidR="00865EFB" w:rsidRPr="00715702" w:rsidRDefault="00865EFB" w:rsidP="00383FC6">
      <w:pPr>
        <w:pStyle w:val="Odstavekseznama"/>
      </w:pPr>
      <w:r w:rsidRPr="00715702">
        <w:lastRenderedPageBreak/>
        <w:t xml:space="preserve">Prav tako izvajalec ne sme predvideti nikakršnih voženj s transportno ali gradbeno mehanizacijo po že pregledanem in prevzetem planumu zemeljskega trupa. </w:t>
      </w:r>
    </w:p>
    <w:p w14:paraId="2FA22B03" w14:textId="77777777" w:rsidR="00865EFB" w:rsidRPr="00715702" w:rsidRDefault="00865EFB" w:rsidP="00383FC6">
      <w:pPr>
        <w:pStyle w:val="Odstavekseznama"/>
      </w:pPr>
      <w:r w:rsidRPr="00715702">
        <w:t>Dela bodo potekala tudi v času zapor proge, na podlagi odredbe in pod pogoji, ki jih določi izvajalec vodenja prometa (</w:t>
      </w:r>
      <w:r w:rsidR="00383FC6" w:rsidRPr="00715702">
        <w:t>U</w:t>
      </w:r>
      <w:r w:rsidRPr="00715702">
        <w:t>pravljavec</w:t>
      </w:r>
      <w:r w:rsidR="00383FC6" w:rsidRPr="00715702">
        <w:t xml:space="preserve"> JŽI</w:t>
      </w:r>
      <w:r w:rsidRPr="00715702">
        <w:t xml:space="preserve">). Za odobritev zapor mora izvajalec del zaprositi upravljavca skladno s priročnikom 002.62 Priročnik za načrtovanje, odobritev in izvajanje zapore proge ali tira in izključitev SV in TK naprav. </w:t>
      </w:r>
    </w:p>
    <w:p w14:paraId="7B58D080" w14:textId="77777777" w:rsidR="00865EFB" w:rsidRPr="00715702" w:rsidRDefault="00865EFB" w:rsidP="00383FC6">
      <w:pPr>
        <w:pStyle w:val="Odstavekseznama"/>
      </w:pPr>
      <w:r w:rsidRPr="00715702">
        <w:t xml:space="preserve">Za posege v obstoječe naprave in opremo proge mora izvajalec obvestiti </w:t>
      </w:r>
      <w:r w:rsidR="00383FC6" w:rsidRPr="00715702">
        <w:t>U</w:t>
      </w:r>
      <w:r w:rsidRPr="00715702">
        <w:t xml:space="preserve">pravljavca </w:t>
      </w:r>
      <w:r w:rsidR="00383FC6" w:rsidRPr="00715702">
        <w:t xml:space="preserve">JŽI </w:t>
      </w:r>
      <w:r w:rsidRPr="00715702">
        <w:t>in izvajati dela pod njegovim pogoji.</w:t>
      </w:r>
    </w:p>
    <w:p w14:paraId="1943CA78" w14:textId="77777777" w:rsidR="00865EFB" w:rsidRPr="00715702" w:rsidRDefault="00865EFB" w:rsidP="00383FC6">
      <w:pPr>
        <w:pStyle w:val="Naslov5"/>
      </w:pPr>
      <w:bookmarkStart w:id="39" w:name="_Toc25423905"/>
      <w:r w:rsidRPr="00715702">
        <w:t>Odstranitev obstoječih tirov</w:t>
      </w:r>
      <w:bookmarkEnd w:id="39"/>
    </w:p>
    <w:p w14:paraId="58BB1CC2" w14:textId="77777777" w:rsidR="00865EFB" w:rsidRPr="00715702" w:rsidRDefault="00865EFB" w:rsidP="00C86B37">
      <w:pPr>
        <w:pStyle w:val="Odstavekseznama"/>
        <w:numPr>
          <w:ilvl w:val="0"/>
          <w:numId w:val="35"/>
        </w:numPr>
      </w:pPr>
      <w:r w:rsidRPr="00715702">
        <w:t xml:space="preserve">Pred odstranitvijo obstoječih tirov je potrebno od </w:t>
      </w:r>
      <w:r w:rsidR="00383FC6" w:rsidRPr="00715702">
        <w:t>U</w:t>
      </w:r>
      <w:r w:rsidRPr="00715702">
        <w:t xml:space="preserve">pravljavca </w:t>
      </w:r>
      <w:r w:rsidR="00383FC6" w:rsidRPr="00715702">
        <w:t>JŽI</w:t>
      </w:r>
      <w:r w:rsidRPr="00715702">
        <w:t xml:space="preserve"> pridobiti podatke o dispozicijah starorabnega materiala in drugih tehničnih zahtevah v zvezi s tem. </w:t>
      </w:r>
    </w:p>
    <w:p w14:paraId="1D4B1D0A" w14:textId="68DB21C8" w:rsidR="00865EFB" w:rsidRPr="00715702" w:rsidRDefault="00865EFB" w:rsidP="00170F12">
      <w:pPr>
        <w:pStyle w:val="Odstavekseznama"/>
      </w:pPr>
      <w:r w:rsidRPr="00715702">
        <w:t xml:space="preserve">Rezanje tirnic ter sortiranje starih pragov izvede izvajalec po predhodni obeležbi </w:t>
      </w:r>
      <w:r w:rsidR="00170F12" w:rsidRPr="00715702">
        <w:t>U</w:t>
      </w:r>
      <w:r w:rsidRPr="00715702">
        <w:t xml:space="preserve">pravljavca </w:t>
      </w:r>
      <w:r w:rsidR="00170F12" w:rsidRPr="00715702">
        <w:t xml:space="preserve">JŽI </w:t>
      </w:r>
      <w:r w:rsidRPr="00715702">
        <w:t xml:space="preserve">(staroraben material - namenjen za ponovno vgradnjo v progo, </w:t>
      </w:r>
      <w:r w:rsidR="007D326D" w:rsidRPr="00715702">
        <w:t>neraben</w:t>
      </w:r>
      <w:r w:rsidRPr="00715702">
        <w:t xml:space="preserve"> material - ni predviden za ponovno vgradnjo v progo).</w:t>
      </w:r>
    </w:p>
    <w:p w14:paraId="65A5C4F3" w14:textId="77777777" w:rsidR="00865EFB" w:rsidRPr="00715702" w:rsidRDefault="00865EFB" w:rsidP="00170F12">
      <w:pPr>
        <w:pStyle w:val="Odstavekseznama"/>
      </w:pPr>
      <w:r w:rsidRPr="00715702">
        <w:t xml:space="preserve">Staroraben material se deponira ali odpošlje na drugo gradbišče skladno z navodilom </w:t>
      </w:r>
      <w:r w:rsidR="00170F12" w:rsidRPr="00715702">
        <w:t>U</w:t>
      </w:r>
      <w:r w:rsidRPr="00715702">
        <w:t xml:space="preserve">pravljavca </w:t>
      </w:r>
      <w:r w:rsidR="00170F12" w:rsidRPr="00715702">
        <w:t xml:space="preserve">JŽI </w:t>
      </w:r>
      <w:r w:rsidRPr="00715702">
        <w:t>in inženirja.</w:t>
      </w:r>
    </w:p>
    <w:p w14:paraId="23818096" w14:textId="1406D5FA" w:rsidR="00865EFB" w:rsidRPr="00715702" w:rsidRDefault="00865EFB" w:rsidP="00170F12">
      <w:pPr>
        <w:pStyle w:val="Odstavekseznama"/>
      </w:pPr>
      <w:r w:rsidRPr="00715702">
        <w:t>Pri manipulaciji z izgrajenim materialom mora izvajalec del ravnati kot dober gospodar. Manipulacija in skladiščenje starorabnega materiala mora biti pravilna. S starimi tirnicami, ki so predvidene za ponovno vgra</w:t>
      </w:r>
      <w:r w:rsidR="00170F12" w:rsidRPr="00715702">
        <w:t>dnjo</w:t>
      </w:r>
      <w:r w:rsidRPr="00715702">
        <w:t xml:space="preserve">, je treba ravnati tako, da se ne zvijajo ali poškodujejo. Rezanje tirnic se izvede glede na zahtevane dolžine, ki jih določi </w:t>
      </w:r>
      <w:r w:rsidR="00170F12" w:rsidRPr="00715702">
        <w:t>U</w:t>
      </w:r>
      <w:r w:rsidRPr="00715702">
        <w:t>pravljavec</w:t>
      </w:r>
      <w:r w:rsidR="00170F12" w:rsidRPr="00715702">
        <w:t xml:space="preserve"> JŽI</w:t>
      </w:r>
      <w:r w:rsidRPr="00715702">
        <w:t>. Rezanje se izvede predvidoma v območju alumotermitskih zvarov. Zaželeno je, da se starorabne tirnice režejo na čim večje dolžine (</w:t>
      </w:r>
      <w:r w:rsidR="007D326D" w:rsidRPr="00715702">
        <w:t>10</w:t>
      </w:r>
      <w:r w:rsidRPr="00715702">
        <w:t>0 m ali več). 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3A2EB9F5" w14:textId="77777777" w:rsidR="00865EFB" w:rsidRPr="00715702" w:rsidRDefault="00865EFB" w:rsidP="00170F12">
      <w:pPr>
        <w:pStyle w:val="Odstavekseznama"/>
      </w:pPr>
      <w:r w:rsidRPr="00715702">
        <w:t>Pri manipulaciji s starorabnim ali novim materialom ob sami gradnji je glede svetlega profila proge potrebno spoštovati določila Pravilnika o zgornjem ustroju železniških prog (Ur. list RS št. 92/2010), ki se nanašajo na deponiranje gradbenega materiala in predmetov ob tiru in v času zimskih razmer.</w:t>
      </w:r>
    </w:p>
    <w:p w14:paraId="2DA0C013" w14:textId="77777777" w:rsidR="00865EFB" w:rsidRPr="00715702" w:rsidRDefault="00865EFB" w:rsidP="00170F12">
      <w:pPr>
        <w:pStyle w:val="Odstavekseznama"/>
      </w:pPr>
      <w:r w:rsidRPr="00715702">
        <w:t>Pri ravnanju z materialom je potrebno upoštevati:</w:t>
      </w:r>
    </w:p>
    <w:p w14:paraId="0AF56B1A" w14:textId="77777777" w:rsidR="00865EFB" w:rsidRPr="00715702" w:rsidRDefault="00865EFB" w:rsidP="00170F12">
      <w:pPr>
        <w:pStyle w:val="Odstavekseznama"/>
        <w:numPr>
          <w:ilvl w:val="1"/>
          <w:numId w:val="2"/>
        </w:numPr>
      </w:pPr>
      <w:r w:rsidRPr="00715702">
        <w:t>tirnic in ostalega gornje gradbenega materiala pri razkladanju in prenosu ni dovoljeno metati;</w:t>
      </w:r>
    </w:p>
    <w:p w14:paraId="041A81E4" w14:textId="77777777" w:rsidR="00865EFB" w:rsidRPr="00715702" w:rsidRDefault="00865EFB" w:rsidP="00170F12">
      <w:pPr>
        <w:pStyle w:val="Odstavekseznama"/>
        <w:numPr>
          <w:ilvl w:val="1"/>
          <w:numId w:val="2"/>
        </w:numPr>
      </w:pPr>
      <w:r w:rsidRPr="00715702">
        <w:t>material ne sme biti deponiran v vodi ali blatu;</w:t>
      </w:r>
    </w:p>
    <w:p w14:paraId="07F5B936" w14:textId="77777777" w:rsidR="00865EFB" w:rsidRPr="00715702" w:rsidRDefault="00865EFB" w:rsidP="00170F12">
      <w:pPr>
        <w:pStyle w:val="Odstavekseznama"/>
        <w:numPr>
          <w:ilvl w:val="1"/>
          <w:numId w:val="2"/>
        </w:numPr>
      </w:pPr>
      <w:r w:rsidRPr="00715702">
        <w:t xml:space="preserve">tirnice je obvezno podložiti na lege, ki morajo biti pravilno razporejene tako, da ne prihaja do upogibanja ali zvijanja. Prepovedano je polaganje neposredno na zemljo; </w:t>
      </w:r>
    </w:p>
    <w:p w14:paraId="78CEF4A0" w14:textId="77777777" w:rsidR="00865EFB" w:rsidRPr="00715702" w:rsidRDefault="00865EFB" w:rsidP="00170F12">
      <w:pPr>
        <w:pStyle w:val="Odstavekseznama"/>
        <w:numPr>
          <w:ilvl w:val="1"/>
          <w:numId w:val="2"/>
        </w:numPr>
      </w:pPr>
      <w:r w:rsidRPr="00715702">
        <w:t>tirnice, ki se vgrajujejo v tir se sme rezati samo z žago v hladnem;</w:t>
      </w:r>
    </w:p>
    <w:p w14:paraId="368B9E2E" w14:textId="77777777" w:rsidR="00865EFB" w:rsidRPr="00715702" w:rsidRDefault="00865EFB" w:rsidP="00170F12">
      <w:pPr>
        <w:pStyle w:val="Odstavekseznama"/>
        <w:numPr>
          <w:ilvl w:val="1"/>
          <w:numId w:val="2"/>
        </w:numPr>
      </w:pPr>
      <w:r w:rsidRPr="00715702">
        <w:t>vrtanje lukenj v vrat tirnice je dovoljeno samo strojno s svedrom; kakorkoli poškodovane tirnice se ne smejo vgrajevati v tir in jih je potrebno zamenjati z nepoškodovanimi;</w:t>
      </w:r>
    </w:p>
    <w:p w14:paraId="25400E86" w14:textId="77777777" w:rsidR="00865EFB" w:rsidRPr="00715702" w:rsidRDefault="00865EFB" w:rsidP="00170F12">
      <w:pPr>
        <w:pStyle w:val="Odstavekseznama"/>
        <w:numPr>
          <w:ilvl w:val="1"/>
          <w:numId w:val="2"/>
        </w:numPr>
      </w:pPr>
      <w:r w:rsidRPr="00715702">
        <w:t>varilni material mora biti skladiščen v suhih prostorih skladno z zahtevami proizvajalca;</w:t>
      </w:r>
    </w:p>
    <w:p w14:paraId="2579ECEB" w14:textId="77777777" w:rsidR="00865EFB" w:rsidRPr="00715702" w:rsidRDefault="00865EFB" w:rsidP="00170F12">
      <w:pPr>
        <w:pStyle w:val="Odstavekseznama"/>
        <w:numPr>
          <w:ilvl w:val="1"/>
          <w:numId w:val="2"/>
        </w:numPr>
      </w:pPr>
      <w:r w:rsidRPr="00715702">
        <w:t xml:space="preserve">leseni pragi morajo biti skladiščeni skladno z Uredbo za izdelavo in izvajanje ukrepov varstva pred požarom in ukrepov za zagotovitev varnih pogojev za </w:t>
      </w:r>
      <w:r w:rsidRPr="00715702">
        <w:lastRenderedPageBreak/>
        <w:t>skladiščenja pragov.</w:t>
      </w:r>
    </w:p>
    <w:p w14:paraId="1F8EFEBE" w14:textId="77777777" w:rsidR="00865EFB" w:rsidRPr="00715702" w:rsidRDefault="00865EFB" w:rsidP="00170F12">
      <w:pPr>
        <w:pStyle w:val="Odstavekseznama"/>
      </w:pPr>
      <w:r w:rsidRPr="00715702">
        <w:t xml:space="preserve">Vse izgrajene materiale ali pridobljene na gradbišču mora izvajalec zapisniško predati predstavniku </w:t>
      </w:r>
      <w:r w:rsidR="00170F12" w:rsidRPr="00715702">
        <w:t>U</w:t>
      </w:r>
      <w:r w:rsidRPr="00715702">
        <w:t>pravljavca</w:t>
      </w:r>
      <w:r w:rsidR="00170F12" w:rsidRPr="00715702">
        <w:t xml:space="preserve"> JŽI</w:t>
      </w:r>
      <w:r w:rsidRPr="00715702">
        <w:t xml:space="preserve"> in Inženirja.</w:t>
      </w:r>
    </w:p>
    <w:p w14:paraId="4BCF8A53" w14:textId="20B5570E" w:rsidR="00865EFB" w:rsidRPr="00715702" w:rsidRDefault="00865EFB" w:rsidP="00170F12">
      <w:pPr>
        <w:pStyle w:val="Odstavekseznama"/>
      </w:pPr>
      <w:r w:rsidRPr="00715702">
        <w:t>Vsi stroški izgradnje in manipulacije z materialom so stroški izvajalca. To so stroški sortiranja, deponiranja in nakladanja izgrajenega materiala (na cestna ali železniška vozila) ter stroški prevoza materiala do razdalje 1</w:t>
      </w:r>
      <w:r w:rsidR="007D326D" w:rsidRPr="00715702">
        <w:t>5</w:t>
      </w:r>
      <w:r w:rsidRPr="00715702">
        <w:t xml:space="preserve">0 km ter stroški razkladanja. </w:t>
      </w:r>
    </w:p>
    <w:p w14:paraId="73FA810B" w14:textId="67D982D5" w:rsidR="00865EFB" w:rsidRDefault="00865EFB" w:rsidP="00170F12">
      <w:pPr>
        <w:pStyle w:val="Odstavekseznama"/>
      </w:pPr>
      <w:r w:rsidRPr="00715702">
        <w:t>Stroški manipulacije z materialom na namembnih postajah so stroški prejemnika materiala.</w:t>
      </w:r>
    </w:p>
    <w:p w14:paraId="4E5552E7" w14:textId="3A5A3997" w:rsidR="00B95654" w:rsidRPr="00B95654" w:rsidRDefault="00B95654" w:rsidP="00170F12">
      <w:pPr>
        <w:pStyle w:val="Odstavekseznama"/>
      </w:pPr>
      <w:r w:rsidRPr="00B95654">
        <w:t>Izvajalec krije stroške začasnega skladiščenja, vključno z varovanjem, opreme in matarialov do predaje naročniku oziroma upravljavcu JŽI na lokaciji ki jo določi naročnik oziroma upravljavec JŽI.</w:t>
      </w:r>
    </w:p>
    <w:p w14:paraId="0B3D58DD" w14:textId="77777777" w:rsidR="00B95654" w:rsidRPr="00980E99" w:rsidRDefault="00B95654" w:rsidP="00B95654">
      <w:pPr>
        <w:pStyle w:val="Odstavekseznama"/>
      </w:pPr>
      <w:r>
        <w:t>Izvajalec mora odstraniti tudi obstoječe mazalne naprave in jih predati upravljalcu.  Odstranitev mora biti izvedena pazljivo, tako da bo možna ponovna vgraditev naprave na drugi lokaciji.</w:t>
      </w:r>
    </w:p>
    <w:p w14:paraId="6C357C9A" w14:textId="77777777" w:rsidR="00865EFB" w:rsidRPr="00715702" w:rsidRDefault="00865EFB" w:rsidP="00170F12">
      <w:pPr>
        <w:pStyle w:val="Odstavekseznama"/>
      </w:pPr>
      <w:r w:rsidRPr="00715702">
        <w:t>Za odlaganje viškov materiala, pridobljenega z izkopi pri odstranitvi tolčenca in izvedbi zemeljskih del, mora izvajalec zagotoviti deponije za trajno odlaganje materiala. Vsi stroški prevoza in odlaganja viškov materialov bremenijo izvajalca. Pri odlaganju viškov materiala mora izvajalec del ravnati v skladu z veljavno zakonodajo in predložiti investitorju vsa dokazila o predaji/ oddaji ali predelavi materiala.</w:t>
      </w:r>
    </w:p>
    <w:p w14:paraId="5AFA18A7" w14:textId="77777777" w:rsidR="00865EFB" w:rsidRPr="00715702" w:rsidRDefault="00170F12" w:rsidP="00170F12">
      <w:pPr>
        <w:pStyle w:val="Odstavekseznama"/>
      </w:pPr>
      <w:r w:rsidRPr="00715702">
        <w:t>Material, katerega U</w:t>
      </w:r>
      <w:r w:rsidR="00865EFB" w:rsidRPr="00715702">
        <w:t xml:space="preserve">pravljavec </w:t>
      </w:r>
      <w:r w:rsidRPr="00715702">
        <w:t xml:space="preserve">JŽI </w:t>
      </w:r>
      <w:r w:rsidR="00865EFB" w:rsidRPr="00715702">
        <w:t>ne prevzame (odpadne lesene pragove-trhlina), je izvajalec dolžan na svoje stroške odstraniti skladno z Uredbami, ki opredeljujejo ravnanje z odpadki in inženirju predložiti ustrezna dokazila.</w:t>
      </w:r>
    </w:p>
    <w:p w14:paraId="4790B07C" w14:textId="77777777" w:rsidR="00865EFB" w:rsidRPr="00715702" w:rsidRDefault="00865EFB" w:rsidP="00170F12">
      <w:pPr>
        <w:pStyle w:val="Naslov5"/>
      </w:pPr>
      <w:bookmarkStart w:id="40" w:name="_Toc25423906"/>
      <w:r w:rsidRPr="00715702">
        <w:t>Vgradnja kamnitih agregatov</w:t>
      </w:r>
      <w:bookmarkEnd w:id="40"/>
    </w:p>
    <w:p w14:paraId="14CF5B84" w14:textId="6EC5A73B" w:rsidR="00865EFB" w:rsidRPr="00715702" w:rsidRDefault="00865EFB" w:rsidP="00170F12">
      <w:pPr>
        <w:pStyle w:val="Naslov6"/>
      </w:pPr>
      <w:bookmarkStart w:id="41" w:name="_Toc25423907"/>
      <w:r w:rsidRPr="00715702">
        <w:t xml:space="preserve">Tolčenec za </w:t>
      </w:r>
      <w:r w:rsidR="00320FA2">
        <w:t>tirno</w:t>
      </w:r>
      <w:r w:rsidRPr="00715702">
        <w:t xml:space="preserve"> gredo železniških tirov</w:t>
      </w:r>
      <w:bookmarkEnd w:id="41"/>
    </w:p>
    <w:p w14:paraId="71F6A1F4" w14:textId="7DF481AB" w:rsidR="00865EFB" w:rsidRPr="00715702" w:rsidRDefault="00865EFB" w:rsidP="00C86B37">
      <w:pPr>
        <w:pStyle w:val="Odstavekseznama"/>
        <w:numPr>
          <w:ilvl w:val="0"/>
          <w:numId w:val="36"/>
        </w:numPr>
      </w:pPr>
      <w:r w:rsidRPr="00715702">
        <w:t xml:space="preserve">Kvaliteta tolčenca za </w:t>
      </w:r>
      <w:r w:rsidR="00320FA2">
        <w:t>tirno</w:t>
      </w:r>
      <w:r w:rsidRPr="00715702">
        <w:t xml:space="preserve"> gredo, ki se vgrajuje za tire in kretnice je definirana v poglavju - Tolčenec za </w:t>
      </w:r>
      <w:r w:rsidR="00320FA2">
        <w:t>tirno</w:t>
      </w:r>
      <w:r w:rsidRPr="00715702">
        <w:t xml:space="preserve"> gredo železniških tirov. Sama vgradnja </w:t>
      </w:r>
      <w:r w:rsidR="00320FA2">
        <w:t>tirne</w:t>
      </w:r>
      <w:r w:rsidRPr="00715702">
        <w:t xml:space="preserve"> grede v tir je prepuščena izvajalcu del in njegovi tehnologiji, ki mora biti usklajena z elaboratom faznosti gradnje, tehnologijo prometa in prometnimi razmerami. Minimalna debelina </w:t>
      </w:r>
      <w:r w:rsidR="00320FA2">
        <w:t>tirne</w:t>
      </w:r>
      <w:r w:rsidRPr="00715702">
        <w:t xml:space="preserve"> grede na odprti progi in v območju umetnih objektov je definirana s projektno dokumentacijo. </w:t>
      </w:r>
    </w:p>
    <w:p w14:paraId="1DB00707" w14:textId="77777777" w:rsidR="00865EFB" w:rsidRPr="00715702" w:rsidRDefault="00865EFB" w:rsidP="003E587A">
      <w:pPr>
        <w:pStyle w:val="Naslov5"/>
      </w:pPr>
      <w:bookmarkStart w:id="42" w:name="_Toc25423908"/>
      <w:r w:rsidRPr="00715702">
        <w:t>Polaganje tirov</w:t>
      </w:r>
      <w:bookmarkEnd w:id="42"/>
    </w:p>
    <w:p w14:paraId="050A54EA" w14:textId="77777777" w:rsidR="00865EFB" w:rsidRPr="00715702" w:rsidRDefault="00865EFB" w:rsidP="003E587A">
      <w:pPr>
        <w:pStyle w:val="Naslov6"/>
      </w:pPr>
      <w:bookmarkStart w:id="43" w:name="_Toc25423909"/>
      <w:r w:rsidRPr="00715702">
        <w:t>Tiri na odprti progi</w:t>
      </w:r>
      <w:bookmarkEnd w:id="43"/>
      <w:r w:rsidRPr="00715702">
        <w:t xml:space="preserve"> </w:t>
      </w:r>
    </w:p>
    <w:p w14:paraId="78683F6A" w14:textId="77777777" w:rsidR="00865EFB" w:rsidRPr="00715702" w:rsidRDefault="00865EFB" w:rsidP="00C86B37">
      <w:pPr>
        <w:pStyle w:val="Odstavekseznama"/>
        <w:numPr>
          <w:ilvl w:val="0"/>
          <w:numId w:val="37"/>
        </w:numPr>
      </w:pPr>
      <w:r w:rsidRPr="00715702">
        <w:t>Polaganje tirov se izvede v skladu z odobreno projektno dokumentacijo in potrjenim elaboratom faznosti del ter z odobrenimi plani tehnologije izvedbe, ki jih potrdi inženir. Pri izvajanju del je izvajalec dolžan upoštevati vso veljavno zakonsko regulativo in pravila stroke.</w:t>
      </w:r>
    </w:p>
    <w:p w14:paraId="5255BE5E" w14:textId="03847487" w:rsidR="00865EFB" w:rsidRPr="00715702" w:rsidRDefault="00865EFB" w:rsidP="003E587A">
      <w:pPr>
        <w:pStyle w:val="Naslov6"/>
      </w:pPr>
      <w:bookmarkStart w:id="44" w:name="_Toc25423910"/>
      <w:r w:rsidRPr="00715702">
        <w:t xml:space="preserve">Tir na </w:t>
      </w:r>
      <w:r w:rsidR="007D326D" w:rsidRPr="00715702">
        <w:t>mostu</w:t>
      </w:r>
      <w:r w:rsidRPr="00715702">
        <w:t xml:space="preserve"> in v predoru</w:t>
      </w:r>
      <w:bookmarkEnd w:id="44"/>
    </w:p>
    <w:p w14:paraId="36AE05EE" w14:textId="082F0594" w:rsidR="00865EFB" w:rsidRPr="00715702" w:rsidRDefault="007D326D" w:rsidP="00C86B37">
      <w:pPr>
        <w:pStyle w:val="Odstavekseznama"/>
        <w:numPr>
          <w:ilvl w:val="0"/>
          <w:numId w:val="480"/>
        </w:numPr>
      </w:pPr>
      <w:r w:rsidRPr="00715702">
        <w:t>Polaganje tirov se izvede v skladu z odobreno projektno dokumentacijo in potrjenim elaboratom faznosti del ter z odobrenimi plani tehnologije izvedbe, ki jih potrdi inženir. Pri izvajanju del je izvajalec dolžan upoštevati vso veljavno zakonsko regulativo in pravila stroke.</w:t>
      </w:r>
    </w:p>
    <w:p w14:paraId="4D265AFE" w14:textId="77777777" w:rsidR="00865EFB" w:rsidRPr="00715702" w:rsidRDefault="00865EFB" w:rsidP="003E587A">
      <w:pPr>
        <w:pStyle w:val="Naslov6"/>
      </w:pPr>
      <w:bookmarkStart w:id="45" w:name="_Toc25423911"/>
      <w:r w:rsidRPr="00715702">
        <w:lastRenderedPageBreak/>
        <w:t>Način pritrditve tirnice na betonskih pragih</w:t>
      </w:r>
      <w:bookmarkEnd w:id="45"/>
    </w:p>
    <w:p w14:paraId="537DB2D1" w14:textId="77777777" w:rsidR="00865EFB" w:rsidRPr="00715702" w:rsidRDefault="00865EFB" w:rsidP="00C86B37">
      <w:pPr>
        <w:pStyle w:val="Odstavekseznama"/>
        <w:numPr>
          <w:ilvl w:val="0"/>
          <w:numId w:val="38"/>
        </w:numPr>
      </w:pPr>
      <w:r w:rsidRPr="00715702">
        <w:t>Na betonskih pragih, na območju tira na tirni gredi, se uporablja elastični sistem pritrditve z e-sponko. V tem primeru se pod tirnico vgradi min.5 mm debela EVA podložna ploščica, ki mora biti oblikovana tako, da ne prihaja do zdrsa in izpadanja ploščice iz ležišča pod tirnico (npr. vrezana med sidri).</w:t>
      </w:r>
    </w:p>
    <w:p w14:paraId="1841CF06" w14:textId="77777777" w:rsidR="00865EFB" w:rsidRPr="00715702" w:rsidRDefault="00865EFB" w:rsidP="003E587A">
      <w:pPr>
        <w:pStyle w:val="Odstavekseznama"/>
      </w:pPr>
      <w:r w:rsidRPr="00715702">
        <w:t>Pri pritrditvi tirnice je potrebno upoštevati dovoljeno odstopanje od nazivne tirne širine, ki mora biti v skladu s pravilnikom za zgornji ustroj oziroma zahtevami TSI.</w:t>
      </w:r>
    </w:p>
    <w:p w14:paraId="2FAFDD84" w14:textId="77777777" w:rsidR="00865EFB" w:rsidRPr="00715702" w:rsidRDefault="00865EFB" w:rsidP="003E587A">
      <w:pPr>
        <w:pStyle w:val="Odstavekseznama"/>
      </w:pPr>
      <w:r w:rsidRPr="00715702">
        <w:t>Na prehodu s starega tira na obnovljeni tir in obratno mora izvajalec prilagoditi tirno širino in prehodne elemente tira.</w:t>
      </w:r>
    </w:p>
    <w:p w14:paraId="08D1DD9C" w14:textId="77777777" w:rsidR="00865EFB" w:rsidRPr="00715702" w:rsidRDefault="00865EFB" w:rsidP="003E587A">
      <w:pPr>
        <w:pStyle w:val="Naslov6"/>
      </w:pPr>
      <w:bookmarkStart w:id="46" w:name="_Toc25423912"/>
      <w:r w:rsidRPr="00715702">
        <w:t>Varjenje tirov v neprekinjeno zvarjeni tir (NZT)</w:t>
      </w:r>
      <w:bookmarkEnd w:id="46"/>
    </w:p>
    <w:p w14:paraId="762F562D" w14:textId="4A3A8720" w:rsidR="00865EFB" w:rsidRPr="00715702" w:rsidRDefault="00721C34" w:rsidP="00C86B37">
      <w:pPr>
        <w:pStyle w:val="Odstavekseznama"/>
        <w:numPr>
          <w:ilvl w:val="0"/>
          <w:numId w:val="39"/>
        </w:numPr>
      </w:pPr>
      <w:r w:rsidRPr="00715702">
        <w:t>Po vgradnji tirov</w:t>
      </w:r>
      <w:r w:rsidR="00865EFB" w:rsidRPr="00715702">
        <w:t xml:space="preserve"> je potrebno tirnice zvariti in jih vključiti v neprekinjeno zvarjeni tir (NZT) ter jih predpisano zavarovati prot</w:t>
      </w:r>
      <w:r w:rsidRPr="00715702">
        <w:t>i vzdolžnim in prečnim pomikom.</w:t>
      </w:r>
    </w:p>
    <w:p w14:paraId="1109F882" w14:textId="77777777" w:rsidR="00865EFB" w:rsidRPr="00715702" w:rsidRDefault="00865EFB" w:rsidP="003E587A">
      <w:pPr>
        <w:pStyle w:val="Odstavekseznama"/>
      </w:pPr>
      <w:r w:rsidRPr="00715702">
        <w:t>Izvajalec mora z oljnato barvo oštevilčiti zvare (alumo termitske ali elektro uporovne, ki jih izvaja na terenu) na tiru po načrtu varjenja.</w:t>
      </w:r>
    </w:p>
    <w:p w14:paraId="468F45F4" w14:textId="77777777" w:rsidR="00865EFB" w:rsidRPr="00715702" w:rsidRDefault="00865EFB" w:rsidP="003E587A">
      <w:pPr>
        <w:pStyle w:val="Odstavekseznama"/>
      </w:pPr>
      <w:r w:rsidRPr="00715702">
        <w:t>Končno varjenje in vključevanje odsekov tira v neprekinjeno zvarjeni tir se lahko izvaja, ko je tir ureje</w:t>
      </w:r>
      <w:r w:rsidR="003E587A" w:rsidRPr="00715702">
        <w:t>n</w:t>
      </w:r>
      <w:r w:rsidRPr="00715702">
        <w:t xml:space="preserve"> smerno in višinsko, v skladu s 22. in 63. členom Pravilnika o zgornjem ustroju železniških prog (Ur. list RS št. 92/2010) in so odstopanja nivelete zgrajenega tira od nivelete projektiranega tira manjša kot 20 mm. Dokazila o smerni in višinski urejenosti tira (izkazi meritev) mora izvajalec predložiti inženirju pred pričetkom varjenja.</w:t>
      </w:r>
    </w:p>
    <w:p w14:paraId="017B7A5C" w14:textId="69258664" w:rsidR="00865EFB" w:rsidRPr="00715702" w:rsidRDefault="00865EFB" w:rsidP="003E587A">
      <w:pPr>
        <w:pStyle w:val="Odstavekseznama"/>
      </w:pPr>
      <w:r w:rsidRPr="00715702">
        <w:t>Ves postopek je potrebno izvesti na način, kot ga predpisuje Navodilo 330 - Navodilo za vgrajevanje in vzdrževanje tirnic in kretnic v neprekinjeno zvarjenih trakovih (Službeni glasnik ZJŽ št.: 2/69) in projektne dokumentacije</w:t>
      </w:r>
      <w:r w:rsidR="00721C34" w:rsidRPr="00715702">
        <w:t>.</w:t>
      </w:r>
    </w:p>
    <w:p w14:paraId="7911D14B" w14:textId="77777777" w:rsidR="00865EFB" w:rsidRPr="00715702" w:rsidRDefault="00865EFB" w:rsidP="003E587A">
      <w:pPr>
        <w:pStyle w:val="Odstavekseznama"/>
      </w:pPr>
      <w:r w:rsidRPr="00715702">
        <w:t>O vseh postopkih varjenja in sproščanja je potrebno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3B971B17" w14:textId="77777777" w:rsidR="00865EFB" w:rsidRPr="00715702" w:rsidRDefault="00865EFB" w:rsidP="003E587A">
      <w:pPr>
        <w:pStyle w:val="Odstavekseznama"/>
      </w:pPr>
      <w:r w:rsidRPr="00715702">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 ter ponovno sprosti dihajoči del tira na katerem so bile začasno montirane naprave (50,0 - 70,0 m).</w:t>
      </w:r>
    </w:p>
    <w:p w14:paraId="2EF71580" w14:textId="77777777" w:rsidR="00865EFB" w:rsidRPr="00715702" w:rsidRDefault="00865EFB" w:rsidP="003E587A">
      <w:pPr>
        <w:pStyle w:val="Odstavekseznama"/>
      </w:pPr>
      <w:r w:rsidRPr="00715702">
        <w:t>Pred pričetkom varjenja mora izvajalec predati inženirju ateste o usposobljenosti varilcev za izvajanje varilskih del, ateste za varilni material in predpisano tehnologijo skladno z veljavnimi standardi: serija SIST EN 14587:2007, SIST EN 14730-2:2007, SIST EN 14730-1:2007+A1:2010.</w:t>
      </w:r>
    </w:p>
    <w:p w14:paraId="5800A8AA" w14:textId="77777777" w:rsidR="00865EFB" w:rsidRPr="00715702" w:rsidRDefault="00865EFB" w:rsidP="003E587A">
      <w:pPr>
        <w:pStyle w:val="Naslov6"/>
      </w:pPr>
      <w:bookmarkStart w:id="47" w:name="_Toc25423913"/>
      <w:r w:rsidRPr="00715702">
        <w:t>Brušenje tirnic</w:t>
      </w:r>
      <w:bookmarkEnd w:id="47"/>
    </w:p>
    <w:p w14:paraId="2C536171" w14:textId="67E31517" w:rsidR="00865EFB" w:rsidRPr="00715702" w:rsidRDefault="00865EFB" w:rsidP="00C86B37">
      <w:pPr>
        <w:pStyle w:val="Odstavekseznama"/>
        <w:numPr>
          <w:ilvl w:val="0"/>
          <w:numId w:val="40"/>
        </w:numPr>
      </w:pPr>
      <w:r w:rsidRPr="00715702">
        <w:t>Izvajalec predvidi strojno brušenje novih tirnic, takoj ko je, glede na tehnologijo in dokončanje del, to možno, vendar pa obvezno pred izdajo potrdila o p</w:t>
      </w:r>
      <w:r w:rsidR="00721C34" w:rsidRPr="00715702">
        <w:t>revzemu del s strani inženirja.</w:t>
      </w:r>
    </w:p>
    <w:p w14:paraId="15CE042B" w14:textId="77777777" w:rsidR="00865EFB" w:rsidRPr="00715702" w:rsidRDefault="00865EFB" w:rsidP="003E587A">
      <w:pPr>
        <w:pStyle w:val="Naslov6"/>
      </w:pPr>
      <w:bookmarkStart w:id="48" w:name="_Toc25423914"/>
      <w:r w:rsidRPr="00715702">
        <w:t>Zavarovanje geometrije tira in NZT-ja</w:t>
      </w:r>
      <w:bookmarkEnd w:id="48"/>
    </w:p>
    <w:p w14:paraId="1B82B07A" w14:textId="77777777" w:rsidR="00865EFB" w:rsidRPr="00715702" w:rsidRDefault="00865EFB" w:rsidP="00C86B37">
      <w:pPr>
        <w:pStyle w:val="Odstavekseznama"/>
        <w:numPr>
          <w:ilvl w:val="0"/>
          <w:numId w:val="41"/>
        </w:numPr>
      </w:pPr>
      <w:r w:rsidRPr="00715702">
        <w:t>Zavarovanje geometrije tira in neprekinjeno zvarjenega tira - glej - Oprema proge - progovne oznake.</w:t>
      </w:r>
    </w:p>
    <w:p w14:paraId="7FB8FD67" w14:textId="77777777" w:rsidR="00865EFB" w:rsidRPr="00715702" w:rsidRDefault="00865EFB" w:rsidP="001C7951">
      <w:pPr>
        <w:pStyle w:val="Naslov5"/>
      </w:pPr>
      <w:bookmarkStart w:id="49" w:name="_Toc25423915"/>
      <w:r w:rsidRPr="00715702">
        <w:lastRenderedPageBreak/>
        <w:t>Začasni nivojski prehod preko železniške proge za potrebe gradbišča</w:t>
      </w:r>
      <w:bookmarkEnd w:id="49"/>
    </w:p>
    <w:p w14:paraId="76DE4463" w14:textId="77777777" w:rsidR="00865EFB" w:rsidRPr="00715702" w:rsidRDefault="00865EFB" w:rsidP="00C86B37">
      <w:pPr>
        <w:pStyle w:val="Odstavekseznama"/>
        <w:numPr>
          <w:ilvl w:val="0"/>
          <w:numId w:val="42"/>
        </w:numPr>
      </w:pPr>
      <w:r w:rsidRPr="00715702">
        <w:t>Vozišče na začasnem nivojskem prehodu se načeloma izvaja s tipskimi montažnimi gumijastimi ploščami ali iz lesenih železniških pragov. Za vsak začasni nivojski prehod za potrebe gradbišča je potrebno predhodno izdelati Elaborat začasnega nivojskega prehoda, v kolikor le ta ni sestavni del projektne dokumentacije ter opraviti pregled skupaj s pristojno komisijo Upravljavca</w:t>
      </w:r>
      <w:r w:rsidR="003E587A" w:rsidRPr="00715702">
        <w:t xml:space="preserve"> JŽI</w:t>
      </w:r>
      <w:r w:rsidRPr="00715702">
        <w:t xml:space="preserve">. </w:t>
      </w:r>
    </w:p>
    <w:p w14:paraId="47F2806D" w14:textId="77777777" w:rsidR="00865EFB" w:rsidRPr="00715702" w:rsidRDefault="00865EFB" w:rsidP="001C7951">
      <w:pPr>
        <w:pStyle w:val="Odstavekseznama"/>
      </w:pPr>
      <w:r w:rsidRPr="00715702">
        <w:t xml:space="preserve">Za aktiviranje začanega nivojskega prehoda je potrebno speljati vse predvidene postopke za uradno vzpostavitev in ukinitev takega prehoda. Za ves čas delovanja začasnega Npr je za vzdrževanje, posluževanje in varovanje odgovoren Izvajalec. </w:t>
      </w:r>
    </w:p>
    <w:p w14:paraId="3D35B62E" w14:textId="77777777" w:rsidR="00865EFB" w:rsidRPr="00715702" w:rsidRDefault="00865EFB" w:rsidP="001C7951">
      <w:pPr>
        <w:pStyle w:val="Odstavekseznama"/>
      </w:pPr>
      <w:r w:rsidRPr="00715702">
        <w:t xml:space="preserve">Izvajanje del na priključnih cestah, kontrola kvalitete zemeljskih del, itd. se izvede skladno z zahtevami projektne dokumentacije in veljavnimi predpisi za ceste.  </w:t>
      </w:r>
    </w:p>
    <w:p w14:paraId="509AE1B8" w14:textId="77777777" w:rsidR="00865EFB" w:rsidRPr="00715702" w:rsidRDefault="00865EFB" w:rsidP="001C7951">
      <w:pPr>
        <w:pStyle w:val="Odstavekseznama"/>
      </w:pPr>
      <w:r w:rsidRPr="00715702">
        <w:t>Pri izgradnji začasnega Npr-ja treba paziti, da v gradbenem območju nivojskega prehoda ter 20 m na vsako stran nivojskega prehoda ne sme biti zvarov, kjer so vgrajene zanke za kontrolo nivojskega prehoda.</w:t>
      </w:r>
    </w:p>
    <w:p w14:paraId="60D235F8" w14:textId="77777777" w:rsidR="00865EFB" w:rsidRPr="00715702" w:rsidRDefault="00865EFB" w:rsidP="001C7951">
      <w:pPr>
        <w:pStyle w:val="Odstavekseznama"/>
      </w:pPr>
      <w:r w:rsidRPr="00715702">
        <w:t>V območju nivojskega prehoda ni dovoljeno vgrajevati lepljenih izoliranih stikov.</w:t>
      </w:r>
    </w:p>
    <w:p w14:paraId="7B6D5B09" w14:textId="77777777" w:rsidR="00865EFB" w:rsidRPr="00715702" w:rsidRDefault="00865EFB" w:rsidP="001C7951">
      <w:pPr>
        <w:pStyle w:val="Odstavekseznama"/>
      </w:pPr>
      <w:r w:rsidRPr="00715702">
        <w:t xml:space="preserve">Izvajalec mora pri začasni ureditvi NPr skrbeti za stalno vzdrževanje nivojskega prehoda za varno uporabo železniških in cestnih vozil. </w:t>
      </w:r>
    </w:p>
    <w:p w14:paraId="2D4A5059" w14:textId="77777777" w:rsidR="00865EFB" w:rsidRPr="00715702" w:rsidRDefault="00865EFB" w:rsidP="001C7951">
      <w:pPr>
        <w:pStyle w:val="Odstavekseznama"/>
      </w:pPr>
      <w:r w:rsidRPr="00715702">
        <w:t>Izvajalec mora v svoji ponudbi upoštevati, da bo potrebno po končanju del trajno izgraditi in območje urediti v skladu s projektno dokumentacijo. Prav tako mora izvajalec v ponudbi upoštevati vse stroške vzdrževanja nivojskega prehoda v času, ko bo le-ta vgrajen do končne izgraditve (konec pogodbenega roka).</w:t>
      </w:r>
    </w:p>
    <w:p w14:paraId="16F92559" w14:textId="77777777" w:rsidR="00865EFB" w:rsidRPr="00715702" w:rsidRDefault="00865EFB" w:rsidP="001C7951">
      <w:pPr>
        <w:pStyle w:val="Naslov5"/>
      </w:pPr>
      <w:bookmarkStart w:id="50" w:name="_Toc25423916"/>
      <w:r w:rsidRPr="00715702">
        <w:t>Asfalterska dela v območju nivojskih prehodov</w:t>
      </w:r>
      <w:bookmarkEnd w:id="50"/>
    </w:p>
    <w:p w14:paraId="6F1A97F4" w14:textId="77777777" w:rsidR="00865EFB" w:rsidRPr="00715702" w:rsidRDefault="00865EFB" w:rsidP="00C86B37">
      <w:pPr>
        <w:pStyle w:val="Odstavekseznama"/>
        <w:numPr>
          <w:ilvl w:val="0"/>
          <w:numId w:val="43"/>
        </w:numPr>
      </w:pPr>
      <w:r w:rsidRPr="00715702">
        <w:t>Način izvedbe in kontrola kvalitete asfalterskih del v območju potnih prehodov se izvaja skladno s projektno dokumentacijo, ter navedenih normativih in standardih, ki veljajo za tovrstna dela. Med gradnjo se opravijo vse testne kontrole in meritve, ki so predpisane (zunanja in notranja kontrola kakovosti) in predložijo dokazila o kvaliteti vgrajenih materialov.</w:t>
      </w:r>
    </w:p>
    <w:p w14:paraId="6A445690" w14:textId="77777777" w:rsidR="00865EFB" w:rsidRPr="00715702" w:rsidRDefault="00865EFB" w:rsidP="001C7951">
      <w:pPr>
        <w:pStyle w:val="Naslov5"/>
      </w:pPr>
      <w:bookmarkStart w:id="51" w:name="_Toc25423917"/>
      <w:r w:rsidRPr="00715702">
        <w:t>Raba novozgrajenega tira za potrebe gradbišča</w:t>
      </w:r>
      <w:bookmarkEnd w:id="51"/>
    </w:p>
    <w:p w14:paraId="5AB9B3F1" w14:textId="77777777" w:rsidR="00865EFB" w:rsidRPr="00715702" w:rsidRDefault="00865EFB" w:rsidP="00C86B37">
      <w:pPr>
        <w:pStyle w:val="Odstavekseznama"/>
        <w:numPr>
          <w:ilvl w:val="0"/>
          <w:numId w:val="44"/>
        </w:numPr>
      </w:pPr>
      <w:r w:rsidRPr="00715702">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21391864" w14:textId="77777777" w:rsidR="00865EFB" w:rsidRPr="00715702" w:rsidRDefault="00865EFB" w:rsidP="001C7951">
      <w:pPr>
        <w:pStyle w:val="Odstavekseznama"/>
      </w:pPr>
      <w:r w:rsidRPr="00715702">
        <w:t>V tem primeru izvajalec v celoti prevzema odgovornost in morebitne posledice za kvaliteto že izvedenih del kot posledico uporabe novega tira pred končno predajo del.</w:t>
      </w:r>
    </w:p>
    <w:p w14:paraId="26698720" w14:textId="77777777" w:rsidR="00865EFB" w:rsidRPr="00715702" w:rsidRDefault="00865EFB" w:rsidP="001C7951">
      <w:pPr>
        <w:pStyle w:val="Naslov5"/>
      </w:pPr>
      <w:bookmarkStart w:id="52" w:name="_Toc25423918"/>
      <w:r w:rsidRPr="00715702">
        <w:t>Kontrola kvalitete izvedenih del</w:t>
      </w:r>
      <w:bookmarkEnd w:id="52"/>
    </w:p>
    <w:p w14:paraId="3971A573" w14:textId="77777777" w:rsidR="00865EFB" w:rsidRPr="00715702" w:rsidRDefault="00865EFB" w:rsidP="00C86B37">
      <w:pPr>
        <w:pStyle w:val="Odstavekseznama"/>
        <w:numPr>
          <w:ilvl w:val="0"/>
          <w:numId w:val="45"/>
        </w:numPr>
      </w:pPr>
      <w:r w:rsidRPr="00715702">
        <w:t xml:space="preserve">Kontrolo kvalitete izvedenih del na gradbišču opravlja: </w:t>
      </w:r>
    </w:p>
    <w:p w14:paraId="57E509E9" w14:textId="77777777" w:rsidR="00865EFB" w:rsidRPr="00715702" w:rsidRDefault="00865EFB" w:rsidP="001C7951">
      <w:pPr>
        <w:pStyle w:val="Odstavekseznama"/>
        <w:numPr>
          <w:ilvl w:val="1"/>
          <w:numId w:val="2"/>
        </w:numPr>
      </w:pPr>
      <w:r w:rsidRPr="00715702">
        <w:t>inženir,</w:t>
      </w:r>
    </w:p>
    <w:p w14:paraId="08BA2762" w14:textId="77777777" w:rsidR="00865EFB" w:rsidRPr="00715702" w:rsidRDefault="00865EFB" w:rsidP="001C7951">
      <w:pPr>
        <w:pStyle w:val="Odstavekseznama"/>
        <w:numPr>
          <w:ilvl w:val="1"/>
          <w:numId w:val="2"/>
        </w:numPr>
      </w:pPr>
      <w:r w:rsidRPr="00715702">
        <w:t>izvajalec (notranja kontrola kvalitete izvajalca),</w:t>
      </w:r>
    </w:p>
    <w:p w14:paraId="6885981E" w14:textId="77777777" w:rsidR="00865EFB" w:rsidRPr="00715702" w:rsidRDefault="00865EFB" w:rsidP="001C7951">
      <w:pPr>
        <w:pStyle w:val="Odstavekseznama"/>
        <w:numPr>
          <w:ilvl w:val="1"/>
          <w:numId w:val="2"/>
        </w:numPr>
      </w:pPr>
      <w:r w:rsidRPr="00715702">
        <w:t>kontrolni organ, ki v imenu inženirja oziroma naročnika izvaja kontrolne preglede (zunanja kontrola kvalitete).</w:t>
      </w:r>
    </w:p>
    <w:p w14:paraId="6829959B" w14:textId="77777777" w:rsidR="00865EFB" w:rsidRPr="00715702" w:rsidRDefault="00865EFB" w:rsidP="001C7951">
      <w:pPr>
        <w:pStyle w:val="Odstavekseznama"/>
      </w:pPr>
      <w:r w:rsidRPr="00715702">
        <w:t xml:space="preserve">Inženir v imenu naročnika dnevno na terenu pregleduje kvaliteto izvedenih del </w:t>
      </w:r>
      <w:r w:rsidRPr="00715702">
        <w:lastRenderedPageBreak/>
        <w:t xml:space="preserve">na zgornjem ustroju. Vse ugotovljene neskladnosti inženir vpiše v gradbeni dnevnik, izvajalec pa jih je dolžan odpraviti takoj ali v dogovorjenem roku. </w:t>
      </w:r>
    </w:p>
    <w:p w14:paraId="1E5D4BEE" w14:textId="77777777" w:rsidR="00865EFB" w:rsidRPr="00715702" w:rsidRDefault="00865EFB" w:rsidP="001C7951">
      <w:pPr>
        <w:pStyle w:val="Odstavekseznama"/>
      </w:pPr>
      <w:r w:rsidRPr="00715702">
        <w:t>Naročnik lahko pooblasti neodvisni kontrolni organ za preverjanje in testiranje določenih postopkov/ materialov ali procesov. V tem primeru se neodvisnega kontrolorja šteje za pomočnika inženirja.</w:t>
      </w:r>
    </w:p>
    <w:p w14:paraId="7C369D28" w14:textId="77777777" w:rsidR="00865EFB" w:rsidRPr="00715702" w:rsidRDefault="00865EFB" w:rsidP="001C7951">
      <w:pPr>
        <w:pStyle w:val="Odstavekseznama"/>
      </w:pPr>
      <w:r w:rsidRPr="00715702">
        <w:t>Strokovno nadzorstvo obsega nadzor:</w:t>
      </w:r>
    </w:p>
    <w:p w14:paraId="56381478" w14:textId="77777777" w:rsidR="00865EFB" w:rsidRPr="00715702" w:rsidRDefault="00865EFB" w:rsidP="001C7951">
      <w:pPr>
        <w:pStyle w:val="Odstavekseznama"/>
        <w:numPr>
          <w:ilvl w:val="1"/>
          <w:numId w:val="2"/>
        </w:numPr>
      </w:pPr>
      <w:r w:rsidRPr="00715702">
        <w:t>nad kvaliteto izvedenih del,</w:t>
      </w:r>
    </w:p>
    <w:p w14:paraId="4076330F" w14:textId="77777777" w:rsidR="00865EFB" w:rsidRPr="00715702" w:rsidRDefault="00865EFB" w:rsidP="001C7951">
      <w:pPr>
        <w:pStyle w:val="Odstavekseznama"/>
        <w:numPr>
          <w:ilvl w:val="1"/>
          <w:numId w:val="2"/>
        </w:numPr>
      </w:pPr>
      <w:r w:rsidRPr="00715702">
        <w:t>nad gradbenimi proizvodi, napravami in opremo, ki se vgrajuje,</w:t>
      </w:r>
    </w:p>
    <w:p w14:paraId="11919CC5" w14:textId="77777777" w:rsidR="00865EFB" w:rsidRPr="00715702" w:rsidRDefault="00865EFB" w:rsidP="001C7951">
      <w:pPr>
        <w:pStyle w:val="Odstavekseznama"/>
        <w:numPr>
          <w:ilvl w:val="1"/>
          <w:numId w:val="2"/>
        </w:numPr>
      </w:pPr>
      <w:r w:rsidRPr="00715702">
        <w:t>ali se gradnja izvaja v skladu s projektno dokumentacijo,</w:t>
      </w:r>
    </w:p>
    <w:p w14:paraId="1A37EEA3" w14:textId="77777777" w:rsidR="00865EFB" w:rsidRPr="00715702" w:rsidRDefault="00865EFB" w:rsidP="001C7951">
      <w:pPr>
        <w:pStyle w:val="Odstavekseznama"/>
        <w:numPr>
          <w:ilvl w:val="1"/>
          <w:numId w:val="2"/>
        </w:numPr>
      </w:pPr>
      <w:r w:rsidRPr="00715702">
        <w:t>nad izvajanjem rokov gradnje po odobrenih planih dinamike del,</w:t>
      </w:r>
    </w:p>
    <w:p w14:paraId="6ECA981D" w14:textId="77777777" w:rsidR="00865EFB" w:rsidRPr="00715702" w:rsidRDefault="00865EFB" w:rsidP="001C7951">
      <w:pPr>
        <w:pStyle w:val="Odstavekseznama"/>
        <w:numPr>
          <w:ilvl w:val="1"/>
          <w:numId w:val="2"/>
        </w:numPr>
      </w:pPr>
      <w:r w:rsidRPr="00715702">
        <w:t>finančni nadzor.</w:t>
      </w:r>
    </w:p>
    <w:p w14:paraId="6D3A7383" w14:textId="77777777" w:rsidR="00865EFB" w:rsidRPr="00715702" w:rsidRDefault="00865EFB" w:rsidP="001C7951">
      <w:pPr>
        <w:pStyle w:val="Odstavekseznama"/>
      </w:pPr>
      <w:r w:rsidRPr="00715702">
        <w:t>Med gradnjo objekta je izvajalec del dolžan izvajati redne kontrole kvalitete in o tem ažurno voditi izkaze, evidenčno merilne liste in druge evidence s katerimi dokazuje skladnost in izpolnjevanje bistvenih zahtev. V primeru kakršnegakoli odstopanja ali nedoseganja zahtevanih rezultatov mora izvajalec nemudoma obvestiti inženirja.</w:t>
      </w:r>
    </w:p>
    <w:p w14:paraId="766E66D7" w14:textId="77777777" w:rsidR="00865EFB" w:rsidRPr="00715702" w:rsidRDefault="00865EFB" w:rsidP="001C7951">
      <w:pPr>
        <w:pStyle w:val="Odstavekseznama"/>
      </w:pPr>
      <w:r w:rsidRPr="00715702">
        <w:t>Vsa dokazila o kvaliteti izvedenih del mora izvajalec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046C48DC" w14:textId="77777777" w:rsidR="00865EFB" w:rsidRPr="00715702" w:rsidRDefault="00865EFB" w:rsidP="001C7951">
      <w:pPr>
        <w:pStyle w:val="Odstavekseznama"/>
      </w:pPr>
      <w:r w:rsidRPr="00715702">
        <w:t xml:space="preserve">Pri izvajanju preskušanj na gradbišču mora izvajalec zagotoviti pomoč, delovno silo, material in energijo ter skladišča, aparate in inštrumente, skladno s predpisi, ki veljajo za preučevanje, merjenje in testiranje tovrstnih materialov, elementov ali naprav. </w:t>
      </w:r>
    </w:p>
    <w:p w14:paraId="4933D20C" w14:textId="77777777" w:rsidR="00865EFB" w:rsidRPr="00715702" w:rsidRDefault="00865EFB" w:rsidP="001C7951">
      <w:pPr>
        <w:pStyle w:val="Odstavekseznama"/>
      </w:pPr>
      <w:r w:rsidRPr="00715702">
        <w:t>Poleg vseh standardnih izkazov in evidenčno merilnih listov, ki jih mora izvajalec izdelati za tehnični pregled zgornjega ustroja proge, je dolžan na svoje stroške pred tehničnim pregledom opraviti še:</w:t>
      </w:r>
    </w:p>
    <w:p w14:paraId="640E040D" w14:textId="77777777" w:rsidR="00865EFB" w:rsidRPr="00715702" w:rsidRDefault="00865EFB" w:rsidP="001C7951">
      <w:pPr>
        <w:pStyle w:val="Odstavekseznama"/>
        <w:numPr>
          <w:ilvl w:val="1"/>
          <w:numId w:val="2"/>
        </w:numPr>
      </w:pPr>
      <w:r w:rsidRPr="00715702">
        <w:t>opraviti meritve ravnosti in ultra zvočno (UZ) in vizualno pregledati vse alumotermitske vare, ki so bili izvedeni in njihovo kvaliteto obeležiti na terenu. O pregledu mora podati pisno poročilo z rezultati.</w:t>
      </w:r>
    </w:p>
    <w:p w14:paraId="08BE63EE" w14:textId="77777777" w:rsidR="00865EFB" w:rsidRPr="00715702" w:rsidRDefault="00865EFB" w:rsidP="001C7951">
      <w:pPr>
        <w:pStyle w:val="Odstavekseznama"/>
        <w:numPr>
          <w:ilvl w:val="1"/>
          <w:numId w:val="2"/>
        </w:numPr>
      </w:pPr>
      <w:r w:rsidRPr="00715702">
        <w:t xml:space="preserve">Alumotermitske vare, katerih kvaliteta ni v skladu z zahtevano, je potrebno izrezati iz tira in jih nadomestiti z novim. </w:t>
      </w:r>
    </w:p>
    <w:p w14:paraId="0B0C68F2" w14:textId="77777777" w:rsidR="00865EFB" w:rsidRPr="00715702" w:rsidRDefault="00865EFB" w:rsidP="001C7951">
      <w:pPr>
        <w:pStyle w:val="Naslov3"/>
      </w:pPr>
      <w:bookmarkStart w:id="53" w:name="_Toc441844014"/>
      <w:bookmarkStart w:id="54" w:name="_Toc3373163"/>
      <w:bookmarkStart w:id="55" w:name="_Toc25423919"/>
      <w:bookmarkStart w:id="56" w:name="_Toc43814222"/>
      <w:bookmarkStart w:id="57" w:name="_Toc58586217"/>
      <w:r w:rsidRPr="00715702">
        <w:t>Material in prevzem</w:t>
      </w:r>
      <w:bookmarkEnd w:id="53"/>
      <w:bookmarkEnd w:id="54"/>
      <w:bookmarkEnd w:id="55"/>
      <w:bookmarkEnd w:id="56"/>
      <w:bookmarkEnd w:id="57"/>
    </w:p>
    <w:p w14:paraId="7622CA54" w14:textId="77777777" w:rsidR="00865EFB" w:rsidRPr="00715702" w:rsidRDefault="00865EFB" w:rsidP="001C7951">
      <w:pPr>
        <w:pStyle w:val="Naslov4"/>
      </w:pPr>
      <w:bookmarkStart w:id="58" w:name="_Ref473896395"/>
      <w:bookmarkStart w:id="59" w:name="_Toc25423920"/>
      <w:r w:rsidRPr="00715702">
        <w:t>Prevzem materialov, proizvodov in opreme pri proizvajalcu</w:t>
      </w:r>
      <w:bookmarkEnd w:id="58"/>
      <w:bookmarkEnd w:id="59"/>
    </w:p>
    <w:p w14:paraId="2FB8DE1F" w14:textId="77777777" w:rsidR="00865EFB" w:rsidRPr="00715702" w:rsidRDefault="00865EFB" w:rsidP="00C86B37">
      <w:pPr>
        <w:pStyle w:val="Odstavekseznama"/>
        <w:numPr>
          <w:ilvl w:val="0"/>
          <w:numId w:val="46"/>
        </w:numPr>
      </w:pPr>
      <w:r w:rsidRPr="00715702">
        <w:t xml:space="preserve">Izvajalec je dolžan v TE priložiti vsa dokazila, da so materiali, proizvodi in oprema, ki jih izvajalec namerava vgraditi na objektu takšni, da zadoščajo pogojem razpisne dokumentacije. </w:t>
      </w:r>
    </w:p>
    <w:p w14:paraId="622E0A6D" w14:textId="77777777" w:rsidR="00865EFB" w:rsidRPr="00715702" w:rsidRDefault="00865EFB" w:rsidP="00002979">
      <w:pPr>
        <w:pStyle w:val="Odstavekseznama"/>
      </w:pPr>
      <w:r w:rsidRPr="00715702">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1B52D629" w14:textId="77777777" w:rsidR="00865EFB" w:rsidRPr="00715702" w:rsidRDefault="00865EFB" w:rsidP="00002979">
      <w:pPr>
        <w:pStyle w:val="Odstavekseznama"/>
      </w:pPr>
      <w:r w:rsidRPr="00715702">
        <w:t>Inženir (po potrebi skupaj z Zunanjo kontrolo kakovosti (v nadaljevanju ZKK)) pregledata TE v tem delu in potrdi ustreznost predvidenih materialov, proizvodov, proizvodnje ali opreme.</w:t>
      </w:r>
    </w:p>
    <w:p w14:paraId="53EE9F36" w14:textId="77777777" w:rsidR="00865EFB" w:rsidRPr="00715702" w:rsidRDefault="00865EFB" w:rsidP="00002979">
      <w:pPr>
        <w:pStyle w:val="Odstavekseznama"/>
      </w:pPr>
      <w:r w:rsidRPr="00715702">
        <w:t>Na podlagi te odobritve, izvajalec lahko naroči materiale, proizvode ali opremo.</w:t>
      </w:r>
    </w:p>
    <w:p w14:paraId="045EBCED" w14:textId="77777777" w:rsidR="00865EFB" w:rsidRPr="00715702" w:rsidRDefault="00865EFB" w:rsidP="00002979">
      <w:pPr>
        <w:pStyle w:val="Odstavekseznama"/>
      </w:pPr>
      <w:r w:rsidRPr="00715702">
        <w:t xml:space="preserve">Kontrolo kakovosti in prevzem materialov, proizvodov, proizvodnje in opreme, </w:t>
      </w:r>
      <w:r w:rsidRPr="00715702">
        <w:lastRenderedPageBreak/>
        <w:t xml:space="preserve">pregleda in zapisniško prevzame pri proizvajalcu materialov, proizvodov in opreme neodvisna strokovna organizacija (prevzemni organ), ki jo bo izvajalec angažiral za prevzem materialov, proizvodov in opreme. </w:t>
      </w:r>
    </w:p>
    <w:p w14:paraId="41828F90" w14:textId="77777777" w:rsidR="00865EFB" w:rsidRPr="00715702" w:rsidRDefault="00865EFB" w:rsidP="00002979">
      <w:pPr>
        <w:pStyle w:val="Odstavekseznama"/>
      </w:pPr>
      <w:r w:rsidRPr="00715702">
        <w:t xml:space="preserve">Pri določenih prevzemih materiala in opreme pri proizvajalcu bo po lastni presoji sodeloval predstavnik naročnika (inženir) in/ali ZKK, skupaj z notranjo kontrolo izvajalca in predstavniki </w:t>
      </w:r>
      <w:r w:rsidR="00002979" w:rsidRPr="00715702">
        <w:t>U</w:t>
      </w:r>
      <w:r w:rsidRPr="00715702">
        <w:t>pravljavca</w:t>
      </w:r>
      <w:r w:rsidR="00002979" w:rsidRPr="00715702">
        <w:t xml:space="preserve"> JŽI</w:t>
      </w:r>
      <w:r w:rsidRPr="00715702">
        <w:t>.</w:t>
      </w:r>
    </w:p>
    <w:p w14:paraId="48CA5B62" w14:textId="77777777" w:rsidR="00865EFB" w:rsidRPr="00715702" w:rsidRDefault="00865EFB" w:rsidP="00002979">
      <w:pPr>
        <w:pStyle w:val="Odstavekseznama"/>
      </w:pPr>
      <w:r w:rsidRPr="00715702">
        <w:t>ZKK - pooblaščena neodvisna strokovna organizacija ima pravico kontrole in pregleda materiala, proizvodnje ali opreme, da ugotovi skladnost materiala, proizvodnje ali opreme z zahtevami razpisne dokumentacije in pogodbe.</w:t>
      </w:r>
    </w:p>
    <w:p w14:paraId="162090CD" w14:textId="77777777" w:rsidR="00865EFB" w:rsidRPr="00715702" w:rsidRDefault="00865EFB" w:rsidP="00002979">
      <w:pPr>
        <w:pStyle w:val="Odstavekseznama"/>
      </w:pPr>
      <w:r w:rsidRPr="00715702">
        <w:t xml:space="preserve">Kontrola s strani naročnika (inženirja) in/ali ZKK ne odvezuje proizvajalca oz. izvajalca, da dobavi ustrezen material ali opremo in ne odvezuje proizvajalca oz. izvajalca od odgovornosti (garancije). </w:t>
      </w:r>
    </w:p>
    <w:p w14:paraId="7A5FC5E9" w14:textId="77777777" w:rsidR="00865EFB" w:rsidRPr="00715702" w:rsidRDefault="00865EFB" w:rsidP="00002979">
      <w:pPr>
        <w:pStyle w:val="Odstavekseznama"/>
      </w:pPr>
      <w:r w:rsidRPr="00715702">
        <w:t>Kontrola proizvodnje se vrši v proizvodnih obratih proizvajalca ali njegovih podizvajalcih</w:t>
      </w:r>
    </w:p>
    <w:p w14:paraId="473879C0" w14:textId="77777777" w:rsidR="00865EFB" w:rsidRPr="00715702" w:rsidRDefault="00865EFB" w:rsidP="00002979">
      <w:pPr>
        <w:pStyle w:val="Odstavekseznama"/>
      </w:pPr>
      <w:r w:rsidRPr="00715702">
        <w:t xml:space="preserve">Kontrola in prevzem materiala, proizvodov ali opreme se lahko vrši v proizvodnih obratih proizvajalca ali njegovih podizvajalcih ali na deponijskem prostoru izvajalca ali na gradbišču. </w:t>
      </w:r>
    </w:p>
    <w:p w14:paraId="5CA38933" w14:textId="77777777" w:rsidR="00865EFB" w:rsidRPr="00715702" w:rsidRDefault="00865EFB" w:rsidP="00002979">
      <w:pPr>
        <w:pStyle w:val="Odstavekseznama"/>
      </w:pPr>
      <w:r w:rsidRPr="00715702">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08D34A30" w14:textId="77777777" w:rsidR="00865EFB" w:rsidRPr="00715702" w:rsidRDefault="00865EFB" w:rsidP="00002979">
      <w:pPr>
        <w:pStyle w:val="Odstavekseznama"/>
      </w:pPr>
      <w:r w:rsidRPr="00715702">
        <w:t xml:space="preserve">Izvajalec mora zagotoviti ustrezne laboratorije, v katerih se bodo vršila kontrolna preizkušanja in prevzem. Laboratoriji morajo biti organizirani skladno s splošnimi zahtevami za preizkusne laboratorije (standard SIST EN ISO IEC 17025 – Splošne zahteve za usposobljenost preskuševalnih in kalibracijskih laboratorijev). </w:t>
      </w:r>
    </w:p>
    <w:p w14:paraId="2CD1D30E" w14:textId="77777777" w:rsidR="00865EFB" w:rsidRPr="00715702" w:rsidRDefault="00865EFB" w:rsidP="00002979">
      <w:pPr>
        <w:pStyle w:val="Odstavekseznama"/>
      </w:pPr>
      <w:r w:rsidRPr="00715702">
        <w:t xml:space="preserve">V kolikor se ob kontroli proizvodnje in kontrolnih prevzemih materiala ali opreme pokaže, da le-ta ni skladna z zahtevami pogodbe oz. pogodbene dokumentacije, projektne dokumentacije, tehničnih predpisov ter standardov, bo naročnik (inženir) in/ali ZKK kontroli proizvodnje in material, proizvode ali opremo zavrnila. </w:t>
      </w:r>
    </w:p>
    <w:p w14:paraId="089A7BBC" w14:textId="77777777" w:rsidR="00865EFB" w:rsidRPr="00715702" w:rsidRDefault="00865EFB" w:rsidP="00002979">
      <w:pPr>
        <w:pStyle w:val="Odstavekseznama"/>
      </w:pPr>
      <w:r w:rsidRPr="00715702">
        <w:t>Izvajalec je v tem primeru dolžan na svoje stroške urediti proizvodne procese, material, proizvode ali opremo zamenjati s skladnimi oz. zavrnjenega usposobiti glede na zahteve pogodbe in pogodbene dokumentacije, projektne dokumentacije, tehničnih predpisov ter standardov. V primeru, da proizvodni proces ni ustrezen ali se material, proizvode ali oprema zavrne, bo vse stroške ponovnih kontrol ali prevzemov (vključno z vsemi stroški naročnika (inženirja) in/ali ZKK, kot so dnevnice, potni stroški, stroški strokovnega dela, nočitve, …) kril izvajalec.</w:t>
      </w:r>
    </w:p>
    <w:p w14:paraId="29897EE4" w14:textId="77777777" w:rsidR="00865EFB" w:rsidRPr="00715702" w:rsidRDefault="00865EFB" w:rsidP="00002979">
      <w:pPr>
        <w:pStyle w:val="Odstavekseznama"/>
      </w:pPr>
      <w:r w:rsidRPr="00715702">
        <w:t xml:space="preserve">Po uspešno opravljeni kontroli in prevzemu materialov, proizvodov ali opreme pooblaščena strokovna organizacija izvajalca ali notranja kontrola kontrolo proizvodnje zapisniško potrdi, 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1AD5AF05" w14:textId="77777777" w:rsidR="00865EFB" w:rsidRPr="00715702" w:rsidRDefault="00865EFB" w:rsidP="00002979">
      <w:pPr>
        <w:pStyle w:val="Odstavekseznama"/>
      </w:pPr>
      <w:r w:rsidRPr="00715702">
        <w:t>Fotokopijo omenjene dokumentacije je izvajalec dolžan predati tudi naročniku (inženirju) in/ali ZKK v roku 7 (sedem) koledarskih dni po prevzemu.</w:t>
      </w:r>
    </w:p>
    <w:p w14:paraId="12A82384" w14:textId="77777777" w:rsidR="00865EFB" w:rsidRPr="00715702" w:rsidRDefault="00865EFB" w:rsidP="00002979">
      <w:pPr>
        <w:pStyle w:val="Odstavekseznama"/>
      </w:pPr>
      <w:r w:rsidRPr="00715702">
        <w:t xml:space="preserve">Po dobavi pri proizvajalcu kvalitativno prevzetega materiala, proizvodov ali opreme v državo naročnika, izvajalec kot prejemnik materiala ali opreme in </w:t>
      </w:r>
      <w:r w:rsidRPr="00715702">
        <w:lastRenderedPageBreak/>
        <w:t xml:space="preserve">Inženir pregledata prejeti material ali opremo na gradbišču. V primeru kakršnekoli reklamacije materiala ali opreme le-to izvede izvajalec. </w:t>
      </w:r>
    </w:p>
    <w:p w14:paraId="57674A7B" w14:textId="77777777" w:rsidR="00865EFB" w:rsidRPr="00715702" w:rsidRDefault="00865EFB" w:rsidP="00002979">
      <w:pPr>
        <w:pStyle w:val="Odstavekseznama"/>
      </w:pPr>
      <w:r w:rsidRPr="00715702">
        <w:t xml:space="preserve">Izvajalec je zadolžen za ustrezno skladiščenje in varovanje opreme in kritja vseh stroškov povezanih s skladiščenjem, varovanjem, zavarovanjem in prevozom, do predaje izvedenih del Naročniku. </w:t>
      </w:r>
    </w:p>
    <w:p w14:paraId="30A12E1F" w14:textId="77777777" w:rsidR="00865EFB" w:rsidRPr="00715702" w:rsidRDefault="00865EFB" w:rsidP="00002979">
      <w:pPr>
        <w:pStyle w:val="Odstavekseznama"/>
      </w:pPr>
      <w:r w:rsidRPr="00715702">
        <w:t>Na podlagi prevzemne dokumentacije inženir dovoli vgradnjo dobavljenega materiala ali opreme. Za kvaliteto in količine materialov in opreme odgovarja izvajalec do predaje objekta Naročniku.</w:t>
      </w:r>
    </w:p>
    <w:p w14:paraId="32732225" w14:textId="77777777" w:rsidR="00865EFB" w:rsidRPr="00715702" w:rsidRDefault="00865EFB" w:rsidP="00002979">
      <w:pPr>
        <w:pStyle w:val="Odstavekseznama"/>
      </w:pPr>
      <w:r w:rsidRPr="00715702">
        <w:t>Vse stroške dela pooblaščene strokovne organizacije pri prevzemih materiala, proizvodov in opreme (stroški nastanitve in prehrane kontrolnega osebja, stroški prevoza kontrolnega osebja, stroški orodja, energije, preizkusnega laboratorija, materiala ter preiskave, …) krije v celoti izvajalec.</w:t>
      </w:r>
    </w:p>
    <w:p w14:paraId="05F1B8D7" w14:textId="77777777" w:rsidR="00865EFB" w:rsidRPr="00715702" w:rsidRDefault="00865EFB" w:rsidP="00002979">
      <w:pPr>
        <w:pStyle w:val="Odstavekseznama"/>
      </w:pPr>
      <w:r w:rsidRPr="00715702">
        <w:t>Stroški morebitnih kontrol pri proizvajalcih materiala, proizvodov in opreme, ki jih bo opravila ZKK niso predmet izvajalca temveč ločene pogodbe med Naročnikom in ZKK.</w:t>
      </w:r>
    </w:p>
    <w:p w14:paraId="254CC9F4" w14:textId="77777777" w:rsidR="00865EFB" w:rsidRPr="00715702" w:rsidRDefault="00865EFB" w:rsidP="00002979">
      <w:pPr>
        <w:pStyle w:val="Odstavekseznama"/>
      </w:pPr>
      <w:r w:rsidRPr="00715702">
        <w:t>Stroški morebitnega sodelovanja inženirja pri proizvajalcu materiala, proizvodov in opreme so zajeti v pogodbi inženirja.</w:t>
      </w:r>
    </w:p>
    <w:p w14:paraId="0F8DA3C0" w14:textId="77777777" w:rsidR="00865EFB" w:rsidRPr="00715702" w:rsidRDefault="00002979" w:rsidP="00002979">
      <w:pPr>
        <w:pStyle w:val="Naslov3"/>
      </w:pPr>
      <w:bookmarkStart w:id="60" w:name="_Toc25423922"/>
      <w:bookmarkStart w:id="61" w:name="_Toc43814223"/>
      <w:bookmarkStart w:id="62" w:name="_Toc58586218"/>
      <w:r w:rsidRPr="00715702">
        <w:t>Tirnice</w:t>
      </w:r>
      <w:bookmarkEnd w:id="60"/>
      <w:bookmarkEnd w:id="61"/>
      <w:bookmarkEnd w:id="62"/>
    </w:p>
    <w:p w14:paraId="47CFC954" w14:textId="77777777" w:rsidR="00865EFB" w:rsidRPr="00715702" w:rsidRDefault="00865EFB" w:rsidP="00C86B37">
      <w:pPr>
        <w:pStyle w:val="Odstavekseznama"/>
        <w:numPr>
          <w:ilvl w:val="0"/>
          <w:numId w:val="47"/>
        </w:numPr>
      </w:pPr>
      <w:r w:rsidRPr="00715702">
        <w:t xml:space="preserve">Tirnice 60 E1 po SIST EN 13674-1:2011 - Vignolove tirnice z maso 46 kg/m in več. </w:t>
      </w:r>
    </w:p>
    <w:p w14:paraId="096B676C" w14:textId="76918F86" w:rsidR="00865EFB" w:rsidRPr="00715702" w:rsidRDefault="00865EFB" w:rsidP="00B75ECD">
      <w:pPr>
        <w:pStyle w:val="Odstavekseznama"/>
      </w:pPr>
      <w:r w:rsidRPr="00715702">
        <w:t>Naročnik bo sprejel samo tirnice, ki bodo izdelane iz neprekinjeno valjanega jekla. Da bi se dobil končni profil tirnice po valjanju bloka skozi ravne valje, je potrebno vsaj 10 prehodov jeklenega bloka skozi profilirane valje.</w:t>
      </w:r>
    </w:p>
    <w:p w14:paraId="786B4DC8" w14:textId="77777777" w:rsidR="00865EFB" w:rsidRPr="00715702" w:rsidRDefault="00865EFB" w:rsidP="00B75ECD">
      <w:pPr>
        <w:pStyle w:val="Naslov4"/>
      </w:pPr>
      <w:bookmarkStart w:id="63" w:name="_Toc25423923"/>
      <w:r w:rsidRPr="00715702">
        <w:t>Splošne zahteve za tirnice</w:t>
      </w:r>
      <w:bookmarkEnd w:id="63"/>
    </w:p>
    <w:tbl>
      <w:tblPr>
        <w:tblW w:w="8500" w:type="dxa"/>
        <w:tblInd w:w="709" w:type="dxa"/>
        <w:tblLook w:val="04A0" w:firstRow="1" w:lastRow="0" w:firstColumn="1" w:lastColumn="0" w:noHBand="0" w:noVBand="1"/>
      </w:tblPr>
      <w:tblGrid>
        <w:gridCol w:w="2405"/>
        <w:gridCol w:w="6095"/>
      </w:tblGrid>
      <w:tr w:rsidR="00865EFB" w:rsidRPr="00715702" w14:paraId="1D4D203B"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4793F0A9" w14:textId="77777777" w:rsidR="00865EFB" w:rsidRPr="00715702" w:rsidRDefault="00865EFB" w:rsidP="001C7951">
            <w:r w:rsidRPr="00715702">
              <w:t>profil tirnice in označevanje</w:t>
            </w:r>
          </w:p>
        </w:tc>
        <w:tc>
          <w:tcPr>
            <w:tcW w:w="6095" w:type="dxa"/>
            <w:tcBorders>
              <w:top w:val="single" w:sz="4" w:space="0" w:color="auto"/>
              <w:left w:val="single" w:sz="4" w:space="0" w:color="auto"/>
              <w:bottom w:val="single" w:sz="4" w:space="0" w:color="auto"/>
              <w:right w:val="single" w:sz="4" w:space="0" w:color="auto"/>
            </w:tcBorders>
            <w:hideMark/>
          </w:tcPr>
          <w:p w14:paraId="118458BE" w14:textId="77777777" w:rsidR="00865EFB" w:rsidRPr="00715702" w:rsidRDefault="00865EFB" w:rsidP="001C7951">
            <w:r w:rsidRPr="00715702">
              <w:t>profil 60E1 (dimenzije in geometrija tirnic po standardu  SIST EN 13674-1:2011)</w:t>
            </w:r>
          </w:p>
        </w:tc>
      </w:tr>
      <w:tr w:rsidR="00865EFB" w:rsidRPr="00715702" w14:paraId="06B5168C"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32DA3B8B" w14:textId="77777777" w:rsidR="00865EFB" w:rsidRPr="00715702" w:rsidRDefault="00865EFB" w:rsidP="001C7951">
            <w:r w:rsidRPr="00715702">
              <w:t>oznaka kvaliteta</w:t>
            </w:r>
          </w:p>
        </w:tc>
        <w:tc>
          <w:tcPr>
            <w:tcW w:w="6095" w:type="dxa"/>
            <w:tcBorders>
              <w:top w:val="single" w:sz="4" w:space="0" w:color="auto"/>
              <w:left w:val="single" w:sz="4" w:space="0" w:color="auto"/>
              <w:bottom w:val="single" w:sz="4" w:space="0" w:color="auto"/>
              <w:right w:val="single" w:sz="4" w:space="0" w:color="auto"/>
            </w:tcBorders>
            <w:hideMark/>
          </w:tcPr>
          <w:p w14:paraId="792B219A" w14:textId="77777777" w:rsidR="00865EFB" w:rsidRPr="00715702" w:rsidRDefault="00865EFB" w:rsidP="001C7951">
            <w:r w:rsidRPr="00715702">
              <w:t>R 350HT po projektni dokumentaciji</w:t>
            </w:r>
          </w:p>
        </w:tc>
      </w:tr>
      <w:tr w:rsidR="00865EFB" w:rsidRPr="00715702" w14:paraId="332B39FC"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6C2EA73D" w14:textId="77777777" w:rsidR="00865EFB" w:rsidRPr="00715702" w:rsidRDefault="00865EFB" w:rsidP="001C7951">
            <w:r w:rsidRPr="00715702">
              <w:t>proizvodnja</w:t>
            </w:r>
          </w:p>
        </w:tc>
        <w:tc>
          <w:tcPr>
            <w:tcW w:w="6095" w:type="dxa"/>
            <w:tcBorders>
              <w:top w:val="single" w:sz="4" w:space="0" w:color="auto"/>
              <w:left w:val="single" w:sz="4" w:space="0" w:color="auto"/>
              <w:bottom w:val="single" w:sz="4" w:space="0" w:color="auto"/>
              <w:right w:val="single" w:sz="4" w:space="0" w:color="auto"/>
            </w:tcBorders>
            <w:hideMark/>
          </w:tcPr>
          <w:p w14:paraId="54D2B9B5" w14:textId="77777777" w:rsidR="00865EFB" w:rsidRPr="00715702" w:rsidRDefault="00865EFB" w:rsidP="001C7951">
            <w:r w:rsidRPr="00715702">
              <w:t>obvezno neprekinjen, kontinuiran liv z valjanjem</w:t>
            </w:r>
          </w:p>
        </w:tc>
      </w:tr>
      <w:tr w:rsidR="00865EFB" w:rsidRPr="00715702" w14:paraId="0F038365"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1C5C3B3C" w14:textId="77777777" w:rsidR="00865EFB" w:rsidRPr="00715702" w:rsidRDefault="00865EFB" w:rsidP="001C7951">
            <w:r w:rsidRPr="00715702">
              <w:t>vrtanje lukenj</w:t>
            </w:r>
          </w:p>
        </w:tc>
        <w:tc>
          <w:tcPr>
            <w:tcW w:w="6095" w:type="dxa"/>
            <w:tcBorders>
              <w:top w:val="single" w:sz="4" w:space="0" w:color="auto"/>
              <w:left w:val="single" w:sz="4" w:space="0" w:color="auto"/>
              <w:bottom w:val="single" w:sz="4" w:space="0" w:color="auto"/>
              <w:right w:val="single" w:sz="4" w:space="0" w:color="auto"/>
            </w:tcBorders>
            <w:hideMark/>
          </w:tcPr>
          <w:p w14:paraId="1959399A" w14:textId="77777777" w:rsidR="00865EFB" w:rsidRPr="00715702" w:rsidRDefault="00865EFB" w:rsidP="001C7951">
            <w:r w:rsidRPr="00715702">
              <w:t>brez lukenj ali ena zunanja luknja premera d=33 mm ( pri 60E1 - 226 mm)</w:t>
            </w:r>
          </w:p>
        </w:tc>
      </w:tr>
      <w:tr w:rsidR="00865EFB" w:rsidRPr="00715702" w14:paraId="2A302C92"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14D460E2" w14:textId="77777777" w:rsidR="00865EFB" w:rsidRPr="00715702" w:rsidRDefault="00865EFB" w:rsidP="00B75ECD">
            <w:r w:rsidRPr="00715702">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2957181" w14:textId="77777777" w:rsidR="00865EFB" w:rsidRPr="00715702" w:rsidRDefault="00865EFB" w:rsidP="001C7951">
            <w:r w:rsidRPr="00715702">
              <w:t>Po UIC 860</w:t>
            </w:r>
          </w:p>
        </w:tc>
      </w:tr>
      <w:tr w:rsidR="00865EFB" w:rsidRPr="00715702" w14:paraId="62E7BD28"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152A9430" w14:textId="77777777" w:rsidR="00865EFB" w:rsidRPr="00715702" w:rsidRDefault="00865EFB" w:rsidP="001C7951">
            <w:r w:rsidRPr="00715702">
              <w:t>varjenje</w:t>
            </w:r>
          </w:p>
        </w:tc>
        <w:tc>
          <w:tcPr>
            <w:tcW w:w="6095" w:type="dxa"/>
            <w:tcBorders>
              <w:top w:val="single" w:sz="4" w:space="0" w:color="auto"/>
              <w:left w:val="single" w:sz="4" w:space="0" w:color="auto"/>
              <w:bottom w:val="single" w:sz="4" w:space="0" w:color="auto"/>
              <w:right w:val="single" w:sz="4" w:space="0" w:color="auto"/>
            </w:tcBorders>
            <w:hideMark/>
          </w:tcPr>
          <w:p w14:paraId="1D83C34A" w14:textId="77777777" w:rsidR="00865EFB" w:rsidRPr="00715702" w:rsidRDefault="00865EFB" w:rsidP="001C7951">
            <w:r w:rsidRPr="00715702">
              <w:t>tirnice bodo zvarjene in vključene v neprekinjeno zvarjen tir (NZT)</w:t>
            </w:r>
          </w:p>
        </w:tc>
      </w:tr>
      <w:tr w:rsidR="00865EFB" w:rsidRPr="00715702" w14:paraId="512F7D9F"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6F50881C" w14:textId="77777777" w:rsidR="00865EFB" w:rsidRPr="00715702" w:rsidRDefault="00865EFB" w:rsidP="001C7951">
            <w:r w:rsidRPr="00715702">
              <w:t>dolžina tirnic</w:t>
            </w:r>
          </w:p>
        </w:tc>
        <w:tc>
          <w:tcPr>
            <w:tcW w:w="6095" w:type="dxa"/>
            <w:tcBorders>
              <w:top w:val="single" w:sz="4" w:space="0" w:color="auto"/>
              <w:left w:val="single" w:sz="4" w:space="0" w:color="auto"/>
              <w:bottom w:val="single" w:sz="4" w:space="0" w:color="auto"/>
              <w:right w:val="single" w:sz="4" w:space="0" w:color="auto"/>
            </w:tcBorders>
            <w:hideMark/>
          </w:tcPr>
          <w:p w14:paraId="7F829F8A" w14:textId="77777777" w:rsidR="00865EFB" w:rsidRPr="00715702" w:rsidRDefault="00865EFB" w:rsidP="001C7951">
            <w:r w:rsidRPr="00715702">
              <w:t>100 m ali več</w:t>
            </w:r>
          </w:p>
        </w:tc>
      </w:tr>
      <w:tr w:rsidR="00865EFB" w:rsidRPr="00715702" w14:paraId="79B16D6C" w14:textId="77777777" w:rsidTr="00865EFB">
        <w:tc>
          <w:tcPr>
            <w:tcW w:w="2405" w:type="dxa"/>
            <w:tcBorders>
              <w:top w:val="single" w:sz="4" w:space="0" w:color="auto"/>
              <w:left w:val="single" w:sz="4" w:space="0" w:color="auto"/>
              <w:bottom w:val="single" w:sz="4" w:space="0" w:color="auto"/>
              <w:right w:val="single" w:sz="4" w:space="0" w:color="auto"/>
            </w:tcBorders>
            <w:vAlign w:val="center"/>
            <w:hideMark/>
          </w:tcPr>
          <w:p w14:paraId="25F32CC8" w14:textId="77777777" w:rsidR="00865EFB" w:rsidRPr="00715702" w:rsidRDefault="00865EFB" w:rsidP="001C7951">
            <w:r w:rsidRPr="00715702">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D09BD55" w14:textId="77777777" w:rsidR="00865EFB" w:rsidRPr="00715702" w:rsidRDefault="00865EFB" w:rsidP="001C7951">
            <w:r w:rsidRPr="00715702">
              <w:t>letnica izdelave tirnic je praviloma enaka letnici prevzema ali eno leto nazaj po predhodnem soglasju</w:t>
            </w:r>
          </w:p>
        </w:tc>
      </w:tr>
    </w:tbl>
    <w:p w14:paraId="26BFB8B4" w14:textId="77777777" w:rsidR="00865EFB" w:rsidRPr="00715702" w:rsidRDefault="00865EFB" w:rsidP="001C7951"/>
    <w:p w14:paraId="241D9D98" w14:textId="77777777" w:rsidR="00865EFB" w:rsidRPr="00715702" w:rsidRDefault="00865EFB" w:rsidP="00C86B37">
      <w:pPr>
        <w:pStyle w:val="Odstavekseznama"/>
        <w:numPr>
          <w:ilvl w:val="0"/>
          <w:numId w:val="48"/>
        </w:numPr>
      </w:pPr>
      <w:r w:rsidRPr="00715702">
        <w:t>Za vse faze izdelave tirnic je potrebno naročniku dostaviti dokazila o uporabljenih postopkih in rezultatih kontrole.</w:t>
      </w:r>
    </w:p>
    <w:p w14:paraId="1F339FA5" w14:textId="77777777" w:rsidR="00865EFB" w:rsidRPr="00715702" w:rsidRDefault="00865EFB" w:rsidP="00B75ECD">
      <w:pPr>
        <w:pStyle w:val="Naslov4"/>
      </w:pPr>
      <w:bookmarkStart w:id="64" w:name="_Toc25423924"/>
      <w:r w:rsidRPr="00715702">
        <w:t>Prehodne tirnice 60E1/49E1</w:t>
      </w:r>
      <w:bookmarkEnd w:id="64"/>
    </w:p>
    <w:p w14:paraId="1A80451A" w14:textId="77777777" w:rsidR="00865EFB" w:rsidRPr="00715702" w:rsidRDefault="00865EFB" w:rsidP="00C86B37">
      <w:pPr>
        <w:pStyle w:val="Odstavekseznama"/>
        <w:numPr>
          <w:ilvl w:val="0"/>
          <w:numId w:val="49"/>
        </w:numPr>
      </w:pPr>
      <w:r w:rsidRPr="00715702">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45E7A6D9" w14:textId="77777777" w:rsidR="00865EFB" w:rsidRPr="00715702" w:rsidRDefault="00865EFB" w:rsidP="00B75ECD">
      <w:pPr>
        <w:pStyle w:val="Naslov4"/>
      </w:pPr>
      <w:bookmarkStart w:id="65" w:name="_Toc25423925"/>
      <w:r w:rsidRPr="00715702">
        <w:lastRenderedPageBreak/>
        <w:t>Ostale zahteve</w:t>
      </w:r>
      <w:bookmarkEnd w:id="65"/>
    </w:p>
    <w:p w14:paraId="62F8B9B5" w14:textId="77777777" w:rsidR="00865EFB" w:rsidRPr="00715702" w:rsidRDefault="00865EFB" w:rsidP="00C86B37">
      <w:pPr>
        <w:pStyle w:val="Odstavekseznama"/>
        <w:numPr>
          <w:ilvl w:val="0"/>
          <w:numId w:val="50"/>
        </w:numPr>
      </w:pPr>
      <w:r w:rsidRPr="00715702">
        <w:t xml:space="preserve">Kakovost tirnic mora biti v skladu z zahtevami 39-ega člena Pravilnika o zgornjem ustroju železniških prog (Ur. list RS, št. 92/10). </w:t>
      </w:r>
    </w:p>
    <w:p w14:paraId="7AF93DA6" w14:textId="77777777" w:rsidR="00865EFB" w:rsidRPr="00715702" w:rsidRDefault="00865EFB" w:rsidP="001C7951">
      <w:pPr>
        <w:pStyle w:val="Odstavekseznama"/>
      </w:pPr>
      <w:r w:rsidRPr="00715702">
        <w:t>Kakovost novih tirnic mora ustreza</w:t>
      </w:r>
      <w:r w:rsidR="00B75ECD" w:rsidRPr="00715702">
        <w:t xml:space="preserve">ti najmanj vrsti jekla z oznako </w:t>
      </w:r>
      <w:r w:rsidRPr="00715702">
        <w:t xml:space="preserve">R350HT (HBW 350-390) oziroma kakovostnemu razredu 1175 z minimalno natezno trdnostjo 1175 MPa. </w:t>
      </w:r>
    </w:p>
    <w:p w14:paraId="46BF14E5" w14:textId="77777777" w:rsidR="00865EFB" w:rsidRPr="00715702" w:rsidRDefault="00865EFB" w:rsidP="00B75ECD">
      <w:pPr>
        <w:pStyle w:val="Naslov4"/>
      </w:pPr>
      <w:bookmarkStart w:id="66" w:name="_Toc25423926"/>
      <w:r w:rsidRPr="00715702">
        <w:t>Pregled in prevzem tirnic</w:t>
      </w:r>
      <w:bookmarkEnd w:id="66"/>
    </w:p>
    <w:p w14:paraId="2B917E51" w14:textId="77777777" w:rsidR="00865EFB" w:rsidRPr="00715702" w:rsidRDefault="00865EFB" w:rsidP="00C86B37">
      <w:pPr>
        <w:pStyle w:val="Odstavekseznama"/>
        <w:numPr>
          <w:ilvl w:val="0"/>
          <w:numId w:val="51"/>
        </w:numPr>
      </w:pPr>
      <w:r w:rsidRPr="00715702">
        <w:t>Pregled in prevzem tirnic se bo vršil po priporočilih kodeksa UIC 860 in SIST EN 13674-1:2011. Testiranja bodo opravljena na vseh šaržah, ki jih bo proizvajalec uporabil za dobavo tirnic. Sprejete bodo samo tiste tirnice, ki bodo zadostile vsem kriterijem preiskav zahtevanih po kodeksu UIC 860. Na deponiji pri proizvajalcu mora biti zagotovljen dostop in možnost dimenzijske kontrole in ravnosti na vseh tirnicah.</w:t>
      </w:r>
    </w:p>
    <w:p w14:paraId="07A7BD33" w14:textId="77777777" w:rsidR="00865EFB" w:rsidRPr="00715702" w:rsidRDefault="00865EFB" w:rsidP="00B75ECD">
      <w:pPr>
        <w:pStyle w:val="Odstavekseznama"/>
      </w:pPr>
      <w:r w:rsidRPr="00715702">
        <w:t>Vsa poročila o kvaliteti vgrajenih tirnic so sestavni del dokumentacije, ki jo je izvajalec dolžan predložiti pri tehničnemu pregledu objekta.</w:t>
      </w:r>
    </w:p>
    <w:p w14:paraId="491203DA" w14:textId="77777777" w:rsidR="00865EFB" w:rsidRPr="00715702" w:rsidRDefault="00865EFB" w:rsidP="00B75ECD">
      <w:pPr>
        <w:pStyle w:val="Odstavekseznama"/>
      </w:pPr>
      <w:r w:rsidRPr="00715702">
        <w:t xml:space="preserve">Organizacija, ki izvede pregled in prevzem pri dobavitelju/ proizvajalcu, stroški pregleda, sodelovanje – glej poglavje </w:t>
      </w:r>
      <w:r w:rsidRPr="00715702">
        <w:fldChar w:fldCharType="begin"/>
      </w:r>
      <w:r w:rsidRPr="00715702">
        <w:instrText xml:space="preserve"> REF _Ref473896395 \r \h  \* MERGEFORMAT </w:instrText>
      </w:r>
      <w:r w:rsidRPr="00715702">
        <w:fldChar w:fldCharType="separate"/>
      </w:r>
      <w:r w:rsidR="009B4A2C" w:rsidRPr="00715702">
        <w:t>1.3.3.1</w:t>
      </w:r>
      <w:r w:rsidRPr="00715702">
        <w:fldChar w:fldCharType="end"/>
      </w:r>
      <w:r w:rsidRPr="00715702">
        <w:t xml:space="preserve"> (Prevzem materialov, proizvodov in opreme pri proizvajalcu).</w:t>
      </w:r>
    </w:p>
    <w:p w14:paraId="532A901F" w14:textId="77777777" w:rsidR="00865EFB" w:rsidRPr="00715702" w:rsidRDefault="00865EFB" w:rsidP="00B75ECD">
      <w:pPr>
        <w:pStyle w:val="Naslov3"/>
      </w:pPr>
      <w:bookmarkStart w:id="67" w:name="_Toc25423927"/>
      <w:bookmarkStart w:id="68" w:name="_Toc43814224"/>
      <w:bookmarkStart w:id="69" w:name="_Toc58586219"/>
      <w:bookmarkStart w:id="70" w:name="OLE_LINK1"/>
      <w:bookmarkStart w:id="71" w:name="_Toc425771348"/>
      <w:r w:rsidRPr="00715702">
        <w:t>Pragi</w:t>
      </w:r>
      <w:bookmarkEnd w:id="67"/>
      <w:bookmarkEnd w:id="68"/>
      <w:bookmarkEnd w:id="69"/>
    </w:p>
    <w:bookmarkEnd w:id="70"/>
    <w:bookmarkEnd w:id="71"/>
    <w:p w14:paraId="22E7CB82" w14:textId="77777777" w:rsidR="00865EFB" w:rsidRPr="00715702" w:rsidRDefault="00865EFB" w:rsidP="00C86B37">
      <w:pPr>
        <w:pStyle w:val="Odstavekseznama"/>
        <w:numPr>
          <w:ilvl w:val="0"/>
          <w:numId w:val="52"/>
        </w:numPr>
      </w:pPr>
      <w:r w:rsidRPr="00715702">
        <w:t>Projektna dokumentacija predvideva dobavo in vgradnjo betonskih pragov, kar je določeno s projektno dokumentacijo.</w:t>
      </w:r>
    </w:p>
    <w:p w14:paraId="3176F053" w14:textId="77777777" w:rsidR="00865EFB" w:rsidRPr="00715702" w:rsidRDefault="00865EFB" w:rsidP="00B75ECD">
      <w:pPr>
        <w:pStyle w:val="Odstavekseznama"/>
      </w:pPr>
      <w:r w:rsidRPr="00715702">
        <w:t>Betonski pragovi, ki bodo položeni na tirih, morajo imeti vgrajeno podložno gumo debeline 10 mm pod spodnjim robom praga (statična togost: Cstat =0.22 N/mm3 in kontaktno površino &gt;= 20).</w:t>
      </w:r>
    </w:p>
    <w:p w14:paraId="3AEE7F89" w14:textId="77777777" w:rsidR="00865EFB" w:rsidRPr="00715702" w:rsidRDefault="00865EFB" w:rsidP="00B75ECD">
      <w:pPr>
        <w:pStyle w:val="Odstavekseznama"/>
      </w:pPr>
      <w:r w:rsidRPr="00715702">
        <w:t>Predstavnik naročnika lahko na lastno zahtevo obišče proizvajalca pragov, ki ga je izvajalec del ponudil, z namenom pregleda podjetja, njegove proizvodne zmogljivosti in kvalitete. Pri tem pregledu bo moral proizvajalec pragov omogočiti ogled proizvodnega procesa, opreme in notranje kontrole proizvodnje ter hkrati dokazati sposobnost dobave zahtevane količine in kakovosti pragov.</w:t>
      </w:r>
    </w:p>
    <w:p w14:paraId="6A9F8D5F" w14:textId="77777777" w:rsidR="00865EFB" w:rsidRPr="00715702" w:rsidRDefault="00865EFB" w:rsidP="00B75ECD">
      <w:pPr>
        <w:pStyle w:val="Odstavekseznama"/>
      </w:pPr>
      <w:r w:rsidRPr="00715702">
        <w:t xml:space="preserve">Organizacija, ki izvede pregled in prevzem pri dobavitelju/ proizvajalcu, stroški pregleda, sodelovanje – glej poglavje </w:t>
      </w:r>
      <w:r w:rsidRPr="00715702">
        <w:fldChar w:fldCharType="begin"/>
      </w:r>
      <w:r w:rsidRPr="00715702">
        <w:instrText xml:space="preserve"> REF _Ref473896395 \r \h  \* MERGEFORMAT </w:instrText>
      </w:r>
      <w:r w:rsidRPr="00715702">
        <w:fldChar w:fldCharType="separate"/>
      </w:r>
      <w:r w:rsidR="00A13E00" w:rsidRPr="00715702">
        <w:t>1.3.3.1</w:t>
      </w:r>
      <w:r w:rsidRPr="00715702">
        <w:fldChar w:fldCharType="end"/>
      </w:r>
      <w:r w:rsidRPr="00715702">
        <w:t xml:space="preserve"> (Prevzem materialov, proizvodov in opreme pri proizvajalcu).</w:t>
      </w:r>
    </w:p>
    <w:p w14:paraId="05FF7737" w14:textId="77777777" w:rsidR="00865EFB" w:rsidRPr="00715702" w:rsidRDefault="00865EFB" w:rsidP="00B75ECD">
      <w:pPr>
        <w:pStyle w:val="Odstavekseznama"/>
      </w:pPr>
      <w:r w:rsidRPr="00715702">
        <w:t>Izvajalec del mora skladno s splošnimi pogoji zagotoviti pravočasno dobavo pragov na gradbišče skladno z dinamiko izvedbe in planom zapor.</w:t>
      </w:r>
    </w:p>
    <w:p w14:paraId="348D3C91" w14:textId="77777777" w:rsidR="00865EFB" w:rsidRPr="00715702" w:rsidRDefault="00865EFB" w:rsidP="00B75ECD">
      <w:pPr>
        <w:pStyle w:val="Naslov4"/>
      </w:pPr>
      <w:bookmarkStart w:id="72" w:name="_Toc25423928"/>
      <w:r w:rsidRPr="00715702">
        <w:t>Betonski pragi</w:t>
      </w:r>
      <w:bookmarkEnd w:id="72"/>
    </w:p>
    <w:p w14:paraId="779AF89C" w14:textId="77777777" w:rsidR="00320FA2" w:rsidRPr="00320FA2" w:rsidRDefault="00865EFB" w:rsidP="00C86B37">
      <w:pPr>
        <w:pStyle w:val="Odstavekseznama"/>
        <w:numPr>
          <w:ilvl w:val="0"/>
          <w:numId w:val="564"/>
        </w:numPr>
        <w:rPr>
          <w:rFonts w:ascii="Times New Roman" w:hAnsi="Times New Roman" w:cs="Times New Roman"/>
          <w:iCs/>
          <w:color w:val="000000"/>
          <w:sz w:val="28"/>
          <w:szCs w:val="28"/>
        </w:rPr>
      </w:pPr>
      <w:r w:rsidRPr="00320FA2">
        <w:t>Betonski pragi morajo ustrezati zahtevam standarda SIST EN 13230:2016 in Uredbo št. 1299/2014 o tehničnih specifikacijah za interoperabilnost v zvezi s podsistemom »infrastruktura« železniškega sistema v Evropski uniji (TSI) s katero je tudi definiran kot element interoperabilnosti.</w:t>
      </w:r>
    </w:p>
    <w:p w14:paraId="481AD52B" w14:textId="0F407176" w:rsidR="00320FA2" w:rsidRPr="00320FA2" w:rsidRDefault="00320FA2" w:rsidP="00C86B37">
      <w:pPr>
        <w:pStyle w:val="Odstavekseznama"/>
        <w:numPr>
          <w:ilvl w:val="0"/>
          <w:numId w:val="564"/>
        </w:numPr>
        <w:rPr>
          <w:rFonts w:cs="Arial"/>
          <w:iCs/>
          <w:color w:val="000000"/>
          <w:szCs w:val="24"/>
        </w:rPr>
      </w:pPr>
      <w:r w:rsidRPr="00320FA2">
        <w:rPr>
          <w:rFonts w:cs="Arial"/>
          <w:iCs/>
          <w:color w:val="000000"/>
          <w:szCs w:val="24"/>
        </w:rPr>
        <w:t xml:space="preserve">Za izvedbo varnostnih tirnic na mostovih z zaprtim voziščem je Izvajalec dolžan zagotoviti betonske prage, kjer je poleg osnovne tirnice predvidena pritrditev za varnostno tirnico. </w:t>
      </w:r>
    </w:p>
    <w:p w14:paraId="7EE3F26B" w14:textId="77777777" w:rsidR="00320FA2" w:rsidRPr="00320FA2" w:rsidRDefault="00320FA2" w:rsidP="00C86B37">
      <w:pPr>
        <w:pStyle w:val="Odstavekseznama"/>
        <w:numPr>
          <w:ilvl w:val="0"/>
          <w:numId w:val="564"/>
        </w:numPr>
        <w:rPr>
          <w:rFonts w:cs="Arial"/>
          <w:iCs/>
          <w:color w:val="000000"/>
          <w:szCs w:val="24"/>
        </w:rPr>
      </w:pPr>
      <w:r w:rsidRPr="00320FA2">
        <w:rPr>
          <w:rFonts w:cs="Arial"/>
          <w:iCs/>
          <w:color w:val="000000"/>
          <w:szCs w:val="24"/>
        </w:rPr>
        <w:t>Na osnovni tirnici je na mostu v dolžini varnostne tirnice potrebno vgraditi s projektom predvideno elastično pritrditev npr. Pandrol – Vipa ali podobno.</w:t>
      </w:r>
    </w:p>
    <w:p w14:paraId="29595A5F" w14:textId="3B530022" w:rsidR="00865EFB" w:rsidRPr="00320FA2" w:rsidRDefault="00320FA2" w:rsidP="00C86B37">
      <w:pPr>
        <w:pStyle w:val="Odstavekseznama"/>
        <w:numPr>
          <w:ilvl w:val="0"/>
          <w:numId w:val="564"/>
        </w:numPr>
        <w:rPr>
          <w:rFonts w:cs="Arial"/>
          <w:szCs w:val="24"/>
        </w:rPr>
      </w:pPr>
      <w:r w:rsidRPr="00320FA2">
        <w:rPr>
          <w:rFonts w:cs="Arial"/>
          <w:iCs/>
          <w:color w:val="000000"/>
          <w:szCs w:val="24"/>
        </w:rPr>
        <w:t>Razdalja med vozno in varnostno tirnico določena v Pravilniku o zgornjem ustroju železniških prog (Ur. list RS, št. 92/2010).</w:t>
      </w:r>
    </w:p>
    <w:p w14:paraId="63ECC43A" w14:textId="77777777" w:rsidR="00865EFB" w:rsidRPr="00715702" w:rsidRDefault="00865EFB" w:rsidP="00B75ECD">
      <w:pPr>
        <w:pStyle w:val="Naslov5"/>
      </w:pPr>
      <w:bookmarkStart w:id="73" w:name="_Toc25423929"/>
      <w:r w:rsidRPr="00715702">
        <w:lastRenderedPageBreak/>
        <w:t>Karakteristike betonskega praga</w:t>
      </w:r>
      <w:bookmarkEnd w:id="73"/>
    </w:p>
    <w:p w14:paraId="0D30DD7C" w14:textId="6F0D4721" w:rsidR="00865EFB" w:rsidRPr="00715702" w:rsidRDefault="00865EFB" w:rsidP="00C86B37">
      <w:pPr>
        <w:pStyle w:val="Odstavekseznama"/>
        <w:numPr>
          <w:ilvl w:val="0"/>
          <w:numId w:val="53"/>
        </w:numPr>
      </w:pPr>
      <w:r w:rsidRPr="00715702">
        <w:t>Materiali, ki bodo uporabljeni ali vgrajeni pri proizvodnji betonskih pragov morajo ustrezati standardom za materiale, ki zagotavljajo enako ali večjo kvaliteto za uporabljene in vgrajene materiale pri izdelavi betonskega praga kot je to zahtevano v standardih serije SIST EN 13230:2016.</w:t>
      </w:r>
      <w:r w:rsidR="000A22E9" w:rsidRPr="00715702">
        <w:t xml:space="preserve"> Za posebne lastnosti betonov in osnovnih materialov je potrebno upoštevati še SIST 1026:2016.</w:t>
      </w:r>
    </w:p>
    <w:p w14:paraId="26AD8D8E" w14:textId="77777777" w:rsidR="00865EFB" w:rsidRPr="00715702" w:rsidRDefault="00865EFB" w:rsidP="00B75ECD">
      <w:pPr>
        <w:pStyle w:val="Odstavekseznama"/>
      </w:pPr>
      <w:r w:rsidRPr="00715702">
        <w:t>Za betonski prag, kot komponento interoperabilnosti, mora biti zaključen postopek ocenjevanje skladnosti in primernosti za uporabo z ustreznimi in predpisanimi moduli (oddelek 5 TSI po Uredbi 1299/2014) in ES-verifikacija podsistema od strani priglašenega organa (ES potrdilo o verifikaciji podsistema).</w:t>
      </w:r>
    </w:p>
    <w:p w14:paraId="6B1C3A34" w14:textId="7DFDEC73" w:rsidR="00865EFB" w:rsidRPr="00715702" w:rsidRDefault="00865EFB" w:rsidP="00B75ECD">
      <w:pPr>
        <w:pStyle w:val="Odstavekseznama"/>
      </w:pPr>
      <w:r w:rsidRPr="00715702">
        <w:t>Ponudba bo sprejeta in enakovredno obravnavana le pod pogojem, da standard, po katerem proizvajalec ponuja svoje betonske prage, izpolnjuje vse zahteve standarda SIST EN 13230 in veljavne tehnične specifikacije (TSI).</w:t>
      </w:r>
    </w:p>
    <w:p w14:paraId="34F1D0E1" w14:textId="77777777" w:rsidR="00865EFB" w:rsidRPr="00715702" w:rsidRDefault="00865EFB" w:rsidP="00B75ECD">
      <w:pPr>
        <w:pStyle w:val="Naslov5"/>
      </w:pPr>
      <w:bookmarkStart w:id="74" w:name="_Toc25423930"/>
      <w:r w:rsidRPr="00715702">
        <w:t>Splošne zahteve za betonski prag</w:t>
      </w:r>
      <w:bookmarkEnd w:id="74"/>
    </w:p>
    <w:p w14:paraId="3BE72879" w14:textId="77777777" w:rsidR="00865EFB" w:rsidRPr="00715702" w:rsidRDefault="00865EFB" w:rsidP="00C86B37">
      <w:pPr>
        <w:pStyle w:val="Odstavekseznama"/>
        <w:numPr>
          <w:ilvl w:val="0"/>
          <w:numId w:val="54"/>
        </w:numPr>
      </w:pPr>
      <w:r w:rsidRPr="00715702">
        <w:t>Izvajalec mora ponuditi betonski prag za sistem tirnic 60E1.</w:t>
      </w:r>
    </w:p>
    <w:p w14:paraId="2E08708A" w14:textId="77777777" w:rsidR="00865EFB" w:rsidRPr="00715702" w:rsidRDefault="00865EFB" w:rsidP="00B75ECD">
      <w:pPr>
        <w:pStyle w:val="Odstavekseznama"/>
      </w:pPr>
      <w:r w:rsidRPr="00715702">
        <w:t>Poleg zahtev Splošnih tehničnih pogojev potrebno je upoštevati tudi sledeče zahteve:</w:t>
      </w:r>
    </w:p>
    <w:p w14:paraId="14D23C05" w14:textId="77777777" w:rsidR="00865EFB" w:rsidRPr="00715702" w:rsidRDefault="00865EFB" w:rsidP="00B75ECD">
      <w:pPr>
        <w:pStyle w:val="Odstavekseznama"/>
        <w:numPr>
          <w:ilvl w:val="1"/>
          <w:numId w:val="2"/>
        </w:numPr>
      </w:pPr>
      <w:r w:rsidRPr="00715702">
        <w:t>osna obremenitev je 225 kN/os,</w:t>
      </w:r>
    </w:p>
    <w:p w14:paraId="60555625" w14:textId="77777777" w:rsidR="00865EFB" w:rsidRPr="00715702" w:rsidRDefault="00865EFB" w:rsidP="00B75ECD">
      <w:pPr>
        <w:pStyle w:val="Odstavekseznama"/>
        <w:numPr>
          <w:ilvl w:val="1"/>
          <w:numId w:val="2"/>
        </w:numPr>
      </w:pPr>
      <w:r w:rsidRPr="00715702">
        <w:t>dolžinska obremenitev je 80 kN/m,</w:t>
      </w:r>
    </w:p>
    <w:p w14:paraId="44D6AA79" w14:textId="77777777" w:rsidR="00865EFB" w:rsidRPr="00715702" w:rsidRDefault="00865EFB" w:rsidP="00B75ECD">
      <w:pPr>
        <w:pStyle w:val="Odstavekseznama"/>
        <w:numPr>
          <w:ilvl w:val="1"/>
          <w:numId w:val="2"/>
        </w:numPr>
      </w:pPr>
      <w:r w:rsidRPr="00715702">
        <w:t>največja dovoljena hitrost 160 km/h,</w:t>
      </w:r>
    </w:p>
    <w:p w14:paraId="7A56C669" w14:textId="77777777" w:rsidR="00865EFB" w:rsidRPr="00715702" w:rsidRDefault="00865EFB" w:rsidP="00B75ECD">
      <w:pPr>
        <w:pStyle w:val="Odstavekseznama"/>
        <w:numPr>
          <w:ilvl w:val="1"/>
          <w:numId w:val="2"/>
        </w:numPr>
      </w:pPr>
      <w:r w:rsidRPr="00715702">
        <w:t>tirnice profila 60E1,</w:t>
      </w:r>
    </w:p>
    <w:p w14:paraId="6E069DE8" w14:textId="77777777" w:rsidR="00865EFB" w:rsidRPr="00715702" w:rsidRDefault="00865EFB" w:rsidP="00B75ECD">
      <w:pPr>
        <w:pStyle w:val="Odstavekseznama"/>
        <w:numPr>
          <w:ilvl w:val="1"/>
          <w:numId w:val="2"/>
        </w:numPr>
      </w:pPr>
      <w:r w:rsidRPr="00715702">
        <w:t xml:space="preserve">tirna širina 1435 </w:t>
      </w:r>
      <w:r w:rsidRPr="00715702">
        <w:sym w:font="Symbol" w:char="F0B1"/>
      </w:r>
      <w:r w:rsidRPr="00715702">
        <w:t xml:space="preserve"> 2 mm,</w:t>
      </w:r>
    </w:p>
    <w:p w14:paraId="0EE4BF8D" w14:textId="77777777" w:rsidR="00865EFB" w:rsidRPr="00715702" w:rsidRDefault="00865EFB" w:rsidP="00B75ECD">
      <w:pPr>
        <w:pStyle w:val="Odstavekseznama"/>
        <w:numPr>
          <w:ilvl w:val="1"/>
          <w:numId w:val="2"/>
        </w:numPr>
      </w:pPr>
      <w:r w:rsidRPr="00715702">
        <w:t>nagib tirnice 40:1,</w:t>
      </w:r>
    </w:p>
    <w:p w14:paraId="789537D8" w14:textId="77777777" w:rsidR="00865EFB" w:rsidRPr="00715702" w:rsidRDefault="00865EFB" w:rsidP="00B75ECD">
      <w:pPr>
        <w:pStyle w:val="Odstavekseznama"/>
        <w:numPr>
          <w:ilvl w:val="1"/>
          <w:numId w:val="2"/>
        </w:numPr>
      </w:pPr>
      <w:r w:rsidRPr="00715702">
        <w:t>sistem elastična pritrditve ,</w:t>
      </w:r>
    </w:p>
    <w:p w14:paraId="0F8C5F72" w14:textId="77777777" w:rsidR="00865EFB" w:rsidRPr="00715702" w:rsidRDefault="00865EFB" w:rsidP="00B75ECD">
      <w:pPr>
        <w:pStyle w:val="Odstavekseznama"/>
        <w:numPr>
          <w:ilvl w:val="1"/>
          <w:numId w:val="2"/>
        </w:numPr>
      </w:pPr>
      <w:r w:rsidRPr="00715702">
        <w:t>tirnice bodo zvarjene v neprekinjeno zavarjen tir,</w:t>
      </w:r>
    </w:p>
    <w:p w14:paraId="17364333" w14:textId="77777777" w:rsidR="00865EFB" w:rsidRPr="00715702" w:rsidRDefault="00865EFB" w:rsidP="00B75ECD">
      <w:pPr>
        <w:pStyle w:val="Odstavekseznama"/>
        <w:numPr>
          <w:ilvl w:val="1"/>
          <w:numId w:val="2"/>
        </w:numPr>
      </w:pPr>
      <w:r w:rsidRPr="00715702">
        <w:t>pragi bodo vgrajeni v elektrificirano železniško progo (DC 3 kV),</w:t>
      </w:r>
    </w:p>
    <w:p w14:paraId="17BCCA81" w14:textId="77777777" w:rsidR="00865EFB" w:rsidRPr="00715702" w:rsidRDefault="00865EFB" w:rsidP="00B75ECD">
      <w:pPr>
        <w:pStyle w:val="Odstavekseznama"/>
        <w:numPr>
          <w:ilvl w:val="1"/>
          <w:numId w:val="2"/>
        </w:numPr>
      </w:pPr>
      <w:r w:rsidRPr="00715702">
        <w:t>električni upornost min 6000 Ω v suhem stanju in min 3000 Ω v vlažnem stanju,</w:t>
      </w:r>
    </w:p>
    <w:p w14:paraId="40B17B93" w14:textId="77777777" w:rsidR="00865EFB" w:rsidRPr="00715702" w:rsidRDefault="00865EFB" w:rsidP="00B75ECD">
      <w:pPr>
        <w:pStyle w:val="Odstavekseznama"/>
        <w:numPr>
          <w:ilvl w:val="1"/>
          <w:numId w:val="2"/>
        </w:numPr>
      </w:pPr>
      <w:r w:rsidRPr="00715702">
        <w:t>železniška proga bo opremljena z signalno varnostnimi in telekomunikacijskimi napravami,</w:t>
      </w:r>
    </w:p>
    <w:p w14:paraId="73DE7F88" w14:textId="77777777" w:rsidR="00865EFB" w:rsidRPr="00715702" w:rsidRDefault="00865EFB" w:rsidP="00B75ECD">
      <w:pPr>
        <w:pStyle w:val="Odstavekseznama"/>
        <w:numPr>
          <w:ilvl w:val="1"/>
          <w:numId w:val="2"/>
        </w:numPr>
      </w:pPr>
      <w:r w:rsidRPr="00715702">
        <w:t>pragi morajo biti projektirani in izdelani za uporabo v klimatskih pogojih, kjer se temperatura giblje v razponu od -30º C do +65º C,</w:t>
      </w:r>
    </w:p>
    <w:p w14:paraId="39CF6909" w14:textId="77777777" w:rsidR="00865EFB" w:rsidRPr="00715702" w:rsidRDefault="00865EFB" w:rsidP="00B75ECD">
      <w:pPr>
        <w:pStyle w:val="Odstavekseznama"/>
        <w:numPr>
          <w:ilvl w:val="1"/>
          <w:numId w:val="2"/>
        </w:numPr>
      </w:pPr>
      <w:r w:rsidRPr="00715702">
        <w:t>betonski pragovi, morajo imeti vgrajeno podložno gumo debeline 10 mm pod spodnjim robom praga (statična togost: Cstat =0.22 N/mm3 in kontaktno površino &gt;= 20)</w:t>
      </w:r>
    </w:p>
    <w:p w14:paraId="64FD5602" w14:textId="77777777" w:rsidR="00865EFB" w:rsidRPr="00715702" w:rsidRDefault="00865EFB" w:rsidP="00B75ECD">
      <w:pPr>
        <w:pStyle w:val="Odstavekseznama"/>
        <w:numPr>
          <w:ilvl w:val="1"/>
          <w:numId w:val="2"/>
        </w:numPr>
      </w:pPr>
      <w:r w:rsidRPr="00715702">
        <w:t>možnost pritrjevanja ozemljitvenih in signalnih kablov, brez vpliva na zmanjšanje kvalitete oziroma življen</w:t>
      </w:r>
      <w:r w:rsidR="00B75ECD" w:rsidRPr="00715702">
        <w:t>j</w:t>
      </w:r>
      <w:r w:rsidRPr="00715702">
        <w:t>ske dobe pragov.</w:t>
      </w:r>
    </w:p>
    <w:p w14:paraId="63FBD1EB" w14:textId="77777777" w:rsidR="00865EFB" w:rsidRPr="00715702" w:rsidRDefault="00865EFB" w:rsidP="00B75ECD">
      <w:pPr>
        <w:pStyle w:val="Odstavekseznama"/>
      </w:pPr>
      <w:r w:rsidRPr="00715702">
        <w:t>Vse dimenzije kretniškega betonskega prednapetega praga in sama konstrukcija praga mora zadostovati veljavnim standardom za enodelne betonske prage in mora biti prilagojen za elastično e-sponko, ki jo zahteva naročnik, predvsem zaradi sider, ki se morajo vgraditi v betonski prag že v fazi proizvodnje praga tako, da se zagotovi nazivna tirna širina oziroma s pravilniki dovoljeno odstopanje.</w:t>
      </w:r>
    </w:p>
    <w:p w14:paraId="4EB10E78" w14:textId="77777777" w:rsidR="00865EFB" w:rsidRPr="00715702" w:rsidRDefault="00865EFB" w:rsidP="00B75ECD">
      <w:pPr>
        <w:pStyle w:val="Odstavekseznama"/>
      </w:pPr>
      <w:r w:rsidRPr="00715702">
        <w:t>Armatura, sila prednapenjanja, višina praga in oblika praga niso predpisani in jih določi proizvajalec praga glede na svojo tehnologijo proizvodnje ter tehnične in ostale zahteve razpisne dokumentacije.</w:t>
      </w:r>
    </w:p>
    <w:p w14:paraId="7984F339" w14:textId="77777777" w:rsidR="00865EFB" w:rsidRPr="00715702" w:rsidRDefault="00865EFB" w:rsidP="00B75ECD">
      <w:pPr>
        <w:pStyle w:val="Odstavekseznama"/>
      </w:pPr>
      <w:r w:rsidRPr="00715702">
        <w:t xml:space="preserve">Izvajalec mora garantirati doživljenjsko uporabnost betonskega praga, ki je 50 </w:t>
      </w:r>
      <w:r w:rsidRPr="00715702">
        <w:lastRenderedPageBreak/>
        <w:t>let, kar pomeni, da mora v tem obdobju biti zagotovljena nespremenjena sila prednapetja praga, ne glede na minimalno ali maksimalno obremenitev proge.</w:t>
      </w:r>
    </w:p>
    <w:p w14:paraId="7C73C58B" w14:textId="77777777" w:rsidR="00865EFB" w:rsidRPr="00715702" w:rsidRDefault="00865EFB" w:rsidP="00B75ECD">
      <w:pPr>
        <w:pStyle w:val="Odstavekseznama"/>
      </w:pPr>
      <w:r w:rsidRPr="00715702">
        <w:t>Sistem mora omogočati vgradnjo EVA podložne plošče debeline min. 4,5 mm, ki mora biti oblikovana tako, da je preprečen zdrs plošče iz ležišča pod tirnico.</w:t>
      </w:r>
    </w:p>
    <w:p w14:paraId="006E5ECF" w14:textId="77777777" w:rsidR="00865EFB" w:rsidRPr="00715702" w:rsidRDefault="00865EFB" w:rsidP="00B75ECD">
      <w:pPr>
        <w:pStyle w:val="Naslov5"/>
      </w:pPr>
      <w:bookmarkStart w:id="75" w:name="_Toc25423931"/>
      <w:r w:rsidRPr="00715702">
        <w:t>Ostale zahteve</w:t>
      </w:r>
      <w:bookmarkEnd w:id="75"/>
    </w:p>
    <w:p w14:paraId="2537E1AD" w14:textId="77777777" w:rsidR="00865EFB" w:rsidRPr="00715702" w:rsidRDefault="00865EFB" w:rsidP="00C86B37">
      <w:pPr>
        <w:pStyle w:val="Odstavekseznama"/>
        <w:numPr>
          <w:ilvl w:val="0"/>
          <w:numId w:val="55"/>
        </w:numPr>
      </w:pPr>
      <w:r w:rsidRPr="00715702">
        <w:t>Poleg zgoraj navedenih splošnih zahtev za prage, morajo lastnosti betonskega praga izpolnjevati še naslednje minimalne pogoje:</w:t>
      </w:r>
    </w:p>
    <w:p w14:paraId="6BD95F58" w14:textId="77777777" w:rsidR="00865EFB" w:rsidRPr="00715702" w:rsidRDefault="00865EFB" w:rsidP="00B75ECD">
      <w:pPr>
        <w:pStyle w:val="Odstavekseznama"/>
        <w:numPr>
          <w:ilvl w:val="1"/>
          <w:numId w:val="2"/>
        </w:numPr>
      </w:pPr>
      <w:r w:rsidRPr="00715702">
        <w:t>naležna površina praga na tirno gredo ne sme biti manjša od 6.800 cm2;</w:t>
      </w:r>
    </w:p>
    <w:p w14:paraId="0D2BB2D6" w14:textId="77777777" w:rsidR="00865EFB" w:rsidRPr="00715702" w:rsidRDefault="00865EFB" w:rsidP="00B75ECD">
      <w:pPr>
        <w:pStyle w:val="Odstavekseznama"/>
        <w:numPr>
          <w:ilvl w:val="1"/>
          <w:numId w:val="2"/>
        </w:numPr>
      </w:pPr>
      <w:r w:rsidRPr="00715702">
        <w:t>maksimalna širina naležne ploskve praga na tirno gredo merjeno v sredini praga je lahko 24 cm;</w:t>
      </w:r>
    </w:p>
    <w:p w14:paraId="60788159" w14:textId="77777777" w:rsidR="00865EFB" w:rsidRPr="00715702" w:rsidRDefault="00865EFB" w:rsidP="00B75ECD">
      <w:pPr>
        <w:pStyle w:val="Odstavekseznama"/>
        <w:numPr>
          <w:ilvl w:val="1"/>
          <w:numId w:val="2"/>
        </w:numPr>
      </w:pPr>
      <w:r w:rsidRPr="00715702">
        <w:t>dolžina praga je l = 260 cm ± 10 mm;</w:t>
      </w:r>
    </w:p>
    <w:p w14:paraId="0A0729B9" w14:textId="77777777" w:rsidR="00865EFB" w:rsidRPr="00715702" w:rsidRDefault="00865EFB" w:rsidP="00B75ECD">
      <w:pPr>
        <w:pStyle w:val="Odstavekseznama"/>
        <w:numPr>
          <w:ilvl w:val="1"/>
          <w:numId w:val="2"/>
        </w:numPr>
      </w:pPr>
      <w:r w:rsidRPr="00715702">
        <w:t>tip praga: monoblok, prednapeti.</w:t>
      </w:r>
    </w:p>
    <w:p w14:paraId="4FD85162" w14:textId="77777777" w:rsidR="00865EFB" w:rsidRPr="00715702" w:rsidRDefault="00865EFB" w:rsidP="00B75ECD">
      <w:pPr>
        <w:pStyle w:val="Odstavekseznama"/>
      </w:pPr>
      <w:r w:rsidRPr="00715702">
        <w:t>Bočne ploskve betonskega praga v območju pritrditve tirnice na prag in naprave proti vzdolžnemu pomiku tirnic (glej poglavje - Naprave proti vzdolžnemu pomiku tirnic) morajo zagotavljati kvalitetno medsebojno prileganje za sistem tirnic 60E1.</w:t>
      </w:r>
    </w:p>
    <w:p w14:paraId="38B6F8C4" w14:textId="77777777" w:rsidR="00865EFB" w:rsidRPr="00715702" w:rsidRDefault="00865EFB" w:rsidP="00B75ECD">
      <w:pPr>
        <w:pStyle w:val="Odstavekseznama"/>
      </w:pPr>
      <w:r w:rsidRPr="00715702">
        <w:t>Oblika praga in oblika naprave proti vzdolžnemu premiku tirnic morata biti prilagojeni tako, da je zagotovljeno maksimalno medsebojno prileganje.</w:t>
      </w:r>
    </w:p>
    <w:p w14:paraId="5E723AB6" w14:textId="77777777" w:rsidR="00865EFB" w:rsidRPr="00715702" w:rsidRDefault="00865EFB" w:rsidP="00B75ECD">
      <w:pPr>
        <w:pStyle w:val="Odstavekseznama"/>
      </w:pPr>
      <w:r w:rsidRPr="00715702">
        <w:t>Za kabelsko povezavo določenih signalno varnostnih in progovnih naprav, mora proizvajalec pragov podati rešitev za način pritrjevanja cevi (nosilca kabla) na betonski prag s pomočjo vrtanja in montaže vijakov manjših dimenzij v sam prag (stranske stranice praga) ali lepljenja nosilnih elementov kabla na betonski prag in priložiti načrt v potrditev inženirju.</w:t>
      </w:r>
    </w:p>
    <w:p w14:paraId="5F434B35" w14:textId="77777777" w:rsidR="00865EFB" w:rsidRPr="00715702" w:rsidRDefault="00865EFB" w:rsidP="00B75ECD">
      <w:pPr>
        <w:pStyle w:val="Odstavekseznama"/>
      </w:pPr>
      <w:r w:rsidRPr="00715702">
        <w:t xml:space="preserve">Vsak betonski prag mora imeti vtisnjeno: </w:t>
      </w:r>
    </w:p>
    <w:p w14:paraId="33A90A18" w14:textId="77777777" w:rsidR="00865EFB" w:rsidRPr="00715702" w:rsidRDefault="00865EFB" w:rsidP="00B75ECD">
      <w:pPr>
        <w:pStyle w:val="Odstavekseznama"/>
        <w:numPr>
          <w:ilvl w:val="1"/>
          <w:numId w:val="2"/>
        </w:numPr>
      </w:pPr>
      <w:r w:rsidRPr="00715702">
        <w:t>letnico, mesec in dan proizvodnje,</w:t>
      </w:r>
    </w:p>
    <w:p w14:paraId="76F50C63" w14:textId="77777777" w:rsidR="00865EFB" w:rsidRPr="00715702" w:rsidRDefault="00865EFB" w:rsidP="00B75ECD">
      <w:pPr>
        <w:pStyle w:val="Odstavekseznama"/>
        <w:numPr>
          <w:ilvl w:val="1"/>
          <w:numId w:val="2"/>
        </w:numPr>
      </w:pPr>
      <w:r w:rsidRPr="00715702">
        <w:t>naklon ležišča tirnice,</w:t>
      </w:r>
    </w:p>
    <w:p w14:paraId="31E931B8" w14:textId="77777777" w:rsidR="00865EFB" w:rsidRPr="00715702" w:rsidRDefault="00865EFB" w:rsidP="00B75ECD">
      <w:pPr>
        <w:pStyle w:val="Odstavekseznama"/>
        <w:numPr>
          <w:ilvl w:val="1"/>
          <w:numId w:val="2"/>
        </w:numPr>
      </w:pPr>
      <w:r w:rsidRPr="00715702">
        <w:t xml:space="preserve">oznako “SŽ” </w:t>
      </w:r>
    </w:p>
    <w:p w14:paraId="5A252E24" w14:textId="77777777" w:rsidR="00865EFB" w:rsidRPr="00715702" w:rsidRDefault="00865EFB" w:rsidP="00B75ECD">
      <w:pPr>
        <w:pStyle w:val="Odstavekseznama"/>
        <w:numPr>
          <w:ilvl w:val="1"/>
          <w:numId w:val="2"/>
        </w:numPr>
      </w:pPr>
      <w:r w:rsidRPr="00715702">
        <w:t>oznako proizvajalca.</w:t>
      </w:r>
    </w:p>
    <w:p w14:paraId="5F681429" w14:textId="77777777" w:rsidR="00865EFB" w:rsidRPr="00715702" w:rsidRDefault="00865EFB" w:rsidP="00B75ECD">
      <w:pPr>
        <w:pStyle w:val="Odstavekseznama"/>
      </w:pPr>
      <w:r w:rsidRPr="00715702">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36DA571D" w14:textId="77777777" w:rsidR="00865EFB" w:rsidRPr="00715702" w:rsidRDefault="00865EFB" w:rsidP="00B75ECD">
      <w:pPr>
        <w:pStyle w:val="Naslov5"/>
      </w:pPr>
      <w:bookmarkStart w:id="76" w:name="_Toc25423932"/>
      <w:r w:rsidRPr="00715702">
        <w:t>Pregled in prevzem pragov</w:t>
      </w:r>
      <w:bookmarkEnd w:id="76"/>
    </w:p>
    <w:p w14:paraId="714CD4CA" w14:textId="77777777" w:rsidR="00865EFB" w:rsidRPr="00715702" w:rsidRDefault="00865EFB" w:rsidP="00C86B37">
      <w:pPr>
        <w:pStyle w:val="Odstavekseznama"/>
        <w:numPr>
          <w:ilvl w:val="0"/>
          <w:numId w:val="56"/>
        </w:numPr>
      </w:pPr>
      <w:r w:rsidRPr="00715702">
        <w:t xml:space="preserve">Organizacija, ki izvede pregled in prevzem pri dobavitelju/ proizvajalcu, stroški pregleda, sodelovanje – glej poglavje </w:t>
      </w:r>
      <w:r w:rsidRPr="00715702">
        <w:fldChar w:fldCharType="begin"/>
      </w:r>
      <w:r w:rsidRPr="00715702">
        <w:instrText xml:space="preserve"> REF _Ref473896395 \r \h  \* MERGEFORMAT </w:instrText>
      </w:r>
      <w:r w:rsidRPr="00715702">
        <w:fldChar w:fldCharType="separate"/>
      </w:r>
      <w:r w:rsidR="00A13E00" w:rsidRPr="00715702">
        <w:t>1.3.3.1</w:t>
      </w:r>
      <w:r w:rsidRPr="00715702">
        <w:fldChar w:fldCharType="end"/>
      </w:r>
      <w:r w:rsidRPr="00715702">
        <w:t xml:space="preserve"> (Prevzem materialov, proizvodov in opreme pri proizvajalcu).</w:t>
      </w:r>
    </w:p>
    <w:p w14:paraId="2B8C40BF" w14:textId="77777777" w:rsidR="00865EFB" w:rsidRPr="00715702" w:rsidRDefault="00865EFB" w:rsidP="00122053">
      <w:pPr>
        <w:pStyle w:val="Odstavekseznama"/>
      </w:pPr>
      <w:r w:rsidRPr="00715702">
        <w:t>Naročnik bo v prisotnosti predstavnika izvajalca izvršil kvalitativni in kvantitativni pregled in prevzem ponujenih pragov v verificiranem proizvodnem obratu proizvajalca pragov skladno z razpisnimi pogoji in zahtevami SIST EN 13230:2016.</w:t>
      </w:r>
    </w:p>
    <w:p w14:paraId="3E9CA080" w14:textId="77777777" w:rsidR="00865EFB" w:rsidRPr="00715702" w:rsidRDefault="00865EFB" w:rsidP="00122053">
      <w:pPr>
        <w:pStyle w:val="Odstavekseznama"/>
      </w:pPr>
      <w:r w:rsidRPr="00715702">
        <w:t xml:space="preserve">Za preglede in prevzem pragov mora proizvajalec predložiti ateste in dokazila za vgrajene materiale, dokazila in evidence kontrole kvalitete skladno z predpisanim modulom in ES izjavo o skladnosti. </w:t>
      </w:r>
    </w:p>
    <w:p w14:paraId="19C6226C" w14:textId="77777777" w:rsidR="00865EFB" w:rsidRPr="00715702" w:rsidRDefault="00865EFB" w:rsidP="00122053">
      <w:pPr>
        <w:pStyle w:val="Odstavekseznama"/>
      </w:pPr>
      <w:r w:rsidRPr="00715702">
        <w:t xml:space="preserve">Končna kontrola in prevzem betonskih pragov s strani naročnika se bo vršila po predhodno potrjenem načrtu od strani inženirja. </w:t>
      </w:r>
    </w:p>
    <w:p w14:paraId="61234D7E" w14:textId="77777777" w:rsidR="00865EFB" w:rsidRPr="00715702" w:rsidRDefault="00865EFB" w:rsidP="00122053">
      <w:pPr>
        <w:pStyle w:val="Odstavekseznama"/>
      </w:pPr>
      <w:r w:rsidRPr="00715702">
        <w:t>Dovoljeno odstopanje od nazivne tirne širine je 1435 je ± 2 mm in za kretniške prage pa po načrtu proizvajalca kretnic.</w:t>
      </w:r>
    </w:p>
    <w:p w14:paraId="2260C6D2" w14:textId="77777777" w:rsidR="00865EFB" w:rsidRPr="00715702" w:rsidRDefault="00865EFB" w:rsidP="00122053">
      <w:pPr>
        <w:pStyle w:val="Odstavekseznama"/>
      </w:pPr>
      <w:r w:rsidRPr="00715702">
        <w:lastRenderedPageBreak/>
        <w:t>Po opravljenem pregledu in meritvah od strani naročnika bodo zapisniško prevzeti le pragi, ki izpolnjujejo vse razpisne pogoje.</w:t>
      </w:r>
    </w:p>
    <w:p w14:paraId="3B518053" w14:textId="77777777" w:rsidR="008F5408" w:rsidRPr="00715702" w:rsidRDefault="008F5408" w:rsidP="008F5408">
      <w:pPr>
        <w:pStyle w:val="Naslov3"/>
      </w:pPr>
      <w:bookmarkStart w:id="77" w:name="_Toc25423933"/>
      <w:bookmarkStart w:id="78" w:name="_Toc43814225"/>
      <w:bookmarkStart w:id="79" w:name="_Toc58586220"/>
      <w:bookmarkStart w:id="80" w:name="_Toc425771361"/>
      <w:r w:rsidRPr="00715702">
        <w:t>Kretnice</w:t>
      </w:r>
      <w:bookmarkEnd w:id="77"/>
      <w:bookmarkEnd w:id="78"/>
      <w:bookmarkEnd w:id="79"/>
    </w:p>
    <w:p w14:paraId="40B4CE6A" w14:textId="4DE2D1A9" w:rsidR="008F5408" w:rsidRPr="00715702" w:rsidRDefault="008F5408" w:rsidP="00BD70A5">
      <w:pPr>
        <w:pStyle w:val="Naslov4"/>
      </w:pPr>
      <w:bookmarkStart w:id="81" w:name="_Toc25423934"/>
      <w:r w:rsidRPr="00715702">
        <w:t>Splošne zahteve za kretnice v glavnih prevoznih tirih</w:t>
      </w:r>
      <w:bookmarkEnd w:id="81"/>
      <w:r w:rsidRPr="00715702">
        <w:t xml:space="preserve"> </w:t>
      </w:r>
    </w:p>
    <w:p w14:paraId="31A412DB" w14:textId="77777777" w:rsidR="008F5408" w:rsidRPr="00715702" w:rsidRDefault="008F5408" w:rsidP="00C86B37">
      <w:pPr>
        <w:pStyle w:val="Odstavekseznama"/>
        <w:numPr>
          <w:ilvl w:val="0"/>
          <w:numId w:val="472"/>
        </w:numPr>
      </w:pPr>
      <w:r w:rsidRPr="00715702">
        <w:t xml:space="preserve">Kretnice morajo biti standardne oblike na lesenih ali betonskih pragih (v skladu s kodeksom UIC 861-2 in 866) s Pravilnikom o pogojih za projektiranje, gradnjo in vzdrževanje zgornjega ustroja železniških prog (Ur.l. RS št. 14/2003) </w:t>
      </w:r>
    </w:p>
    <w:p w14:paraId="47040BD6" w14:textId="77777777" w:rsidR="008F5408" w:rsidRPr="00715702" w:rsidRDefault="008F5408" w:rsidP="00BD70A5">
      <w:pPr>
        <w:pStyle w:val="Odstavekseznama"/>
      </w:pPr>
      <w:r w:rsidRPr="00715702">
        <w:t>Pred izdelavo kretnic je proizvajalec dolžan izdelati načrt in ga dostaviti v pregled in potrditev inženirju.</w:t>
      </w:r>
    </w:p>
    <w:p w14:paraId="185D2AE8" w14:textId="77777777" w:rsidR="008F5408" w:rsidRPr="00715702" w:rsidRDefault="008F5408" w:rsidP="00BD70A5">
      <w:pPr>
        <w:pStyle w:val="Odstavekseznama"/>
      </w:pPr>
      <w:r w:rsidRPr="00715702">
        <w:t xml:space="preserve">Pri prevzemu kretnic, mora proizvajalec predati vse ateste in načrte s katerim zagotavlja kvaliteto uporabljenih materialov in opravljenih kontrol. </w:t>
      </w:r>
    </w:p>
    <w:p w14:paraId="497BBF25" w14:textId="77777777" w:rsidR="008F5408" w:rsidRPr="00715702" w:rsidRDefault="008F5408" w:rsidP="00BD70A5">
      <w:pPr>
        <w:pStyle w:val="Odstavekseznama"/>
      </w:pPr>
      <w:r w:rsidRPr="00715702">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3C2F5579" w14:textId="77777777" w:rsidR="008F5408" w:rsidRPr="00715702" w:rsidRDefault="008F5408" w:rsidP="00BD70A5">
      <w:pPr>
        <w:pStyle w:val="Odstavekseznama"/>
      </w:pPr>
      <w:r w:rsidRPr="00715702">
        <w:t>Vsi sestavni deli kretnice morajo biti izdelani iz novega materiala.</w:t>
      </w:r>
    </w:p>
    <w:p w14:paraId="2CF82B84" w14:textId="77777777" w:rsidR="008F5408" w:rsidRPr="00715702" w:rsidRDefault="008F5408" w:rsidP="00BD70A5">
      <w:pPr>
        <w:pStyle w:val="Odstavekseznama"/>
      </w:pPr>
      <w:r w:rsidRPr="00715702">
        <w:t xml:space="preserve">Osnovna širina tira je 1435 mm (toleranca pa v skladu z načrti in navodili proizvajalca oz. +/-1,5 mm ). </w:t>
      </w:r>
    </w:p>
    <w:p w14:paraId="66542225" w14:textId="77777777" w:rsidR="008F5408" w:rsidRPr="00715702" w:rsidRDefault="008F5408" w:rsidP="00BD70A5">
      <w:pPr>
        <w:pStyle w:val="Odstavekseznama"/>
      </w:pPr>
      <w:r w:rsidRPr="00715702">
        <w:t xml:space="preserve">Dovoljena obremenitev mora biti 225 kN/os in 80 kN/m (D4). </w:t>
      </w:r>
    </w:p>
    <w:p w14:paraId="01C71DFC" w14:textId="77777777" w:rsidR="008F5408" w:rsidRPr="00715702" w:rsidRDefault="008F5408" w:rsidP="00BD70A5">
      <w:pPr>
        <w:pStyle w:val="Odstavekseznama"/>
      </w:pPr>
      <w:r w:rsidRPr="00715702">
        <w:t xml:space="preserve">Kvaliteta osnovnih tirnic za vse dele je pri kretnicah sistema S49 minimalno 900 N/mm2 (HB 260 - 300), za kretnice sistema UIC60 pa 1175 N/mm2 s toplotno obdelano glavo (HB 350). Vse kretniške ostrice in srca morajo biti večje trdote in dodatno termično obdelane. </w:t>
      </w:r>
    </w:p>
    <w:p w14:paraId="0116CB84" w14:textId="77777777" w:rsidR="008F5408" w:rsidRPr="00715702" w:rsidRDefault="008F5408" w:rsidP="00BD70A5">
      <w:pPr>
        <w:pStyle w:val="Odstavekseznama"/>
      </w:pPr>
      <w:r w:rsidRPr="00715702">
        <w:t>Profil ostrice je Zu-1/UIC 60 za kretnice sistema UlC60 in Zu-2149 za kretnice sistema S49.</w:t>
      </w:r>
    </w:p>
    <w:p w14:paraId="6B74C531" w14:textId="77777777" w:rsidR="008F5408" w:rsidRPr="00715702" w:rsidRDefault="008F5408" w:rsidP="00BD70A5">
      <w:pPr>
        <w:pStyle w:val="Odstavekseznama"/>
      </w:pPr>
      <w:r w:rsidRPr="00715702">
        <w:t xml:space="preserve">Kretnice se dobavijo skupaj z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0516A352" w14:textId="77777777" w:rsidR="008F5408" w:rsidRPr="00715702" w:rsidRDefault="008F5408" w:rsidP="00BD70A5">
      <w:pPr>
        <w:pStyle w:val="Odstavekseznama"/>
      </w:pPr>
      <w:r w:rsidRPr="00715702">
        <w:t xml:space="preserve">Medosni razmik med pragoma za montažo novega električnega kretniškega pogona je 65 cm. </w:t>
      </w:r>
    </w:p>
    <w:p w14:paraId="7CB8D0A5" w14:textId="77777777" w:rsidR="008F5408" w:rsidRPr="00715702" w:rsidRDefault="008F5408" w:rsidP="00BD70A5">
      <w:pPr>
        <w:pStyle w:val="Odstavekseznama"/>
      </w:pPr>
      <w:r w:rsidRPr="00715702">
        <w:t>Tip pritrditve je elastični (Pandrol) za kretnice UIC60 in sistem K oz. SKL-2  za kretnice S49.</w:t>
      </w:r>
    </w:p>
    <w:p w14:paraId="1FB80312" w14:textId="77777777" w:rsidR="008F5408" w:rsidRPr="00715702" w:rsidRDefault="008F5408" w:rsidP="00BD70A5">
      <w:pPr>
        <w:pStyle w:val="Odstavekseznama"/>
      </w:pPr>
      <w:r w:rsidRPr="00715702">
        <w:t>Podložne plošče na kretnici naj bode širine 160 mm.</w:t>
      </w:r>
    </w:p>
    <w:p w14:paraId="39BC9A22" w14:textId="77777777" w:rsidR="008F5408" w:rsidRPr="00715702" w:rsidRDefault="008F5408" w:rsidP="00BD70A5">
      <w:pPr>
        <w:pStyle w:val="Odstavekseznama"/>
      </w:pPr>
      <w:r w:rsidRPr="00715702">
        <w:t xml:space="preserve">Dobavijo se tudi ravne rebraste podložne plošče za vse dolge prage, ki pridejo za kretnico. </w:t>
      </w:r>
    </w:p>
    <w:p w14:paraId="0FD6A54F" w14:textId="77777777" w:rsidR="008F5408" w:rsidRPr="00715702" w:rsidRDefault="008F5408" w:rsidP="00BD70A5">
      <w:pPr>
        <w:pStyle w:val="Odstavekseznama"/>
      </w:pPr>
      <w:r w:rsidRPr="00715702">
        <w:t>Podložne plošče, spojni vijaki in pritrdilni materiali morajo biti antikorozivno zaščiteni.</w:t>
      </w:r>
    </w:p>
    <w:p w14:paraId="1A3F7A1C" w14:textId="77777777" w:rsidR="008F5408" w:rsidRPr="00715702" w:rsidRDefault="008F5408" w:rsidP="00BD70A5">
      <w:pPr>
        <w:pStyle w:val="Odstavekseznama"/>
      </w:pPr>
      <w:r w:rsidRPr="00715702">
        <w:t xml:space="preserve">Kretnice radija 500 m' in več morajo imeti drugi zapah (pomožno drogovje dobaviti odvisno od tipa prestavljanja in kontrole kretnice; na mestu drugega zapaha mora imeti odprtine za montažo kontrolnih drogov). </w:t>
      </w:r>
    </w:p>
    <w:p w14:paraId="70A5B32E" w14:textId="77777777" w:rsidR="008F5408" w:rsidRPr="00715702" w:rsidRDefault="008F5408" w:rsidP="00BD70A5">
      <w:pPr>
        <w:pStyle w:val="Odstavekseznama"/>
      </w:pPr>
      <w:r w:rsidRPr="00715702">
        <w:t xml:space="preserve">Kretniške blazine (drsalniki) na menjalu morajo omogočati pritrditev električnih grelcev. </w:t>
      </w:r>
    </w:p>
    <w:p w14:paraId="3A56F82F" w14:textId="77777777" w:rsidR="008F5408" w:rsidRPr="00715702" w:rsidRDefault="008F5408" w:rsidP="00BD70A5">
      <w:pPr>
        <w:pStyle w:val="Odstavekseznama"/>
      </w:pPr>
      <w:r w:rsidRPr="00715702">
        <w:t>Kretniško srce za kretnico mora biti UIC 60, monolitno (litoželezno).</w:t>
      </w:r>
    </w:p>
    <w:p w14:paraId="71E74010" w14:textId="77777777" w:rsidR="008F5408" w:rsidRPr="00715702" w:rsidRDefault="008F5408" w:rsidP="00BD70A5">
      <w:pPr>
        <w:pStyle w:val="Odstavekseznama"/>
      </w:pPr>
      <w:r w:rsidRPr="00715702">
        <w:t xml:space="preserve">Kretnice morajo biti opremljene z nastavljivim izoliranim zveznim drogom, ki mora zagotavljati odprtino med ostrico in osnovno tirnico nad zveznim drogom 160 mm pri hodu 220 mm. </w:t>
      </w:r>
    </w:p>
    <w:p w14:paraId="20BD633C" w14:textId="77777777" w:rsidR="008F5408" w:rsidRPr="00715702" w:rsidRDefault="008F5408" w:rsidP="00BD70A5">
      <w:pPr>
        <w:pStyle w:val="Odstavekseznama"/>
      </w:pPr>
      <w:r w:rsidRPr="00715702">
        <w:lastRenderedPageBreak/>
        <w:t xml:space="preserve">Na obeh ostricah morajo biti izvrtane luknje za montažo pogonskih in kontrolnih drogov kretniškega pogona. </w:t>
      </w:r>
    </w:p>
    <w:p w14:paraId="119D4DDA" w14:textId="77777777" w:rsidR="008F5408" w:rsidRPr="00715702" w:rsidRDefault="008F5408" w:rsidP="00BD70A5">
      <w:pPr>
        <w:pStyle w:val="Odstavekseznama"/>
      </w:pPr>
      <w:r w:rsidRPr="00715702">
        <w:t xml:space="preserve">Na osnovnih tirnicah naj bo izvrtana luknja za Robel ključavnico po JUS C8.016. </w:t>
      </w:r>
    </w:p>
    <w:p w14:paraId="1E5525A7" w14:textId="77777777" w:rsidR="008F5408" w:rsidRPr="00715702" w:rsidRDefault="008F5408" w:rsidP="00BD70A5">
      <w:pPr>
        <w:pStyle w:val="Odstavekseznama"/>
      </w:pPr>
      <w:r w:rsidRPr="00715702">
        <w:t xml:space="preserve">Minimalna razdalja med osnovno tirnico in odprto ostrico mora biti 58 mm. </w:t>
      </w:r>
    </w:p>
    <w:p w14:paraId="5B9084F6" w14:textId="77777777" w:rsidR="008F5408" w:rsidRPr="00715702" w:rsidRDefault="008F5408" w:rsidP="00BD70A5">
      <w:pPr>
        <w:pStyle w:val="Odstavekseznama"/>
      </w:pPr>
      <w:r w:rsidRPr="00715702">
        <w:t xml:space="preserve">Vodilne tirnice morajo biti izdelane iz profila UIC 33, kvalitete minimalno 1175 N/mm2, v skladu s standardom UIC 860 V, vezane z nosilci na rebrasto podložno ploščo na kateri je osnovna tirnica. </w:t>
      </w:r>
    </w:p>
    <w:p w14:paraId="73980F9D" w14:textId="77777777" w:rsidR="008F5408" w:rsidRPr="00715702" w:rsidRDefault="008F5408" w:rsidP="00BD70A5">
      <w:pPr>
        <w:pStyle w:val="Odstavekseznama"/>
      </w:pPr>
      <w:r w:rsidRPr="00715702">
        <w:t xml:space="preserve">Dobavijo se EVA podložne plošče po kodeksu UIC 864-5. </w:t>
      </w:r>
    </w:p>
    <w:p w14:paraId="1B03DAAA" w14:textId="77777777" w:rsidR="008F5408" w:rsidRPr="00715702" w:rsidRDefault="008F5408" w:rsidP="00BD70A5">
      <w:pPr>
        <w:pStyle w:val="Odstavekseznama"/>
      </w:pPr>
      <w:r w:rsidRPr="00715702">
        <w:t xml:space="preserve">Dolžina tirfonov za montažo mora biti 160 mm. Pri montaži plošč na prag je potrebno pod tirfon postaviti dvojni vzmetni v skladu s kodeksom UIC 864.3. </w:t>
      </w:r>
    </w:p>
    <w:p w14:paraId="5840DF75" w14:textId="77777777" w:rsidR="008F5408" w:rsidRPr="00715702" w:rsidRDefault="008F5408" w:rsidP="00BD70A5">
      <w:pPr>
        <w:pStyle w:val="Odstavekseznama"/>
      </w:pPr>
      <w:r w:rsidRPr="00715702">
        <w:t>Sestavni del menjala so podaljšane podložne plošče za pritrditev električnih kretniških pogonov.</w:t>
      </w:r>
    </w:p>
    <w:p w14:paraId="0966E574" w14:textId="77777777" w:rsidR="008F5408" w:rsidRPr="00715702" w:rsidRDefault="008F5408" w:rsidP="00BD70A5">
      <w:pPr>
        <w:pStyle w:val="Odstavekseznama"/>
      </w:pPr>
      <w:r w:rsidRPr="00715702">
        <w:t xml:space="preserve">Menjala morajo biti opremljena s kompletnim vlečnim in postavljalnim drogovjem. </w:t>
      </w:r>
    </w:p>
    <w:p w14:paraId="2038EB01" w14:textId="77777777" w:rsidR="008F5408" w:rsidRPr="00715702" w:rsidRDefault="008F5408" w:rsidP="00BD70A5">
      <w:pPr>
        <w:pStyle w:val="Odstavekseznama"/>
      </w:pPr>
      <w:r w:rsidRPr="00715702">
        <w:t>Možna je alternativna varianta (kretnica z več pogoni,... ) in sicer v skladu z zahtevami službe za SVTK naprave glede prestavljanja in kontrole same kretnice.</w:t>
      </w:r>
    </w:p>
    <w:p w14:paraId="7FCA0FED" w14:textId="77777777" w:rsidR="008F5408" w:rsidRPr="00715702" w:rsidRDefault="008F5408" w:rsidP="00BD70A5">
      <w:pPr>
        <w:pStyle w:val="Odstavekseznama"/>
      </w:pPr>
      <w:r w:rsidRPr="00715702">
        <w:t xml:space="preserve">Kretnice je potrebno opremiti s kotalnimi napravami za lažje prestavljanje kretnic, ki so že testirane na mreži SŽ (kot je Sehreck-Mieves GmbH ali podobno). </w:t>
      </w:r>
    </w:p>
    <w:p w14:paraId="63FA8BDB" w14:textId="77777777" w:rsidR="008F5408" w:rsidRPr="00715702" w:rsidRDefault="008F5408" w:rsidP="00BD70A5">
      <w:pPr>
        <w:pStyle w:val="Odstavekseznama"/>
      </w:pPr>
      <w:r w:rsidRPr="00715702">
        <w:t xml:space="preserve">Proizvajalec je dolžan dostaviti skico ukrivljenosti z izračunom puščic in skrajšavami vmesnih tirnic. </w:t>
      </w:r>
    </w:p>
    <w:p w14:paraId="7042F306" w14:textId="77777777" w:rsidR="008F5408" w:rsidRPr="00715702" w:rsidRDefault="008F5408" w:rsidP="00BD70A5">
      <w:pPr>
        <w:pStyle w:val="Odstavekseznama"/>
      </w:pPr>
      <w:r w:rsidRPr="00715702">
        <w:t xml:space="preserve">Kretnice bode zvarjene in vključene v neprekinjeno zvarjeni tir. Vrtati je potrebno še 2. luknjo na koncu tirnic. </w:t>
      </w:r>
    </w:p>
    <w:p w14:paraId="5DDF3ECC" w14:textId="1E664218" w:rsidR="008F5408" w:rsidRPr="00715702" w:rsidRDefault="008F5408" w:rsidP="00BD70A5">
      <w:pPr>
        <w:pStyle w:val="Odstavekseznama"/>
      </w:pPr>
      <w:r w:rsidRPr="00715702">
        <w:t xml:space="preserve">Naročnik ne bo upošteval </w:t>
      </w:r>
      <w:r w:rsidR="00C01F58">
        <w:t>kretnic</w:t>
      </w:r>
      <w:r w:rsidRPr="00715702">
        <w:t xml:space="preserve">, kjer bodo kretnice ponujene z dvojnimi pragi pod stiki. </w:t>
      </w:r>
    </w:p>
    <w:p w14:paraId="3733B76B" w14:textId="77777777" w:rsidR="008F5408" w:rsidRPr="00715702" w:rsidRDefault="008F5408" w:rsidP="00BD70A5">
      <w:pPr>
        <w:pStyle w:val="Odstavekseznama"/>
      </w:pPr>
      <w:r w:rsidRPr="00715702">
        <w:t xml:space="preserve">Kretnice se ponujajo v kompletu z lesenimi pragi, pritrdilnim in veznim materialom ter kretniškimi pogoni. Podložne plošče morajo biti dokončno montirane na kretniške prage že pri proizvajalcu kretnic (nezmontirani ostanejo le dolgi pragi za kretnico). Tako zmontirani pragi morajo biti dostavljeni na gradbišče. </w:t>
      </w:r>
    </w:p>
    <w:p w14:paraId="4C04CB01" w14:textId="77777777" w:rsidR="008F5408" w:rsidRPr="00715702" w:rsidRDefault="008F5408" w:rsidP="00BD70A5">
      <w:pPr>
        <w:pStyle w:val="Odstavekseznama"/>
      </w:pPr>
      <w:r w:rsidRPr="00715702">
        <w:t xml:space="preserve">Spojni in pritrdilni material kretnice in vsi železni deli, ki so mehansko obdelani, morajo biti antikorozijsko zaščiteni. </w:t>
      </w:r>
    </w:p>
    <w:p w14:paraId="0E2A8024" w14:textId="77777777" w:rsidR="008F5408" w:rsidRPr="00715702" w:rsidRDefault="008F5408" w:rsidP="00BD70A5">
      <w:pPr>
        <w:pStyle w:val="Odstavekseznama"/>
      </w:pPr>
      <w:r w:rsidRPr="00715702">
        <w:t xml:space="preserve">Ponudnik je dolžan ponuditi tudi, s projektom kretnice predvideno število dolgih pragov, ki se vgradijo za kretnico in nove ostrorobe prage 1. kategorije, na katere se vgradijo naprave proti vzdolžnem pomiku tira. </w:t>
      </w:r>
    </w:p>
    <w:p w14:paraId="1F7C98C3" w14:textId="77777777" w:rsidR="008F5408" w:rsidRPr="00715702" w:rsidRDefault="008F5408" w:rsidP="00BD70A5">
      <w:pPr>
        <w:pStyle w:val="Odstavekseznama"/>
      </w:pPr>
      <w:r w:rsidRPr="00715702">
        <w:t xml:space="preserve">Izolirani lepljeni stiki, ki se bode vgrajevali v kretnice morajo izpolnjevati vse pogoje  UIC 860-0 (aneks 3, 4), standarda SIST EN 13674-1, Pravilnika o pogojih za projektiranje, gradnjo in vzdrževanje zgornjega ustroja železniških prog (Ur.l. RS št. 14/2003) in Pravilnika o izoliranih stikih zgornjega ustroja železniških prog (SJZ št. 2/1984, 3/1985; pravilnik 312). </w:t>
      </w:r>
    </w:p>
    <w:p w14:paraId="7DA33139" w14:textId="78C23D1C" w:rsidR="008F5408" w:rsidRPr="00715702" w:rsidRDefault="008F5408" w:rsidP="00BD70A5">
      <w:pPr>
        <w:pStyle w:val="Naslov5"/>
      </w:pPr>
      <w:bookmarkStart w:id="82" w:name="_Toc25423935"/>
      <w:r w:rsidRPr="00715702">
        <w:t>Načrti kretnic</w:t>
      </w:r>
      <w:bookmarkEnd w:id="82"/>
      <w:r w:rsidRPr="00715702">
        <w:t xml:space="preserve"> </w:t>
      </w:r>
    </w:p>
    <w:p w14:paraId="5299C527" w14:textId="77777777" w:rsidR="008F5408" w:rsidRPr="00715702" w:rsidRDefault="008F5408" w:rsidP="00C86B37">
      <w:pPr>
        <w:pStyle w:val="Odstavekseznama"/>
        <w:numPr>
          <w:ilvl w:val="0"/>
          <w:numId w:val="474"/>
        </w:numPr>
      </w:pPr>
      <w:r w:rsidRPr="00715702">
        <w:t xml:space="preserve">Izbrani ponudnik je dolžan pred pričetkom izdelave za vsako kretnico, ki jo je ponudil, dostaviti nadzoru 3 izvode delavniških in montažnih načrtov kretnice in tri izvode Načrtov naslednjih detajlov: </w:t>
      </w:r>
    </w:p>
    <w:p w14:paraId="16395554" w14:textId="453C8A31" w:rsidR="008F5408" w:rsidRPr="00715702" w:rsidRDefault="008F5408" w:rsidP="00BD70A5">
      <w:pPr>
        <w:pStyle w:val="Odstavekseznama"/>
        <w:numPr>
          <w:ilvl w:val="1"/>
          <w:numId w:val="2"/>
        </w:numPr>
      </w:pPr>
      <w:r w:rsidRPr="00715702">
        <w:t xml:space="preserve">prečni prerez kretnice na mestu zveznega droga, </w:t>
      </w:r>
    </w:p>
    <w:p w14:paraId="308B387B" w14:textId="72AA8916" w:rsidR="008F5408" w:rsidRPr="00715702" w:rsidRDefault="008F5408" w:rsidP="00BD70A5">
      <w:pPr>
        <w:pStyle w:val="Odstavekseznama"/>
        <w:numPr>
          <w:ilvl w:val="1"/>
          <w:numId w:val="2"/>
        </w:numPr>
      </w:pPr>
      <w:r w:rsidRPr="00715702">
        <w:t xml:space="preserve">osnovne tirnice z drsalnikom in ostrico, </w:t>
      </w:r>
    </w:p>
    <w:p w14:paraId="68028CAA" w14:textId="00FF20BE" w:rsidR="008F5408" w:rsidRPr="00715702" w:rsidRDefault="008F5408" w:rsidP="00BD70A5">
      <w:pPr>
        <w:pStyle w:val="Odstavekseznama"/>
        <w:numPr>
          <w:ilvl w:val="1"/>
          <w:numId w:val="2"/>
        </w:numPr>
      </w:pPr>
      <w:r w:rsidRPr="00715702">
        <w:t xml:space="preserve">srca s krilnimi tirnicami, </w:t>
      </w:r>
    </w:p>
    <w:p w14:paraId="44DB489F" w14:textId="157C5F7B" w:rsidR="008F5408" w:rsidRPr="00715702" w:rsidRDefault="008F5408" w:rsidP="00BD70A5">
      <w:pPr>
        <w:pStyle w:val="Odstavekseznama"/>
        <w:numPr>
          <w:ilvl w:val="1"/>
          <w:numId w:val="2"/>
        </w:numPr>
      </w:pPr>
      <w:r w:rsidRPr="00715702">
        <w:t xml:space="preserve">vodilne in osnovne tirnice, </w:t>
      </w:r>
    </w:p>
    <w:p w14:paraId="2B7DE710" w14:textId="29BE7EF6" w:rsidR="008F5408" w:rsidRPr="00715702" w:rsidRDefault="008F5408" w:rsidP="00BD70A5">
      <w:pPr>
        <w:pStyle w:val="Odstavekseznama"/>
        <w:numPr>
          <w:ilvl w:val="1"/>
          <w:numId w:val="2"/>
        </w:numPr>
      </w:pPr>
      <w:r w:rsidRPr="00715702">
        <w:lastRenderedPageBreak/>
        <w:t xml:space="preserve">prečni prerez kretnice, kjer se nahaja kotalna naprava, </w:t>
      </w:r>
    </w:p>
    <w:p w14:paraId="1816087D" w14:textId="44A0DD12" w:rsidR="008F5408" w:rsidRPr="00715702" w:rsidRDefault="008F5408" w:rsidP="00BD70A5">
      <w:pPr>
        <w:pStyle w:val="Odstavekseznama"/>
        <w:numPr>
          <w:ilvl w:val="1"/>
          <w:numId w:val="2"/>
        </w:numPr>
      </w:pPr>
      <w:r w:rsidRPr="00715702">
        <w:t xml:space="preserve">detajle kotalne naprave. </w:t>
      </w:r>
    </w:p>
    <w:p w14:paraId="5F8EE846" w14:textId="775CD18C" w:rsidR="008F5408" w:rsidRPr="00715702" w:rsidRDefault="008F5408" w:rsidP="00BD70A5">
      <w:pPr>
        <w:pStyle w:val="Odstavekseznama"/>
      </w:pPr>
      <w:r w:rsidRPr="00715702">
        <w:t xml:space="preserve">V kolikor se osnovni materiali za izdelavo železnih delov kretnice razlikujejo od v tej dokumentaciji navedenih standardov za materiale, je potrebno ponujene lastnosti materialov prikazati posebej. Naročnik ni dolžan sprejeti takšne </w:t>
      </w:r>
      <w:r w:rsidR="00C01F58">
        <w:t>kretnice</w:t>
      </w:r>
      <w:r w:rsidRPr="00715702">
        <w:t>.</w:t>
      </w:r>
    </w:p>
    <w:p w14:paraId="6F8E2BA4" w14:textId="694A741C" w:rsidR="008F5408" w:rsidRPr="00715702" w:rsidRDefault="008F5408" w:rsidP="00BD70A5">
      <w:pPr>
        <w:pStyle w:val="Naslov5"/>
      </w:pPr>
      <w:bookmarkStart w:id="83" w:name="_Toc25423936"/>
      <w:r w:rsidRPr="00715702">
        <w:t>Pregled in prevzem kretnic</w:t>
      </w:r>
      <w:bookmarkEnd w:id="83"/>
      <w:r w:rsidRPr="00715702">
        <w:t xml:space="preserve"> </w:t>
      </w:r>
    </w:p>
    <w:p w14:paraId="28E8C3AF" w14:textId="77777777" w:rsidR="008F5408" w:rsidRPr="00715702" w:rsidRDefault="008F5408" w:rsidP="00C86B37">
      <w:pPr>
        <w:pStyle w:val="Odstavekseznama"/>
        <w:numPr>
          <w:ilvl w:val="0"/>
          <w:numId w:val="473"/>
        </w:numPr>
      </w:pPr>
      <w:r w:rsidRPr="00715702">
        <w:t xml:space="preserve">Pregledi in prevzemi kretnic pri izbranem proizvajalcu se bodo vršili po v tej dokumentaciji navedenih standardih in postopkih. </w:t>
      </w:r>
    </w:p>
    <w:p w14:paraId="3651F347" w14:textId="77777777" w:rsidR="008F5408" w:rsidRPr="00715702" w:rsidRDefault="008F5408" w:rsidP="00BD70A5">
      <w:pPr>
        <w:pStyle w:val="Odstavekseznama"/>
      </w:pPr>
      <w:r w:rsidRPr="00715702">
        <w:t xml:space="preserve">Kontrolo in prevzem kretnic bo opravljala pooblaščena in neodvisna ustanova v prisotnosti predstavnika izvajalca in naročnika. Neodvisno ustanovo (ali ustanove) bo izbral predstavnik investitorja. </w:t>
      </w:r>
    </w:p>
    <w:p w14:paraId="63E3220C" w14:textId="77777777" w:rsidR="008F5408" w:rsidRPr="00715702" w:rsidRDefault="008F5408" w:rsidP="00BD70A5">
      <w:pPr>
        <w:pStyle w:val="Odstavekseznama"/>
      </w:pPr>
      <w:r w:rsidRPr="00715702">
        <w:t xml:space="preserve">Kontrola in prevzem kretnic se bo vršila na vsaki kretnici. </w:t>
      </w:r>
    </w:p>
    <w:p w14:paraId="19210EA8" w14:textId="77777777" w:rsidR="008F5408" w:rsidRPr="00715702" w:rsidRDefault="008F5408" w:rsidP="00BD70A5">
      <w:pPr>
        <w:pStyle w:val="Odstavekseznama"/>
      </w:pPr>
      <w:r w:rsidRPr="00715702">
        <w:t xml:space="preserve">Vsa poročila o kvaliteti kretnic in plan zagotavljanja kakovosti so sestavni del dokumentacije, ki jo je proizvajalec kretnic dolžan predložiti prevzemniku pred pregledom in prevzemom kretnic. </w:t>
      </w:r>
    </w:p>
    <w:p w14:paraId="2B5B6BAD" w14:textId="77777777" w:rsidR="008F5408" w:rsidRPr="00715702" w:rsidRDefault="008F5408" w:rsidP="00BD70A5">
      <w:pPr>
        <w:pStyle w:val="Odstavekseznama"/>
      </w:pPr>
      <w:r w:rsidRPr="00715702">
        <w:t xml:space="preserve">Izvajalec del pridobi Navodilo za vzdrževanje kretnic s kotalnimi napravami in Navodilo za montažo kotalnih naprav od proizvajalca. Obe navodili izvajalec del izroči Naročniku najkasneje skupaj z obvestilom, da je objekt končan. </w:t>
      </w:r>
    </w:p>
    <w:p w14:paraId="75B83D47" w14:textId="77777777" w:rsidR="00865EFB" w:rsidRPr="00715702" w:rsidRDefault="00865EFB" w:rsidP="00122053">
      <w:pPr>
        <w:pStyle w:val="Naslov3"/>
      </w:pPr>
      <w:bookmarkStart w:id="84" w:name="_Toc25423937"/>
      <w:bookmarkStart w:id="85" w:name="_Toc43814226"/>
      <w:bookmarkStart w:id="86" w:name="_Toc58586221"/>
      <w:r w:rsidRPr="00715702">
        <w:t>Elastični pritrdilni sistemi</w:t>
      </w:r>
      <w:bookmarkEnd w:id="84"/>
      <w:bookmarkEnd w:id="85"/>
      <w:bookmarkEnd w:id="86"/>
    </w:p>
    <w:p w14:paraId="3813C893" w14:textId="77777777" w:rsidR="00865EFB" w:rsidRPr="00715702" w:rsidRDefault="00865EFB" w:rsidP="00C86B37">
      <w:pPr>
        <w:pStyle w:val="Odstavekseznama"/>
        <w:numPr>
          <w:ilvl w:val="0"/>
          <w:numId w:val="57"/>
        </w:numPr>
      </w:pPr>
      <w:r w:rsidRPr="00715702">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ES-izjavo o skladnosti. Če ES-izjave za pritrdilne sisteme ni predložene se opravi pregled in prevzem materiala skladno s predpisi, ki so navedeni za vsak posamezni element pritrdilnega sistema.</w:t>
      </w:r>
    </w:p>
    <w:p w14:paraId="04357E93" w14:textId="77777777" w:rsidR="00310465" w:rsidRDefault="00865EFB" w:rsidP="00320FA2">
      <w:pPr>
        <w:pStyle w:val="Odstavekseznama"/>
      </w:pPr>
      <w:r w:rsidRPr="00715702">
        <w:t xml:space="preserve">Pritrdilni sistemi morajo biti izdelani in ustrezati: </w:t>
      </w:r>
    </w:p>
    <w:p w14:paraId="12B41B30" w14:textId="77777777" w:rsidR="00310465" w:rsidRDefault="00865EFB" w:rsidP="00310465">
      <w:pPr>
        <w:pStyle w:val="Odstavekseznama"/>
        <w:numPr>
          <w:ilvl w:val="0"/>
          <w:numId w:val="0"/>
        </w:numPr>
        <w:ind w:left="360"/>
      </w:pPr>
      <w:r w:rsidRPr="00715702">
        <w:t>SIST EN 13146-1:2012+A1:2015, SIST EN 13146-2:2012, SIST EN 13146-3:2012, SIST EN 13146-4:2012+A1:2015, SIST EN 13146-5:2012, SIST EN 13146-6:2012, SIST EN 13146-7:2012, SIST EN 13146-8:2012</w:t>
      </w:r>
      <w:r w:rsidR="00310465">
        <w:t>, SIST EN 13146-9:2011+A1:2012,</w:t>
      </w:r>
    </w:p>
    <w:p w14:paraId="1CBC5977" w14:textId="77777777" w:rsidR="00310465" w:rsidRDefault="00865EFB" w:rsidP="00310465">
      <w:pPr>
        <w:pStyle w:val="Odstavekseznama"/>
        <w:numPr>
          <w:ilvl w:val="0"/>
          <w:numId w:val="0"/>
        </w:numPr>
        <w:ind w:left="360"/>
      </w:pPr>
      <w:r w:rsidRPr="00715702">
        <w:t>SIST EN 13481-1:2012, SIST EN 13481-2:2012/AC:2014, SIST EN 13481-</w:t>
      </w:r>
      <w:r w:rsidR="00310465">
        <w:t>3:2012, SIST EN 13481-5:2012,</w:t>
      </w:r>
    </w:p>
    <w:p w14:paraId="6047A12F" w14:textId="3DA5CD28" w:rsidR="00865EFB" w:rsidRPr="00715702" w:rsidRDefault="00865EFB" w:rsidP="00310465">
      <w:pPr>
        <w:pStyle w:val="Odstavekseznama"/>
        <w:numPr>
          <w:ilvl w:val="0"/>
          <w:numId w:val="0"/>
        </w:numPr>
        <w:ind w:left="360"/>
      </w:pPr>
      <w:r w:rsidRPr="00715702">
        <w:t>SIST-TS 1053:2011, SIST-TS 1060:2011, SIST-TS 1061:2011, SIST-TS 1062:2011, SIST-TS 1063:2011, SIST-TS 1064:2011, SIST-TS 1065:2011, SIST-TS 1066:2011, SIST-TS 1067:2011, SIST-TS 1068:2011, SIST-TS 1069:2011.</w:t>
      </w:r>
    </w:p>
    <w:p w14:paraId="36FF7578" w14:textId="77777777" w:rsidR="00865EFB" w:rsidRPr="00715702" w:rsidRDefault="00865EFB" w:rsidP="00310465">
      <w:pPr>
        <w:ind w:left="360"/>
      </w:pPr>
      <w:r w:rsidRPr="00715702">
        <w:t>Kodeksi UIC:  UIC 864- 1/O; UIC 864-2; UIC 864-3; UIC 864-5; UIC 864-6; UIC 864-7.</w:t>
      </w:r>
    </w:p>
    <w:p w14:paraId="014A5DEE" w14:textId="77777777" w:rsidR="00865EFB" w:rsidRPr="00715702" w:rsidRDefault="00865EFB" w:rsidP="00122053">
      <w:pPr>
        <w:pStyle w:val="Odstavekseznama"/>
      </w:pPr>
      <w:r w:rsidRPr="00715702">
        <w:t>Pred naročilom pritrdilnega materiala mora izvajalec del predložiti v pregled in odobritev posamezne načrte inženirju in imenovati proizvajalce in lokacije proizvodnih obratov.</w:t>
      </w:r>
    </w:p>
    <w:p w14:paraId="1D022511" w14:textId="77777777" w:rsidR="00865EFB" w:rsidRPr="00715702" w:rsidRDefault="00865EFB" w:rsidP="00122053">
      <w:pPr>
        <w:pStyle w:val="Naslov3"/>
      </w:pPr>
      <w:bookmarkStart w:id="87" w:name="_Toc25423938"/>
      <w:bookmarkStart w:id="88" w:name="_Toc43814227"/>
      <w:bookmarkStart w:id="89" w:name="_Toc58586222"/>
      <w:bookmarkStart w:id="90" w:name="_Toc425771362"/>
      <w:bookmarkEnd w:id="80"/>
      <w:r w:rsidRPr="00715702">
        <w:lastRenderedPageBreak/>
        <w:t>Rebraste podložne plošče</w:t>
      </w:r>
      <w:bookmarkEnd w:id="87"/>
      <w:bookmarkEnd w:id="88"/>
      <w:bookmarkEnd w:id="89"/>
    </w:p>
    <w:p w14:paraId="7654BA17" w14:textId="77777777" w:rsidR="00865EFB" w:rsidRPr="00715702" w:rsidRDefault="00865EFB" w:rsidP="00C86B37">
      <w:pPr>
        <w:pStyle w:val="Odstavekseznama"/>
        <w:numPr>
          <w:ilvl w:val="0"/>
          <w:numId w:val="58"/>
        </w:numPr>
      </w:pPr>
      <w:r w:rsidRPr="00715702">
        <w:t>Rebraste podložne plošče za betonski prag z nagibom 1:40. Širina podložnih plošč je enotna 160 mm. Podložne plošče morajo zadostovati zgoraj navedenim SIST standardom, zahtevam kodeksa UIC 864-6 in JŽS G1. 101.</w:t>
      </w:r>
    </w:p>
    <w:p w14:paraId="2B74038C" w14:textId="77777777" w:rsidR="00865EFB" w:rsidRPr="00715702" w:rsidRDefault="00865EFB" w:rsidP="00122053">
      <w:pPr>
        <w:pStyle w:val="Naslov3"/>
      </w:pPr>
      <w:bookmarkStart w:id="91" w:name="_Toc25423939"/>
      <w:bookmarkStart w:id="92" w:name="_Toc43814228"/>
      <w:bookmarkStart w:id="93" w:name="_Toc58586223"/>
      <w:bookmarkEnd w:id="90"/>
      <w:r w:rsidRPr="00715702">
        <w:t>Elastične pritrdilne sponke</w:t>
      </w:r>
      <w:bookmarkEnd w:id="91"/>
      <w:bookmarkEnd w:id="92"/>
      <w:bookmarkEnd w:id="93"/>
    </w:p>
    <w:p w14:paraId="1CB8E568" w14:textId="7E9B2DEB" w:rsidR="00865EFB" w:rsidRPr="00715702" w:rsidRDefault="00865EFB" w:rsidP="00C86B37">
      <w:pPr>
        <w:pStyle w:val="Odstavekseznama"/>
        <w:numPr>
          <w:ilvl w:val="0"/>
          <w:numId w:val="59"/>
        </w:numPr>
      </w:pPr>
      <w:r w:rsidRPr="00715702">
        <w:t>Skladno s projektno dokumentacijo je za elastični pritrdilni pribor za profil tirnice 60E1 predvidena elastična e-sponka</w:t>
      </w:r>
      <w:r w:rsidR="009B4A2C" w:rsidRPr="00715702">
        <w:t>.</w:t>
      </w:r>
    </w:p>
    <w:p w14:paraId="7C458E8F" w14:textId="77777777" w:rsidR="00865EFB" w:rsidRPr="00715702" w:rsidRDefault="00865EFB" w:rsidP="00122053">
      <w:pPr>
        <w:pStyle w:val="Odstavekseznama"/>
      </w:pPr>
      <w:r w:rsidRPr="00715702">
        <w:t xml:space="preserve">Pogoji za e-sponko so podani z »Navodilom 345 za dobavo, vgradnjo in vzdrževanje elastične pritrditve Pandrol na mreži JŽ« ( št. 345; SJŽ št. 8-9/ 1987).  </w:t>
      </w:r>
    </w:p>
    <w:p w14:paraId="137B049B" w14:textId="77777777" w:rsidR="00865EFB" w:rsidRPr="00715702" w:rsidRDefault="00865EFB" w:rsidP="00122053">
      <w:pPr>
        <w:pStyle w:val="Odstavekseznama"/>
      </w:pPr>
      <w:r w:rsidRPr="00715702">
        <w:t>Na premostitvenih objektih se zaradi dušenja vibracij in zmanjševanja hrupa zahteva uporaba sistema elastične antivibracijske pritrditve.</w:t>
      </w:r>
    </w:p>
    <w:p w14:paraId="716C5D23" w14:textId="77777777" w:rsidR="00865EFB" w:rsidRPr="00715702" w:rsidRDefault="00865EFB" w:rsidP="00122053">
      <w:pPr>
        <w:pStyle w:val="Odstavekseznama"/>
      </w:pPr>
      <w:r w:rsidRPr="00715702">
        <w:t>Poročila o kvaliteti pritrdilnega materiala in elementov iz sintetičnega materiala so sestavni del dokumentacije, ki jo je proizvajalec dolžan predložiti prevzemniku materiala in predati na končnem tehničnem pregledu.</w:t>
      </w:r>
    </w:p>
    <w:p w14:paraId="653DF5B5" w14:textId="77777777" w:rsidR="00865EFB" w:rsidRPr="00715702" w:rsidRDefault="00865EFB" w:rsidP="00122053">
      <w:pPr>
        <w:pStyle w:val="Odstavekseznama"/>
      </w:pPr>
      <w:r w:rsidRPr="00715702">
        <w:t>Vse komponente pritrdilnih sistemov: podložne plošče, spojni in pritrdilni material morajo biti antikorozivno zaščitene.</w:t>
      </w:r>
    </w:p>
    <w:p w14:paraId="15081379" w14:textId="77777777" w:rsidR="00865EFB" w:rsidRPr="00715702" w:rsidRDefault="00865EFB" w:rsidP="00122053">
      <w:pPr>
        <w:pStyle w:val="Naslov3"/>
      </w:pPr>
      <w:bookmarkStart w:id="94" w:name="_Toc25423940"/>
      <w:bookmarkStart w:id="95" w:name="_Toc43814229"/>
      <w:bookmarkStart w:id="96" w:name="_Toc58586224"/>
      <w:r w:rsidRPr="00715702">
        <w:t>Podložne ploščice EVA (Ethyl Vinyl Acetate)</w:t>
      </w:r>
      <w:bookmarkEnd w:id="94"/>
      <w:bookmarkEnd w:id="95"/>
      <w:bookmarkEnd w:id="96"/>
    </w:p>
    <w:p w14:paraId="71DFBFF4" w14:textId="77777777" w:rsidR="00865EFB" w:rsidRPr="00715702" w:rsidRDefault="00865EFB" w:rsidP="00C86B37">
      <w:pPr>
        <w:pStyle w:val="Odstavekseznama"/>
        <w:numPr>
          <w:ilvl w:val="0"/>
          <w:numId w:val="60"/>
        </w:numPr>
      </w:pPr>
      <w:r w:rsidRPr="00715702">
        <w:t>Podložne ploščice se vgrajujejo pod nogo tirnice in morajo zadostovati zahtevam kodeksa UIC 864-5. Oblika in velikost podložne ploščice mora biti prilagojena profilu tirnic 60E1 in 49E1.</w:t>
      </w:r>
    </w:p>
    <w:p w14:paraId="2FD3D9EB" w14:textId="77777777" w:rsidR="00865EFB" w:rsidRPr="00715702" w:rsidRDefault="00865EFB" w:rsidP="00122053">
      <w:pPr>
        <w:pStyle w:val="Odstavekseznama"/>
      </w:pPr>
      <w:r w:rsidRPr="00715702">
        <w:t xml:space="preserve">Debelina EVA podložne plošče je min. 4,5 mm </w:t>
      </w:r>
      <w:r w:rsidRPr="00715702">
        <w:sym w:font="Symbol" w:char="F0B1"/>
      </w:r>
      <w:r w:rsidRPr="00715702">
        <w:t xml:space="preserve"> 0,5 mm. </w:t>
      </w:r>
    </w:p>
    <w:p w14:paraId="6D5BE3F6" w14:textId="77777777" w:rsidR="00865EFB" w:rsidRPr="00715702" w:rsidRDefault="00865EFB" w:rsidP="00122053">
      <w:pPr>
        <w:pStyle w:val="Odstavekseznama"/>
      </w:pPr>
      <w:r w:rsidRPr="00715702">
        <w:t xml:space="preserve">Podložne EVA ploščice morajo biti oblikovane tako, da ne izpadajo z ležišča pod tirnico (morajo imeti prirobnico ali pa urez na mestu vbetoniranega sidra pri betonskih pragih). </w:t>
      </w:r>
    </w:p>
    <w:p w14:paraId="79453B2A" w14:textId="64469630" w:rsidR="00865EFB" w:rsidRPr="00715702" w:rsidRDefault="00C72029" w:rsidP="00122053">
      <w:pPr>
        <w:pStyle w:val="Naslov3"/>
      </w:pPr>
      <w:bookmarkStart w:id="97" w:name="_Toc25423941"/>
      <w:bookmarkStart w:id="98" w:name="_Toc43814230"/>
      <w:bookmarkStart w:id="99" w:name="_Toc58586225"/>
      <w:r w:rsidRPr="00715702">
        <w:t>Izolirani lepljeni stiki</w:t>
      </w:r>
      <w:bookmarkEnd w:id="97"/>
      <w:bookmarkEnd w:id="98"/>
      <w:bookmarkEnd w:id="99"/>
    </w:p>
    <w:p w14:paraId="5EAAABA7" w14:textId="54881C94" w:rsidR="00C72029" w:rsidRPr="00715702" w:rsidRDefault="00C72029" w:rsidP="00C86B37">
      <w:pPr>
        <w:pStyle w:val="Odstavekseznama"/>
        <w:numPr>
          <w:ilvl w:val="0"/>
          <w:numId w:val="61"/>
        </w:numPr>
      </w:pPr>
      <w:r w:rsidRPr="00715702">
        <w:t>Ponudnik mora ponuditi izolirane lepljene stike tipa "L", ki se vgrajujejo v tirnice sistema S49 in UlC60 s togo ali elastično pritrditvijo tirnice na prag.  Stiki morajo imeti električno upornost v skladu s Pravilnkom o izoliranih stikih zgornjega ustroja železniških prog (SJZ št. 2/1984, 3/1985; pravilnik 312)</w:t>
      </w:r>
    </w:p>
    <w:p w14:paraId="6CAE0511" w14:textId="1EABD77C" w:rsidR="00C72029" w:rsidRPr="00310465" w:rsidRDefault="00C72029" w:rsidP="00310465">
      <w:pPr>
        <w:pStyle w:val="Naslov4"/>
      </w:pPr>
      <w:bookmarkStart w:id="100" w:name="_Toc106548215"/>
      <w:bookmarkStart w:id="101" w:name="_Toc169066044"/>
      <w:bookmarkStart w:id="102" w:name="_Toc193263766"/>
      <w:bookmarkStart w:id="103" w:name="_Toc25423942"/>
      <w:r w:rsidRPr="00310465">
        <w:t>Izolirani lepljeni stiki tipa "L"</w:t>
      </w:r>
      <w:bookmarkEnd w:id="100"/>
      <w:bookmarkEnd w:id="101"/>
      <w:bookmarkEnd w:id="102"/>
      <w:bookmarkEnd w:id="103"/>
      <w:r w:rsidRPr="00310465">
        <w:t xml:space="preserve"> </w:t>
      </w:r>
    </w:p>
    <w:p w14:paraId="440ACFF5" w14:textId="77777777" w:rsidR="00C72029" w:rsidRPr="00715702" w:rsidRDefault="00C72029" w:rsidP="00C86B37">
      <w:pPr>
        <w:pStyle w:val="Odstavekseznama"/>
        <w:numPr>
          <w:ilvl w:val="0"/>
          <w:numId w:val="475"/>
        </w:numPr>
        <w:rPr>
          <w:lang w:eastAsia="sl-SI"/>
        </w:rPr>
      </w:pPr>
      <w:r w:rsidRPr="00715702">
        <w:rPr>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2E1D9B51" w14:textId="77777777" w:rsidR="00C72029" w:rsidRPr="00715702" w:rsidRDefault="00C72029" w:rsidP="00BD70A5">
      <w:pPr>
        <w:pStyle w:val="Odstavekseznama"/>
        <w:rPr>
          <w:lang w:eastAsia="sl-SI"/>
        </w:rPr>
      </w:pPr>
      <w:r w:rsidRPr="00715702">
        <w:rPr>
          <w:lang w:eastAsia="sl-SI"/>
        </w:rPr>
        <w:t xml:space="preserve">Osnovna dolžina v delavnici izdelanega izoliranega stika je 2,80 m in več (do 4,00 m). Dolžina izoliranega stika za prvo vgraditev je 2,80 m. </w:t>
      </w:r>
    </w:p>
    <w:p w14:paraId="5CF6AEED" w14:textId="77777777" w:rsidR="00C72029" w:rsidRPr="00715702" w:rsidRDefault="00C72029" w:rsidP="00BD70A5">
      <w:pPr>
        <w:pStyle w:val="Odstavekseznama"/>
        <w:rPr>
          <w:lang w:eastAsia="sl-SI"/>
        </w:rPr>
      </w:pPr>
      <w:r w:rsidRPr="00715702">
        <w:rPr>
          <w:lang w:eastAsia="sl-SI"/>
        </w:rPr>
        <w:t xml:space="preserve">Izolirani lepljeni stik tipa "L" je sestavljen iz naslednjih elementov: </w:t>
      </w:r>
    </w:p>
    <w:p w14:paraId="1BF3BEFA" w14:textId="77777777" w:rsidR="00C72029" w:rsidRPr="00715702" w:rsidRDefault="00C72029" w:rsidP="00BD70A5">
      <w:pPr>
        <w:pStyle w:val="Odstavekseznama"/>
        <w:numPr>
          <w:ilvl w:val="1"/>
          <w:numId w:val="2"/>
        </w:numPr>
        <w:rPr>
          <w:lang w:eastAsia="sl-SI"/>
        </w:rPr>
      </w:pPr>
      <w:r w:rsidRPr="00715702">
        <w:rPr>
          <w:lang w:eastAsia="sl-SI"/>
        </w:rPr>
        <w:t xml:space="preserve">2 kosa tirnic sistema S49 ali UIC60, v skladu s kodeksom UIC 860-0), </w:t>
      </w:r>
    </w:p>
    <w:p w14:paraId="70F23EFB" w14:textId="77777777" w:rsidR="00C72029" w:rsidRPr="00715702" w:rsidRDefault="00C72029" w:rsidP="00BD70A5">
      <w:pPr>
        <w:pStyle w:val="Odstavekseznama"/>
        <w:numPr>
          <w:ilvl w:val="1"/>
          <w:numId w:val="2"/>
        </w:numPr>
        <w:rPr>
          <w:lang w:eastAsia="sl-SI"/>
        </w:rPr>
      </w:pPr>
      <w:r w:rsidRPr="00715702">
        <w:rPr>
          <w:lang w:eastAsia="sl-SI"/>
        </w:rPr>
        <w:t>2 jekleni spojki dolžine 650 mm iz posebne kvalitete jekla sistema UIC 60 ali S49 (UIC 865-4; št 52-2, glede na DIN 17100 ali podobne standarde),</w:t>
      </w:r>
    </w:p>
    <w:p w14:paraId="18670BF0" w14:textId="77777777" w:rsidR="00C72029" w:rsidRPr="00715702" w:rsidRDefault="00C72029" w:rsidP="00BD70A5">
      <w:pPr>
        <w:pStyle w:val="Odstavekseznama"/>
        <w:numPr>
          <w:ilvl w:val="1"/>
          <w:numId w:val="2"/>
        </w:numPr>
        <w:rPr>
          <w:lang w:eastAsia="sl-SI"/>
        </w:rPr>
      </w:pPr>
      <w:r w:rsidRPr="00715702">
        <w:rPr>
          <w:lang w:eastAsia="sl-SI"/>
        </w:rPr>
        <w:t xml:space="preserve">4 vijakov, 4 matic in 8 podložk (razred trdnosti 10.9, v skladu s kodeksom UIC 864-2), </w:t>
      </w:r>
    </w:p>
    <w:p w14:paraId="4441A744" w14:textId="77777777" w:rsidR="00C72029" w:rsidRPr="00715702" w:rsidRDefault="00C72029" w:rsidP="00BD70A5">
      <w:pPr>
        <w:pStyle w:val="Odstavekseznama"/>
        <w:numPr>
          <w:ilvl w:val="1"/>
          <w:numId w:val="2"/>
        </w:numPr>
        <w:rPr>
          <w:lang w:eastAsia="sl-SI"/>
        </w:rPr>
      </w:pPr>
      <w:r w:rsidRPr="00715702">
        <w:rPr>
          <w:lang w:eastAsia="sl-SI"/>
        </w:rPr>
        <w:t xml:space="preserve">30 distančnih podložk, </w:t>
      </w:r>
    </w:p>
    <w:p w14:paraId="25BAB492" w14:textId="77777777" w:rsidR="00C72029" w:rsidRPr="00715702" w:rsidRDefault="00C72029" w:rsidP="00BD70A5">
      <w:pPr>
        <w:pStyle w:val="Odstavekseznama"/>
        <w:numPr>
          <w:ilvl w:val="1"/>
          <w:numId w:val="2"/>
        </w:numPr>
        <w:rPr>
          <w:lang w:eastAsia="sl-SI"/>
        </w:rPr>
      </w:pPr>
      <w:r w:rsidRPr="00715702">
        <w:rPr>
          <w:lang w:eastAsia="sl-SI"/>
        </w:rPr>
        <w:t xml:space="preserve">1 izolacijski vložek iz sintetičnega materiala debeline 4 mm, </w:t>
      </w:r>
    </w:p>
    <w:p w14:paraId="06AE08DA" w14:textId="77777777" w:rsidR="00C72029" w:rsidRPr="00715702" w:rsidRDefault="00C72029" w:rsidP="00BD70A5">
      <w:pPr>
        <w:pStyle w:val="Odstavekseznama"/>
        <w:numPr>
          <w:ilvl w:val="1"/>
          <w:numId w:val="2"/>
        </w:numPr>
        <w:rPr>
          <w:lang w:eastAsia="sl-SI"/>
        </w:rPr>
      </w:pPr>
      <w:r w:rsidRPr="00715702">
        <w:rPr>
          <w:lang w:eastAsia="sl-SI"/>
        </w:rPr>
        <w:lastRenderedPageBreak/>
        <w:t xml:space="preserve">4 izolacijske cevčice iz sintetičnega materiala, </w:t>
      </w:r>
    </w:p>
    <w:p w14:paraId="5D96556E" w14:textId="77777777" w:rsidR="00C72029" w:rsidRPr="00715702" w:rsidRDefault="00C72029" w:rsidP="00BD70A5">
      <w:pPr>
        <w:pStyle w:val="Odstavekseznama"/>
        <w:numPr>
          <w:ilvl w:val="1"/>
          <w:numId w:val="2"/>
        </w:numPr>
        <w:rPr>
          <w:lang w:eastAsia="sl-SI"/>
        </w:rPr>
      </w:pPr>
      <w:r w:rsidRPr="00715702">
        <w:rPr>
          <w:lang w:eastAsia="sl-SI"/>
        </w:rPr>
        <w:t xml:space="preserve">tkanina iz steklenih vlaken, </w:t>
      </w:r>
    </w:p>
    <w:p w14:paraId="6B584CAD" w14:textId="77777777" w:rsidR="00C72029" w:rsidRPr="00715702" w:rsidRDefault="00C72029" w:rsidP="00BD70A5">
      <w:pPr>
        <w:pStyle w:val="Odstavekseznama"/>
        <w:numPr>
          <w:ilvl w:val="1"/>
          <w:numId w:val="2"/>
        </w:numPr>
        <w:rPr>
          <w:lang w:eastAsia="sl-SI"/>
        </w:rPr>
      </w:pPr>
      <w:r w:rsidRPr="00715702">
        <w:rPr>
          <w:lang w:eastAsia="sl-SI"/>
        </w:rPr>
        <w:t xml:space="preserve">lepilo. </w:t>
      </w:r>
    </w:p>
    <w:p w14:paraId="6AD0B50D" w14:textId="77777777" w:rsidR="00C72029" w:rsidRPr="00715702" w:rsidRDefault="00C72029" w:rsidP="00BD70A5">
      <w:pPr>
        <w:pStyle w:val="Odstavekseznama"/>
        <w:rPr>
          <w:lang w:eastAsia="sl-SI"/>
        </w:rPr>
      </w:pPr>
      <w:r w:rsidRPr="00715702">
        <w:rPr>
          <w:lang w:eastAsia="sl-SI"/>
        </w:rPr>
        <w:t xml:space="preserve">Izolacijski material za vložek in cevčice je iz umetne snovi, ki mora imeti naslednje lastnosti: </w:t>
      </w:r>
    </w:p>
    <w:p w14:paraId="63BEB08D" w14:textId="77777777" w:rsidR="00C72029" w:rsidRPr="00715702" w:rsidRDefault="00C72029" w:rsidP="00BD70A5">
      <w:pPr>
        <w:pStyle w:val="Odstavekseznama"/>
        <w:numPr>
          <w:ilvl w:val="1"/>
          <w:numId w:val="2"/>
        </w:numPr>
        <w:rPr>
          <w:lang w:eastAsia="sl-SI"/>
        </w:rPr>
      </w:pPr>
      <w:r w:rsidRPr="00715702">
        <w:rPr>
          <w:lang w:eastAsia="sl-SI"/>
        </w:rPr>
        <w:t xml:space="preserve">odporen na kemikalije, organska topila, olja, masti, idr., </w:t>
      </w:r>
    </w:p>
    <w:p w14:paraId="258802BE" w14:textId="77777777" w:rsidR="00C72029" w:rsidRPr="00715702" w:rsidRDefault="00C72029" w:rsidP="00BD70A5">
      <w:pPr>
        <w:pStyle w:val="Odstavekseznama"/>
        <w:numPr>
          <w:ilvl w:val="1"/>
          <w:numId w:val="2"/>
        </w:numPr>
        <w:rPr>
          <w:lang w:eastAsia="sl-SI"/>
        </w:rPr>
      </w:pPr>
      <w:r w:rsidRPr="00715702">
        <w:rPr>
          <w:lang w:eastAsia="sl-SI"/>
        </w:rPr>
        <w:t xml:space="preserve">težko vnetljiv, </w:t>
      </w:r>
    </w:p>
    <w:p w14:paraId="6DDDED9D" w14:textId="77777777" w:rsidR="00C72029" w:rsidRPr="00715702" w:rsidRDefault="00C72029" w:rsidP="00BD70A5">
      <w:pPr>
        <w:pStyle w:val="Odstavekseznama"/>
        <w:numPr>
          <w:ilvl w:val="1"/>
          <w:numId w:val="2"/>
        </w:numPr>
        <w:rPr>
          <w:lang w:eastAsia="sl-SI"/>
        </w:rPr>
      </w:pPr>
      <w:r w:rsidRPr="00715702">
        <w:rPr>
          <w:lang w:eastAsia="sl-SI"/>
        </w:rPr>
        <w:t xml:space="preserve">odporen na udar in neporozen, </w:t>
      </w:r>
    </w:p>
    <w:p w14:paraId="75F1A1E2" w14:textId="77777777" w:rsidR="00C72029" w:rsidRPr="00715702" w:rsidRDefault="00C72029" w:rsidP="00BD70A5">
      <w:pPr>
        <w:pStyle w:val="Odstavekseznama"/>
        <w:numPr>
          <w:ilvl w:val="1"/>
          <w:numId w:val="2"/>
        </w:numPr>
        <w:rPr>
          <w:lang w:eastAsia="sl-SI"/>
        </w:rPr>
      </w:pPr>
      <w:r w:rsidRPr="00715702">
        <w:rPr>
          <w:lang w:eastAsia="sl-SI"/>
        </w:rPr>
        <w:t xml:space="preserve">vodonepropusten, </w:t>
      </w:r>
    </w:p>
    <w:p w14:paraId="51DC5310" w14:textId="77777777" w:rsidR="00C72029" w:rsidRPr="00715702" w:rsidRDefault="00C72029" w:rsidP="00BD70A5">
      <w:pPr>
        <w:pStyle w:val="Odstavekseznama"/>
        <w:numPr>
          <w:ilvl w:val="1"/>
          <w:numId w:val="2"/>
        </w:numPr>
        <w:rPr>
          <w:lang w:eastAsia="sl-SI"/>
        </w:rPr>
      </w:pPr>
      <w:r w:rsidRPr="00715702">
        <w:rPr>
          <w:lang w:eastAsia="sl-SI"/>
        </w:rPr>
        <w:t>odporen na bakterije in glive,</w:t>
      </w:r>
    </w:p>
    <w:p w14:paraId="0C6B5F50" w14:textId="77777777" w:rsidR="00C72029" w:rsidRPr="00715702" w:rsidRDefault="00C72029" w:rsidP="00BD70A5">
      <w:pPr>
        <w:pStyle w:val="Odstavekseznama"/>
        <w:numPr>
          <w:ilvl w:val="1"/>
          <w:numId w:val="2"/>
        </w:numPr>
        <w:rPr>
          <w:lang w:eastAsia="sl-SI"/>
        </w:rPr>
      </w:pPr>
      <w:r w:rsidRPr="00715702">
        <w:rPr>
          <w:lang w:eastAsia="sl-SI"/>
        </w:rPr>
        <w:t xml:space="preserve">visoke električne upornosti, </w:t>
      </w:r>
    </w:p>
    <w:p w14:paraId="0E343304" w14:textId="77777777" w:rsidR="00C72029" w:rsidRPr="00715702" w:rsidRDefault="00C72029" w:rsidP="00BD70A5">
      <w:pPr>
        <w:pStyle w:val="Odstavekseznama"/>
        <w:numPr>
          <w:ilvl w:val="1"/>
          <w:numId w:val="2"/>
        </w:numPr>
        <w:rPr>
          <w:lang w:eastAsia="sl-SI"/>
        </w:rPr>
      </w:pPr>
      <w:r w:rsidRPr="00715702">
        <w:rPr>
          <w:lang w:eastAsia="sl-SI"/>
        </w:rPr>
        <w:t xml:space="preserve">primeren za lepljenje. </w:t>
      </w:r>
    </w:p>
    <w:p w14:paraId="3CA9FA6B" w14:textId="2854F53A" w:rsidR="00C72029" w:rsidRPr="00310465" w:rsidRDefault="00C72029" w:rsidP="00310465">
      <w:pPr>
        <w:pStyle w:val="Naslov4"/>
      </w:pPr>
      <w:bookmarkStart w:id="104" w:name="_Toc106548216"/>
      <w:bookmarkStart w:id="105" w:name="_Toc169066045"/>
      <w:bookmarkStart w:id="106" w:name="_Toc193263767"/>
      <w:bookmarkStart w:id="107" w:name="_Toc25423943"/>
      <w:r w:rsidRPr="00310465">
        <w:t>Označevanje izoliranih lepljenih stikov</w:t>
      </w:r>
      <w:bookmarkEnd w:id="104"/>
      <w:bookmarkEnd w:id="105"/>
      <w:bookmarkEnd w:id="106"/>
      <w:bookmarkEnd w:id="107"/>
      <w:r w:rsidRPr="00310465">
        <w:t xml:space="preserve"> </w:t>
      </w:r>
    </w:p>
    <w:p w14:paraId="63D1D4EF" w14:textId="77777777" w:rsidR="00C72029" w:rsidRPr="00715702" w:rsidRDefault="00C72029" w:rsidP="00C86B37">
      <w:pPr>
        <w:pStyle w:val="Odstavekseznama"/>
        <w:numPr>
          <w:ilvl w:val="0"/>
          <w:numId w:val="476"/>
        </w:numPr>
        <w:rPr>
          <w:lang w:eastAsia="sl-SI"/>
        </w:rPr>
      </w:pPr>
      <w:r w:rsidRPr="00715702">
        <w:rPr>
          <w:lang w:eastAsia="sl-SI"/>
        </w:rPr>
        <w:t xml:space="preserve">Označbe izoliranih lepljenih stikov morajo biti vtisnjene v spojke in morajo vsebovati naslednje podatke: oznako proizvajalca izoliranega stika, leto izdelave in serijsko številko. </w:t>
      </w:r>
    </w:p>
    <w:p w14:paraId="0D7EA9A7" w14:textId="5AF7B237" w:rsidR="00C72029" w:rsidRPr="00310465" w:rsidRDefault="00C72029" w:rsidP="00310465">
      <w:pPr>
        <w:pStyle w:val="Naslov4"/>
      </w:pPr>
      <w:bookmarkStart w:id="108" w:name="_Toc106548217"/>
      <w:bookmarkStart w:id="109" w:name="_Toc169066046"/>
      <w:bookmarkStart w:id="110" w:name="_Toc193263768"/>
      <w:bookmarkStart w:id="111" w:name="_Toc25423944"/>
      <w:r w:rsidRPr="00310465">
        <w:t>Kontrola in preizkusi</w:t>
      </w:r>
      <w:bookmarkEnd w:id="108"/>
      <w:bookmarkEnd w:id="109"/>
      <w:bookmarkEnd w:id="110"/>
      <w:bookmarkEnd w:id="111"/>
      <w:r w:rsidRPr="00310465">
        <w:t xml:space="preserve"> </w:t>
      </w:r>
    </w:p>
    <w:p w14:paraId="46E7BA17" w14:textId="77777777" w:rsidR="00C72029" w:rsidRPr="00715702" w:rsidRDefault="00C72029" w:rsidP="00C86B37">
      <w:pPr>
        <w:pStyle w:val="Odstavekseznama"/>
        <w:numPr>
          <w:ilvl w:val="0"/>
          <w:numId w:val="477"/>
        </w:numPr>
        <w:rPr>
          <w:lang w:eastAsia="sl-SI"/>
        </w:rPr>
      </w:pPr>
      <w:r w:rsidRPr="00715702">
        <w:rPr>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4B41CCC0" w14:textId="77777777" w:rsidR="00C72029" w:rsidRPr="00715702" w:rsidRDefault="00C72029" w:rsidP="00BD70A5">
      <w:pPr>
        <w:pStyle w:val="Odstavekseznama"/>
        <w:rPr>
          <w:lang w:eastAsia="sl-SI"/>
        </w:rPr>
      </w:pPr>
      <w:r w:rsidRPr="00715702">
        <w:rPr>
          <w:lang w:eastAsia="sl-SI"/>
        </w:rPr>
        <w:t>Izolirani lepljeni stiki tipa "L" morajo biti pripravljeni za pregled in prevzem v skupinah do 100 komadov vsakega tipa izoliranega stika.</w:t>
      </w:r>
    </w:p>
    <w:p w14:paraId="083ABDD6" w14:textId="77777777" w:rsidR="00C72029" w:rsidRPr="00715702" w:rsidRDefault="00C72029" w:rsidP="00BD70A5">
      <w:pPr>
        <w:pStyle w:val="Odstavekseznama"/>
        <w:rPr>
          <w:lang w:eastAsia="sl-SI"/>
        </w:rPr>
      </w:pPr>
      <w:r w:rsidRPr="00715702">
        <w:rPr>
          <w:lang w:eastAsia="sl-SI"/>
        </w:rPr>
        <w:t xml:space="preserve">Vrste in obseg preizkušanja na vzorcih so sledeči: </w:t>
      </w:r>
    </w:p>
    <w:p w14:paraId="78325583" w14:textId="77777777" w:rsidR="00C72029" w:rsidRPr="00715702" w:rsidRDefault="00C72029" w:rsidP="00BD70A5">
      <w:pPr>
        <w:pStyle w:val="Odstavekseznama"/>
        <w:numPr>
          <w:ilvl w:val="1"/>
          <w:numId w:val="2"/>
        </w:numPr>
        <w:rPr>
          <w:lang w:eastAsia="sl-SI"/>
        </w:rPr>
      </w:pPr>
      <w:r w:rsidRPr="00715702">
        <w:rPr>
          <w:lang w:eastAsia="sl-SI"/>
        </w:rPr>
        <w:t xml:space="preserve">izgled </w:t>
      </w:r>
      <w:r w:rsidRPr="00715702">
        <w:rPr>
          <w:lang w:eastAsia="sl-SI"/>
        </w:rPr>
        <w:tab/>
        <w:t xml:space="preserve">vsak stik </w:t>
      </w:r>
    </w:p>
    <w:p w14:paraId="3E0767D2" w14:textId="77777777" w:rsidR="00C72029" w:rsidRPr="00715702" w:rsidRDefault="00C72029" w:rsidP="00BD70A5">
      <w:pPr>
        <w:pStyle w:val="Odstavekseznama"/>
        <w:numPr>
          <w:ilvl w:val="1"/>
          <w:numId w:val="2"/>
        </w:numPr>
        <w:rPr>
          <w:lang w:eastAsia="sl-SI"/>
        </w:rPr>
      </w:pPr>
      <w:r w:rsidRPr="00715702">
        <w:rPr>
          <w:lang w:eastAsia="sl-SI"/>
        </w:rPr>
        <w:t xml:space="preserve">ravnost </w:t>
      </w:r>
      <w:r w:rsidRPr="00715702">
        <w:rPr>
          <w:lang w:eastAsia="sl-SI"/>
        </w:rPr>
        <w:tab/>
        <w:t xml:space="preserve">vsak stik </w:t>
      </w:r>
    </w:p>
    <w:p w14:paraId="3D26A60D" w14:textId="77777777" w:rsidR="00C72029" w:rsidRPr="00715702" w:rsidRDefault="00C72029" w:rsidP="00BD70A5">
      <w:pPr>
        <w:pStyle w:val="Odstavekseznama"/>
        <w:numPr>
          <w:ilvl w:val="1"/>
          <w:numId w:val="2"/>
        </w:numPr>
        <w:rPr>
          <w:lang w:eastAsia="sl-SI"/>
        </w:rPr>
      </w:pPr>
      <w:r w:rsidRPr="00715702">
        <w:rPr>
          <w:lang w:eastAsia="sl-SI"/>
        </w:rPr>
        <w:t xml:space="preserve">trdota </w:t>
      </w:r>
      <w:r w:rsidRPr="00715702">
        <w:rPr>
          <w:lang w:eastAsia="sl-SI"/>
        </w:rPr>
        <w:tab/>
        <w:t xml:space="preserve">po zahtevi prevzemnega organa </w:t>
      </w:r>
    </w:p>
    <w:p w14:paraId="0EBD147F" w14:textId="77777777" w:rsidR="00C72029" w:rsidRPr="00715702" w:rsidRDefault="00C72029" w:rsidP="00BD70A5">
      <w:pPr>
        <w:pStyle w:val="Odstavekseznama"/>
        <w:numPr>
          <w:ilvl w:val="1"/>
          <w:numId w:val="2"/>
        </w:numPr>
        <w:rPr>
          <w:lang w:eastAsia="sl-SI"/>
        </w:rPr>
      </w:pPr>
      <w:r w:rsidRPr="00715702">
        <w:rPr>
          <w:lang w:eastAsia="sl-SI"/>
        </w:rPr>
        <w:t xml:space="preserve">električna upornost </w:t>
      </w:r>
      <w:r w:rsidRPr="00715702">
        <w:rPr>
          <w:lang w:eastAsia="sl-SI"/>
        </w:rPr>
        <w:tab/>
        <w:t xml:space="preserve">vsak stik </w:t>
      </w:r>
    </w:p>
    <w:p w14:paraId="06C80277" w14:textId="77777777" w:rsidR="00C72029" w:rsidRPr="00715702" w:rsidRDefault="00C72029" w:rsidP="00BD70A5">
      <w:pPr>
        <w:pStyle w:val="Odstavekseznama"/>
        <w:numPr>
          <w:ilvl w:val="1"/>
          <w:numId w:val="2"/>
        </w:numPr>
        <w:rPr>
          <w:lang w:eastAsia="sl-SI"/>
        </w:rPr>
      </w:pPr>
      <w:r w:rsidRPr="00715702">
        <w:rPr>
          <w:lang w:eastAsia="sl-SI"/>
        </w:rPr>
        <w:t xml:space="preserve">natezna trdnost </w:t>
      </w:r>
      <w:r w:rsidRPr="00715702">
        <w:rPr>
          <w:lang w:eastAsia="sl-SI"/>
        </w:rPr>
        <w:tab/>
        <w:t xml:space="preserve">1 vzorec na skupino </w:t>
      </w:r>
    </w:p>
    <w:p w14:paraId="421336CB" w14:textId="77777777" w:rsidR="00C72029" w:rsidRPr="00715702" w:rsidRDefault="00C72029" w:rsidP="00BD70A5">
      <w:pPr>
        <w:pStyle w:val="Odstavekseznama"/>
        <w:numPr>
          <w:ilvl w:val="1"/>
          <w:numId w:val="2"/>
        </w:numPr>
        <w:rPr>
          <w:lang w:eastAsia="sl-SI"/>
        </w:rPr>
      </w:pPr>
      <w:r w:rsidRPr="00715702">
        <w:rPr>
          <w:lang w:eastAsia="sl-SI"/>
        </w:rPr>
        <w:t xml:space="preserve">dinamična trdnost </w:t>
      </w:r>
      <w:r w:rsidRPr="00715702">
        <w:rPr>
          <w:lang w:eastAsia="sl-SI"/>
        </w:rPr>
        <w:tab/>
        <w:t xml:space="preserve">1 vzorec na skupino </w:t>
      </w:r>
    </w:p>
    <w:p w14:paraId="7629DFFC" w14:textId="77777777" w:rsidR="00C72029" w:rsidRPr="00715702" w:rsidRDefault="00C72029" w:rsidP="00BD70A5">
      <w:pPr>
        <w:pStyle w:val="Odstavekseznama"/>
        <w:numPr>
          <w:ilvl w:val="1"/>
          <w:numId w:val="2"/>
        </w:numPr>
        <w:rPr>
          <w:lang w:eastAsia="sl-SI"/>
        </w:rPr>
      </w:pPr>
      <w:r w:rsidRPr="00715702">
        <w:rPr>
          <w:lang w:eastAsia="sl-SI"/>
        </w:rPr>
        <w:t xml:space="preserve">prekaljivost </w:t>
      </w:r>
      <w:r w:rsidRPr="00715702">
        <w:rPr>
          <w:lang w:eastAsia="sl-SI"/>
        </w:rPr>
        <w:tab/>
        <w:t xml:space="preserve">1 vzorec na skupino </w:t>
      </w:r>
    </w:p>
    <w:p w14:paraId="1774210C" w14:textId="77777777" w:rsidR="00C72029" w:rsidRPr="00715702" w:rsidRDefault="00C72029" w:rsidP="00BD70A5">
      <w:pPr>
        <w:pStyle w:val="Odstavekseznama"/>
        <w:rPr>
          <w:lang w:eastAsia="sl-SI"/>
        </w:rPr>
      </w:pPr>
      <w:r w:rsidRPr="00715702">
        <w:rPr>
          <w:lang w:eastAsia="sl-SI"/>
        </w:rPr>
        <w:t xml:space="preserve">Pregled izgleda izoliranega lepljenega stika obsega pregled vozne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5D249389" w14:textId="77777777" w:rsidR="00C72029" w:rsidRPr="00715702" w:rsidRDefault="00C72029" w:rsidP="00BD70A5">
      <w:pPr>
        <w:pStyle w:val="Odstavekseznama"/>
        <w:rPr>
          <w:lang w:eastAsia="sl-SI"/>
        </w:rPr>
      </w:pPr>
      <w:r w:rsidRPr="00715702">
        <w:rPr>
          <w:lang w:eastAsia="sl-SI"/>
        </w:rPr>
        <w:t xml:space="preserve">Električna upornost se meri na vsakem izoliranem lepljenem stiku in mora biti 40 ohmov ali več.Natezna trdnost izoliranega lepljenega stika se dela na vzorcu, ki ga izbere naročnik in sicer na vzdolžni osi tirnice. Pri izoliranih lepljenih stikih tipa tirnice S49 mora biti sila loma 1800 kN. </w:t>
      </w:r>
    </w:p>
    <w:p w14:paraId="3EA5E3C5" w14:textId="77777777" w:rsidR="00C72029" w:rsidRPr="00715702" w:rsidRDefault="00C72029" w:rsidP="00BD70A5">
      <w:pPr>
        <w:pStyle w:val="Odstavekseznama"/>
        <w:rPr>
          <w:lang w:eastAsia="sl-SI"/>
        </w:rPr>
      </w:pPr>
      <w:r w:rsidRPr="00715702">
        <w:rPr>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47773C37" w14:textId="77777777" w:rsidR="00C72029" w:rsidRPr="00715702" w:rsidRDefault="00C72029" w:rsidP="00BD70A5">
      <w:pPr>
        <w:pStyle w:val="Odstavekseznama"/>
        <w:rPr>
          <w:lang w:eastAsia="sl-SI"/>
        </w:rPr>
      </w:pPr>
      <w:r w:rsidRPr="00715702">
        <w:rPr>
          <w:lang w:eastAsia="sl-SI"/>
        </w:rPr>
        <w:t xml:space="preserve">Po pregledu in preizkusih je potrebno sestaviti pisna poročila o pregledih, ki jih </w:t>
      </w:r>
      <w:r w:rsidRPr="00715702">
        <w:rPr>
          <w:lang w:eastAsia="sl-SI"/>
        </w:rPr>
        <w:lastRenderedPageBreak/>
        <w:t xml:space="preserve">podpišeta naročnik in proizvajalec ter predstavnik pooblaščene ustanove, ki sodeluje pri pregledu. </w:t>
      </w:r>
    </w:p>
    <w:p w14:paraId="7A9447AF" w14:textId="77777777" w:rsidR="00C72029" w:rsidRPr="00715702" w:rsidRDefault="00C72029" w:rsidP="00BD70A5">
      <w:pPr>
        <w:pStyle w:val="Odstavekseznama"/>
        <w:rPr>
          <w:lang w:eastAsia="sl-SI"/>
        </w:rPr>
      </w:pPr>
      <w:r w:rsidRPr="00715702">
        <w:rPr>
          <w:lang w:eastAsia="sl-SI"/>
        </w:rPr>
        <w:t xml:space="preserve">Proizvajalec je dolžan pripraviti laboratorij za izvedbo testov. Testi se morajo opraviti v prisotnosti pooblaščene osebe. </w:t>
      </w:r>
    </w:p>
    <w:p w14:paraId="7844743B" w14:textId="77777777" w:rsidR="00C72029" w:rsidRPr="00715702" w:rsidRDefault="00C72029" w:rsidP="00BD70A5">
      <w:pPr>
        <w:pStyle w:val="Odstavekseznama"/>
        <w:rPr>
          <w:lang w:eastAsia="sl-SI"/>
        </w:rPr>
      </w:pPr>
      <w:r w:rsidRPr="00715702">
        <w:rPr>
          <w:lang w:eastAsia="sl-SI"/>
        </w:rPr>
        <w:t xml:space="preserve">Dobavljajo se izključno izolirani lepljeni stiki, ki so označeni z znakom prevzemnega organa Slovenskih železnic. Na vozni površini tirnice na sredini vsakega kosa mora biti rdeče obrobljena nalepka z napisom "POZOR! NE MEČI!". </w:t>
      </w:r>
    </w:p>
    <w:p w14:paraId="3102E92D" w14:textId="77777777" w:rsidR="00C72029" w:rsidRPr="00715702" w:rsidRDefault="00C72029" w:rsidP="00BD70A5">
      <w:pPr>
        <w:pStyle w:val="Odstavekseznama"/>
        <w:rPr>
          <w:lang w:eastAsia="sl-SI"/>
        </w:rPr>
      </w:pPr>
      <w:r w:rsidRPr="00715702">
        <w:rPr>
          <w:lang w:eastAsia="sl-SI"/>
        </w:rPr>
        <w:t xml:space="preserve">Vsa poročila o kvaliteti izoliranih lepljenih stikov so sestavni del dokumentacije, ki jo je proizvajalec izoliranih lepljenih stikov dolžan predložiti prevzemniku. </w:t>
      </w:r>
    </w:p>
    <w:p w14:paraId="5C2732FD" w14:textId="1168F007" w:rsidR="00C72029" w:rsidRPr="00715702" w:rsidRDefault="00391BFB" w:rsidP="00BD70A5">
      <w:pPr>
        <w:pStyle w:val="Naslov3"/>
      </w:pPr>
      <w:bookmarkStart w:id="112" w:name="_Toc25423945"/>
      <w:bookmarkStart w:id="113" w:name="_Toc43814231"/>
      <w:bookmarkStart w:id="114" w:name="_Toc58586226"/>
      <w:r w:rsidRPr="00715702">
        <w:t>Tirnični izolatorji</w:t>
      </w:r>
      <w:bookmarkEnd w:id="112"/>
      <w:bookmarkEnd w:id="113"/>
      <w:bookmarkEnd w:id="114"/>
    </w:p>
    <w:p w14:paraId="6FFBC28D" w14:textId="77777777" w:rsidR="00865EFB" w:rsidRPr="00715702" w:rsidRDefault="00865EFB" w:rsidP="00C86B37">
      <w:pPr>
        <w:pStyle w:val="Odstavekseznama"/>
        <w:numPr>
          <w:ilvl w:val="0"/>
          <w:numId w:val="478"/>
        </w:numPr>
      </w:pPr>
      <w:r w:rsidRPr="00715702">
        <w:t>Navodilo 345 – Navodilo za dobavo, vgradnjo in vzdrževanje elastične pritrditve »Pandrol« na mreži JŽ ( št. 345 SJŽ št. 8-9/ 1987) dopolnjena z specifikacijo proizvajalca.</w:t>
      </w:r>
    </w:p>
    <w:p w14:paraId="286384A6" w14:textId="77777777" w:rsidR="00865EFB" w:rsidRPr="00715702" w:rsidRDefault="00865EFB" w:rsidP="00122053">
      <w:pPr>
        <w:pStyle w:val="Odstavekseznama"/>
      </w:pPr>
      <w:r w:rsidRPr="00715702">
        <w:t>Tirnični izolatorji morajo biti iz sintetičnega materiala ojačanega s steklenimi vlakni, ki jih mora biti v skupnem volumnu materiala najmanj 30%. Material za tirnične izolatorje mora biti odporen na UV žarke.</w:t>
      </w:r>
    </w:p>
    <w:p w14:paraId="0CE49DAA" w14:textId="77777777" w:rsidR="00865EFB" w:rsidRPr="00715702" w:rsidRDefault="00865EFB" w:rsidP="00122053">
      <w:pPr>
        <w:pStyle w:val="Odstavekseznama"/>
      </w:pPr>
      <w:r w:rsidRPr="00715702">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865EFB" w:rsidRPr="00715702" w14:paraId="45FE48BA" w14:textId="77777777" w:rsidTr="00865EFB">
        <w:tc>
          <w:tcPr>
            <w:tcW w:w="284" w:type="dxa"/>
            <w:hideMark/>
          </w:tcPr>
          <w:p w14:paraId="39812F91" w14:textId="77777777" w:rsidR="00865EFB" w:rsidRPr="00715702" w:rsidRDefault="00865EFB" w:rsidP="001C7951">
            <w:r w:rsidRPr="00715702">
              <w:t>-</w:t>
            </w:r>
          </w:p>
        </w:tc>
        <w:tc>
          <w:tcPr>
            <w:tcW w:w="1985" w:type="dxa"/>
            <w:hideMark/>
          </w:tcPr>
          <w:p w14:paraId="2C0A98FB" w14:textId="77777777" w:rsidR="00865EFB" w:rsidRPr="00715702" w:rsidRDefault="00865EFB" w:rsidP="001C7951">
            <w:r w:rsidRPr="00715702">
              <w:t>specifična teža</w:t>
            </w:r>
          </w:p>
        </w:tc>
        <w:tc>
          <w:tcPr>
            <w:tcW w:w="5492" w:type="dxa"/>
            <w:hideMark/>
          </w:tcPr>
          <w:p w14:paraId="2D9B9DB7" w14:textId="77777777" w:rsidR="00865EFB" w:rsidRPr="00715702" w:rsidRDefault="00865EFB" w:rsidP="001C7951">
            <w:r w:rsidRPr="00715702">
              <w:t>1,3 - 1,45 g/ccm</w:t>
            </w:r>
          </w:p>
        </w:tc>
      </w:tr>
      <w:tr w:rsidR="00865EFB" w:rsidRPr="00715702" w14:paraId="12D3062D" w14:textId="77777777" w:rsidTr="00865EFB">
        <w:tc>
          <w:tcPr>
            <w:tcW w:w="284" w:type="dxa"/>
            <w:hideMark/>
          </w:tcPr>
          <w:p w14:paraId="4738D9D7" w14:textId="77777777" w:rsidR="00865EFB" w:rsidRPr="00715702" w:rsidRDefault="00865EFB" w:rsidP="001C7951">
            <w:r w:rsidRPr="00715702">
              <w:t>-</w:t>
            </w:r>
          </w:p>
        </w:tc>
        <w:tc>
          <w:tcPr>
            <w:tcW w:w="1985" w:type="dxa"/>
            <w:hideMark/>
          </w:tcPr>
          <w:p w14:paraId="6B09F7E0" w14:textId="77777777" w:rsidR="00865EFB" w:rsidRPr="00715702" w:rsidRDefault="00865EFB" w:rsidP="001C7951">
            <w:r w:rsidRPr="00715702">
              <w:t>električna upornost</w:t>
            </w:r>
          </w:p>
        </w:tc>
        <w:tc>
          <w:tcPr>
            <w:tcW w:w="5492" w:type="dxa"/>
            <w:hideMark/>
          </w:tcPr>
          <w:p w14:paraId="7877465B" w14:textId="77777777" w:rsidR="00865EFB" w:rsidRPr="00715702" w:rsidRDefault="00865EFB" w:rsidP="001C7951">
            <w:r w:rsidRPr="00715702">
              <w:t>min. 10 exp.12 Ohm x cm</w:t>
            </w:r>
          </w:p>
        </w:tc>
      </w:tr>
    </w:tbl>
    <w:p w14:paraId="44A09C3A" w14:textId="47B70BE4" w:rsidR="00865EFB" w:rsidRPr="00715702" w:rsidRDefault="00865EFB" w:rsidP="00122053">
      <w:pPr>
        <w:pStyle w:val="Naslov3"/>
      </w:pPr>
      <w:bookmarkStart w:id="115" w:name="_Toc25423946"/>
      <w:bookmarkStart w:id="116" w:name="_Toc43814232"/>
      <w:bookmarkStart w:id="117" w:name="_Toc58586227"/>
      <w:r w:rsidRPr="00715702">
        <w:t xml:space="preserve">Tolčenec za </w:t>
      </w:r>
      <w:r w:rsidR="00320FA2">
        <w:t>tirno</w:t>
      </w:r>
      <w:r w:rsidRPr="00715702">
        <w:t xml:space="preserve"> gredo železniških tirov</w:t>
      </w:r>
      <w:bookmarkEnd w:id="115"/>
      <w:bookmarkEnd w:id="116"/>
      <w:bookmarkEnd w:id="117"/>
      <w:r w:rsidRPr="00715702">
        <w:t xml:space="preserve"> </w:t>
      </w:r>
    </w:p>
    <w:p w14:paraId="60963988" w14:textId="77777777" w:rsidR="00865EFB" w:rsidRPr="00715702" w:rsidRDefault="00865EFB" w:rsidP="00122053">
      <w:pPr>
        <w:pStyle w:val="Naslov4"/>
      </w:pPr>
      <w:bookmarkStart w:id="118" w:name="_Toc25423947"/>
      <w:r w:rsidRPr="00715702">
        <w:t>Osnovni material in proizvodnja</w:t>
      </w:r>
      <w:bookmarkEnd w:id="118"/>
    </w:p>
    <w:p w14:paraId="7E29F5C9" w14:textId="77777777" w:rsidR="00865EFB" w:rsidRPr="00715702" w:rsidRDefault="00865EFB" w:rsidP="00C86B37">
      <w:pPr>
        <w:pStyle w:val="Odstavekseznama"/>
        <w:numPr>
          <w:ilvl w:val="0"/>
          <w:numId w:val="62"/>
        </w:numPr>
      </w:pPr>
      <w:r w:rsidRPr="00715702">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2AC728FD" w14:textId="77777777" w:rsidR="00865EFB" w:rsidRPr="00715702" w:rsidRDefault="00865EFB" w:rsidP="00122053">
      <w:pPr>
        <w:pStyle w:val="Naslov4"/>
      </w:pPr>
      <w:bookmarkStart w:id="119" w:name="_Toc25423948"/>
      <w:r w:rsidRPr="00715702">
        <w:t>Kakovost materialov</w:t>
      </w:r>
      <w:bookmarkEnd w:id="119"/>
    </w:p>
    <w:p w14:paraId="357C4D40" w14:textId="4E5265DB" w:rsidR="00865EFB" w:rsidRPr="00715702" w:rsidRDefault="00865EFB" w:rsidP="00C86B37">
      <w:pPr>
        <w:pStyle w:val="Odstavekseznama"/>
        <w:numPr>
          <w:ilvl w:val="0"/>
          <w:numId w:val="63"/>
        </w:numPr>
      </w:pPr>
      <w:r w:rsidRPr="00715702">
        <w:t xml:space="preserve">Kakovost materialov primernih za </w:t>
      </w:r>
      <w:r w:rsidR="00320FA2">
        <w:t>tirno</w:t>
      </w:r>
      <w:r w:rsidRPr="00715702">
        <w:t xml:space="preserve"> gredo železniških prog določamo z:</w:t>
      </w:r>
    </w:p>
    <w:p w14:paraId="7CAC53D5" w14:textId="77777777" w:rsidR="00865EFB" w:rsidRPr="00715702" w:rsidRDefault="00865EFB" w:rsidP="00122053">
      <w:pPr>
        <w:pStyle w:val="Odstavekseznama"/>
        <w:numPr>
          <w:ilvl w:val="1"/>
          <w:numId w:val="2"/>
        </w:numPr>
      </w:pPr>
      <w:r w:rsidRPr="00715702">
        <w:t>mineraloško petrografskim pregledom zrn,</w:t>
      </w:r>
    </w:p>
    <w:p w14:paraId="7A190C6F" w14:textId="77777777" w:rsidR="00865EFB" w:rsidRPr="00715702" w:rsidRDefault="00865EFB" w:rsidP="00122053">
      <w:pPr>
        <w:pStyle w:val="Odstavekseznama"/>
        <w:numPr>
          <w:ilvl w:val="1"/>
          <w:numId w:val="2"/>
        </w:numPr>
      </w:pPr>
      <w:r w:rsidRPr="00715702">
        <w:t>meritvami vpijanja vode (obstojnost tolčenca) in obstojnost v raztopini Na2S04,</w:t>
      </w:r>
    </w:p>
    <w:p w14:paraId="2DFEFA7B" w14:textId="77777777" w:rsidR="00865EFB" w:rsidRPr="00715702" w:rsidRDefault="00865EFB" w:rsidP="00122053">
      <w:pPr>
        <w:pStyle w:val="Odstavekseznama"/>
        <w:numPr>
          <w:ilvl w:val="1"/>
          <w:numId w:val="2"/>
        </w:numPr>
      </w:pPr>
      <w:r w:rsidRPr="00715702">
        <w:t>odpornost kamnine na zmrzal,</w:t>
      </w:r>
    </w:p>
    <w:p w14:paraId="29DC19C6" w14:textId="77777777" w:rsidR="00865EFB" w:rsidRPr="00715702" w:rsidRDefault="00865EFB" w:rsidP="00122053">
      <w:pPr>
        <w:pStyle w:val="Odstavekseznama"/>
        <w:numPr>
          <w:ilvl w:val="1"/>
          <w:numId w:val="2"/>
        </w:numPr>
      </w:pPr>
      <w:r w:rsidRPr="00715702">
        <w:t>odpornost proti drobljenju.</w:t>
      </w:r>
    </w:p>
    <w:p w14:paraId="7BD599A4" w14:textId="6F7FF06C" w:rsidR="00865EFB" w:rsidRPr="00715702" w:rsidRDefault="00865EFB" w:rsidP="00122053">
      <w:pPr>
        <w:pStyle w:val="Odstavekseznama"/>
      </w:pPr>
      <w:r w:rsidRPr="00715702">
        <w:t xml:space="preserve">Kakovost kamnine za proizvodnjo tolčenca se izkazuje z izjavo o skladnosti in certifikatom kontrole proizvodnje kamnoloma ter ostalo veljavno zakonodajo o agregatu (kamnini) kot surovinskemu materialu. Kakovost tolčenca pa mora biti v skladu s standardi SIST EN 13450:2003 in 13450:2003/AC:2004, ki govori o agregatu za </w:t>
      </w:r>
      <w:r w:rsidR="00320FA2">
        <w:t>tirne</w:t>
      </w:r>
      <w:r w:rsidRPr="00715702">
        <w:t xml:space="preserve"> grede železniških prog. Dobavljen tolčenec mora imeti LA največ 30.</w:t>
      </w:r>
    </w:p>
    <w:p w14:paraId="4C742B2D" w14:textId="77777777" w:rsidR="00865EFB" w:rsidRPr="00715702" w:rsidRDefault="00865EFB" w:rsidP="00122053">
      <w:pPr>
        <w:pStyle w:val="Naslov4"/>
      </w:pPr>
      <w:bookmarkStart w:id="120" w:name="_Toc25423949"/>
      <w:r w:rsidRPr="00715702">
        <w:t>Zrnavost</w:t>
      </w:r>
      <w:bookmarkEnd w:id="120"/>
    </w:p>
    <w:p w14:paraId="1FA94E44" w14:textId="59973A89" w:rsidR="00865EFB" w:rsidRPr="00715702" w:rsidRDefault="00865EFB" w:rsidP="00C86B37">
      <w:pPr>
        <w:pStyle w:val="Odstavekseznama"/>
        <w:numPr>
          <w:ilvl w:val="0"/>
          <w:numId w:val="64"/>
        </w:numPr>
      </w:pPr>
      <w:r w:rsidRPr="00715702">
        <w:t xml:space="preserve">Tolčenec mora biti zgrajen iz oglatih zrn, katerih oblika so približuje obliki kocke. Zrnavostma sestava tolčenca je določena z nazivno zrnavostjo. Za potrebe </w:t>
      </w:r>
      <w:r w:rsidR="00320FA2">
        <w:t>tirne</w:t>
      </w:r>
      <w:r w:rsidRPr="00715702">
        <w:t xml:space="preserve"> grede železniških prog se uporablja tolčenec z nazivno zrnavostjo 22,4 - 63 mm.</w:t>
      </w:r>
    </w:p>
    <w:p w14:paraId="3D2C5647" w14:textId="77777777" w:rsidR="00865EFB" w:rsidRPr="00715702" w:rsidRDefault="00865EFB" w:rsidP="00122053">
      <w:pPr>
        <w:pStyle w:val="Odstavekseznama"/>
      </w:pPr>
      <w:r w:rsidRPr="00715702">
        <w:lastRenderedPageBreak/>
        <w:t xml:space="preserve">Izvajalec je dolžan pred pričetkom naklada tolčenca v železniške vagone poskrbeti, da so le ti popolnoma očiščeni ostankov predhodnega materiala, kateri je bil transportiran pred nakladom tolčenca. </w:t>
      </w:r>
    </w:p>
    <w:p w14:paraId="68F6B7E2" w14:textId="77777777" w:rsidR="00865EFB" w:rsidRPr="00715702" w:rsidRDefault="00865EFB" w:rsidP="00122053">
      <w:pPr>
        <w:pStyle w:val="Naslov4"/>
      </w:pPr>
      <w:bookmarkStart w:id="121" w:name="_Toc25423950"/>
      <w:r w:rsidRPr="00715702">
        <w:t>Ostale zahteve</w:t>
      </w:r>
      <w:bookmarkEnd w:id="121"/>
    </w:p>
    <w:p w14:paraId="5BF94DFD" w14:textId="2D89A13C" w:rsidR="00865EFB" w:rsidRPr="00715702" w:rsidRDefault="00865EFB" w:rsidP="00C86B37">
      <w:pPr>
        <w:pStyle w:val="Odstavekseznama"/>
        <w:numPr>
          <w:ilvl w:val="0"/>
          <w:numId w:val="65"/>
        </w:numPr>
      </w:pPr>
      <w:r w:rsidRPr="00715702">
        <w:t xml:space="preserve">Predstavnik naročnika bo, v kolikor ne pozna ponujenih proizvodnih zmogljivosti ponudnika, lahko opravil pregled le-teh pri proizvajalcu tolčenca za </w:t>
      </w:r>
      <w:r w:rsidR="00320FA2">
        <w:t>tirno</w:t>
      </w:r>
      <w:r w:rsidRPr="00715702">
        <w:t xml:space="preserve"> gredo železniških tirov.</w:t>
      </w:r>
    </w:p>
    <w:p w14:paraId="0631CA8A" w14:textId="29474148" w:rsidR="00865EFB" w:rsidRPr="00715702" w:rsidRDefault="00865EFB" w:rsidP="00122053">
      <w:pPr>
        <w:pStyle w:val="Odstavekseznama"/>
      </w:pPr>
      <w:r w:rsidRPr="00715702">
        <w:t xml:space="preserve">Proizvajalec bo ob pregledu proizvodnje moral dokazati, da ima zadostne kapacitete za proizvodnjo ponujene količine tolčenca za </w:t>
      </w:r>
      <w:r w:rsidR="00320FA2">
        <w:t>tirno</w:t>
      </w:r>
      <w:r w:rsidRPr="00715702">
        <w:t xml:space="preserve"> gredo železniških tirov v s planom ponudnika predvidenih rokih in da je sposoben zagotoviti enako ali višjo kvaliteto tolčenca, kot je zahtevana v teh razpisnih pogojih.</w:t>
      </w:r>
    </w:p>
    <w:p w14:paraId="3F33CBA0" w14:textId="77777777" w:rsidR="00865EFB" w:rsidRPr="00715702" w:rsidRDefault="00865EFB" w:rsidP="00122053">
      <w:pPr>
        <w:pStyle w:val="Odstavekseznama"/>
      </w:pPr>
      <w:r w:rsidRPr="00715702">
        <w:t>Naročnik bo upošteval pri vrednotenju samo material, ki ustreza kriterijem kakovosti določenih v teh tehničnih specifikacijah in vso ostalo veljavno zakonodajo.</w:t>
      </w:r>
    </w:p>
    <w:p w14:paraId="41179B82" w14:textId="73809B21" w:rsidR="00865EFB" w:rsidRPr="00715702" w:rsidRDefault="00865EFB" w:rsidP="00122053">
      <w:pPr>
        <w:pStyle w:val="Odstavekseznama"/>
      </w:pPr>
      <w:r w:rsidRPr="00715702">
        <w:t xml:space="preserve">Naročnik zahteva kontrolo kakovosti v naslednjem obsegu, ki ga določa tako izjava o skladnosti in certifikat notranje kontrole proizvodnje kamnoloma ter ostalo veljavno zakonodajo o agregatu (kamnini) kot surovinskemu materialu kakor tudi standardi SIST EN 13450:2003 in 13450:2003/AC:2004, ki govori o agregatu za </w:t>
      </w:r>
      <w:r w:rsidR="00320FA2">
        <w:t>tirne</w:t>
      </w:r>
      <w:r w:rsidRPr="00715702">
        <w:t xml:space="preserve"> grede železniških prog.</w:t>
      </w:r>
    </w:p>
    <w:p w14:paraId="41B590A9" w14:textId="77777777" w:rsidR="00865EFB" w:rsidRPr="00715702" w:rsidRDefault="00865EFB" w:rsidP="00122053">
      <w:pPr>
        <w:pStyle w:val="Odstavekseznama"/>
      </w:pPr>
      <w:r w:rsidRPr="00715702">
        <w:t>Preizkus kakovosti tolčenca opravljajo za ta dela usposobljene in akreditirane organizacije pri Uradu Republike Slovenije za standardizacijo in meroslovje, imenuje pa jih pristojno ministrstvo.</w:t>
      </w:r>
    </w:p>
    <w:p w14:paraId="6D7B7357" w14:textId="77777777" w:rsidR="00865EFB" w:rsidRPr="00715702" w:rsidRDefault="00865EFB" w:rsidP="00122053">
      <w:pPr>
        <w:pStyle w:val="Naslov4"/>
      </w:pPr>
      <w:bookmarkStart w:id="122" w:name="_Toc25423951"/>
      <w:r w:rsidRPr="00715702">
        <w:t>Pregled in prevzem materiala</w:t>
      </w:r>
      <w:bookmarkEnd w:id="122"/>
    </w:p>
    <w:p w14:paraId="3404C98A" w14:textId="77777777" w:rsidR="00865EFB" w:rsidRPr="00715702" w:rsidRDefault="00865EFB" w:rsidP="00C86B37">
      <w:pPr>
        <w:pStyle w:val="Odstavekseznama"/>
        <w:numPr>
          <w:ilvl w:val="0"/>
          <w:numId w:val="66"/>
        </w:numPr>
      </w:pPr>
      <w:r w:rsidRPr="00715702">
        <w:t xml:space="preserve">Kontrolne prevzeme materiala bo naročnik/ inženir izvajal tako z izjavo o skladnosti in certifikatom notranje kontrole proizvodnje kamnoloma ter ostalo veljavno zakonodajo o agregatu (kamnini) kot surovinskemu materialu kakor tudi v skladu s standardi SIST EN 13450:2003 in 13450:2003/AC:2004. </w:t>
      </w:r>
    </w:p>
    <w:p w14:paraId="36B49391" w14:textId="77777777" w:rsidR="00865EFB" w:rsidRPr="00715702" w:rsidRDefault="00865EFB" w:rsidP="00122053">
      <w:pPr>
        <w:pStyle w:val="Odstavekseznama"/>
      </w:pPr>
      <w:r w:rsidRPr="00715702">
        <w:t>V primeru odstopanja od zahtevane kvalitete lahko inženir ali pooblaščena zunanja kontrola kakovosti zahtevata dodatne kontrolne preglede tolčenca.</w:t>
      </w:r>
    </w:p>
    <w:p w14:paraId="488DF2BF" w14:textId="631B98E4" w:rsidR="00865EFB" w:rsidRPr="00715702" w:rsidRDefault="00865EFB" w:rsidP="00122053">
      <w:pPr>
        <w:pStyle w:val="Odstavekseznama"/>
      </w:pPr>
      <w:r w:rsidRPr="00715702">
        <w:t xml:space="preserve">Vsa poročila o kvaliteti tolčenca za </w:t>
      </w:r>
      <w:r w:rsidR="00320FA2">
        <w:t>tirno</w:t>
      </w:r>
      <w:r w:rsidRPr="00715702">
        <w:t xml:space="preserve"> gredo železniških tirov so sestavni del dokumentacije, ki jo je izvajalec dolžan predložiti pri tehničnem pregledu objekta.</w:t>
      </w:r>
    </w:p>
    <w:p w14:paraId="08A677C3" w14:textId="77777777" w:rsidR="00865EFB" w:rsidRPr="00310465" w:rsidRDefault="00865EFB" w:rsidP="00310465">
      <w:pPr>
        <w:pStyle w:val="Naslov3"/>
      </w:pPr>
      <w:bookmarkStart w:id="123" w:name="_Toc25423952"/>
      <w:bookmarkStart w:id="124" w:name="_Toc43814233"/>
      <w:bookmarkStart w:id="125" w:name="_Toc58586228"/>
      <w:r w:rsidRPr="00310465">
        <w:t>Varilni material za termitsko varjenje</w:t>
      </w:r>
      <w:bookmarkEnd w:id="123"/>
      <w:bookmarkEnd w:id="124"/>
      <w:bookmarkEnd w:id="125"/>
    </w:p>
    <w:p w14:paraId="754D164E" w14:textId="77777777" w:rsidR="00865EFB" w:rsidRPr="00715702" w:rsidRDefault="00865EFB" w:rsidP="00C86B37">
      <w:pPr>
        <w:pStyle w:val="Odstavekseznama"/>
        <w:numPr>
          <w:ilvl w:val="0"/>
          <w:numId w:val="67"/>
        </w:numPr>
      </w:pPr>
      <w:r w:rsidRPr="00715702">
        <w:t>Varilni material za termitsko varjenje (AT) tirnic mora izpolnjevati vse pogoje za varjenje tirnic sistema 60E1, tako glede materiala tirnice, kot za posamezne oblike tirnice (kodeks UIC 860-0).</w:t>
      </w:r>
    </w:p>
    <w:p w14:paraId="295D9D75" w14:textId="77777777" w:rsidR="00865EFB" w:rsidRPr="00715702" w:rsidRDefault="00865EFB" w:rsidP="00122053">
      <w:pPr>
        <w:pStyle w:val="Naslov4"/>
      </w:pPr>
      <w:bookmarkStart w:id="126" w:name="_Toc25423953"/>
      <w:r w:rsidRPr="00715702">
        <w:t>Prevzem varilnega materiala</w:t>
      </w:r>
      <w:bookmarkEnd w:id="126"/>
    </w:p>
    <w:p w14:paraId="076E535F" w14:textId="77777777" w:rsidR="00865EFB" w:rsidRPr="00715702" w:rsidRDefault="00865EFB" w:rsidP="00C86B37">
      <w:pPr>
        <w:pStyle w:val="Odstavekseznama"/>
        <w:numPr>
          <w:ilvl w:val="0"/>
          <w:numId w:val="68"/>
        </w:numPr>
      </w:pPr>
      <w:r w:rsidRPr="00715702">
        <w:t>Kvaliteta varov se bo ugotavljala z naslednjimi testi:</w:t>
      </w:r>
    </w:p>
    <w:p w14:paraId="2E810A07" w14:textId="77777777" w:rsidR="00865EFB" w:rsidRPr="00715702" w:rsidRDefault="00865EFB" w:rsidP="00122053">
      <w:pPr>
        <w:pStyle w:val="Odstavekseznama"/>
        <w:numPr>
          <w:ilvl w:val="1"/>
          <w:numId w:val="2"/>
        </w:numPr>
      </w:pPr>
      <w:r w:rsidRPr="00715702">
        <w:t>upogibni test: pomik pri upogibnem testu mora biti minimalno 15 mm (sredina preizkušanca) na bazi dolžine 1,00 m brez sprememb kvalitete vara;</w:t>
      </w:r>
    </w:p>
    <w:p w14:paraId="276A6FF5" w14:textId="77777777" w:rsidR="00865EFB" w:rsidRPr="00715702" w:rsidRDefault="00865EFB" w:rsidP="00122053">
      <w:pPr>
        <w:pStyle w:val="Odstavekseznama"/>
        <w:numPr>
          <w:ilvl w:val="1"/>
          <w:numId w:val="2"/>
        </w:numPr>
      </w:pPr>
      <w:r w:rsidRPr="00715702">
        <w:t>preizkus na utrujanje: preizkušanec mora prestati 2x10exp6 pulzacij brez poškodb;</w:t>
      </w:r>
    </w:p>
    <w:p w14:paraId="3955D36F" w14:textId="77777777" w:rsidR="00865EFB" w:rsidRPr="00715702" w:rsidRDefault="00865EFB" w:rsidP="00122053">
      <w:pPr>
        <w:pStyle w:val="Odstavekseznama"/>
        <w:numPr>
          <w:ilvl w:val="1"/>
          <w:numId w:val="2"/>
        </w:numPr>
      </w:pPr>
      <w:r w:rsidRPr="00715702">
        <w:t>preizkus trdote: trdota zvara mora biti 280 - 340 HB za SmW - F metodo;</w:t>
      </w:r>
    </w:p>
    <w:p w14:paraId="2C9D2377" w14:textId="77777777" w:rsidR="00865EFB" w:rsidRPr="00715702" w:rsidRDefault="00865EFB" w:rsidP="00122053">
      <w:pPr>
        <w:pStyle w:val="Odstavekseznama"/>
        <w:numPr>
          <w:ilvl w:val="1"/>
          <w:numId w:val="2"/>
        </w:numPr>
      </w:pPr>
      <w:r w:rsidRPr="00715702">
        <w:t>preizkus kemične sestave zvara: vsebnost določenih elementov ne sme presegati v tej dokumentaciji zahtevanih količin;</w:t>
      </w:r>
    </w:p>
    <w:p w14:paraId="2366536A" w14:textId="77777777" w:rsidR="00865EFB" w:rsidRPr="00715702" w:rsidRDefault="00865EFB" w:rsidP="00122053">
      <w:pPr>
        <w:pStyle w:val="Odstavekseznama"/>
        <w:numPr>
          <w:ilvl w:val="1"/>
          <w:numId w:val="2"/>
        </w:numPr>
      </w:pPr>
      <w:r w:rsidRPr="00715702">
        <w:lastRenderedPageBreak/>
        <w:t>ultrazvočni pregled testnih zvarov;</w:t>
      </w:r>
    </w:p>
    <w:p w14:paraId="279AD26A" w14:textId="77777777" w:rsidR="00865EFB" w:rsidRPr="00715702" w:rsidRDefault="00865EFB" w:rsidP="00122053">
      <w:pPr>
        <w:pStyle w:val="Odstavekseznama"/>
        <w:numPr>
          <w:ilvl w:val="1"/>
          <w:numId w:val="2"/>
        </w:numPr>
      </w:pPr>
      <w:r w:rsidRPr="00715702">
        <w:t>makroskopski (metalografski) pregled testnih varov.</w:t>
      </w:r>
    </w:p>
    <w:p w14:paraId="7986FC3A" w14:textId="77777777" w:rsidR="00865EFB" w:rsidRPr="00715702" w:rsidRDefault="00865EFB" w:rsidP="00122053">
      <w:pPr>
        <w:pStyle w:val="Odstavekseznama"/>
      </w:pPr>
      <w:r w:rsidRPr="00715702">
        <w:t>Vzorci za določanje kemične sestave, trdote in natezne trdnosti zvara se vzamejo iz preizkusnega vara.</w:t>
      </w:r>
    </w:p>
    <w:p w14:paraId="4A874776" w14:textId="77777777" w:rsidR="00865EFB" w:rsidRPr="00715702" w:rsidRDefault="00865EFB" w:rsidP="00122053">
      <w:pPr>
        <w:pStyle w:val="Odstavekseznama"/>
      </w:pPr>
      <w:r w:rsidRPr="00715702">
        <w:t>Vsa poročila o kvaliteti varilnega materiala za termitsko varjenje so sestavni del dokumentacije, ki jo je izvajalec dolžan predložiti pri tehničnemu pregledu objekta.</w:t>
      </w:r>
    </w:p>
    <w:p w14:paraId="42CD6697" w14:textId="77777777" w:rsidR="00865EFB" w:rsidRPr="00715702" w:rsidRDefault="00865EFB" w:rsidP="00122053">
      <w:pPr>
        <w:pStyle w:val="Odstavekseznama"/>
      </w:pPr>
      <w:r w:rsidRPr="00715702">
        <w:t>Izvajalec pred začetkom izvajanja AT varjenja dostavi inženirju v pregled in potrditev »navodilo oziroma pogoje« proizvajalca AT porcij za izvedbo AT varov.</w:t>
      </w:r>
    </w:p>
    <w:p w14:paraId="5CE577D6" w14:textId="77777777" w:rsidR="00865EFB" w:rsidRPr="00715702" w:rsidRDefault="00865EFB" w:rsidP="00122053">
      <w:pPr>
        <w:pStyle w:val="Odstavekseznama"/>
      </w:pPr>
      <w:r w:rsidRPr="00715702">
        <w:t>V primeru hladnejšega vremena je potrebno novo vlite AT zvare negovati s pokrivanjem, da se le ti ne ohlajajo prehitro, oziroma jih ne moči dež. Zvare je potrebno zaščititi pred korozijo – premaz z oljem ali podobno.</w:t>
      </w:r>
    </w:p>
    <w:p w14:paraId="6A33236F" w14:textId="77777777" w:rsidR="00865EFB" w:rsidRPr="00715702" w:rsidRDefault="00865EFB" w:rsidP="00122053">
      <w:pPr>
        <w:pStyle w:val="Odstavekseznama"/>
      </w:pPr>
      <w:r w:rsidRPr="00715702">
        <w:t>V kolikor bo izvajalec izvajal elektrouporovno (EU) varjenje tirnic na terenu, mora pred pričetkom varjenja dostaviti inženirju v pregled in potrditev tehnologijo izvajanja z dokazili o kvaliteti izvedenih EU varov – tehnološki elaborat.</w:t>
      </w:r>
    </w:p>
    <w:p w14:paraId="46E3393B" w14:textId="77777777" w:rsidR="00865EFB" w:rsidRPr="00715702" w:rsidRDefault="00865EFB" w:rsidP="00122053">
      <w:pPr>
        <w:pStyle w:val="Naslov3"/>
      </w:pPr>
      <w:bookmarkStart w:id="127" w:name="_Toc25423954"/>
      <w:bookmarkStart w:id="128" w:name="_Toc43814234"/>
      <w:bookmarkStart w:id="129" w:name="_Toc58586229"/>
      <w:r w:rsidRPr="00715702">
        <w:t>Naprave proti vzdolžnemu pomiku tirnic</w:t>
      </w:r>
      <w:bookmarkEnd w:id="127"/>
      <w:bookmarkEnd w:id="128"/>
      <w:bookmarkEnd w:id="129"/>
    </w:p>
    <w:p w14:paraId="16177975" w14:textId="77777777" w:rsidR="00865EFB" w:rsidRPr="00715702" w:rsidRDefault="00865EFB" w:rsidP="00C86B37">
      <w:pPr>
        <w:pStyle w:val="Odstavekseznama"/>
        <w:numPr>
          <w:ilvl w:val="0"/>
          <w:numId w:val="69"/>
        </w:numPr>
      </w:pPr>
      <w:r w:rsidRPr="00715702">
        <w:t xml:space="preserve">Za zavarovanje neskončno zvarjenega tira (starega ali novega) se dobavijo in vgradijo naprave proti vzdolžnemu pomiku tirnic sistema 60E1. Izvajalec mora ponuditi naprave proti vzdolžnemu pomiku tirnic v odvisnosti od vrste in oblike praga. </w:t>
      </w:r>
    </w:p>
    <w:p w14:paraId="1D9B3BFF" w14:textId="77777777" w:rsidR="00865EFB" w:rsidRPr="00715702" w:rsidRDefault="00865EFB" w:rsidP="00C86B37">
      <w:pPr>
        <w:pStyle w:val="Odstavekseznama"/>
        <w:numPr>
          <w:ilvl w:val="0"/>
          <w:numId w:val="69"/>
        </w:numPr>
      </w:pPr>
      <w:r w:rsidRPr="00715702">
        <w:t xml:space="preserve">Naleganje naprave na prag mora zagotavljati maksimalno učinkovitost naprave v smislu preprečevanja vzdolžnega pomika tirnice. </w:t>
      </w:r>
    </w:p>
    <w:p w14:paraId="67596BD8" w14:textId="77777777" w:rsidR="00865EFB" w:rsidRPr="00715702" w:rsidRDefault="00865EFB" w:rsidP="00122053">
      <w:pPr>
        <w:pStyle w:val="Naslov4"/>
      </w:pPr>
      <w:bookmarkStart w:id="130" w:name="_Toc25423955"/>
      <w:r w:rsidRPr="00715702">
        <w:t>Izdelava naprav proti vzdolžnem premiku</w:t>
      </w:r>
      <w:bookmarkEnd w:id="130"/>
    </w:p>
    <w:p w14:paraId="6C8B1EE0" w14:textId="77777777" w:rsidR="00865EFB" w:rsidRPr="00715702" w:rsidRDefault="00865EFB" w:rsidP="00C86B37">
      <w:pPr>
        <w:pStyle w:val="Odstavekseznama"/>
        <w:numPr>
          <w:ilvl w:val="0"/>
          <w:numId w:val="70"/>
        </w:numPr>
      </w:pPr>
      <w:r w:rsidRPr="00715702">
        <w:t xml:space="preserve">Izvajalec mora pravočasno navesti proizvajalca in lokacijo proizvodnega obrata, ki ga odobri prevzemni organ za materiale. Naprave se izdelujejo po predhodno pregledanem in odobrenem načrtu od strani inženirja in v mejah predpisanih toleranc. </w:t>
      </w:r>
    </w:p>
    <w:p w14:paraId="302C564F" w14:textId="77777777" w:rsidR="00865EFB" w:rsidRPr="00715702" w:rsidRDefault="00865EFB" w:rsidP="00122053">
      <w:pPr>
        <w:pStyle w:val="Odstavekseznama"/>
      </w:pPr>
      <w:r w:rsidRPr="00715702">
        <w:t>Material za izdelavo naprave mora biti jeklena pločevina, kvalitete St 44 - 3 v skladu s standardom z JŽS G1.070 ali drugim enakovrednim standardom.</w:t>
      </w:r>
    </w:p>
    <w:p w14:paraId="2FF7F3EF" w14:textId="77777777" w:rsidR="00865EFB" w:rsidRPr="00715702" w:rsidRDefault="00865EFB" w:rsidP="00122053">
      <w:pPr>
        <w:pStyle w:val="Odstavekseznama"/>
      </w:pPr>
      <w:r w:rsidRPr="00715702">
        <w:t>Ponudba mora vsebovati kompletno napravo oziroma vse dele za namestitev naprave na tirnico.</w:t>
      </w:r>
    </w:p>
    <w:p w14:paraId="5655EC7E" w14:textId="77777777" w:rsidR="00865EFB" w:rsidRPr="00715702" w:rsidRDefault="00865EFB" w:rsidP="00122053">
      <w:pPr>
        <w:pStyle w:val="Naslov4"/>
      </w:pPr>
      <w:bookmarkStart w:id="131" w:name="_Toc25423956"/>
      <w:r w:rsidRPr="00715702">
        <w:t>Oznake na napravah proti vzdolžnem premiku tira</w:t>
      </w:r>
      <w:bookmarkEnd w:id="131"/>
    </w:p>
    <w:p w14:paraId="395E815B" w14:textId="77777777" w:rsidR="00865EFB" w:rsidRPr="00715702" w:rsidRDefault="00865EFB" w:rsidP="00C86B37">
      <w:pPr>
        <w:pStyle w:val="Odstavekseznama"/>
        <w:numPr>
          <w:ilvl w:val="0"/>
          <w:numId w:val="71"/>
        </w:numPr>
      </w:pPr>
      <w:r w:rsidRPr="00715702">
        <w:t>Na del naprave, ki je ob vgraditvi viden in se ne obrablja, je potrebno vtisniti podatke z letnico proizvodnje naprave (zadnji dve številki) in ime proizvajalca.</w:t>
      </w:r>
    </w:p>
    <w:p w14:paraId="799542E4" w14:textId="77777777" w:rsidR="00865EFB" w:rsidRPr="00715702" w:rsidRDefault="00865EFB" w:rsidP="00122053">
      <w:pPr>
        <w:pStyle w:val="Naslov4"/>
      </w:pPr>
      <w:bookmarkStart w:id="132" w:name="_Toc25423957"/>
      <w:r w:rsidRPr="00715702">
        <w:t>Pregled in prevzem naprav proti vzdolžnemu pomiku tira</w:t>
      </w:r>
      <w:bookmarkEnd w:id="132"/>
    </w:p>
    <w:p w14:paraId="6E3425ED" w14:textId="77777777" w:rsidR="00865EFB" w:rsidRPr="00715702" w:rsidRDefault="00865EFB" w:rsidP="00C86B37">
      <w:pPr>
        <w:pStyle w:val="Odstavekseznama"/>
        <w:numPr>
          <w:ilvl w:val="0"/>
          <w:numId w:val="72"/>
        </w:numPr>
      </w:pPr>
      <w:r w:rsidRPr="00715702">
        <w:t xml:space="preserve">Organizacija, ki izvede pregled in prevzem pri dobavitelju/ proizvajalcu, stroški pregleda, sodelovanje – glej poglavje </w:t>
      </w:r>
      <w:r w:rsidRPr="00715702">
        <w:fldChar w:fldCharType="begin"/>
      </w:r>
      <w:r w:rsidRPr="00715702">
        <w:instrText xml:space="preserve"> REF _Ref473896395 \r \h  \* MERGEFORMAT </w:instrText>
      </w:r>
      <w:r w:rsidRPr="00715702">
        <w:fldChar w:fldCharType="separate"/>
      </w:r>
      <w:r w:rsidR="00A13E00" w:rsidRPr="00715702">
        <w:t>1.3.3.1</w:t>
      </w:r>
      <w:r w:rsidRPr="00715702">
        <w:fldChar w:fldCharType="end"/>
      </w:r>
      <w:r w:rsidRPr="00715702">
        <w:t xml:space="preserve"> (Prevzem materialov, proizvodov in opreme pri proizvajalcu).</w:t>
      </w:r>
    </w:p>
    <w:p w14:paraId="619FF419" w14:textId="77777777" w:rsidR="00865EFB" w:rsidRPr="00715702" w:rsidRDefault="00865EFB" w:rsidP="00122053">
      <w:pPr>
        <w:pStyle w:val="Odstavekseznama"/>
      </w:pPr>
      <w:r w:rsidRPr="00715702">
        <w:t>Pri pregledu in prevzemu naprav v proizvodnem obratu proizvajalca, mora proizvajalec predložiti vse ateste za materiale uporabljene pri izdelavi posameznih elementov.</w:t>
      </w:r>
    </w:p>
    <w:p w14:paraId="50645ECA" w14:textId="77777777" w:rsidR="00865EFB" w:rsidRPr="00715702" w:rsidRDefault="00865EFB" w:rsidP="00122053">
      <w:pPr>
        <w:pStyle w:val="Odstavekseznama"/>
      </w:pPr>
      <w:r w:rsidRPr="00715702">
        <w:t>Opravljen bo vizuelni pregled in kontrola dimenzij po predhodno odobrenih načrtih z uporabo Wald statistične metode. Vse mere morajo biti v mejah predpisanih toleranc.</w:t>
      </w:r>
    </w:p>
    <w:p w14:paraId="359540F4" w14:textId="77777777" w:rsidR="00865EFB" w:rsidRPr="00715702" w:rsidRDefault="00865EFB" w:rsidP="00896EBA">
      <w:pPr>
        <w:pStyle w:val="Naslov3"/>
      </w:pPr>
      <w:bookmarkStart w:id="133" w:name="_Toc25423958"/>
      <w:bookmarkStart w:id="134" w:name="_Toc43814235"/>
      <w:bookmarkStart w:id="135" w:name="_Toc58586230"/>
      <w:r w:rsidRPr="00715702">
        <w:lastRenderedPageBreak/>
        <w:t>Naprave proti bočnem premiku tira</w:t>
      </w:r>
      <w:bookmarkEnd w:id="133"/>
      <w:bookmarkEnd w:id="134"/>
      <w:bookmarkEnd w:id="135"/>
    </w:p>
    <w:p w14:paraId="39E994C0" w14:textId="77777777" w:rsidR="00865EFB" w:rsidRPr="00715702" w:rsidRDefault="00865EFB" w:rsidP="00C86B37">
      <w:pPr>
        <w:pStyle w:val="Odstavekseznama"/>
        <w:numPr>
          <w:ilvl w:val="0"/>
          <w:numId w:val="73"/>
        </w:numPr>
      </w:pPr>
      <w:r w:rsidRPr="00715702">
        <w:t>Izvajalec mora ponuditi naprave proti bočnem premiku tira glede na vrsto praga, njegove dimenzije in obliko. Naleganje naprave na prag mora zagotavljati maksimalno učinkovitost naprave v smislu preprečevanja bočnega premika tira.</w:t>
      </w:r>
    </w:p>
    <w:p w14:paraId="50FC67DC" w14:textId="77777777" w:rsidR="00865EFB" w:rsidRPr="00715702" w:rsidRDefault="00865EFB" w:rsidP="00896EBA">
      <w:pPr>
        <w:pStyle w:val="Naslov4"/>
      </w:pPr>
      <w:bookmarkStart w:id="136" w:name="_Toc25423959"/>
      <w:r w:rsidRPr="00715702">
        <w:t>Izdelava naprav proti bočnemu premiku tira</w:t>
      </w:r>
      <w:bookmarkEnd w:id="136"/>
    </w:p>
    <w:p w14:paraId="7E294227" w14:textId="77777777" w:rsidR="00865EFB" w:rsidRPr="00715702" w:rsidRDefault="00865EFB" w:rsidP="00C86B37">
      <w:pPr>
        <w:pStyle w:val="Odstavekseznama"/>
        <w:numPr>
          <w:ilvl w:val="0"/>
          <w:numId w:val="74"/>
        </w:numPr>
      </w:pPr>
      <w:r w:rsidRPr="00715702">
        <w:t>Izdelava naprav se opravi skladno s potrjenimi načrti v mejah predpisanih toleranc. Material za izdelavo naprave mora biti jeklena pločevina, kvalitete St 44 - 3 v skladu s TS-Z.</w:t>
      </w:r>
    </w:p>
    <w:p w14:paraId="0FDBCD34" w14:textId="77777777" w:rsidR="00865EFB" w:rsidRPr="00715702" w:rsidRDefault="00865EFB" w:rsidP="00C86B37">
      <w:pPr>
        <w:pStyle w:val="Odstavekseznama"/>
        <w:numPr>
          <w:ilvl w:val="0"/>
          <w:numId w:val="74"/>
        </w:numPr>
      </w:pPr>
      <w:r w:rsidRPr="00715702">
        <w:t>Naprava mora vsebovati vse elemente za montažo naprave na prag (vijaki, matice, …).</w:t>
      </w:r>
    </w:p>
    <w:p w14:paraId="7E5C0141" w14:textId="77777777" w:rsidR="00865EFB" w:rsidRPr="00715702" w:rsidRDefault="00865EFB" w:rsidP="00C86B37">
      <w:pPr>
        <w:pStyle w:val="Odstavekseznama"/>
        <w:numPr>
          <w:ilvl w:val="0"/>
          <w:numId w:val="74"/>
        </w:numPr>
      </w:pPr>
      <w:r w:rsidRPr="00715702">
        <w:t>Ves »montažni« material (vijaki, matice, podložke, če je to primer) mora biti po montaži naprave proti bočnemu premiku tira viden (ne zasut s tolčencem) tako, da se lahko vedno preveri stanje pritrditve montažnega materiala.</w:t>
      </w:r>
    </w:p>
    <w:p w14:paraId="2AA911C0" w14:textId="77777777" w:rsidR="00865EFB" w:rsidRPr="00715702" w:rsidRDefault="00865EFB" w:rsidP="00C86B37">
      <w:pPr>
        <w:pStyle w:val="Odstavekseznama"/>
        <w:numPr>
          <w:ilvl w:val="0"/>
          <w:numId w:val="74"/>
        </w:numPr>
      </w:pPr>
      <w:r w:rsidRPr="00715702">
        <w:t>Montažni material mora zagotavljati trajno pritrjenost naprave proti bočnemu pomiku tira na prag in ne sme popuščati zaradi vibracij, kot posledice vožnje vlakov.</w:t>
      </w:r>
    </w:p>
    <w:p w14:paraId="331AC566" w14:textId="77777777" w:rsidR="00865EFB" w:rsidRPr="00715702" w:rsidRDefault="00865EFB" w:rsidP="00896EBA">
      <w:pPr>
        <w:pStyle w:val="Naslov4"/>
      </w:pPr>
      <w:bookmarkStart w:id="137" w:name="_Toc25423960"/>
      <w:r w:rsidRPr="00715702">
        <w:t>Oznake na napravah proti bočnem premiku tira</w:t>
      </w:r>
      <w:bookmarkEnd w:id="137"/>
    </w:p>
    <w:p w14:paraId="25139AF2" w14:textId="77777777" w:rsidR="00865EFB" w:rsidRPr="00715702" w:rsidRDefault="00865EFB" w:rsidP="00C86B37">
      <w:pPr>
        <w:pStyle w:val="Odstavekseznama"/>
        <w:numPr>
          <w:ilvl w:val="0"/>
          <w:numId w:val="75"/>
        </w:numPr>
      </w:pPr>
      <w:r w:rsidRPr="00715702">
        <w:t>Na vidno mesto na napravah je potrebno vidno vtisniti podatke o proizvajalcu in letnico izdelave naprave (zadnji dve številki).</w:t>
      </w:r>
    </w:p>
    <w:p w14:paraId="7C2BF4ED" w14:textId="77777777" w:rsidR="00865EFB" w:rsidRPr="00715702" w:rsidRDefault="00865EFB" w:rsidP="00896EBA">
      <w:pPr>
        <w:pStyle w:val="Naslov4"/>
      </w:pPr>
      <w:bookmarkStart w:id="138" w:name="_Toc25423961"/>
      <w:r w:rsidRPr="00715702">
        <w:t>Pregled in prevzem naprav proti bočnem premiku tira</w:t>
      </w:r>
      <w:bookmarkEnd w:id="138"/>
    </w:p>
    <w:p w14:paraId="3D601F16" w14:textId="77777777" w:rsidR="00865EFB" w:rsidRPr="00715702" w:rsidRDefault="00865EFB" w:rsidP="00C86B37">
      <w:pPr>
        <w:pStyle w:val="Odstavekseznama"/>
        <w:numPr>
          <w:ilvl w:val="0"/>
          <w:numId w:val="76"/>
        </w:numPr>
      </w:pPr>
      <w:r w:rsidRPr="00715702">
        <w:t xml:space="preserve">Organizacija, ki izvede pregled in prevzem pri dobavitelju/ proizvajalcu, stroški pregleda, sodelovanje – glej poglavje </w:t>
      </w:r>
      <w:r w:rsidRPr="00715702">
        <w:fldChar w:fldCharType="begin"/>
      </w:r>
      <w:r w:rsidRPr="00715702">
        <w:instrText xml:space="preserve"> REF _Ref473896395 \r \h  \* MERGEFORMAT </w:instrText>
      </w:r>
      <w:r w:rsidRPr="00715702">
        <w:fldChar w:fldCharType="separate"/>
      </w:r>
      <w:r w:rsidR="00A13E00" w:rsidRPr="00715702">
        <w:t>1.3.3.1</w:t>
      </w:r>
      <w:r w:rsidRPr="00715702">
        <w:fldChar w:fldCharType="end"/>
      </w:r>
      <w:r w:rsidRPr="00715702">
        <w:t xml:space="preserve"> (Prevzem materialov, proizvodov in opreme pri proizvajalcu).</w:t>
      </w:r>
    </w:p>
    <w:p w14:paraId="2B95538E" w14:textId="77777777" w:rsidR="00865EFB" w:rsidRPr="00715702" w:rsidRDefault="00865EFB" w:rsidP="00896EBA">
      <w:pPr>
        <w:pStyle w:val="Odstavekseznama"/>
      </w:pPr>
      <w:r w:rsidRPr="00715702">
        <w:t>Pri pregledu in prevzemu naprav v proizvodnem obratu proizvajalca, proizvajalec mora predložiti vse ateste za materiale uporabljene pri izdelavi posameznih elementov.</w:t>
      </w:r>
    </w:p>
    <w:p w14:paraId="1AB329C8" w14:textId="77777777" w:rsidR="00865EFB" w:rsidRPr="00715702" w:rsidRDefault="00865EFB" w:rsidP="00896EBA">
      <w:pPr>
        <w:pStyle w:val="Odstavekseznama"/>
      </w:pPr>
      <w:r w:rsidRPr="00715702">
        <w:t>Naročnik ali njegov pooblaščeni predstavnik bo izvedel kontrolni pregled dimenzij naprav z uporabo Wald statistične metode. Vse mere morajo biti skladne z predhodno pregledanim in potrjenim načrtom in v mejah predpisanih toleranc.</w:t>
      </w:r>
    </w:p>
    <w:p w14:paraId="6656A429" w14:textId="77777777" w:rsidR="00865EFB" w:rsidRPr="00715702" w:rsidRDefault="00865EFB" w:rsidP="00896EBA">
      <w:pPr>
        <w:pStyle w:val="Odstavekseznama"/>
      </w:pPr>
      <w:r w:rsidRPr="00715702">
        <w:t>Vsa poročila in dokazila o kvaliteti naprav proti bočnemu premiku tira so sestavni del dokumentacije, ki jo je izvajalec dolžan predati inženirju pred vgradnjo.</w:t>
      </w:r>
    </w:p>
    <w:p w14:paraId="24E4B62D" w14:textId="77777777" w:rsidR="00865EFB" w:rsidRPr="00715702" w:rsidRDefault="00865EFB" w:rsidP="00896EBA">
      <w:pPr>
        <w:pStyle w:val="Naslov3"/>
      </w:pPr>
      <w:bookmarkStart w:id="139" w:name="_Toc25423962"/>
      <w:bookmarkStart w:id="140" w:name="_Toc43814236"/>
      <w:bookmarkStart w:id="141" w:name="_Toc58586231"/>
      <w:r w:rsidRPr="00715702">
        <w:t>Naprave za mazanje tirnic</w:t>
      </w:r>
      <w:bookmarkEnd w:id="139"/>
      <w:bookmarkEnd w:id="140"/>
      <w:bookmarkEnd w:id="141"/>
    </w:p>
    <w:p w14:paraId="752DAACB" w14:textId="77777777" w:rsidR="00865EFB" w:rsidRPr="00715702" w:rsidRDefault="00865EFB" w:rsidP="00C86B37">
      <w:pPr>
        <w:pStyle w:val="Odstavekseznama"/>
        <w:numPr>
          <w:ilvl w:val="0"/>
          <w:numId w:val="77"/>
        </w:numPr>
      </w:pPr>
      <w:r w:rsidRPr="00715702">
        <w:t xml:space="preserve">Tirne mazalne naprave se vgrajujejo na mestih skladno z PZI načrtom tirnih naprav in skladno z zahtevami Pravilnika o zgornjem ustroju železniških prog (Ur. list RS št. 92/2010). </w:t>
      </w:r>
    </w:p>
    <w:p w14:paraId="73FE34C4" w14:textId="77777777" w:rsidR="00865EFB" w:rsidRPr="00715702" w:rsidRDefault="00865EFB" w:rsidP="00C86B37">
      <w:pPr>
        <w:pStyle w:val="Odstavekseznama"/>
        <w:numPr>
          <w:ilvl w:val="0"/>
          <w:numId w:val="77"/>
        </w:numPr>
      </w:pPr>
      <w:r w:rsidRPr="00715702">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7A3B2954" w14:textId="77777777" w:rsidR="00865EFB" w:rsidRPr="00715702" w:rsidRDefault="00865EFB" w:rsidP="00896EBA">
      <w:pPr>
        <w:pStyle w:val="Odstavekseznama"/>
      </w:pPr>
      <w:r w:rsidRPr="00715702">
        <w:t>Osnovne zahteve za mazalno napravo:</w:t>
      </w:r>
    </w:p>
    <w:p w14:paraId="4AAD6B88" w14:textId="77777777" w:rsidR="00865EFB" w:rsidRPr="00715702" w:rsidRDefault="00865EFB" w:rsidP="00896EBA">
      <w:pPr>
        <w:pStyle w:val="Odstavekseznama"/>
        <w:numPr>
          <w:ilvl w:val="1"/>
          <w:numId w:val="2"/>
        </w:numPr>
      </w:pPr>
      <w:r w:rsidRPr="00715702">
        <w:t>mazivo mora raznašati najmanj na razdalji 3 km od mazalnega mesta, sled maziva na terenu mora biti vidna najmanj na tej dolžini,</w:t>
      </w:r>
    </w:p>
    <w:p w14:paraId="7A032F86" w14:textId="77777777" w:rsidR="00865EFB" w:rsidRPr="00715702" w:rsidRDefault="00865EFB" w:rsidP="00896EBA">
      <w:pPr>
        <w:pStyle w:val="Odstavekseznama"/>
        <w:numPr>
          <w:ilvl w:val="1"/>
          <w:numId w:val="2"/>
        </w:numPr>
      </w:pPr>
      <w:r w:rsidRPr="00715702">
        <w:t xml:space="preserve">zagotoviti mora popolno sanacijo visokofrekvenčnega hrupa, ki se generira med tirnico in kolesi na dolžini najmanj 400m (hrup zaradi rebričenja tirnic </w:t>
      </w:r>
      <w:r w:rsidRPr="00715702">
        <w:lastRenderedPageBreak/>
        <w:t>ali poškodb ni predmet sanacije),</w:t>
      </w:r>
    </w:p>
    <w:p w14:paraId="67430FD4" w14:textId="77777777" w:rsidR="00865EFB" w:rsidRPr="00715702" w:rsidRDefault="00865EFB" w:rsidP="00896EBA">
      <w:pPr>
        <w:pStyle w:val="Odstavekseznama"/>
        <w:numPr>
          <w:ilvl w:val="1"/>
          <w:numId w:val="2"/>
        </w:numPr>
      </w:pPr>
      <w:r w:rsidRPr="00715702">
        <w:t>zagotavljati mora nespremenjene zaviralne in vlečne učinke,</w:t>
      </w:r>
    </w:p>
    <w:p w14:paraId="12C32471" w14:textId="77777777" w:rsidR="00865EFB" w:rsidRPr="00715702" w:rsidRDefault="00865EFB" w:rsidP="00896EBA">
      <w:pPr>
        <w:pStyle w:val="Odstavekseznama"/>
        <w:numPr>
          <w:ilvl w:val="1"/>
          <w:numId w:val="2"/>
        </w:numPr>
      </w:pPr>
      <w:r w:rsidRPr="00715702">
        <w:t>sposobna mora biti uporabljati materiale, ki vsebujejo več kot 40% trdnih delcev,</w:t>
      </w:r>
    </w:p>
    <w:p w14:paraId="6359B028" w14:textId="77777777" w:rsidR="00865EFB" w:rsidRPr="00715702" w:rsidRDefault="00865EFB" w:rsidP="00896EBA">
      <w:pPr>
        <w:pStyle w:val="Odstavekseznama"/>
        <w:numPr>
          <w:ilvl w:val="1"/>
          <w:numId w:val="2"/>
        </w:numPr>
      </w:pPr>
      <w:r w:rsidRPr="00715702">
        <w:t>uporabljati mora le eno univerzalno mazivo skozi vso leto (zimsko letno),</w:t>
      </w:r>
    </w:p>
    <w:p w14:paraId="02C7D5B6" w14:textId="77777777" w:rsidR="00865EFB" w:rsidRPr="00715702" w:rsidRDefault="00865EFB" w:rsidP="00896EBA">
      <w:pPr>
        <w:pStyle w:val="Odstavekseznama"/>
        <w:numPr>
          <w:ilvl w:val="1"/>
          <w:numId w:val="2"/>
        </w:numPr>
      </w:pPr>
      <w:r w:rsidRPr="00715702">
        <w:t>sposobna mora biti dozirati material pri vseh ekstremnih vremenskih pogojih in pri vseh zunanjih temperaturah v razponu od -30°C do +80°C,</w:t>
      </w:r>
    </w:p>
    <w:p w14:paraId="475E5F2A" w14:textId="77777777" w:rsidR="00865EFB" w:rsidRPr="00715702" w:rsidRDefault="00865EFB" w:rsidP="00896EBA">
      <w:pPr>
        <w:pStyle w:val="Odstavekseznama"/>
        <w:numPr>
          <w:ilvl w:val="1"/>
          <w:numId w:val="2"/>
        </w:numPr>
      </w:pPr>
      <w:r w:rsidRPr="00715702">
        <w:t>dozirna točka mora biti na obeh tirnicah (na levi in desni),</w:t>
      </w:r>
    </w:p>
    <w:p w14:paraId="0A75A302" w14:textId="77777777" w:rsidR="00865EFB" w:rsidRPr="00715702" w:rsidRDefault="00865EFB" w:rsidP="00896EBA">
      <w:pPr>
        <w:pStyle w:val="Odstavekseznama"/>
        <w:numPr>
          <w:ilvl w:val="1"/>
          <w:numId w:val="2"/>
        </w:numPr>
      </w:pPr>
      <w:r w:rsidRPr="00715702">
        <w:t xml:space="preserve">omogočati mora nastavitev parametrov doziranja, </w:t>
      </w:r>
    </w:p>
    <w:p w14:paraId="5DFB388D" w14:textId="77777777" w:rsidR="00865EFB" w:rsidRPr="00715702" w:rsidRDefault="00865EFB" w:rsidP="00896EBA">
      <w:pPr>
        <w:pStyle w:val="Odstavekseznama"/>
      </w:pPr>
      <w:r w:rsidRPr="00715702">
        <w:t>ponudnik mora ponuditi takšne mazalne naprave, ki so vgrajene (vsaj tri naprave) in uspešno delujejo na železniški infrastrukturi v državah članic Evropske unije.</w:t>
      </w:r>
    </w:p>
    <w:p w14:paraId="09B5553D" w14:textId="77777777" w:rsidR="00865EFB" w:rsidRPr="00715702" w:rsidRDefault="00865EFB" w:rsidP="00896EBA">
      <w:pPr>
        <w:pStyle w:val="Odstavekseznama"/>
      </w:pPr>
      <w:r w:rsidRPr="00715702">
        <w:t>Pri tehničnem pregledu objekta je potrebno predati evidenčne merilne liste mazalnih naprav, spremljajoče listine za mazalno napravo in mazivo skupaj navodili (garancijski list, varnostni, navodilo za montažo, navodilo za uporabo…).</w:t>
      </w:r>
    </w:p>
    <w:p w14:paraId="0C93BABD" w14:textId="77777777" w:rsidR="00865EFB" w:rsidRPr="00715702" w:rsidRDefault="00865EFB" w:rsidP="00896EBA">
      <w:pPr>
        <w:pStyle w:val="Odstavekseznama"/>
      </w:pPr>
      <w:r w:rsidRPr="00715702">
        <w:t>Pred pričetkom postavitve mazalne naprave je izvajalec dolžan ponovno preveriti pri inženirju položaj mazalne naprave glede na ureditev prometa.</w:t>
      </w:r>
    </w:p>
    <w:p w14:paraId="1A6F9345" w14:textId="77777777" w:rsidR="00865EFB" w:rsidRPr="00715702" w:rsidRDefault="00865EFB" w:rsidP="00896EBA">
      <w:pPr>
        <w:pStyle w:val="Naslov3"/>
      </w:pPr>
      <w:bookmarkStart w:id="142" w:name="_Toc3373164"/>
      <w:bookmarkStart w:id="143" w:name="_Toc25423963"/>
      <w:bookmarkStart w:id="144" w:name="_Toc43814237"/>
      <w:bookmarkStart w:id="145" w:name="_Toc58586232"/>
      <w:r w:rsidRPr="00715702">
        <w:t>Oprema proge</w:t>
      </w:r>
      <w:bookmarkEnd w:id="142"/>
      <w:bookmarkEnd w:id="143"/>
      <w:bookmarkEnd w:id="144"/>
      <w:bookmarkEnd w:id="145"/>
    </w:p>
    <w:p w14:paraId="457170CB" w14:textId="77777777" w:rsidR="00865EFB" w:rsidRPr="00715702" w:rsidRDefault="00865EFB" w:rsidP="00896EBA">
      <w:pPr>
        <w:pStyle w:val="Naslov4"/>
      </w:pPr>
      <w:bookmarkStart w:id="146" w:name="_Toc25423964"/>
      <w:r w:rsidRPr="00715702">
        <w:t>Progovne oznake za os in višino tira</w:t>
      </w:r>
      <w:bookmarkEnd w:id="146"/>
    </w:p>
    <w:p w14:paraId="2C00F476" w14:textId="77777777" w:rsidR="00865EFB" w:rsidRPr="00715702" w:rsidRDefault="00865EFB" w:rsidP="00C86B37">
      <w:pPr>
        <w:pStyle w:val="Odstavekseznama"/>
        <w:numPr>
          <w:ilvl w:val="0"/>
          <w:numId w:val="78"/>
        </w:numPr>
      </w:pPr>
      <w:r w:rsidRPr="00715702">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3BAF2F1B" w14:textId="77777777" w:rsidR="00865EFB" w:rsidRPr="00715702" w:rsidRDefault="00865EFB" w:rsidP="00C86B37">
      <w:pPr>
        <w:pStyle w:val="Odstavekseznama"/>
        <w:numPr>
          <w:ilvl w:val="0"/>
          <w:numId w:val="78"/>
        </w:numPr>
      </w:pPr>
      <w:r w:rsidRPr="00715702">
        <w:t xml:space="preserve">Na elektrificiranih progah se lahko geometrija proge označi na drogovih vozne mreže skupaj z zavarovanjem elementov krivin. </w:t>
      </w:r>
    </w:p>
    <w:p w14:paraId="4AAEE949" w14:textId="77777777" w:rsidR="00865EFB" w:rsidRPr="00715702" w:rsidRDefault="00865EFB" w:rsidP="00896EBA">
      <w:pPr>
        <w:pStyle w:val="Naslov4"/>
      </w:pPr>
      <w:bookmarkStart w:id="147" w:name="_Toc25423965"/>
      <w:r w:rsidRPr="00715702">
        <w:t>Oznake za krivine</w:t>
      </w:r>
      <w:bookmarkEnd w:id="147"/>
    </w:p>
    <w:p w14:paraId="3338847D" w14:textId="77777777" w:rsidR="00865EFB" w:rsidRPr="00715702" w:rsidRDefault="00865EFB" w:rsidP="00C86B37">
      <w:pPr>
        <w:pStyle w:val="Odstavekseznama"/>
        <w:numPr>
          <w:ilvl w:val="0"/>
          <w:numId w:val="79"/>
        </w:numPr>
      </w:pPr>
      <w:r w:rsidRPr="00715702">
        <w:t>Z oznakami za krivine se zaznamuje začetek prehodnice (ZP) in konec prehodnice (KP). 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1A3F89A0" w14:textId="77777777" w:rsidR="00865EFB" w:rsidRPr="00715702" w:rsidRDefault="00865EFB" w:rsidP="00896EBA">
      <w:pPr>
        <w:pStyle w:val="Naslov4"/>
      </w:pPr>
      <w:bookmarkStart w:id="148" w:name="_Toc25423966"/>
      <w:r w:rsidRPr="00715702">
        <w:t>Oznake za kontrolo vzdolžnega potovanja tirnic</w:t>
      </w:r>
      <w:bookmarkEnd w:id="148"/>
    </w:p>
    <w:p w14:paraId="128F8D47" w14:textId="77777777" w:rsidR="00865EFB" w:rsidRPr="00715702" w:rsidRDefault="00865EFB" w:rsidP="00C86B37">
      <w:pPr>
        <w:pStyle w:val="Odstavekseznama"/>
        <w:numPr>
          <w:ilvl w:val="0"/>
          <w:numId w:val="80"/>
        </w:numPr>
      </w:pPr>
      <w:r w:rsidRPr="00715702">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282BA194" w14:textId="77777777" w:rsidR="00865EFB" w:rsidRPr="00715702" w:rsidRDefault="00865EFB" w:rsidP="00C86B37">
      <w:pPr>
        <w:pStyle w:val="Odstavekseznama"/>
        <w:numPr>
          <w:ilvl w:val="0"/>
          <w:numId w:val="80"/>
        </w:numPr>
      </w:pPr>
      <w:r w:rsidRPr="00715702">
        <w:t>Na elektrificiranih progah se lahko označi na stebrih voznega voda, kjer je to možno. Za to je potrebno soglasje upravljavca.</w:t>
      </w:r>
    </w:p>
    <w:p w14:paraId="2CE27ADE" w14:textId="77777777" w:rsidR="00865EFB" w:rsidRPr="00715702" w:rsidRDefault="00865EFB" w:rsidP="00896EBA">
      <w:pPr>
        <w:pStyle w:val="Naslov4"/>
      </w:pPr>
      <w:bookmarkStart w:id="149" w:name="_Toc25423967"/>
      <w:r w:rsidRPr="00715702">
        <w:t>Kilometrski in hektometrski kamni</w:t>
      </w:r>
      <w:bookmarkEnd w:id="149"/>
    </w:p>
    <w:p w14:paraId="079050CC" w14:textId="77777777" w:rsidR="00865EFB" w:rsidRPr="00715702" w:rsidRDefault="00865EFB" w:rsidP="00C86B37">
      <w:pPr>
        <w:pStyle w:val="Odstavekseznama"/>
        <w:numPr>
          <w:ilvl w:val="0"/>
          <w:numId w:val="81"/>
        </w:numPr>
      </w:pPr>
      <w:r w:rsidRPr="00715702">
        <w:t xml:space="preserve">S kilometrskimi in hektometrskimi oznakami se označuje oddaljenost od začetka proti koncu proge na vsakih 1000 m (KM) oziroma vsakih 100 m (HM). Kilometrniki in hektometrniki se izdelujejo in vgrajujejo po standardu JUS </w:t>
      </w:r>
      <w:r w:rsidRPr="00715702">
        <w:lastRenderedPageBreak/>
        <w:t>P.B8.012. Pred vgraditvijo HM in KM kamnov mora izvajalec pri upravljavcu preveriti navezavo oznak na predhodni odsek.</w:t>
      </w:r>
    </w:p>
    <w:p w14:paraId="467853C9" w14:textId="77777777" w:rsidR="00865EFB" w:rsidRPr="00715702" w:rsidRDefault="00865EFB" w:rsidP="00896EBA">
      <w:pPr>
        <w:pStyle w:val="Naslov4"/>
      </w:pPr>
      <w:bookmarkStart w:id="150" w:name="_Toc25423968"/>
      <w:r w:rsidRPr="00715702">
        <w:t>Nagibna kazala</w:t>
      </w:r>
      <w:bookmarkEnd w:id="150"/>
    </w:p>
    <w:p w14:paraId="11333045" w14:textId="77777777" w:rsidR="00865EFB" w:rsidRPr="00715702" w:rsidRDefault="00865EFB" w:rsidP="00C86B37">
      <w:pPr>
        <w:pStyle w:val="Odstavekseznama"/>
        <w:numPr>
          <w:ilvl w:val="0"/>
          <w:numId w:val="82"/>
        </w:numPr>
      </w:pPr>
      <w:r w:rsidRPr="00715702">
        <w:t xml:space="preserve">Nagibna kazala se postavljajo na mestih, na katerih je sprememba vzdolžnega nagiba proge - lom nivelete, in označujejo velikost in dolžino vzpona, padca ali horizontale. Nagibna kazala se izdelujejo in vgrajujejo po standardu JUS P.B8.013. </w:t>
      </w:r>
    </w:p>
    <w:p w14:paraId="73CF9045" w14:textId="77777777" w:rsidR="00865EFB" w:rsidRPr="00715702" w:rsidRDefault="00865EFB" w:rsidP="00C86B37">
      <w:pPr>
        <w:pStyle w:val="Odstavekseznama"/>
        <w:numPr>
          <w:ilvl w:val="0"/>
          <w:numId w:val="82"/>
        </w:numPr>
      </w:pPr>
      <w:r w:rsidRPr="00715702">
        <w:t>Izvajalec popravi in prilagodi tudi obstoječa nagibna kazala - uskladi pomen nagibnih kazal na prehodu med starim in obnovljenim delom tira.</w:t>
      </w:r>
    </w:p>
    <w:p w14:paraId="7CDE92A9" w14:textId="77777777" w:rsidR="00865EFB" w:rsidRPr="00715702" w:rsidRDefault="00865EFB" w:rsidP="00896EBA">
      <w:pPr>
        <w:pStyle w:val="Naslov4"/>
      </w:pPr>
      <w:bookmarkStart w:id="151" w:name="_Toc25423969"/>
      <w:r w:rsidRPr="00715702">
        <w:t>Oznake na stalnih objektih (viadukt, predor)</w:t>
      </w:r>
      <w:bookmarkEnd w:id="151"/>
    </w:p>
    <w:p w14:paraId="01AD574F" w14:textId="77777777" w:rsidR="00865EFB" w:rsidRPr="00715702" w:rsidRDefault="00865EFB" w:rsidP="00C86B37">
      <w:pPr>
        <w:pStyle w:val="Odstavekseznama"/>
        <w:numPr>
          <w:ilvl w:val="0"/>
          <w:numId w:val="83"/>
        </w:numPr>
      </w:pPr>
      <w:r w:rsidRPr="00715702">
        <w:t>Na stalnih objektih (viadukt, predori) pri katerih ni mogoče postaviti progovnih znamenj, se potrebni elementi zaznamujejo in napišejo na ustreznem mestu na površini objekta ali na posebej vgrajeni tablici.</w:t>
      </w:r>
    </w:p>
    <w:p w14:paraId="71FB1330" w14:textId="77777777" w:rsidR="00865EFB" w:rsidRPr="00715702" w:rsidRDefault="00865EFB" w:rsidP="00896EBA">
      <w:pPr>
        <w:pStyle w:val="Naslov4"/>
      </w:pPr>
      <w:bookmarkStart w:id="152" w:name="_Toc441844016"/>
      <w:bookmarkStart w:id="153" w:name="_Toc3373165"/>
      <w:bookmarkStart w:id="154" w:name="_Toc25423970"/>
      <w:r w:rsidRPr="00715702">
        <w:t>Posebni standardi</w:t>
      </w:r>
      <w:bookmarkEnd w:id="152"/>
      <w:bookmarkEnd w:id="153"/>
      <w:bookmarkEnd w:id="154"/>
    </w:p>
    <w:p w14:paraId="481C200F" w14:textId="77777777" w:rsidR="00865EFB" w:rsidRPr="00715702" w:rsidRDefault="00865EFB" w:rsidP="001C7951">
      <w:r w:rsidRPr="00715702">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715702" w14:paraId="1E011218"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A06C785" w14:textId="77777777" w:rsidR="00865EFB" w:rsidRPr="00715702" w:rsidRDefault="00865EFB" w:rsidP="001C7951">
            <w:r w:rsidRPr="00715702">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712144FB" w14:textId="77777777" w:rsidR="00865EFB" w:rsidRPr="00715702" w:rsidRDefault="00865EFB" w:rsidP="001C7951">
            <w:r w:rsidRPr="00715702">
              <w:t>Poglavje</w:t>
            </w:r>
          </w:p>
        </w:tc>
        <w:tc>
          <w:tcPr>
            <w:tcW w:w="2129" w:type="dxa"/>
            <w:tcBorders>
              <w:top w:val="single" w:sz="4" w:space="0" w:color="000000"/>
              <w:left w:val="single" w:sz="4" w:space="0" w:color="000000"/>
              <w:bottom w:val="single" w:sz="4" w:space="0" w:color="000000"/>
              <w:right w:val="single" w:sz="4" w:space="0" w:color="000000"/>
            </w:tcBorders>
            <w:hideMark/>
          </w:tcPr>
          <w:p w14:paraId="24604134" w14:textId="77777777" w:rsidR="00865EFB" w:rsidRPr="00715702" w:rsidRDefault="00865EFB" w:rsidP="001C7951">
            <w:r w:rsidRPr="00715702">
              <w:t>Naslov</w:t>
            </w:r>
          </w:p>
        </w:tc>
        <w:tc>
          <w:tcPr>
            <w:tcW w:w="2695" w:type="dxa"/>
            <w:tcBorders>
              <w:top w:val="single" w:sz="4" w:space="0" w:color="000000"/>
              <w:left w:val="single" w:sz="4" w:space="0" w:color="000000"/>
              <w:bottom w:val="single" w:sz="4" w:space="0" w:color="000000"/>
              <w:right w:val="single" w:sz="4" w:space="0" w:color="000000"/>
            </w:tcBorders>
            <w:hideMark/>
          </w:tcPr>
          <w:p w14:paraId="1BB230A6" w14:textId="77777777" w:rsidR="00865EFB" w:rsidRPr="00715702" w:rsidRDefault="00865EFB" w:rsidP="001C7951">
            <w:r w:rsidRPr="00715702">
              <w:t>Podnaslov</w:t>
            </w:r>
          </w:p>
        </w:tc>
      </w:tr>
      <w:tr w:rsidR="00865EFB" w:rsidRPr="00715702" w14:paraId="5DB6589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2A1FE8A1" w14:textId="77777777" w:rsidR="00865EFB" w:rsidRPr="00715702" w:rsidRDefault="00865EFB" w:rsidP="001C7951">
            <w:r w:rsidRPr="00715702">
              <w:t>SIST EN 13146-</w:t>
            </w:r>
          </w:p>
          <w:p w14:paraId="252C2E06" w14:textId="77777777" w:rsidR="00865EFB" w:rsidRPr="00715702" w:rsidRDefault="00865EFB" w:rsidP="001C7951">
            <w:r w:rsidRPr="00715702">
              <w:t>1:2004</w:t>
            </w:r>
          </w:p>
        </w:tc>
        <w:tc>
          <w:tcPr>
            <w:tcW w:w="1986" w:type="dxa"/>
            <w:tcBorders>
              <w:top w:val="single" w:sz="4" w:space="0" w:color="000000"/>
              <w:left w:val="single" w:sz="4" w:space="0" w:color="000000"/>
              <w:bottom w:val="single" w:sz="4" w:space="0" w:color="000000"/>
              <w:right w:val="single" w:sz="4" w:space="0" w:color="000000"/>
            </w:tcBorders>
            <w:hideMark/>
          </w:tcPr>
          <w:p w14:paraId="2AEE653D"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6AE8C76" w14:textId="77777777" w:rsidR="00865EFB" w:rsidRPr="00715702" w:rsidRDefault="00865EFB" w:rsidP="001C7951">
            <w:r w:rsidRPr="00715702">
              <w:t>preskušanje</w:t>
            </w:r>
          </w:p>
          <w:p w14:paraId="414F404B"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8624448" w14:textId="77777777" w:rsidR="00865EFB" w:rsidRPr="00715702" w:rsidRDefault="00865EFB" w:rsidP="001C7951">
            <w:r w:rsidRPr="00715702">
              <w:t>1. del: ugotavljanje</w:t>
            </w:r>
          </w:p>
          <w:p w14:paraId="0CE23921" w14:textId="77777777" w:rsidR="00865EFB" w:rsidRPr="00715702" w:rsidRDefault="00865EFB" w:rsidP="001C7951">
            <w:r w:rsidRPr="00715702">
              <w:t>vzdolžnega odpora</w:t>
            </w:r>
          </w:p>
        </w:tc>
      </w:tr>
      <w:tr w:rsidR="00865EFB" w:rsidRPr="00715702" w14:paraId="3BF340B9"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7717C23" w14:textId="77777777" w:rsidR="00865EFB" w:rsidRPr="00715702" w:rsidRDefault="00865EFB" w:rsidP="001C7951">
            <w:r w:rsidRPr="00715702">
              <w:t>SIST EN 13146-</w:t>
            </w:r>
          </w:p>
          <w:p w14:paraId="17B4180B" w14:textId="77777777" w:rsidR="00865EFB" w:rsidRPr="00715702" w:rsidRDefault="00865EFB" w:rsidP="001C7951">
            <w:r w:rsidRPr="00715702">
              <w:t>2:2004</w:t>
            </w:r>
          </w:p>
        </w:tc>
        <w:tc>
          <w:tcPr>
            <w:tcW w:w="1986" w:type="dxa"/>
            <w:tcBorders>
              <w:top w:val="single" w:sz="4" w:space="0" w:color="000000"/>
              <w:left w:val="single" w:sz="4" w:space="0" w:color="000000"/>
              <w:bottom w:val="single" w:sz="4" w:space="0" w:color="000000"/>
              <w:right w:val="single" w:sz="4" w:space="0" w:color="000000"/>
            </w:tcBorders>
            <w:hideMark/>
          </w:tcPr>
          <w:p w14:paraId="730B22DA"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D4502A1" w14:textId="77777777" w:rsidR="00865EFB" w:rsidRPr="00715702" w:rsidRDefault="00865EFB" w:rsidP="001C7951">
            <w:r w:rsidRPr="00715702">
              <w:t>preskušanje</w:t>
            </w:r>
          </w:p>
          <w:p w14:paraId="2B8290AA"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AF489BF" w14:textId="77777777" w:rsidR="00865EFB" w:rsidRPr="00715702" w:rsidRDefault="00865EFB" w:rsidP="001C7951">
            <w:r w:rsidRPr="00715702">
              <w:t>2. del: ugotavljanje</w:t>
            </w:r>
          </w:p>
          <w:p w14:paraId="225542E0" w14:textId="77777777" w:rsidR="00865EFB" w:rsidRPr="00715702" w:rsidRDefault="00865EFB" w:rsidP="001C7951">
            <w:r w:rsidRPr="00715702">
              <w:t>torzijskega odpora</w:t>
            </w:r>
          </w:p>
        </w:tc>
      </w:tr>
      <w:tr w:rsidR="00865EFB" w:rsidRPr="00715702" w14:paraId="0E132D1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E06DFA1" w14:textId="77777777" w:rsidR="00865EFB" w:rsidRPr="00715702" w:rsidRDefault="00865EFB" w:rsidP="001C7951">
            <w:r w:rsidRPr="00715702">
              <w:t>SIST EN 13146-</w:t>
            </w:r>
          </w:p>
          <w:p w14:paraId="68BE2F4D" w14:textId="77777777" w:rsidR="00865EFB" w:rsidRPr="00715702" w:rsidRDefault="00865EFB" w:rsidP="001C7951">
            <w:r w:rsidRPr="00715702">
              <w:t>3:2004</w:t>
            </w:r>
          </w:p>
        </w:tc>
        <w:tc>
          <w:tcPr>
            <w:tcW w:w="1986" w:type="dxa"/>
            <w:tcBorders>
              <w:top w:val="single" w:sz="4" w:space="0" w:color="000000"/>
              <w:left w:val="single" w:sz="4" w:space="0" w:color="000000"/>
              <w:bottom w:val="single" w:sz="4" w:space="0" w:color="000000"/>
              <w:right w:val="single" w:sz="4" w:space="0" w:color="000000"/>
            </w:tcBorders>
            <w:hideMark/>
          </w:tcPr>
          <w:p w14:paraId="63299B13"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E2F1CA4" w14:textId="77777777" w:rsidR="00865EFB" w:rsidRPr="00715702" w:rsidRDefault="00865EFB" w:rsidP="001C7951">
            <w:r w:rsidRPr="00715702">
              <w:t>preskušanje</w:t>
            </w:r>
          </w:p>
          <w:p w14:paraId="006A9946"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486AFCE" w14:textId="77777777" w:rsidR="00865EFB" w:rsidRPr="00715702" w:rsidRDefault="00865EFB" w:rsidP="001C7951">
            <w:r w:rsidRPr="00715702">
              <w:t>3. del: ugotavljanje popuščanja zaradi udarne obremenitve</w:t>
            </w:r>
          </w:p>
        </w:tc>
      </w:tr>
      <w:tr w:rsidR="00865EFB" w:rsidRPr="00715702" w14:paraId="3CB3DAC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0B63DCA" w14:textId="77777777" w:rsidR="00865EFB" w:rsidRPr="00715702" w:rsidRDefault="00865EFB" w:rsidP="001C7951">
            <w:r w:rsidRPr="00715702">
              <w:t>SIST EN 13146-</w:t>
            </w:r>
          </w:p>
          <w:p w14:paraId="3A6D2977" w14:textId="77777777" w:rsidR="00865EFB" w:rsidRPr="00715702" w:rsidRDefault="00865EFB" w:rsidP="001C7951">
            <w:r w:rsidRPr="00715702">
              <w:t>4:2004</w:t>
            </w:r>
          </w:p>
        </w:tc>
        <w:tc>
          <w:tcPr>
            <w:tcW w:w="1986" w:type="dxa"/>
            <w:tcBorders>
              <w:top w:val="single" w:sz="4" w:space="0" w:color="000000"/>
              <w:left w:val="single" w:sz="4" w:space="0" w:color="000000"/>
              <w:bottom w:val="single" w:sz="4" w:space="0" w:color="000000"/>
              <w:right w:val="single" w:sz="4" w:space="0" w:color="000000"/>
            </w:tcBorders>
            <w:hideMark/>
          </w:tcPr>
          <w:p w14:paraId="08DC8979"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F928A7A" w14:textId="77777777" w:rsidR="00865EFB" w:rsidRPr="00715702" w:rsidRDefault="00865EFB" w:rsidP="001C7951">
            <w:r w:rsidRPr="00715702">
              <w:t>preskušanje</w:t>
            </w:r>
          </w:p>
          <w:p w14:paraId="03D7218C"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6F2EA650" w14:textId="77777777" w:rsidR="00865EFB" w:rsidRPr="00715702" w:rsidRDefault="00865EFB" w:rsidP="001C7951">
            <w:r w:rsidRPr="00715702">
              <w:t>4. del: učinek ponavljajoče se</w:t>
            </w:r>
          </w:p>
          <w:p w14:paraId="6BAF3C94" w14:textId="77777777" w:rsidR="00865EFB" w:rsidRPr="00715702" w:rsidRDefault="00865EFB" w:rsidP="001C7951">
            <w:r w:rsidRPr="00715702">
              <w:t>obremenitve</w:t>
            </w:r>
          </w:p>
        </w:tc>
      </w:tr>
      <w:tr w:rsidR="00865EFB" w:rsidRPr="00715702" w14:paraId="197C3A2A"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ADDA6A4" w14:textId="77777777" w:rsidR="00865EFB" w:rsidRPr="00715702" w:rsidRDefault="00865EFB" w:rsidP="001C7951">
            <w:r w:rsidRPr="00715702">
              <w:t>SIST EN 13146-</w:t>
            </w:r>
          </w:p>
          <w:p w14:paraId="044EB5F4" w14:textId="77777777" w:rsidR="00865EFB" w:rsidRPr="00715702" w:rsidRDefault="00865EFB" w:rsidP="001C7951">
            <w:r w:rsidRPr="00715702">
              <w:t>5:2004</w:t>
            </w:r>
          </w:p>
        </w:tc>
        <w:tc>
          <w:tcPr>
            <w:tcW w:w="1986" w:type="dxa"/>
            <w:tcBorders>
              <w:top w:val="single" w:sz="4" w:space="0" w:color="000000"/>
              <w:left w:val="single" w:sz="4" w:space="0" w:color="000000"/>
              <w:bottom w:val="single" w:sz="4" w:space="0" w:color="000000"/>
              <w:right w:val="single" w:sz="4" w:space="0" w:color="000000"/>
            </w:tcBorders>
            <w:hideMark/>
          </w:tcPr>
          <w:p w14:paraId="5AA6F2FB"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1C480DE" w14:textId="77777777" w:rsidR="00865EFB" w:rsidRPr="00715702" w:rsidRDefault="00865EFB" w:rsidP="001C7951">
            <w:r w:rsidRPr="00715702">
              <w:t>preskušanje</w:t>
            </w:r>
          </w:p>
          <w:p w14:paraId="7A909DE3"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905F41F" w14:textId="77777777" w:rsidR="00865EFB" w:rsidRPr="00715702" w:rsidRDefault="00865EFB" w:rsidP="001C7951">
            <w:r w:rsidRPr="00715702">
              <w:t>5. del: ugotavljanje</w:t>
            </w:r>
          </w:p>
          <w:p w14:paraId="1472F70C" w14:textId="77777777" w:rsidR="00865EFB" w:rsidRPr="00715702" w:rsidRDefault="00865EFB" w:rsidP="001C7951">
            <w:r w:rsidRPr="00715702">
              <w:t>električne upornosti</w:t>
            </w:r>
          </w:p>
        </w:tc>
      </w:tr>
      <w:tr w:rsidR="00865EFB" w:rsidRPr="00715702" w14:paraId="49F240D4"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DD01694" w14:textId="77777777" w:rsidR="00865EFB" w:rsidRPr="00715702" w:rsidRDefault="00865EFB" w:rsidP="001C7951">
            <w:r w:rsidRPr="00715702">
              <w:t>SIST EN 13146-</w:t>
            </w:r>
          </w:p>
          <w:p w14:paraId="42FF03E2" w14:textId="77777777" w:rsidR="00865EFB" w:rsidRPr="00715702" w:rsidRDefault="00865EFB" w:rsidP="001C7951">
            <w:r w:rsidRPr="00715702">
              <w:t>6:2004</w:t>
            </w:r>
          </w:p>
        </w:tc>
        <w:tc>
          <w:tcPr>
            <w:tcW w:w="1986" w:type="dxa"/>
            <w:tcBorders>
              <w:top w:val="single" w:sz="4" w:space="0" w:color="000000"/>
              <w:left w:val="single" w:sz="4" w:space="0" w:color="000000"/>
              <w:bottom w:val="single" w:sz="4" w:space="0" w:color="000000"/>
              <w:right w:val="single" w:sz="4" w:space="0" w:color="000000"/>
            </w:tcBorders>
            <w:hideMark/>
          </w:tcPr>
          <w:p w14:paraId="4C44BFF4"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84DF17" w14:textId="77777777" w:rsidR="00865EFB" w:rsidRPr="00715702" w:rsidRDefault="00865EFB" w:rsidP="001C7951">
            <w:r w:rsidRPr="00715702">
              <w:t>preskušanje</w:t>
            </w:r>
          </w:p>
          <w:p w14:paraId="786F3AF6"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5E35E5C1" w14:textId="77777777" w:rsidR="00865EFB" w:rsidRPr="00715702" w:rsidRDefault="00865EFB" w:rsidP="001C7951">
            <w:r w:rsidRPr="00715702">
              <w:t>6. del: učinek izrednih</w:t>
            </w:r>
          </w:p>
          <w:p w14:paraId="54BBF6A7" w14:textId="77777777" w:rsidR="00865EFB" w:rsidRPr="00715702" w:rsidRDefault="00865EFB" w:rsidP="001C7951">
            <w:r w:rsidRPr="00715702">
              <w:t>okoljskih razmer</w:t>
            </w:r>
          </w:p>
        </w:tc>
      </w:tr>
      <w:tr w:rsidR="00865EFB" w:rsidRPr="00715702" w14:paraId="409397EA"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DADEEE3" w14:textId="77777777" w:rsidR="00865EFB" w:rsidRPr="00715702" w:rsidRDefault="00865EFB" w:rsidP="001C7951">
            <w:r w:rsidRPr="00715702">
              <w:t>SIST EN 13146-</w:t>
            </w:r>
          </w:p>
          <w:p w14:paraId="44B26D8E" w14:textId="77777777" w:rsidR="00865EFB" w:rsidRPr="00715702" w:rsidRDefault="00865EFB" w:rsidP="001C7951">
            <w:r w:rsidRPr="00715702">
              <w:t>7:2004</w:t>
            </w:r>
          </w:p>
        </w:tc>
        <w:tc>
          <w:tcPr>
            <w:tcW w:w="1986" w:type="dxa"/>
            <w:tcBorders>
              <w:top w:val="single" w:sz="4" w:space="0" w:color="000000"/>
              <w:left w:val="single" w:sz="4" w:space="0" w:color="000000"/>
              <w:bottom w:val="single" w:sz="4" w:space="0" w:color="000000"/>
              <w:right w:val="single" w:sz="4" w:space="0" w:color="000000"/>
            </w:tcBorders>
            <w:hideMark/>
          </w:tcPr>
          <w:p w14:paraId="0C21BA6E"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F9B946" w14:textId="77777777" w:rsidR="00865EFB" w:rsidRPr="00715702" w:rsidRDefault="00865EFB" w:rsidP="001C7951">
            <w:r w:rsidRPr="00715702">
              <w:t>preskušanje</w:t>
            </w:r>
          </w:p>
          <w:p w14:paraId="7B456574"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05207BB" w14:textId="77777777" w:rsidR="00865EFB" w:rsidRPr="00715702" w:rsidRDefault="00865EFB" w:rsidP="001C7951">
            <w:r w:rsidRPr="00715702">
              <w:t>7. del: ugotavljanje</w:t>
            </w:r>
          </w:p>
          <w:p w14:paraId="55FF5CAF" w14:textId="77777777" w:rsidR="00865EFB" w:rsidRPr="00715702" w:rsidRDefault="00865EFB" w:rsidP="001C7951">
            <w:r w:rsidRPr="00715702">
              <w:t>pritisne sile vzmeti</w:t>
            </w:r>
          </w:p>
        </w:tc>
      </w:tr>
      <w:tr w:rsidR="00865EFB" w:rsidRPr="00715702" w14:paraId="3DAD893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937CCE3" w14:textId="77777777" w:rsidR="00865EFB" w:rsidRPr="00715702" w:rsidRDefault="00865EFB" w:rsidP="001C7951">
            <w:r w:rsidRPr="00715702">
              <w:t>SIST EN 13146-</w:t>
            </w:r>
          </w:p>
          <w:p w14:paraId="6CBC1B58" w14:textId="77777777" w:rsidR="00865EFB" w:rsidRPr="00715702" w:rsidRDefault="00865EFB" w:rsidP="001C7951">
            <w:r w:rsidRPr="00715702">
              <w:t>8:2004</w:t>
            </w:r>
          </w:p>
        </w:tc>
        <w:tc>
          <w:tcPr>
            <w:tcW w:w="1986" w:type="dxa"/>
            <w:tcBorders>
              <w:top w:val="single" w:sz="4" w:space="0" w:color="000000"/>
              <w:left w:val="single" w:sz="4" w:space="0" w:color="000000"/>
              <w:bottom w:val="single" w:sz="4" w:space="0" w:color="000000"/>
              <w:right w:val="single" w:sz="4" w:space="0" w:color="000000"/>
            </w:tcBorders>
            <w:hideMark/>
          </w:tcPr>
          <w:p w14:paraId="0771FAFB"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AB613F9" w14:textId="77777777" w:rsidR="00865EFB" w:rsidRPr="00715702" w:rsidRDefault="00865EFB" w:rsidP="001C7951">
            <w:r w:rsidRPr="00715702">
              <w:t>preskušanje</w:t>
            </w:r>
          </w:p>
          <w:p w14:paraId="76291869" w14:textId="77777777" w:rsidR="00865EFB" w:rsidRPr="00715702" w:rsidRDefault="00865EFB" w:rsidP="001C7951">
            <w:r w:rsidRPr="00715702">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19A75FF" w14:textId="77777777" w:rsidR="00865EFB" w:rsidRPr="00715702" w:rsidRDefault="00865EFB" w:rsidP="001C7951">
            <w:r w:rsidRPr="00715702">
              <w:t>8. del: preskusni odsek</w:t>
            </w:r>
          </w:p>
        </w:tc>
      </w:tr>
      <w:tr w:rsidR="00865EFB" w:rsidRPr="00715702" w14:paraId="7DFD9FF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5769538" w14:textId="77777777" w:rsidR="00865EFB" w:rsidRPr="00715702" w:rsidRDefault="00865EFB" w:rsidP="001C7951">
            <w:r w:rsidRPr="00715702">
              <w:t>SIST EN 13230-</w:t>
            </w:r>
          </w:p>
          <w:p w14:paraId="714757B0" w14:textId="77777777" w:rsidR="00865EFB" w:rsidRPr="00715702" w:rsidRDefault="00865EFB" w:rsidP="001C7951">
            <w:r w:rsidRPr="00715702">
              <w:t>1:2004</w:t>
            </w:r>
          </w:p>
        </w:tc>
        <w:tc>
          <w:tcPr>
            <w:tcW w:w="1986" w:type="dxa"/>
            <w:tcBorders>
              <w:top w:val="single" w:sz="4" w:space="0" w:color="000000"/>
              <w:left w:val="single" w:sz="4" w:space="0" w:color="000000"/>
              <w:bottom w:val="single" w:sz="4" w:space="0" w:color="000000"/>
              <w:right w:val="single" w:sz="4" w:space="0" w:color="000000"/>
            </w:tcBorders>
            <w:hideMark/>
          </w:tcPr>
          <w:p w14:paraId="58FBECAD"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3B39EDC" w14:textId="77777777" w:rsidR="00865EFB" w:rsidRPr="00715702" w:rsidRDefault="00865EFB" w:rsidP="001C7951">
            <w:r w:rsidRPr="00715702">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2CE23AFC" w14:textId="77777777" w:rsidR="00865EFB" w:rsidRPr="00715702" w:rsidRDefault="00865EFB" w:rsidP="001C7951">
            <w:r w:rsidRPr="00715702">
              <w:t>1. del: splošne zahteve</w:t>
            </w:r>
          </w:p>
        </w:tc>
      </w:tr>
      <w:tr w:rsidR="00865EFB" w:rsidRPr="00715702" w14:paraId="1EC1F75F"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5EE1548" w14:textId="77777777" w:rsidR="00865EFB" w:rsidRPr="00715702" w:rsidRDefault="00865EFB" w:rsidP="001C7951">
            <w:r w:rsidRPr="00715702">
              <w:t>SIST EN 13230-</w:t>
            </w:r>
          </w:p>
          <w:p w14:paraId="19B32321" w14:textId="77777777" w:rsidR="00865EFB" w:rsidRPr="00715702" w:rsidRDefault="00865EFB" w:rsidP="001C7951">
            <w:r w:rsidRPr="00715702">
              <w:t>2:2004</w:t>
            </w:r>
          </w:p>
        </w:tc>
        <w:tc>
          <w:tcPr>
            <w:tcW w:w="1986" w:type="dxa"/>
            <w:tcBorders>
              <w:top w:val="single" w:sz="4" w:space="0" w:color="000000"/>
              <w:left w:val="single" w:sz="4" w:space="0" w:color="000000"/>
              <w:bottom w:val="single" w:sz="4" w:space="0" w:color="000000"/>
              <w:right w:val="single" w:sz="4" w:space="0" w:color="000000"/>
            </w:tcBorders>
            <w:hideMark/>
          </w:tcPr>
          <w:p w14:paraId="085776C4"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E740583" w14:textId="77777777" w:rsidR="00865EFB" w:rsidRPr="00715702" w:rsidRDefault="00865EFB" w:rsidP="001C7951">
            <w:r w:rsidRPr="00715702">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640430EE" w14:textId="77777777" w:rsidR="00865EFB" w:rsidRPr="00715702" w:rsidRDefault="00865EFB" w:rsidP="001C7951">
            <w:r w:rsidRPr="00715702">
              <w:t>2. del:enodelni</w:t>
            </w:r>
          </w:p>
          <w:p w14:paraId="0FD5F919" w14:textId="77777777" w:rsidR="00865EFB" w:rsidRPr="00715702" w:rsidRDefault="00865EFB" w:rsidP="001C7951">
            <w:r w:rsidRPr="00715702">
              <w:t>prednapeti betonski pragi</w:t>
            </w:r>
          </w:p>
        </w:tc>
      </w:tr>
      <w:tr w:rsidR="00865EFB" w:rsidRPr="00715702" w14:paraId="6C4C35C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23BAF56" w14:textId="77777777" w:rsidR="00865EFB" w:rsidRPr="00715702" w:rsidRDefault="00865EFB" w:rsidP="001C7951">
            <w:r w:rsidRPr="00715702">
              <w:t>SIST EN 13230-</w:t>
            </w:r>
          </w:p>
          <w:p w14:paraId="16C23615" w14:textId="77777777" w:rsidR="00865EFB" w:rsidRPr="00715702" w:rsidRDefault="00865EFB" w:rsidP="001C7951">
            <w:r w:rsidRPr="00715702">
              <w:t>3:2004</w:t>
            </w:r>
          </w:p>
        </w:tc>
        <w:tc>
          <w:tcPr>
            <w:tcW w:w="1986" w:type="dxa"/>
            <w:tcBorders>
              <w:top w:val="single" w:sz="4" w:space="0" w:color="000000"/>
              <w:left w:val="single" w:sz="4" w:space="0" w:color="000000"/>
              <w:bottom w:val="single" w:sz="4" w:space="0" w:color="000000"/>
              <w:right w:val="single" w:sz="4" w:space="0" w:color="000000"/>
            </w:tcBorders>
            <w:hideMark/>
          </w:tcPr>
          <w:p w14:paraId="33A1942E"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8BE664D" w14:textId="77777777" w:rsidR="00865EFB" w:rsidRPr="00715702" w:rsidRDefault="00865EFB" w:rsidP="001C7951">
            <w:r w:rsidRPr="00715702">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1B677DA7" w14:textId="77777777" w:rsidR="00865EFB" w:rsidRPr="00715702" w:rsidRDefault="00865EFB" w:rsidP="001C7951">
            <w:r w:rsidRPr="00715702">
              <w:t>3. del:dvodelni armiranobetonski pragi</w:t>
            </w:r>
          </w:p>
        </w:tc>
      </w:tr>
      <w:tr w:rsidR="00865EFB" w:rsidRPr="00715702" w14:paraId="17D944B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2B8D3E9" w14:textId="77777777" w:rsidR="00865EFB" w:rsidRPr="00715702" w:rsidRDefault="00865EFB" w:rsidP="001C7951">
            <w:r w:rsidRPr="00715702">
              <w:t>SIST EN 13230-</w:t>
            </w:r>
          </w:p>
          <w:p w14:paraId="47A674C6" w14:textId="77777777" w:rsidR="00865EFB" w:rsidRPr="00715702" w:rsidRDefault="00865EFB" w:rsidP="001C7951">
            <w:r w:rsidRPr="00715702">
              <w:t>4:2004</w:t>
            </w:r>
          </w:p>
        </w:tc>
        <w:tc>
          <w:tcPr>
            <w:tcW w:w="1986" w:type="dxa"/>
            <w:tcBorders>
              <w:top w:val="single" w:sz="4" w:space="0" w:color="000000"/>
              <w:left w:val="single" w:sz="4" w:space="0" w:color="000000"/>
              <w:bottom w:val="single" w:sz="4" w:space="0" w:color="000000"/>
              <w:right w:val="single" w:sz="4" w:space="0" w:color="000000"/>
            </w:tcBorders>
            <w:hideMark/>
          </w:tcPr>
          <w:p w14:paraId="57DAB5AE"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C78C7AC" w14:textId="77777777" w:rsidR="00865EFB" w:rsidRPr="00715702" w:rsidRDefault="00865EFB" w:rsidP="001C7951">
            <w:r w:rsidRPr="00715702">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40910E2A" w14:textId="77777777" w:rsidR="00865EFB" w:rsidRPr="00715702" w:rsidRDefault="00865EFB" w:rsidP="001C7951">
            <w:r w:rsidRPr="00715702">
              <w:t>4. del:prednapeti betonski pragi za kretnice in križišča</w:t>
            </w:r>
          </w:p>
        </w:tc>
      </w:tr>
      <w:tr w:rsidR="00865EFB" w:rsidRPr="00715702" w14:paraId="6D55339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52CEF34" w14:textId="77777777" w:rsidR="00865EFB" w:rsidRPr="00715702" w:rsidRDefault="00865EFB" w:rsidP="001C7951">
            <w:r w:rsidRPr="00715702">
              <w:lastRenderedPageBreak/>
              <w:t>SIST EN 13230-</w:t>
            </w:r>
          </w:p>
          <w:p w14:paraId="27E15A82" w14:textId="77777777" w:rsidR="00865EFB" w:rsidRPr="00715702" w:rsidRDefault="00865EFB" w:rsidP="001C7951">
            <w:r w:rsidRPr="00715702">
              <w:t>5:2004</w:t>
            </w:r>
          </w:p>
        </w:tc>
        <w:tc>
          <w:tcPr>
            <w:tcW w:w="1986" w:type="dxa"/>
            <w:tcBorders>
              <w:top w:val="single" w:sz="4" w:space="0" w:color="000000"/>
              <w:left w:val="single" w:sz="4" w:space="0" w:color="000000"/>
              <w:bottom w:val="single" w:sz="4" w:space="0" w:color="000000"/>
              <w:right w:val="single" w:sz="4" w:space="0" w:color="000000"/>
            </w:tcBorders>
            <w:hideMark/>
          </w:tcPr>
          <w:p w14:paraId="0B5A050C"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7804C58" w14:textId="77777777" w:rsidR="00865EFB" w:rsidRPr="00715702" w:rsidRDefault="00865EFB" w:rsidP="001C7951">
            <w:r w:rsidRPr="00715702">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2FFD7B2D" w14:textId="77777777" w:rsidR="00865EFB" w:rsidRPr="00715702" w:rsidRDefault="00865EFB" w:rsidP="001C7951">
            <w:r w:rsidRPr="00715702">
              <w:t>5. del:posebne oblike</w:t>
            </w:r>
          </w:p>
          <w:p w14:paraId="2A6B3176" w14:textId="77777777" w:rsidR="00865EFB" w:rsidRPr="00715702" w:rsidRDefault="00865EFB" w:rsidP="001C7951">
            <w:r w:rsidRPr="00715702">
              <w:t>pragov</w:t>
            </w:r>
          </w:p>
        </w:tc>
      </w:tr>
      <w:tr w:rsidR="00865EFB" w:rsidRPr="00715702" w14:paraId="39E0183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8A9ED44" w14:textId="77777777" w:rsidR="00865EFB" w:rsidRPr="00715702" w:rsidRDefault="00865EFB" w:rsidP="001C7951">
            <w:r w:rsidRPr="00715702">
              <w:t>SIST EN 13231-</w:t>
            </w:r>
          </w:p>
          <w:p w14:paraId="2A0044D0" w14:textId="77777777" w:rsidR="00865EFB" w:rsidRPr="00715702" w:rsidRDefault="00865EFB" w:rsidP="001C7951">
            <w:r w:rsidRPr="00715702">
              <w:t>1:2006</w:t>
            </w:r>
          </w:p>
        </w:tc>
        <w:tc>
          <w:tcPr>
            <w:tcW w:w="1986" w:type="dxa"/>
            <w:tcBorders>
              <w:top w:val="single" w:sz="4" w:space="0" w:color="000000"/>
              <w:left w:val="single" w:sz="4" w:space="0" w:color="000000"/>
              <w:bottom w:val="single" w:sz="4" w:space="0" w:color="000000"/>
              <w:right w:val="single" w:sz="4" w:space="0" w:color="000000"/>
            </w:tcBorders>
            <w:hideMark/>
          </w:tcPr>
          <w:p w14:paraId="675CA3D2" w14:textId="77777777" w:rsidR="00865EFB" w:rsidRPr="00715702" w:rsidRDefault="00865EFB" w:rsidP="001C7951">
            <w:r w:rsidRPr="00715702">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8059B55" w14:textId="77777777" w:rsidR="00865EFB" w:rsidRPr="00715702" w:rsidRDefault="00865EFB" w:rsidP="001C7951">
            <w:r w:rsidRPr="00715702">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3A25093C" w14:textId="77777777" w:rsidR="00865EFB" w:rsidRPr="00715702" w:rsidRDefault="00865EFB" w:rsidP="001C7951">
            <w:r w:rsidRPr="00715702">
              <w:t>1. del: dela na zgornjem  ustroju s tirno gredo - odprta proga</w:t>
            </w:r>
          </w:p>
        </w:tc>
      </w:tr>
      <w:tr w:rsidR="00865EFB" w:rsidRPr="00715702" w14:paraId="50E0FB0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50DD284" w14:textId="77777777" w:rsidR="00865EFB" w:rsidRPr="00715702" w:rsidRDefault="00865EFB" w:rsidP="001C7951">
            <w:r w:rsidRPr="00715702">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5E51F84E" w14:textId="77777777" w:rsidR="00865EFB" w:rsidRPr="00715702" w:rsidRDefault="00865EFB" w:rsidP="001C7951">
            <w:r w:rsidRPr="00715702">
              <w:t>agregati za grede</w:t>
            </w:r>
          </w:p>
          <w:p w14:paraId="09AFA6D3" w14:textId="77777777" w:rsidR="00865EFB" w:rsidRPr="00715702" w:rsidRDefault="00865EFB" w:rsidP="001C7951">
            <w:r w:rsidRPr="00715702">
              <w:t>železniških prog</w:t>
            </w:r>
          </w:p>
        </w:tc>
        <w:tc>
          <w:tcPr>
            <w:tcW w:w="2129" w:type="dxa"/>
            <w:tcBorders>
              <w:top w:val="single" w:sz="4" w:space="0" w:color="000000"/>
              <w:left w:val="single" w:sz="4" w:space="0" w:color="000000"/>
              <w:bottom w:val="single" w:sz="4" w:space="0" w:color="000000"/>
              <w:right w:val="single" w:sz="4" w:space="0" w:color="000000"/>
            </w:tcBorders>
          </w:tcPr>
          <w:p w14:paraId="329FA201" w14:textId="77777777" w:rsidR="00865EFB" w:rsidRPr="00715702" w:rsidRDefault="00865EFB" w:rsidP="001C7951"/>
        </w:tc>
        <w:tc>
          <w:tcPr>
            <w:tcW w:w="2695" w:type="dxa"/>
            <w:tcBorders>
              <w:top w:val="single" w:sz="4" w:space="0" w:color="000000"/>
              <w:left w:val="single" w:sz="4" w:space="0" w:color="000000"/>
              <w:bottom w:val="single" w:sz="4" w:space="0" w:color="000000"/>
              <w:right w:val="single" w:sz="4" w:space="0" w:color="000000"/>
            </w:tcBorders>
          </w:tcPr>
          <w:p w14:paraId="3116C06E" w14:textId="77777777" w:rsidR="00865EFB" w:rsidRPr="00715702" w:rsidRDefault="00865EFB" w:rsidP="001C7951"/>
        </w:tc>
      </w:tr>
      <w:tr w:rsidR="00865EFB" w:rsidRPr="00715702" w14:paraId="35947FAF"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20BF950" w14:textId="77777777" w:rsidR="00865EFB" w:rsidRPr="00715702" w:rsidRDefault="00865EFB" w:rsidP="001C7951">
            <w:r w:rsidRPr="00715702">
              <w:t>SIST EN 13450-</w:t>
            </w:r>
          </w:p>
          <w:p w14:paraId="006858DE" w14:textId="77777777" w:rsidR="00865EFB" w:rsidRPr="00715702" w:rsidRDefault="00865EFB" w:rsidP="001C7951">
            <w:r w:rsidRPr="00715702">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3E25F838" w14:textId="77777777" w:rsidR="00865EFB" w:rsidRPr="00715702" w:rsidRDefault="00865EFB" w:rsidP="001C7951">
            <w:r w:rsidRPr="00715702">
              <w:t>agregati za grede</w:t>
            </w:r>
          </w:p>
          <w:p w14:paraId="51B03F55" w14:textId="77777777" w:rsidR="00865EFB" w:rsidRPr="00715702" w:rsidRDefault="00865EFB" w:rsidP="001C7951">
            <w:r w:rsidRPr="00715702">
              <w:t>železniških prog</w:t>
            </w:r>
          </w:p>
        </w:tc>
        <w:tc>
          <w:tcPr>
            <w:tcW w:w="2129" w:type="dxa"/>
            <w:tcBorders>
              <w:top w:val="single" w:sz="4" w:space="0" w:color="000000"/>
              <w:left w:val="single" w:sz="4" w:space="0" w:color="000000"/>
              <w:bottom w:val="single" w:sz="4" w:space="0" w:color="000000"/>
              <w:right w:val="single" w:sz="4" w:space="0" w:color="000000"/>
            </w:tcBorders>
          </w:tcPr>
          <w:p w14:paraId="717A7093" w14:textId="77777777" w:rsidR="00865EFB" w:rsidRPr="00715702" w:rsidRDefault="00865EFB" w:rsidP="001C7951"/>
        </w:tc>
        <w:tc>
          <w:tcPr>
            <w:tcW w:w="2695" w:type="dxa"/>
            <w:tcBorders>
              <w:top w:val="single" w:sz="4" w:space="0" w:color="000000"/>
              <w:left w:val="single" w:sz="4" w:space="0" w:color="000000"/>
              <w:bottom w:val="single" w:sz="4" w:space="0" w:color="000000"/>
              <w:right w:val="single" w:sz="4" w:space="0" w:color="000000"/>
            </w:tcBorders>
          </w:tcPr>
          <w:p w14:paraId="013DA94C" w14:textId="77777777" w:rsidR="00865EFB" w:rsidRPr="00715702" w:rsidRDefault="00865EFB" w:rsidP="001C7951"/>
        </w:tc>
      </w:tr>
    </w:tbl>
    <w:p w14:paraId="1CF32376" w14:textId="77777777" w:rsidR="00865EFB" w:rsidRPr="00715702" w:rsidRDefault="00865EFB" w:rsidP="00896EBA">
      <w:pPr>
        <w:pStyle w:val="Naslov4"/>
      </w:pPr>
      <w:bookmarkStart w:id="155" w:name="_Toc3373166"/>
      <w:bookmarkStart w:id="156" w:name="_Toc25423971"/>
      <w:r w:rsidRPr="00715702">
        <w:t>Oprema za upravljavca</w:t>
      </w:r>
      <w:bookmarkEnd w:id="155"/>
      <w:bookmarkEnd w:id="156"/>
      <w:r w:rsidRPr="00715702">
        <w:t xml:space="preserve">  </w:t>
      </w:r>
    </w:p>
    <w:p w14:paraId="36A41E5D" w14:textId="223D7DEB" w:rsidR="00865EFB" w:rsidRPr="00715702" w:rsidRDefault="00865EFB" w:rsidP="00C86B37">
      <w:pPr>
        <w:pStyle w:val="Odstavekseznama"/>
        <w:numPr>
          <w:ilvl w:val="0"/>
          <w:numId w:val="84"/>
        </w:numPr>
      </w:pPr>
      <w:r w:rsidRPr="00715702">
        <w:t xml:space="preserve">Izvajalec je po zaključku del dolžan upravljavcu predati orodje - opremo za montažo/ demontažo pritrdilnega materiala e-sponk (4 kos tirne privijalke, rezervni pritrdilni material za pritditev tirnice na pragove (za 100 kos pragov). </w:t>
      </w:r>
    </w:p>
    <w:p w14:paraId="607821A4" w14:textId="77777777" w:rsidR="00315A4D" w:rsidRPr="00715702" w:rsidRDefault="00315A4D" w:rsidP="00315A4D">
      <w:pPr>
        <w:pStyle w:val="Naslov2"/>
      </w:pPr>
      <w:bookmarkStart w:id="157" w:name="_Toc25423972"/>
      <w:bookmarkStart w:id="158" w:name="_Toc43814238"/>
      <w:bookmarkStart w:id="159" w:name="_Toc58586233"/>
      <w:r w:rsidRPr="00715702">
        <w:t>Tehnični pogoji za zemeljska dela in temeljenje</w:t>
      </w:r>
      <w:bookmarkEnd w:id="157"/>
      <w:bookmarkEnd w:id="158"/>
      <w:bookmarkEnd w:id="159"/>
    </w:p>
    <w:p w14:paraId="7BAF77E7" w14:textId="77777777" w:rsidR="00896EBA" w:rsidRPr="00715702" w:rsidRDefault="00896EBA" w:rsidP="00896EBA">
      <w:pPr>
        <w:pStyle w:val="Naslov3"/>
      </w:pPr>
      <w:bookmarkStart w:id="160" w:name="_Toc416874155"/>
      <w:bookmarkStart w:id="161" w:name="_Toc416806677"/>
      <w:bookmarkStart w:id="162" w:name="_Toc3373168"/>
      <w:bookmarkStart w:id="163" w:name="_Toc25423973"/>
      <w:bookmarkStart w:id="164" w:name="_Toc43814239"/>
      <w:bookmarkStart w:id="165" w:name="_Toc58586234"/>
      <w:r w:rsidRPr="00715702">
        <w:t>Splošni del</w:t>
      </w:r>
      <w:bookmarkEnd w:id="160"/>
      <w:bookmarkEnd w:id="161"/>
      <w:bookmarkEnd w:id="162"/>
      <w:bookmarkEnd w:id="163"/>
      <w:bookmarkEnd w:id="164"/>
      <w:bookmarkEnd w:id="165"/>
    </w:p>
    <w:p w14:paraId="1597C544" w14:textId="77777777" w:rsidR="00896EBA" w:rsidRPr="00715702" w:rsidRDefault="00896EBA" w:rsidP="00896EBA">
      <w:pPr>
        <w:pStyle w:val="Naslov4"/>
      </w:pPr>
      <w:bookmarkStart w:id="166" w:name="_Toc416874156"/>
      <w:bookmarkStart w:id="167" w:name="_Toc416806678"/>
      <w:bookmarkStart w:id="168" w:name="_Toc25423974"/>
      <w:r w:rsidRPr="00715702">
        <w:t>Splošno</w:t>
      </w:r>
      <w:bookmarkEnd w:id="166"/>
      <w:bookmarkEnd w:id="167"/>
      <w:bookmarkEnd w:id="168"/>
    </w:p>
    <w:p w14:paraId="7A778E5A" w14:textId="77777777" w:rsidR="00896EBA" w:rsidRPr="00715702" w:rsidRDefault="00896EBA" w:rsidP="00C86B37">
      <w:pPr>
        <w:pStyle w:val="Odstavekseznama"/>
        <w:numPr>
          <w:ilvl w:val="0"/>
          <w:numId w:val="85"/>
        </w:numPr>
      </w:pPr>
      <w:r w:rsidRPr="00715702">
        <w:t>Tehnični pogoji za zemeljska dela veljajo za zemeljska dela, ki so predvidena in opisana v tehnični dokumentaciji.</w:t>
      </w:r>
    </w:p>
    <w:p w14:paraId="579D0BEE" w14:textId="77777777" w:rsidR="00896EBA" w:rsidRPr="00715702" w:rsidRDefault="00896EBA" w:rsidP="00C86B37">
      <w:pPr>
        <w:pStyle w:val="Odstavekseznama"/>
        <w:numPr>
          <w:ilvl w:val="0"/>
          <w:numId w:val="85"/>
        </w:numPr>
      </w:pPr>
      <w:r w:rsidRPr="00715702">
        <w:t>V primeru, da bo pri gradnji prišlo do vključitve projektnih rešitev, ki obsegajo uporabo tehnologij in materialov, ki niso zajeti v teh tehničnih pogojih, bo naročnik za ta dela in nove materiale izdal "Dopolnila" k tem tehničnim pogojem.</w:t>
      </w:r>
    </w:p>
    <w:p w14:paraId="3EDF7F67" w14:textId="77777777" w:rsidR="00896EBA" w:rsidRPr="00715702" w:rsidRDefault="00896EBA" w:rsidP="00896EBA">
      <w:pPr>
        <w:pStyle w:val="Naslov4"/>
      </w:pPr>
      <w:bookmarkStart w:id="169" w:name="_Toc416874157"/>
      <w:bookmarkStart w:id="170" w:name="_Toc416806679"/>
      <w:bookmarkStart w:id="171" w:name="_Toc25423975"/>
      <w:r w:rsidRPr="00715702">
        <w:t>Izrazi in definicije</w:t>
      </w:r>
      <w:bookmarkEnd w:id="169"/>
      <w:bookmarkEnd w:id="170"/>
      <w:bookmarkEnd w:id="171"/>
    </w:p>
    <w:p w14:paraId="1F27795F" w14:textId="57587A50" w:rsidR="00896EBA" w:rsidRPr="00715702" w:rsidRDefault="00896EBA" w:rsidP="00C86B37">
      <w:pPr>
        <w:pStyle w:val="Odstavekseznama"/>
        <w:numPr>
          <w:ilvl w:val="0"/>
          <w:numId w:val="86"/>
        </w:numPr>
      </w:pPr>
      <w:r w:rsidRPr="00715702">
        <w:t xml:space="preserve">V teh tehničnih pogojih </w:t>
      </w:r>
      <w:r w:rsidR="005E41E4" w:rsidRPr="00715702">
        <w:t xml:space="preserve">je </w:t>
      </w:r>
      <w:r w:rsidRPr="00715702">
        <w:t>uporabljene izraze in definicije potrebno razumeti takole:</w:t>
      </w:r>
    </w:p>
    <w:p w14:paraId="191D239A"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humus</w:t>
      </w:r>
      <w:r w:rsidRPr="00715702">
        <w:rPr>
          <w:rFonts w:cs="Arial"/>
          <w:szCs w:val="24"/>
        </w:rPr>
        <w:t xml:space="preserve"> je površinski sloj tal (do globine največ 40 cm), ki vsebuje organske snovi v takšni količini, da materiala ni dopustno uporabiti v gradbene namene, se ga pa lahko uporablja za ozelenitev novih površin (brežin vkopov in nasipov ….)</w:t>
      </w:r>
    </w:p>
    <w:p w14:paraId="0DEB83F8"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zemljina</w:t>
      </w:r>
      <w:r w:rsidRPr="00715702">
        <w:rPr>
          <w:rFonts w:cs="Arial"/>
          <w:szCs w:val="24"/>
        </w:rPr>
        <w:t xml:space="preserve"> je naravni vezljivi (gline, melji) ali ne-vezljivi (prod, pesek) material. Skupine in poimenovanje zemljin so opredeljene s standardom SIST EN ISO 14688-2,</w:t>
      </w:r>
    </w:p>
    <w:p w14:paraId="1F327D57"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kamnina</w:t>
      </w:r>
      <w:r w:rsidRPr="00715702">
        <w:rPr>
          <w:rFonts w:cs="Arial"/>
          <w:szCs w:val="24"/>
        </w:rPr>
        <w:t xml:space="preserve"> je trden naraven skupek mineralov (sedimentne, magamatske in metamorfne),</w:t>
      </w:r>
    </w:p>
    <w:p w14:paraId="6EFF2794"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sekundarna surovina</w:t>
      </w:r>
      <w:r w:rsidRPr="00715702">
        <w:rPr>
          <w:rFonts w:cs="Arial"/>
          <w:szCs w:val="24"/>
        </w:rPr>
        <w:t xml:space="preserve"> je umetno proizvedeni (npr. agregat iz ekspandirane gline …………) ali odpadni industrijski produkt (npr. elektrofiltrski pepel, žlindra ……), ki se ga uporablja kot nadomestni material za zemljine in/ali zdrobljene kamnine,</w:t>
      </w:r>
    </w:p>
    <w:p w14:paraId="4D9E42B7"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temeljna tla</w:t>
      </w:r>
      <w:r w:rsidRPr="00715702">
        <w:rPr>
          <w:rFonts w:cs="Arial"/>
          <w:szCs w:val="24"/>
        </w:rPr>
        <w:t xml:space="preserve"> so naravna tla, na katerih je predvidena gradnja železniškega telesa ali katerega koli drugega objekta, in so pripravljena tako, da ustrezajo predpisanim geotehničnim zahtevam,</w:t>
      </w:r>
    </w:p>
    <w:p w14:paraId="4B723A53"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planum temeljnih tal</w:t>
      </w:r>
      <w:r w:rsidRPr="00715702">
        <w:rPr>
          <w:rFonts w:cs="Arial"/>
          <w:szCs w:val="24"/>
        </w:rPr>
        <w:t xml:space="preserve"> je na ustrezen način pripravljena površina temeljnih tal, na katerem gradimo železniško telo, cestno telo ali temeljimo objekt in ki mora izkazovati zahtevane lastnosti,</w:t>
      </w:r>
    </w:p>
    <w:p w14:paraId="783465CE"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lastRenderedPageBreak/>
        <w:t>malo nosilna temeljna tla</w:t>
      </w:r>
      <w:r w:rsidRPr="00715702">
        <w:rPr>
          <w:rFonts w:cs="Arial"/>
          <w:szCs w:val="24"/>
        </w:rPr>
        <w:t xml:space="preserve"> oziroma </w:t>
      </w:r>
      <w:r w:rsidRPr="00715702">
        <w:rPr>
          <w:rFonts w:cs="Arial"/>
          <w:b/>
          <w:szCs w:val="24"/>
        </w:rPr>
        <w:t>malo nosilna zemljina</w:t>
      </w:r>
      <w:r w:rsidRPr="00715702">
        <w:rPr>
          <w:rFonts w:cs="Arial"/>
          <w:szCs w:val="24"/>
        </w:rPr>
        <w:t xml:space="preserve"> so temeljna tla oz. zemljine, ki ne izkazujejo s projektom predvidenih ali zahtevanih lastnosti in jih je potrebno poboljšati,</w:t>
      </w:r>
    </w:p>
    <w:p w14:paraId="0D328002"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nasip</w:t>
      </w:r>
      <w:r w:rsidRPr="00715702">
        <w:rPr>
          <w:rFonts w:cs="Arial"/>
          <w:szCs w:val="24"/>
        </w:rPr>
        <w:t xml:space="preserve"> je del železniškega ali cestnega telesa med planumom temeljnih tal in tamponskim slojem,</w:t>
      </w:r>
    </w:p>
    <w:p w14:paraId="65657D0E"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posteljica</w:t>
      </w:r>
      <w:r w:rsidRPr="00715702">
        <w:rPr>
          <w:rFonts w:cs="Arial"/>
          <w:szCs w:val="24"/>
        </w:rPr>
        <w:t xml:space="preserve"> je zaključna plast železniškega nasipa ali izravnalna plast na temeljnih tleh v vkopu, ki zagotavlja ustrezno podlago za pripravo nevezane nosilne plasti,</w:t>
      </w:r>
    </w:p>
    <w:p w14:paraId="017B6200"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nevezana nosilna plast</w:t>
      </w:r>
      <w:r w:rsidRPr="00715702">
        <w:rPr>
          <w:rFonts w:cs="Arial"/>
          <w:szCs w:val="24"/>
        </w:rPr>
        <w:t xml:space="preserve"> je nosilna plast iz nevezanih zmesi kamnitih zrn, izvedena kot zaključna nosilna plast pod kamnito gredo iz tolčenca,</w:t>
      </w:r>
    </w:p>
    <w:p w14:paraId="756B3A4B"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mehansko stabilizirana plast</w:t>
      </w:r>
      <w:r w:rsidRPr="00715702">
        <w:rPr>
          <w:rFonts w:cs="Arial"/>
          <w:szCs w:val="24"/>
        </w:rPr>
        <w:t xml:space="preserve"> je plast mehansko (z valjanjem, nabijanjem) utrjene zemljine, zdrobljene kamnine ali tamponskega agregata,</w:t>
      </w:r>
    </w:p>
    <w:p w14:paraId="2DA8341A"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kemično stabilizirana plast</w:t>
      </w:r>
      <w:r w:rsidRPr="00715702">
        <w:rPr>
          <w:rFonts w:cs="Arial"/>
          <w:szCs w:val="24"/>
        </w:rPr>
        <w:t xml:space="preserve"> je plast zemljine ali kamnitega agregata, ki je bila predhodno stabilizirana z apnom, cementom ali drugim vezivom in nato dodatno mehansko utrjena,</w:t>
      </w:r>
    </w:p>
    <w:p w14:paraId="28E39B32"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drenažna plast</w:t>
      </w:r>
      <w:r w:rsidRPr="00715702">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3EC58729"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drenažni zasip</w:t>
      </w:r>
      <w:r w:rsidRPr="00715702">
        <w:rPr>
          <w:rFonts w:cs="Arial"/>
          <w:szCs w:val="24"/>
        </w:rPr>
        <w:t xml:space="preserve"> je zasip, ki se izvede nad drenažno cevjo ali za objekti, z namenom, da se zagotovi hitrejši odtok vode,</w:t>
      </w:r>
    </w:p>
    <w:p w14:paraId="3ADEFA00"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filterska plast - filtrski zasip</w:t>
      </w:r>
      <w:r w:rsidRPr="00715702">
        <w:rPr>
          <w:rFonts w:cs="Arial"/>
          <w:szCs w:val="24"/>
        </w:rPr>
        <w:t xml:space="preserve"> je plast, ki se vgradi med zaledno zemljino in drenažno plastjo, z namenom, da se prepreči zablatitev drenažne plasti. Lahko je iz filtrne polsti ali ustrezno sestavljene zmesi kamnitih zrn,</w:t>
      </w:r>
    </w:p>
    <w:p w14:paraId="17299E21"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zasip</w:t>
      </w:r>
      <w:r w:rsidRPr="00715702">
        <w:rPr>
          <w:rFonts w:cs="Arial"/>
          <w:szCs w:val="24"/>
        </w:rPr>
        <w:t xml:space="preserve"> je plast umetno nasutega materiala, ki se jo izvede v izkopu, med temelji in steno objekta in zaledno zemljino do višine, ki je enaka površini naravnega terena,</w:t>
      </w:r>
    </w:p>
    <w:p w14:paraId="32A42072"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b/>
          <w:szCs w:val="24"/>
        </w:rPr>
        <w:t>klin</w:t>
      </w:r>
      <w:r w:rsidRPr="00715702">
        <w:rPr>
          <w:rFonts w:cs="Arial"/>
          <w:szCs w:val="24"/>
        </w:rPr>
        <w:t xml:space="preserve"> je plast umetno nasutega materiala, ki se jo izvede nad površino naravnega terena, med temelji ali steno objekta in priključnim nasipom.</w:t>
      </w:r>
    </w:p>
    <w:p w14:paraId="4C617A4F" w14:textId="1328B16D" w:rsidR="00896EBA" w:rsidRPr="00715702" w:rsidRDefault="00896EBA" w:rsidP="00C10281">
      <w:pPr>
        <w:pStyle w:val="Odstavekseznama"/>
        <w:numPr>
          <w:ilvl w:val="0"/>
          <w:numId w:val="0"/>
        </w:numPr>
        <w:ind w:left="720"/>
      </w:pPr>
    </w:p>
    <w:p w14:paraId="529E0635" w14:textId="77777777" w:rsidR="00896EBA" w:rsidRPr="00715702" w:rsidRDefault="00896EBA" w:rsidP="00896EBA">
      <w:pPr>
        <w:pStyle w:val="Naslov4"/>
      </w:pPr>
      <w:bookmarkStart w:id="172" w:name="_Toc416874158"/>
      <w:bookmarkStart w:id="173" w:name="_Toc416806680"/>
      <w:bookmarkStart w:id="174" w:name="_Toc25423976"/>
      <w:r w:rsidRPr="00715702">
        <w:t>Sistem kontrole in potrjevanja skladnosti zemeljskih del</w:t>
      </w:r>
      <w:bookmarkEnd w:id="172"/>
      <w:bookmarkEnd w:id="173"/>
      <w:bookmarkEnd w:id="174"/>
    </w:p>
    <w:p w14:paraId="13611379" w14:textId="77777777" w:rsidR="00896EBA" w:rsidRPr="00715702" w:rsidRDefault="00896EBA" w:rsidP="00896EBA">
      <w:pPr>
        <w:pStyle w:val="Naslov5"/>
      </w:pPr>
      <w:bookmarkStart w:id="175" w:name="_Toc416874159"/>
      <w:bookmarkStart w:id="176" w:name="_Toc25423977"/>
      <w:r w:rsidRPr="00715702">
        <w:t>Sistem kontrole</w:t>
      </w:r>
      <w:bookmarkEnd w:id="175"/>
      <w:bookmarkEnd w:id="176"/>
    </w:p>
    <w:p w14:paraId="0E34B1DF" w14:textId="77777777" w:rsidR="00896EBA" w:rsidRPr="00715702" w:rsidRDefault="00896EBA" w:rsidP="00C86B37">
      <w:pPr>
        <w:pStyle w:val="Odstavekseznama"/>
        <w:numPr>
          <w:ilvl w:val="0"/>
          <w:numId w:val="87"/>
        </w:numPr>
      </w:pPr>
      <w:r w:rsidRPr="00715702">
        <w:t>Sistem kontrole kakovosti in potrjevanja zemeljskih del je zasnovan na naslednjih aktivnostih:</w:t>
      </w:r>
    </w:p>
    <w:p w14:paraId="1698723C" w14:textId="32A513B0" w:rsidR="00896EBA" w:rsidRPr="00715702" w:rsidRDefault="00896EBA" w:rsidP="00D548AB">
      <w:pPr>
        <w:pStyle w:val="Odstavekseznama"/>
        <w:numPr>
          <w:ilvl w:val="1"/>
          <w:numId w:val="2"/>
        </w:numPr>
      </w:pPr>
      <w:r w:rsidRPr="00715702">
        <w:t>notranja kontrola izvajalca del</w:t>
      </w:r>
      <w:r w:rsidR="00625CB4" w:rsidRPr="00715702">
        <w:t xml:space="preserve"> (tekoče preiskeve)</w:t>
      </w:r>
      <w:r w:rsidRPr="00715702">
        <w:t xml:space="preserve"> - izvaja »Laboratorij«, ki ga zagotovi izvajalec del in mora zadovoljiti vse potrebe tekočih preiskav, ki so predpisane v teh tehničnih pogojih za posamezna dela,</w:t>
      </w:r>
    </w:p>
    <w:p w14:paraId="71632071" w14:textId="2C959D9C" w:rsidR="00896EBA" w:rsidRPr="00715702" w:rsidRDefault="00896EBA" w:rsidP="00D548AB">
      <w:pPr>
        <w:pStyle w:val="Odstavekseznama"/>
        <w:numPr>
          <w:ilvl w:val="1"/>
          <w:numId w:val="2"/>
        </w:numPr>
      </w:pPr>
      <w:r w:rsidRPr="00715702">
        <w:t>zunanja kontrola neodvisne tretje stranke</w:t>
      </w:r>
      <w:r w:rsidR="00625CB4" w:rsidRPr="00715702">
        <w:t xml:space="preserve"> (testne preiskave)</w:t>
      </w:r>
      <w:r w:rsidRPr="00715702">
        <w:t xml:space="preserve"> - izvaja »Inštitut«, zagotovi investitor</w:t>
      </w:r>
    </w:p>
    <w:p w14:paraId="02E0752F" w14:textId="031BC57C" w:rsidR="00896EBA" w:rsidRPr="00715702" w:rsidRDefault="00896EBA" w:rsidP="00D548AB">
      <w:pPr>
        <w:pStyle w:val="Odstavekseznama"/>
        <w:numPr>
          <w:ilvl w:val="1"/>
          <w:numId w:val="2"/>
        </w:numPr>
      </w:pPr>
      <w:r w:rsidRPr="00715702">
        <w:t>strokovno tehnične odločitve o prevzemu ali zavrnitvi materialov ali posameznih faz izvedenih del</w:t>
      </w:r>
      <w:r w:rsidR="005E41E4" w:rsidRPr="00715702">
        <w:t xml:space="preserve"> </w:t>
      </w:r>
      <w:r w:rsidRPr="00715702">
        <w:t>- izvaja »Inženir«.</w:t>
      </w:r>
    </w:p>
    <w:p w14:paraId="77FC2F5D" w14:textId="350E8DB7" w:rsidR="00896EBA" w:rsidRPr="00715702" w:rsidRDefault="00896EBA" w:rsidP="00D548AB">
      <w:pPr>
        <w:pStyle w:val="Odstavekseznama"/>
      </w:pPr>
      <w:r w:rsidRPr="00715702">
        <w:t>Notranja kontrola izvajalca, ki jo izvaja predhodno potrjen</w:t>
      </w:r>
      <w:r w:rsidR="005E41E4" w:rsidRPr="00715702">
        <w:t xml:space="preserve"> </w:t>
      </w:r>
      <w:r w:rsidRPr="00715702">
        <w:t>"Laboratorij" obsega naslednje kontrolne dejavnosti:</w:t>
      </w:r>
    </w:p>
    <w:p w14:paraId="20B1F1D5" w14:textId="77777777" w:rsidR="00896EBA" w:rsidRPr="00715702" w:rsidRDefault="00896EBA" w:rsidP="00D548AB">
      <w:pPr>
        <w:pStyle w:val="Odstavekseznama"/>
        <w:numPr>
          <w:ilvl w:val="1"/>
          <w:numId w:val="2"/>
        </w:numPr>
      </w:pPr>
      <w:r w:rsidRPr="00715702">
        <w:t>Predhodna Kontrola:</w:t>
      </w:r>
    </w:p>
    <w:p w14:paraId="65974A46" w14:textId="77777777" w:rsidR="00896EBA" w:rsidRPr="00715702" w:rsidRDefault="00896EBA" w:rsidP="00C86B37">
      <w:pPr>
        <w:pStyle w:val="Odstavekseznama"/>
        <w:numPr>
          <w:ilvl w:val="0"/>
          <w:numId w:val="88"/>
        </w:numPr>
      </w:pPr>
      <w:r w:rsidRPr="00715702">
        <w:t>Vse materiale iz trase ali iz stranskega odvzema, predvidene za uporabo, je potrebno preiskati, da se preverijo ustreznost in skladnost materiala z zahtevami projekta in teh tehničnih pogojev.</w:t>
      </w:r>
    </w:p>
    <w:p w14:paraId="78094DB9" w14:textId="77777777" w:rsidR="00896EBA" w:rsidRPr="00715702" w:rsidRDefault="00896EBA" w:rsidP="00C86B37">
      <w:pPr>
        <w:pStyle w:val="Odstavekseznama"/>
        <w:numPr>
          <w:ilvl w:val="0"/>
          <w:numId w:val="88"/>
        </w:numPr>
      </w:pPr>
      <w:r w:rsidRPr="00715702">
        <w:t xml:space="preserve">Laboratorij na osnovi predhodnih preiskav izdela »Poročilo o predhodnih preiskavah materialov iz vira X, za vgradnjo v objekt Y«. Inženir na osnovi </w:t>
      </w:r>
      <w:r w:rsidRPr="00715702">
        <w:lastRenderedPageBreak/>
        <w:t>podatkov poročila dovoli (ali zavrne) uporabo tako pridobljenega materiala.</w:t>
      </w:r>
    </w:p>
    <w:p w14:paraId="17F79A6F" w14:textId="77777777" w:rsidR="00896EBA" w:rsidRPr="00715702" w:rsidRDefault="00896EBA" w:rsidP="00D548AB">
      <w:pPr>
        <w:pStyle w:val="Odstavekseznama"/>
        <w:numPr>
          <w:ilvl w:val="1"/>
          <w:numId w:val="2"/>
        </w:numPr>
      </w:pPr>
      <w:r w:rsidRPr="00715702">
        <w:t>Poskusna polja:</w:t>
      </w:r>
    </w:p>
    <w:p w14:paraId="10EC6147" w14:textId="77777777" w:rsidR="00896EBA" w:rsidRPr="00715702" w:rsidRDefault="00896EBA" w:rsidP="00C86B37">
      <w:pPr>
        <w:pStyle w:val="Odstavekseznama"/>
        <w:numPr>
          <w:ilvl w:val="0"/>
          <w:numId w:val="89"/>
        </w:numPr>
      </w:pPr>
      <w:r w:rsidRPr="00715702">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575CA92C" w14:textId="77777777" w:rsidR="00896EBA" w:rsidRPr="00715702" w:rsidRDefault="00896EBA" w:rsidP="00C86B37">
      <w:pPr>
        <w:pStyle w:val="Odstavekseznama"/>
        <w:numPr>
          <w:ilvl w:val="0"/>
          <w:numId w:val="89"/>
        </w:numPr>
      </w:pPr>
      <w:r w:rsidRPr="00715702">
        <w:t>Izvedba poskusnih polj vedno in obvezno poteka ob prisotnosti Instituta, razmerje meritev in preiskav, ki jih na poskusnem polju opravita laboratorij in institut je definirano v potrjenem programu preiskav za posamezno poskusno polje.</w:t>
      </w:r>
    </w:p>
    <w:p w14:paraId="18D2E8A9" w14:textId="77777777" w:rsidR="00896EBA" w:rsidRPr="00715702" w:rsidRDefault="00896EBA" w:rsidP="00C86B37">
      <w:pPr>
        <w:pStyle w:val="Odstavekseznama"/>
        <w:numPr>
          <w:ilvl w:val="0"/>
          <w:numId w:val="89"/>
        </w:numPr>
      </w:pPr>
      <w:r w:rsidRPr="00715702">
        <w:t>Poročilo o izvedbi poskusnega polja izdela laboratorij in potrdi institut.</w:t>
      </w:r>
    </w:p>
    <w:p w14:paraId="6E344F8B" w14:textId="77777777" w:rsidR="00896EBA" w:rsidRPr="00715702" w:rsidRDefault="00896EBA" w:rsidP="00C86B37">
      <w:pPr>
        <w:pStyle w:val="Odstavekseznama"/>
        <w:numPr>
          <w:ilvl w:val="0"/>
          <w:numId w:val="89"/>
        </w:numPr>
      </w:pPr>
      <w:r w:rsidRPr="00715702">
        <w:t>Inženir na osnovi potrjenega poročila o izvedbi poskusnega polja dovoli (ali zavrne) pričetek rednih del na zemeljskem objektu.</w:t>
      </w:r>
    </w:p>
    <w:p w14:paraId="67DC7184" w14:textId="77777777" w:rsidR="00896EBA" w:rsidRPr="00715702" w:rsidRDefault="00896EBA" w:rsidP="00D548AB">
      <w:pPr>
        <w:pStyle w:val="Odstavekseznama"/>
        <w:numPr>
          <w:ilvl w:val="1"/>
          <w:numId w:val="2"/>
        </w:numPr>
      </w:pPr>
      <w:r w:rsidRPr="00715702">
        <w:t>Notranja kontrola kvalitete izvaja med gradnjo:</w:t>
      </w:r>
    </w:p>
    <w:p w14:paraId="0EFBD60F" w14:textId="77777777" w:rsidR="00896EBA" w:rsidRPr="00715702" w:rsidRDefault="00896EBA" w:rsidP="00C86B37">
      <w:pPr>
        <w:pStyle w:val="Odstavekseznama"/>
        <w:numPr>
          <w:ilvl w:val="0"/>
          <w:numId w:val="90"/>
        </w:numPr>
      </w:pPr>
      <w:r w:rsidRPr="00715702">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6E4FAFA6" w14:textId="77777777" w:rsidR="00896EBA" w:rsidRPr="00715702" w:rsidRDefault="00896EBA" w:rsidP="00D548AB">
      <w:pPr>
        <w:pStyle w:val="Odstavekseznama"/>
        <w:numPr>
          <w:ilvl w:val="1"/>
          <w:numId w:val="2"/>
        </w:numPr>
      </w:pPr>
      <w:r w:rsidRPr="00715702">
        <w:t>Zunanja kontrola neodvisne tretje stranke je namenjena:</w:t>
      </w:r>
    </w:p>
    <w:p w14:paraId="021267F9" w14:textId="77777777" w:rsidR="00896EBA" w:rsidRPr="00715702" w:rsidRDefault="00896EBA" w:rsidP="00C86B37">
      <w:pPr>
        <w:pStyle w:val="Odstavekseznama"/>
        <w:numPr>
          <w:ilvl w:val="0"/>
          <w:numId w:val="91"/>
        </w:numPr>
      </w:pPr>
      <w:r w:rsidRPr="00715702">
        <w:t>inženirju za preverjanje izvajanja notranje kontrole,</w:t>
      </w:r>
    </w:p>
    <w:p w14:paraId="172B67E4" w14:textId="77777777" w:rsidR="00896EBA" w:rsidRPr="00715702" w:rsidRDefault="00896EBA" w:rsidP="00C86B37">
      <w:pPr>
        <w:pStyle w:val="Odstavekseznama"/>
        <w:numPr>
          <w:ilvl w:val="0"/>
          <w:numId w:val="91"/>
        </w:numPr>
      </w:pPr>
      <w:r w:rsidRPr="00715702">
        <w:t>kontrolnim preiskavam in meritvam,</w:t>
      </w:r>
    </w:p>
    <w:p w14:paraId="773D64A7" w14:textId="77777777" w:rsidR="00896EBA" w:rsidRPr="00715702" w:rsidRDefault="00896EBA" w:rsidP="00C86B37">
      <w:pPr>
        <w:pStyle w:val="Odstavekseznama"/>
        <w:numPr>
          <w:ilvl w:val="0"/>
          <w:numId w:val="91"/>
        </w:numPr>
      </w:pPr>
      <w:r w:rsidRPr="00715702">
        <w:t>izrednim preiskavam in meritvam,</w:t>
      </w:r>
    </w:p>
    <w:p w14:paraId="094B4ECF" w14:textId="77777777" w:rsidR="00896EBA" w:rsidRPr="00715702" w:rsidRDefault="00896EBA" w:rsidP="00C86B37">
      <w:pPr>
        <w:pStyle w:val="Odstavekseznama"/>
        <w:numPr>
          <w:ilvl w:val="0"/>
          <w:numId w:val="91"/>
        </w:numPr>
      </w:pPr>
      <w:r w:rsidRPr="00715702">
        <w:t>potrjevanju ustreznosti materialov in izvedenih del.</w:t>
      </w:r>
    </w:p>
    <w:p w14:paraId="291B23A8" w14:textId="77777777" w:rsidR="00896EBA" w:rsidRPr="00715702" w:rsidRDefault="00896EBA" w:rsidP="00D548AB">
      <w:pPr>
        <w:pStyle w:val="Naslov5"/>
      </w:pPr>
      <w:bookmarkStart w:id="177" w:name="_Toc416874160"/>
      <w:bookmarkStart w:id="178" w:name="_Toc25423978"/>
      <w:r w:rsidRPr="00715702">
        <w:t>Pogodbeni odnosi in relacije</w:t>
      </w:r>
      <w:bookmarkEnd w:id="177"/>
      <w:bookmarkEnd w:id="178"/>
    </w:p>
    <w:p w14:paraId="1133B050" w14:textId="77777777" w:rsidR="00896EBA" w:rsidRPr="00715702" w:rsidRDefault="00896EBA" w:rsidP="00C86B37">
      <w:pPr>
        <w:pStyle w:val="Odstavekseznama"/>
        <w:numPr>
          <w:ilvl w:val="0"/>
          <w:numId w:val="92"/>
        </w:numPr>
      </w:pPr>
      <w:r w:rsidRPr="00715702">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06FF9D18" w14:textId="77777777" w:rsidR="00896EBA" w:rsidRPr="00715702" w:rsidRDefault="00896EBA" w:rsidP="00C86B37">
      <w:pPr>
        <w:pStyle w:val="Odstavekseznama"/>
        <w:numPr>
          <w:ilvl w:val="0"/>
          <w:numId w:val="92"/>
        </w:numPr>
      </w:pPr>
      <w:r w:rsidRPr="00715702">
        <w:t>Inštitut je neodvisna tretja stranka, ki po pogodbi z Naročnikom, za Naročnika izvaja dela v zvezi z zunanjo kontrolo.</w:t>
      </w:r>
    </w:p>
    <w:p w14:paraId="173A65C2" w14:textId="77777777" w:rsidR="00896EBA" w:rsidRPr="00715702" w:rsidRDefault="00896EBA" w:rsidP="00C86B37">
      <w:pPr>
        <w:pStyle w:val="Odstavekseznama"/>
        <w:numPr>
          <w:ilvl w:val="0"/>
          <w:numId w:val="92"/>
        </w:numPr>
      </w:pPr>
      <w:r w:rsidRPr="00715702">
        <w:t>Inženir sprejema strokovne odločitve na osnovi podatkov tekoče in zunanje kontrole, po pogodbi z naročnikom.</w:t>
      </w:r>
    </w:p>
    <w:p w14:paraId="365E7441" w14:textId="77777777" w:rsidR="00896EBA" w:rsidRPr="00715702" w:rsidRDefault="00896EBA" w:rsidP="00D548AB">
      <w:pPr>
        <w:pStyle w:val="Naslov5"/>
      </w:pPr>
      <w:bookmarkStart w:id="179" w:name="_Toc416874161"/>
      <w:bookmarkStart w:id="180" w:name="_Toc25423979"/>
      <w:r w:rsidRPr="00715702">
        <w:t>Izdelava periodičnih in zaključnih poročil o kakovosti</w:t>
      </w:r>
      <w:bookmarkEnd w:id="179"/>
      <w:bookmarkEnd w:id="180"/>
    </w:p>
    <w:p w14:paraId="609EC4F7" w14:textId="77777777" w:rsidR="00896EBA" w:rsidRPr="00715702" w:rsidRDefault="00896EBA" w:rsidP="00C86B37">
      <w:pPr>
        <w:pStyle w:val="Odstavekseznama"/>
        <w:numPr>
          <w:ilvl w:val="0"/>
          <w:numId w:val="93"/>
        </w:numPr>
      </w:pPr>
      <w:r w:rsidRPr="00715702">
        <w:t>Periodična poročila in zaključno poročilo o kakovosti in skladnosti materialov in zemeljskih del se pripravijo v logičnem sosledju, glede na priprave na gradnjo, izvajanje in zaključevanje zemeljskih del.</w:t>
      </w:r>
    </w:p>
    <w:p w14:paraId="45F73263" w14:textId="77777777" w:rsidR="00896EBA" w:rsidRPr="00715702" w:rsidRDefault="00896EBA" w:rsidP="00C86B37">
      <w:pPr>
        <w:pStyle w:val="Odstavekseznama"/>
        <w:numPr>
          <w:ilvl w:val="0"/>
          <w:numId w:val="93"/>
        </w:numPr>
      </w:pPr>
      <w:r w:rsidRPr="00715702">
        <w:t>Pred pričetkom izvajanja rednih zemeljskih del se načeloma pridobijo naslednji dokumenti, vezani na kakovost materialov in izvajanja del:</w:t>
      </w:r>
    </w:p>
    <w:p w14:paraId="3754E711" w14:textId="77777777" w:rsidR="00896EBA" w:rsidRPr="00715702" w:rsidRDefault="00896EBA" w:rsidP="00C86B37">
      <w:pPr>
        <w:pStyle w:val="Odstavekseznama"/>
        <w:numPr>
          <w:ilvl w:val="1"/>
          <w:numId w:val="93"/>
        </w:numPr>
      </w:pPr>
      <w:r w:rsidRPr="00715702">
        <w:t xml:space="preserve">poročila o predhodnih preiskavah kakovosti zemeljskih materialov, vključno s certifikati gradbenih proizvodov, kot so veziva, tampon, geosintetiki (ločilni, drenažni, filterski), agregat za filtrne zasipe, kamen za obloge strug </w:t>
      </w:r>
      <w:r w:rsidRPr="00715702">
        <w:lastRenderedPageBreak/>
        <w:t>vodotokov, in se bodo uporabili pri poskusnih poljih,</w:t>
      </w:r>
    </w:p>
    <w:p w14:paraId="4F314E9E" w14:textId="77777777" w:rsidR="00896EBA" w:rsidRPr="00715702" w:rsidRDefault="00896EBA" w:rsidP="00C86B37">
      <w:pPr>
        <w:pStyle w:val="Odstavekseznama"/>
        <w:numPr>
          <w:ilvl w:val="1"/>
          <w:numId w:val="93"/>
        </w:numPr>
      </w:pPr>
      <w:r w:rsidRPr="00715702">
        <w:t>poročila o potrjevanju zgoščevalnih sredstev,</w:t>
      </w:r>
    </w:p>
    <w:p w14:paraId="31A1DC44" w14:textId="77777777" w:rsidR="00896EBA" w:rsidRPr="00715702" w:rsidRDefault="00896EBA" w:rsidP="00C86B37">
      <w:pPr>
        <w:pStyle w:val="Odstavekseznama"/>
        <w:numPr>
          <w:ilvl w:val="1"/>
          <w:numId w:val="93"/>
        </w:numPr>
      </w:pPr>
      <w:r w:rsidRPr="00715702">
        <w:t>poročila o izvedbi poskusnih polj.</w:t>
      </w:r>
    </w:p>
    <w:p w14:paraId="298BE084" w14:textId="77777777" w:rsidR="00896EBA" w:rsidRPr="00715702" w:rsidRDefault="00896EBA" w:rsidP="00C86B37">
      <w:pPr>
        <w:pStyle w:val="Odstavekseznama"/>
        <w:numPr>
          <w:ilvl w:val="0"/>
          <w:numId w:val="93"/>
        </w:numPr>
      </w:pPr>
      <w:r w:rsidRPr="00715702">
        <w:t>Med gradnjo se v zvezi z izvajanjem kontrolnih meritev in preiskav vodijo naslednji dokumenti:</w:t>
      </w:r>
    </w:p>
    <w:p w14:paraId="7630EA30" w14:textId="77777777" w:rsidR="00896EBA" w:rsidRPr="00715702" w:rsidRDefault="00896EBA" w:rsidP="00C86B37">
      <w:pPr>
        <w:pStyle w:val="Odstavekseznama"/>
        <w:numPr>
          <w:ilvl w:val="1"/>
          <w:numId w:val="93"/>
        </w:numPr>
      </w:pPr>
      <w:r w:rsidRPr="00715702">
        <w:t>v "knjigo rezultatov meritev", ki so priloga gradbenemu dnevniku, se dnevno vpisujejo rezultati meritev plasti, ki so pripravljene za prevzem in na podlagi katerih se izvede prevzem posamezne plasti ali faze zemeljskih del,</w:t>
      </w:r>
    </w:p>
    <w:p w14:paraId="4D952328" w14:textId="77777777" w:rsidR="00896EBA" w:rsidRPr="00715702" w:rsidRDefault="00896EBA" w:rsidP="00C86B37">
      <w:pPr>
        <w:pStyle w:val="Odstavekseznama"/>
        <w:numPr>
          <w:ilvl w:val="1"/>
          <w:numId w:val="93"/>
        </w:numPr>
      </w:pPr>
      <w:r w:rsidRPr="00715702">
        <w:t>redna mesečna poročila o preiskavah in meritvah izdela Laboratorij za posamezne vrste zemeljskih del in jih preda Inštitutu, ki poročilo dopolni s podatki kontrolnih preiskav in meritev.</w:t>
      </w:r>
    </w:p>
    <w:p w14:paraId="6D7288C6" w14:textId="77777777" w:rsidR="00896EBA" w:rsidRPr="00715702" w:rsidRDefault="00896EBA" w:rsidP="00C86B37">
      <w:pPr>
        <w:pStyle w:val="Odstavekseznama"/>
        <w:numPr>
          <w:ilvl w:val="1"/>
          <w:numId w:val="93"/>
        </w:numPr>
      </w:pPr>
      <w:r w:rsidRPr="00715702">
        <w:t>zaključno poročilo o kakovosti in skladnosti izvedenih del izdela Inštitut, na podlagi rezultatov podatkov, preiskav in meritev, ki so bile izvedene med gradnjo.</w:t>
      </w:r>
    </w:p>
    <w:p w14:paraId="5DF60C90" w14:textId="77777777" w:rsidR="00896EBA" w:rsidRPr="00715702" w:rsidRDefault="00896EBA" w:rsidP="00C86B37">
      <w:pPr>
        <w:pStyle w:val="Odstavekseznama"/>
        <w:numPr>
          <w:ilvl w:val="0"/>
          <w:numId w:val="93"/>
        </w:numPr>
      </w:pPr>
      <w:r w:rsidRPr="00715702">
        <w:t>Rezultate in ugotovitve geotehniških pregledov temeljnih tal, izkopov, širokih vkopov, prevzeme izkopov za pilote itd., vpisuje strokovnjak s področja geotehnike neposredno v gradbeni dnevnik.</w:t>
      </w:r>
    </w:p>
    <w:p w14:paraId="434CDB3C" w14:textId="77777777" w:rsidR="00896EBA" w:rsidRPr="00715702" w:rsidRDefault="00896EBA" w:rsidP="00D548AB">
      <w:pPr>
        <w:pStyle w:val="Naslov4"/>
      </w:pPr>
      <w:bookmarkStart w:id="181" w:name="_Toc416874162"/>
      <w:bookmarkStart w:id="182" w:name="_Toc416806681"/>
      <w:bookmarkStart w:id="183" w:name="_Toc25423980"/>
      <w:r w:rsidRPr="00715702">
        <w:t>Tehnični predpisi in standardi</w:t>
      </w:r>
      <w:bookmarkEnd w:id="181"/>
      <w:bookmarkEnd w:id="182"/>
      <w:bookmarkEnd w:id="183"/>
    </w:p>
    <w:p w14:paraId="76836E5A" w14:textId="77777777" w:rsidR="00896EBA" w:rsidRPr="00715702" w:rsidRDefault="00896EBA" w:rsidP="00D548AB">
      <w:pPr>
        <w:pStyle w:val="Naslov5"/>
      </w:pPr>
      <w:bookmarkStart w:id="184" w:name="_Toc416874163"/>
      <w:bookmarkStart w:id="185" w:name="_Toc25423981"/>
      <w:r w:rsidRPr="00715702">
        <w:t>Splošno</w:t>
      </w:r>
      <w:bookmarkEnd w:id="184"/>
      <w:bookmarkEnd w:id="185"/>
    </w:p>
    <w:p w14:paraId="2B2D5F91" w14:textId="77777777" w:rsidR="00896EBA" w:rsidRPr="00715702" w:rsidRDefault="00896EBA" w:rsidP="00C86B37">
      <w:pPr>
        <w:pStyle w:val="Odstavekseznama"/>
        <w:numPr>
          <w:ilvl w:val="0"/>
          <w:numId w:val="94"/>
        </w:numPr>
      </w:pPr>
      <w:r w:rsidRPr="00715702">
        <w:t>Pri izvajanju zemeljskih del mora Izvajalec upoštevati vse v Sloveniji veljavne predpise in standarde, razen v primeru, če s temi tehničnimi pogoji ali dodatnimi pisnimi navodili Naročnika ni to drugače določeno.</w:t>
      </w:r>
    </w:p>
    <w:p w14:paraId="06B814AC" w14:textId="77777777" w:rsidR="00896EBA" w:rsidRPr="00715702" w:rsidRDefault="00896EBA" w:rsidP="00D548AB">
      <w:pPr>
        <w:pStyle w:val="Naslov5"/>
      </w:pPr>
      <w:bookmarkStart w:id="186" w:name="_Toc416874164"/>
      <w:bookmarkStart w:id="187" w:name="_Toc25423982"/>
      <w:r w:rsidRPr="00715702">
        <w:t>Uporabni standardi</w:t>
      </w:r>
      <w:bookmarkEnd w:id="186"/>
      <w:bookmarkEnd w:id="187"/>
    </w:p>
    <w:p w14:paraId="5EFDB98A" w14:textId="77777777" w:rsidR="00896EBA" w:rsidRPr="00715702" w:rsidRDefault="00896EBA" w:rsidP="00C86B37">
      <w:pPr>
        <w:pStyle w:val="Odstavekseznama"/>
        <w:numPr>
          <w:ilvl w:val="0"/>
          <w:numId w:val="95"/>
        </w:numPr>
      </w:pPr>
      <w:r w:rsidRPr="00715702">
        <w:t>Poleg obveznih tehničnih predpisov: zakonov, pravilnikov in standardov z obvezno uporabo mora Izvajalec pri izvajanju zemeljskih del upoštevati določila naslednjih standardov, ki jih je skladno z navodili teh tehničnih pogojev potrebno obvezno uporabljati.</w:t>
      </w:r>
    </w:p>
    <w:p w14:paraId="46C3BFAB" w14:textId="77777777" w:rsidR="00896EBA" w:rsidRPr="00715702" w:rsidRDefault="00896EBA" w:rsidP="00C86B37">
      <w:pPr>
        <w:pStyle w:val="Odstavekseznama"/>
        <w:numPr>
          <w:ilvl w:val="0"/>
          <w:numId w:val="95"/>
        </w:numPr>
      </w:pPr>
      <w:r w:rsidRPr="00715702">
        <w:t>Za preiskave in določitev lastnosti zemljin in kamnin se uporabljajo naslednji standardi:</w:t>
      </w:r>
    </w:p>
    <w:p w14:paraId="4D166C87" w14:textId="5EE8C56F" w:rsidR="00896EBA" w:rsidRPr="00715702" w:rsidRDefault="00896EBA" w:rsidP="00D548AB">
      <w:pPr>
        <w:pStyle w:val="Odstavekseznama"/>
      </w:pPr>
      <w:r w:rsidRPr="00715702">
        <w:t>Za preiskave za določitev lastnosti kamnitih zrn za posteljico, drenaže in filtrske plasti in za tampon se uporabljajo naslednji standardi:</w:t>
      </w:r>
    </w:p>
    <w:p w14:paraId="4C49BF41"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klasifikacija zemljin - SIST EN ISO 14688-2</w:t>
      </w:r>
    </w:p>
    <w:p w14:paraId="443AF342"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terenska identifikacija vzorcev zemljin - SIST EN ISO 14688-1</w:t>
      </w:r>
    </w:p>
    <w:p w14:paraId="2493123B"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vzorčenje - SIST EN 932-1</w:t>
      </w:r>
    </w:p>
    <w:p w14:paraId="392F2073"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naravne vlažnosti - SIST EN 1097-5, SIST EN ISO 17892-1</w:t>
      </w:r>
    </w:p>
    <w:p w14:paraId="5FFCAC66"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prostorninske mase zrn in vpijanje vode - SIST EN 1097-6</w:t>
      </w:r>
    </w:p>
    <w:p w14:paraId="7B6EAFF9"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zrnavostne sestave - SIST EN 933-1 in SIST EN ISO 17892-12</w:t>
      </w:r>
    </w:p>
    <w:p w14:paraId="6061EB60"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konsistence zemljin - SIST EN ISO 17892-12</w:t>
      </w:r>
    </w:p>
    <w:p w14:paraId="278FAEE6"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vsebnosti organskih snovi - SIST EN 1744-1</w:t>
      </w:r>
    </w:p>
    <w:p w14:paraId="4E356C0B"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vsebnosti karbonata - SIST ISO 10693, BS 1377</w:t>
      </w:r>
    </w:p>
    <w:p w14:paraId="727ECE90"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strižnih karakteristik v direktnem strižnem aparatuSIST EN ISO 17892-10</w:t>
      </w:r>
    </w:p>
    <w:p w14:paraId="2C9E6B81"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efektivnih strižnih karakteristik v triosni celici SIST EN ISO 17892-9</w:t>
      </w:r>
    </w:p>
    <w:p w14:paraId="05C77216" w14:textId="6711B01E"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 xml:space="preserve">določanje nedrenirane strižne trdnosti – SIST EN ISO 17892-8 in 6 </w:t>
      </w:r>
    </w:p>
    <w:p w14:paraId="4F706E90"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enoosne tlačne trdnosti - SIST ENISO 17892-7</w:t>
      </w:r>
    </w:p>
    <w:p w14:paraId="274E6979"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odpora zemljine s statičnim penetrometrom - ASTM D3441-16</w:t>
      </w:r>
    </w:p>
    <w:p w14:paraId="063114A9"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preiskava stisljivosti v edometru - SIST EN ISO17892-5</w:t>
      </w:r>
    </w:p>
    <w:p w14:paraId="23F258BC"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koeficienta vodoprepustnosti- SIST ENISO 17892-11</w:t>
      </w:r>
    </w:p>
    <w:p w14:paraId="2342E6C3"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lastRenderedPageBreak/>
        <w:t>določanje kapilarnega dviga vode - SIST EN 1097-10</w:t>
      </w:r>
    </w:p>
    <w:p w14:paraId="589B7EBC"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optimalne vlažnosti Wopt - SIST EN 13286-2</w:t>
      </w:r>
    </w:p>
    <w:p w14:paraId="6059DF77"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ekvivalenta peska - SIST EN 933-8</w:t>
      </w:r>
    </w:p>
    <w:p w14:paraId="72DECB05"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CBR - SIST EN 13286-47</w:t>
      </w:r>
    </w:p>
    <w:p w14:paraId="681F6325" w14:textId="2F2BE751"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stabilizirane zemljine določa</w:t>
      </w:r>
      <w:r w:rsidR="006631F5" w:rsidRPr="00715702">
        <w:rPr>
          <w:rFonts w:cs="Arial"/>
          <w:szCs w:val="24"/>
        </w:rPr>
        <w:t>nje razcepne natezne trdnosti - ASTM D 3967-</w:t>
      </w:r>
      <w:r w:rsidRPr="00715702">
        <w:rPr>
          <w:rFonts w:cs="Arial"/>
          <w:szCs w:val="24"/>
        </w:rPr>
        <w:t>16</w:t>
      </w:r>
    </w:p>
    <w:p w14:paraId="172B64AD"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obstojnosti kamnin v vodi - ASTM D 4644-16</w:t>
      </w:r>
    </w:p>
    <w:p w14:paraId="76C1F957"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indeksa metilen modro za agregate- SIST EN 933-9</w:t>
      </w:r>
    </w:p>
    <w:p w14:paraId="0A877D2A" w14:textId="77777777" w:rsidR="005E41E4" w:rsidRPr="00715702" w:rsidRDefault="005E41E4" w:rsidP="00C86B37">
      <w:pPr>
        <w:widowControl/>
        <w:numPr>
          <w:ilvl w:val="0"/>
          <w:numId w:val="209"/>
        </w:numPr>
        <w:tabs>
          <w:tab w:val="clear" w:pos="720"/>
          <w:tab w:val="num" w:pos="1069"/>
        </w:tabs>
        <w:spacing w:before="0" w:after="0" w:line="260" w:lineRule="exact"/>
        <w:ind w:left="568" w:hanging="284"/>
        <w:contextualSpacing w:val="0"/>
        <w:rPr>
          <w:rFonts w:cs="Arial"/>
          <w:szCs w:val="24"/>
        </w:rPr>
      </w:pPr>
      <w:r w:rsidRPr="00715702">
        <w:rPr>
          <w:rFonts w:cs="Arial"/>
          <w:szCs w:val="24"/>
        </w:rPr>
        <w:t>določanje vsebnosti kloridov v agregatih - SIST EN 1744-1</w:t>
      </w:r>
    </w:p>
    <w:p w14:paraId="0AD95FCB" w14:textId="77777777" w:rsidR="005E41E4" w:rsidRPr="00715702" w:rsidRDefault="005E41E4" w:rsidP="00C86B37">
      <w:pPr>
        <w:widowControl/>
        <w:numPr>
          <w:ilvl w:val="0"/>
          <w:numId w:val="209"/>
        </w:numPr>
        <w:tabs>
          <w:tab w:val="clear" w:pos="720"/>
          <w:tab w:val="num" w:pos="1069"/>
        </w:tabs>
        <w:spacing w:before="0" w:line="260" w:lineRule="exact"/>
        <w:ind w:left="568" w:hanging="284"/>
        <w:contextualSpacing w:val="0"/>
        <w:rPr>
          <w:rFonts w:cs="Arial"/>
          <w:szCs w:val="24"/>
        </w:rPr>
      </w:pPr>
      <w:r w:rsidRPr="00715702">
        <w:rPr>
          <w:rFonts w:cs="Arial"/>
          <w:szCs w:val="24"/>
        </w:rPr>
        <w:t>določanje vsebnosti sulfatov v agregatih- SIST EN 1744-1</w:t>
      </w:r>
    </w:p>
    <w:p w14:paraId="22EB10D6" w14:textId="77777777" w:rsidR="005E41E4" w:rsidRPr="00715702" w:rsidRDefault="005E41E4" w:rsidP="00C10281">
      <w:pPr>
        <w:ind w:left="360" w:hanging="360"/>
      </w:pPr>
    </w:p>
    <w:p w14:paraId="704E687B" w14:textId="0D0A23DC" w:rsidR="00896EBA" w:rsidRPr="00715702" w:rsidRDefault="00896EBA" w:rsidP="00896EBA">
      <w:r w:rsidRPr="00715702">
        <w:t>Tabela 3.4.1:</w:t>
      </w:r>
      <w:r w:rsidRPr="00715702">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715702" w14:paraId="6367BC2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303794D" w14:textId="77777777" w:rsidR="006631F5" w:rsidRPr="00715702" w:rsidRDefault="006631F5" w:rsidP="006631F5">
            <w:pPr>
              <w:pStyle w:val="Odstavekseznama"/>
              <w:numPr>
                <w:ilvl w:val="0"/>
                <w:numId w:val="0"/>
              </w:numPr>
              <w:ind w:left="360" w:hanging="360"/>
            </w:pPr>
            <w:r w:rsidRPr="00715702">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399FA38B" w14:textId="77777777" w:rsidR="00493564" w:rsidRPr="00715702" w:rsidRDefault="006631F5" w:rsidP="006631F5">
            <w:pPr>
              <w:pStyle w:val="Odstavekseznama"/>
              <w:numPr>
                <w:ilvl w:val="0"/>
                <w:numId w:val="0"/>
              </w:numPr>
              <w:ind w:left="360" w:hanging="360"/>
            </w:pPr>
            <w:r w:rsidRPr="00715702">
              <w:t xml:space="preserve">SIST EN 1097-3, </w:t>
            </w:r>
          </w:p>
          <w:p w14:paraId="57514242" w14:textId="3C51E629" w:rsidR="006631F5" w:rsidRPr="00715702" w:rsidRDefault="006631F5" w:rsidP="006631F5">
            <w:pPr>
              <w:pStyle w:val="Odstavekseznama"/>
              <w:numPr>
                <w:ilvl w:val="0"/>
                <w:numId w:val="0"/>
              </w:numPr>
              <w:ind w:left="360" w:hanging="360"/>
            </w:pPr>
            <w:r w:rsidRPr="00715702">
              <w:t>TSC 06.712, ASTM D4254</w:t>
            </w:r>
          </w:p>
        </w:tc>
      </w:tr>
      <w:tr w:rsidR="006631F5" w:rsidRPr="00715702" w14:paraId="5B5C4671"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DAA5719" w14:textId="77777777" w:rsidR="006631F5" w:rsidRPr="00715702" w:rsidRDefault="006631F5" w:rsidP="006631F5">
            <w:pPr>
              <w:pStyle w:val="Odstavekseznama"/>
              <w:numPr>
                <w:ilvl w:val="0"/>
                <w:numId w:val="0"/>
              </w:numPr>
              <w:ind w:left="360" w:hanging="360"/>
            </w:pPr>
            <w:r w:rsidRPr="00715702">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2ADC2AA2" w14:textId="77777777" w:rsidR="006631F5" w:rsidRPr="00715702" w:rsidRDefault="006631F5" w:rsidP="006631F5">
            <w:pPr>
              <w:pStyle w:val="Odstavekseznama"/>
              <w:numPr>
                <w:ilvl w:val="0"/>
                <w:numId w:val="0"/>
              </w:numPr>
              <w:ind w:left="360" w:hanging="360"/>
            </w:pPr>
            <w:r w:rsidRPr="00715702">
              <w:t>SIST EN 1097-6</w:t>
            </w:r>
          </w:p>
        </w:tc>
      </w:tr>
      <w:tr w:rsidR="006631F5" w:rsidRPr="00715702" w14:paraId="1496549E"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7E0742BA" w14:textId="77777777" w:rsidR="006631F5" w:rsidRPr="00715702" w:rsidRDefault="006631F5" w:rsidP="006631F5">
            <w:pPr>
              <w:pStyle w:val="Odstavekseznama"/>
              <w:numPr>
                <w:ilvl w:val="0"/>
                <w:numId w:val="0"/>
              </w:numPr>
              <w:ind w:left="360" w:hanging="360"/>
            </w:pPr>
            <w:r w:rsidRPr="00715702">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7797C610" w14:textId="77777777" w:rsidR="006631F5" w:rsidRPr="00715702" w:rsidRDefault="006631F5" w:rsidP="006631F5">
            <w:pPr>
              <w:pStyle w:val="Odstavekseznama"/>
              <w:numPr>
                <w:ilvl w:val="0"/>
                <w:numId w:val="0"/>
              </w:numPr>
              <w:ind w:left="360" w:hanging="360"/>
            </w:pPr>
            <w:r w:rsidRPr="00715702">
              <w:t>SIST EN 1926</w:t>
            </w:r>
          </w:p>
        </w:tc>
      </w:tr>
      <w:tr w:rsidR="006631F5" w:rsidRPr="00715702" w14:paraId="26B4EB31"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6638EE2A" w14:textId="77777777" w:rsidR="006631F5" w:rsidRPr="00715702" w:rsidRDefault="006631F5" w:rsidP="006631F5">
            <w:pPr>
              <w:pStyle w:val="Odstavekseznama"/>
              <w:numPr>
                <w:ilvl w:val="0"/>
                <w:numId w:val="0"/>
              </w:numPr>
              <w:ind w:left="360" w:hanging="360"/>
            </w:pPr>
            <w:r w:rsidRPr="00715702">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3115A703" w14:textId="77777777" w:rsidR="006631F5" w:rsidRPr="00715702" w:rsidRDefault="006631F5" w:rsidP="006631F5">
            <w:pPr>
              <w:pStyle w:val="Odstavekseznama"/>
              <w:numPr>
                <w:ilvl w:val="0"/>
                <w:numId w:val="0"/>
              </w:numPr>
              <w:ind w:left="360" w:hanging="360"/>
            </w:pPr>
            <w:r w:rsidRPr="00715702">
              <w:t>SIST EN 1744-1, tč. 15.1</w:t>
            </w:r>
          </w:p>
        </w:tc>
      </w:tr>
      <w:tr w:rsidR="006631F5" w:rsidRPr="00715702" w14:paraId="49E4C0C7"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5AF8D1F" w14:textId="77777777" w:rsidR="006631F5" w:rsidRPr="00715702" w:rsidRDefault="006631F5" w:rsidP="006631F5">
            <w:pPr>
              <w:pStyle w:val="Odstavekseznama"/>
              <w:numPr>
                <w:ilvl w:val="0"/>
                <w:numId w:val="0"/>
              </w:numPr>
              <w:ind w:left="360" w:hanging="360"/>
            </w:pPr>
            <w:r w:rsidRPr="00715702">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3AC59B54" w14:textId="77777777" w:rsidR="006631F5" w:rsidRPr="00715702" w:rsidRDefault="006631F5" w:rsidP="006631F5">
            <w:pPr>
              <w:pStyle w:val="Odstavekseznama"/>
              <w:numPr>
                <w:ilvl w:val="0"/>
                <w:numId w:val="0"/>
              </w:numPr>
              <w:ind w:left="360" w:hanging="360"/>
            </w:pPr>
            <w:r w:rsidRPr="00715702">
              <w:t>SIST EN 1367-2</w:t>
            </w:r>
          </w:p>
        </w:tc>
      </w:tr>
      <w:tr w:rsidR="006631F5" w:rsidRPr="00715702" w14:paraId="37CF043B"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67C47545" w14:textId="77777777" w:rsidR="006631F5" w:rsidRPr="00715702" w:rsidRDefault="006631F5" w:rsidP="006631F5">
            <w:pPr>
              <w:pStyle w:val="Odstavekseznama"/>
              <w:numPr>
                <w:ilvl w:val="0"/>
                <w:numId w:val="0"/>
              </w:numPr>
              <w:ind w:left="360" w:hanging="360"/>
            </w:pPr>
            <w:r w:rsidRPr="00715702">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76D3D63E" w14:textId="77777777" w:rsidR="006631F5" w:rsidRPr="00715702" w:rsidRDefault="006631F5" w:rsidP="006631F5">
            <w:pPr>
              <w:pStyle w:val="Odstavekseznama"/>
              <w:numPr>
                <w:ilvl w:val="0"/>
                <w:numId w:val="0"/>
              </w:numPr>
              <w:ind w:left="360" w:hanging="360"/>
            </w:pPr>
            <w:r w:rsidRPr="00715702">
              <w:t>SIST EN 1097-2</w:t>
            </w:r>
          </w:p>
        </w:tc>
      </w:tr>
      <w:tr w:rsidR="006631F5" w:rsidRPr="00715702" w14:paraId="3DBB54F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BE22114" w14:textId="77777777" w:rsidR="006631F5" w:rsidRPr="00715702" w:rsidRDefault="006631F5" w:rsidP="006631F5">
            <w:pPr>
              <w:pStyle w:val="Odstavekseznama"/>
              <w:numPr>
                <w:ilvl w:val="0"/>
                <w:numId w:val="0"/>
              </w:numPr>
              <w:ind w:left="360" w:hanging="360"/>
            </w:pPr>
            <w:r w:rsidRPr="00715702">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4D1BC758" w14:textId="77777777" w:rsidR="006631F5" w:rsidRPr="00715702" w:rsidRDefault="006631F5" w:rsidP="006631F5">
            <w:pPr>
              <w:pStyle w:val="Odstavekseznama"/>
              <w:numPr>
                <w:ilvl w:val="0"/>
                <w:numId w:val="0"/>
              </w:numPr>
              <w:ind w:left="360" w:hanging="360"/>
            </w:pPr>
            <w:r w:rsidRPr="00715702">
              <w:t>SIST EN 933-4</w:t>
            </w:r>
          </w:p>
        </w:tc>
      </w:tr>
    </w:tbl>
    <w:p w14:paraId="178A7972" w14:textId="77777777" w:rsidR="006631F5" w:rsidRPr="00715702" w:rsidRDefault="006631F5" w:rsidP="00C10281">
      <w:pPr>
        <w:pStyle w:val="Odstavekseznama"/>
        <w:numPr>
          <w:ilvl w:val="0"/>
          <w:numId w:val="0"/>
        </w:numPr>
        <w:ind w:left="360"/>
      </w:pPr>
    </w:p>
    <w:p w14:paraId="18762FEB" w14:textId="061CBCFA" w:rsidR="00896EBA" w:rsidRPr="00715702" w:rsidRDefault="00896EBA" w:rsidP="00D548AB">
      <w:pPr>
        <w:pStyle w:val="Odstavekseznama"/>
      </w:pPr>
      <w:r w:rsidRPr="00715702">
        <w:t>Preiskave in meritve, za določitev kakovosti zgostitve in utrditve materiala v nasipno plast se izvajajo po naslednjih standardnih metodah:</w:t>
      </w:r>
    </w:p>
    <w:p w14:paraId="09190365" w14:textId="21BC1DDA" w:rsidR="00896EBA" w:rsidRPr="00715702" w:rsidRDefault="006631F5" w:rsidP="00896EBA">
      <w:r w:rsidRPr="00715702">
        <w:t xml:space="preserve">   </w:t>
      </w:r>
      <w:r w:rsidR="00896EBA" w:rsidRPr="00715702">
        <w:t>Tabela 3.4.2:</w:t>
      </w:r>
      <w:r w:rsidR="00896EBA" w:rsidRPr="00715702">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715702" w14:paraId="63E5E7D7"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FA3F5F0" w14:textId="77777777" w:rsidR="00896EBA" w:rsidRPr="00715702" w:rsidRDefault="00896EBA" w:rsidP="00896EBA">
            <w:r w:rsidRPr="00715702">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701EAD29" w14:textId="77777777" w:rsidR="00896EBA" w:rsidRPr="00715702" w:rsidRDefault="00896EBA" w:rsidP="00896EBA">
            <w:r w:rsidRPr="00715702">
              <w:t>TSC 06.711</w:t>
            </w:r>
          </w:p>
        </w:tc>
      </w:tr>
      <w:tr w:rsidR="00896EBA" w:rsidRPr="00715702" w14:paraId="33FD69B8"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05FC1D51" w14:textId="77777777" w:rsidR="00896EBA" w:rsidRPr="00715702" w:rsidRDefault="00896EBA" w:rsidP="00896EBA">
            <w:r w:rsidRPr="00715702">
              <w:t>Določanje prostorninske teže:</w:t>
            </w:r>
          </w:p>
        </w:tc>
      </w:tr>
      <w:tr w:rsidR="00896EBA" w:rsidRPr="00715702" w14:paraId="5C7E9DA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BCD81A7" w14:textId="77777777" w:rsidR="00896EBA" w:rsidRPr="00715702" w:rsidRDefault="00896EBA" w:rsidP="00896EBA">
            <w:r w:rsidRPr="00715702">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35F393EC" w14:textId="77777777" w:rsidR="00896EBA" w:rsidRPr="00715702" w:rsidRDefault="00896EBA" w:rsidP="00896EBA">
            <w:r w:rsidRPr="00715702">
              <w:t>TSC 06.711</w:t>
            </w:r>
          </w:p>
        </w:tc>
      </w:tr>
      <w:tr w:rsidR="00896EBA" w:rsidRPr="00715702" w14:paraId="001E6A0B"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0073C0A1" w14:textId="77777777" w:rsidR="00896EBA" w:rsidRPr="00715702" w:rsidRDefault="00896EBA" w:rsidP="00896EBA">
            <w:r w:rsidRPr="00715702">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73B19E9A" w14:textId="77777777" w:rsidR="00896EBA" w:rsidRPr="00715702" w:rsidRDefault="00896EBA" w:rsidP="00896EBA">
            <w:r w:rsidRPr="00715702">
              <w:t>TSC 06.712</w:t>
            </w:r>
          </w:p>
        </w:tc>
      </w:tr>
      <w:tr w:rsidR="00896EBA" w:rsidRPr="00715702" w14:paraId="2CC9B44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29D6DCD2" w14:textId="77777777" w:rsidR="00896EBA" w:rsidRPr="00715702" w:rsidRDefault="00896EBA" w:rsidP="00896EBA">
            <w:r w:rsidRPr="00715702">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32E2404E" w14:textId="77777777" w:rsidR="00896EBA" w:rsidRPr="00715702" w:rsidRDefault="00896EBA" w:rsidP="00896EBA">
            <w:r w:rsidRPr="00715702">
              <w:t>TSC 06.720</w:t>
            </w:r>
          </w:p>
        </w:tc>
      </w:tr>
      <w:tr w:rsidR="00896EBA" w:rsidRPr="00715702" w14:paraId="581CDB45"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11697C8" w14:textId="77777777" w:rsidR="00896EBA" w:rsidRPr="00715702" w:rsidRDefault="00896EBA" w:rsidP="00896EBA">
            <w:r w:rsidRPr="00715702">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6AC9BB21" w14:textId="77777777" w:rsidR="00896EBA" w:rsidRPr="00715702" w:rsidRDefault="00896EBA" w:rsidP="00896EBA">
            <w:r w:rsidRPr="00715702">
              <w:t>TSC 06.720</w:t>
            </w:r>
          </w:p>
        </w:tc>
      </w:tr>
    </w:tbl>
    <w:p w14:paraId="6614D0B0" w14:textId="77777777" w:rsidR="00896EBA" w:rsidRPr="00715702" w:rsidRDefault="00896EBA" w:rsidP="00896EBA"/>
    <w:p w14:paraId="4796DBFC" w14:textId="77777777" w:rsidR="00896EBA" w:rsidRPr="00715702" w:rsidRDefault="00896EBA" w:rsidP="00D548AB">
      <w:pPr>
        <w:pStyle w:val="Odstavekseznama"/>
      </w:pPr>
      <w:r w:rsidRPr="00715702">
        <w:t>Za izvajanje odvodnjavanja na brežinah, v planumu proge in v peti nasipov, ter za zaščito brežin se uporabljajo navodila in smernice iz naslednjih standardov:</w:t>
      </w:r>
    </w:p>
    <w:p w14:paraId="0182298B" w14:textId="788EC3E9" w:rsidR="00896EBA" w:rsidRPr="00715702" w:rsidRDefault="006631F5" w:rsidP="00896EBA">
      <w:r w:rsidRPr="00715702">
        <w:t xml:space="preserve">   </w:t>
      </w:r>
      <w:r w:rsidR="00896EBA" w:rsidRPr="00715702">
        <w:t>Tabela 3.4.3:</w:t>
      </w:r>
      <w:r w:rsidR="00896EBA" w:rsidRPr="00715702">
        <w:tab/>
        <w:t>Standardi za odvodnjavanje</w:t>
      </w:r>
    </w:p>
    <w:tbl>
      <w:tblPr>
        <w:tblW w:w="0" w:type="auto"/>
        <w:tblInd w:w="250" w:type="dxa"/>
        <w:tblLook w:val="04A0" w:firstRow="1" w:lastRow="0" w:firstColumn="1" w:lastColumn="0" w:noHBand="0" w:noVBand="1"/>
      </w:tblPr>
      <w:tblGrid>
        <w:gridCol w:w="5387"/>
        <w:gridCol w:w="2013"/>
      </w:tblGrid>
      <w:tr w:rsidR="00896EBA" w:rsidRPr="00715702" w14:paraId="4CAA9571"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7980688C" w14:textId="77777777" w:rsidR="00896EBA" w:rsidRPr="00715702" w:rsidRDefault="00896EBA" w:rsidP="00896EBA">
            <w:r w:rsidRPr="00715702">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4E37C5C2" w14:textId="77777777" w:rsidR="00896EBA" w:rsidRPr="00715702" w:rsidRDefault="00896EBA" w:rsidP="00896EBA">
            <w:r w:rsidRPr="00715702">
              <w:t>SIST EN 1997-1</w:t>
            </w:r>
          </w:p>
        </w:tc>
      </w:tr>
      <w:tr w:rsidR="00896EBA" w:rsidRPr="00715702" w14:paraId="4328D779"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4733F474" w14:textId="77777777" w:rsidR="00896EBA" w:rsidRPr="00715702" w:rsidRDefault="00896EBA" w:rsidP="00896EBA">
            <w:r w:rsidRPr="00715702">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2F35EF44" w14:textId="77777777" w:rsidR="00896EBA" w:rsidRPr="00715702" w:rsidRDefault="00896EBA" w:rsidP="00896EBA">
            <w:r w:rsidRPr="00715702">
              <w:t>SIST EN 1997-1</w:t>
            </w:r>
          </w:p>
        </w:tc>
      </w:tr>
    </w:tbl>
    <w:p w14:paraId="10DF19A6" w14:textId="77777777" w:rsidR="00896EBA" w:rsidRPr="00715702" w:rsidRDefault="00896EBA" w:rsidP="00896EBA"/>
    <w:p w14:paraId="59E79CDE" w14:textId="292F912D" w:rsidR="00896EBA" w:rsidRPr="00715702" w:rsidRDefault="00896EBA" w:rsidP="00D548AB">
      <w:pPr>
        <w:pStyle w:val="Odstavekseznama"/>
      </w:pPr>
      <w:r w:rsidRPr="00715702">
        <w:t>V primeru, da med laboratorijem, inštitutom in inženirjem pride do spora zaradi nejasnosti navodil ali določil v zgoraj navedenih standardih, se za arbitražo opravijo primerjalne preiskave po standardih BS 1377.</w:t>
      </w:r>
    </w:p>
    <w:p w14:paraId="20E14125" w14:textId="77777777" w:rsidR="006631F5" w:rsidRPr="00715702" w:rsidRDefault="006631F5" w:rsidP="00C10281">
      <w:pPr>
        <w:pStyle w:val="Odstavekseznama"/>
        <w:numPr>
          <w:ilvl w:val="0"/>
          <w:numId w:val="0"/>
        </w:numPr>
        <w:ind w:left="360"/>
      </w:pPr>
    </w:p>
    <w:p w14:paraId="2579C6E5" w14:textId="77777777" w:rsidR="00896EBA" w:rsidRPr="00715702" w:rsidRDefault="00896EBA" w:rsidP="00D548AB">
      <w:pPr>
        <w:pStyle w:val="Naslov3"/>
      </w:pPr>
      <w:bookmarkStart w:id="188" w:name="_Toc416874168"/>
      <w:bookmarkStart w:id="189" w:name="_Toc416806683"/>
      <w:bookmarkStart w:id="190" w:name="_Toc3373169"/>
      <w:bookmarkStart w:id="191" w:name="_Toc25423983"/>
      <w:bookmarkStart w:id="192" w:name="_Toc43814240"/>
      <w:bookmarkStart w:id="193" w:name="_Toc58586235"/>
      <w:r w:rsidRPr="00715702">
        <w:lastRenderedPageBreak/>
        <w:t>Pripravljalna dela</w:t>
      </w:r>
      <w:bookmarkEnd w:id="188"/>
      <w:bookmarkEnd w:id="189"/>
      <w:bookmarkEnd w:id="190"/>
      <w:bookmarkEnd w:id="191"/>
      <w:bookmarkEnd w:id="192"/>
      <w:bookmarkEnd w:id="193"/>
    </w:p>
    <w:p w14:paraId="4BCFF54A" w14:textId="77777777" w:rsidR="00896EBA" w:rsidRPr="00715702" w:rsidRDefault="00896EBA" w:rsidP="00D548AB">
      <w:pPr>
        <w:pStyle w:val="Naslov4"/>
      </w:pPr>
      <w:bookmarkStart w:id="194" w:name="_Toc416874169"/>
      <w:bookmarkStart w:id="195" w:name="_Toc416806684"/>
      <w:bookmarkStart w:id="196" w:name="_Toc25423984"/>
      <w:r w:rsidRPr="00715702">
        <w:t>Odstranjevanje grmovja in dreves</w:t>
      </w:r>
      <w:bookmarkEnd w:id="194"/>
      <w:bookmarkEnd w:id="195"/>
      <w:bookmarkEnd w:id="196"/>
    </w:p>
    <w:p w14:paraId="0401F745" w14:textId="77777777" w:rsidR="00896EBA" w:rsidRPr="00715702" w:rsidRDefault="00896EBA" w:rsidP="00D548AB">
      <w:pPr>
        <w:pStyle w:val="Naslov5"/>
      </w:pPr>
      <w:bookmarkStart w:id="197" w:name="_Toc416874170"/>
      <w:bookmarkStart w:id="198" w:name="_Toc25423985"/>
      <w:r w:rsidRPr="00715702">
        <w:t>Opis</w:t>
      </w:r>
      <w:bookmarkEnd w:id="197"/>
      <w:bookmarkEnd w:id="198"/>
    </w:p>
    <w:p w14:paraId="5A77CE4F" w14:textId="6793BD48" w:rsidR="00896EBA" w:rsidRPr="00715702" w:rsidRDefault="00896EBA" w:rsidP="00C86B37">
      <w:pPr>
        <w:pStyle w:val="Odstavekseznama"/>
        <w:numPr>
          <w:ilvl w:val="0"/>
          <w:numId w:val="96"/>
        </w:numPr>
      </w:pPr>
      <w:r w:rsidRPr="00715702">
        <w:t>Delo zajema odstranjevanje grmovja z debli do 1</w:t>
      </w:r>
      <w:r w:rsidR="00986B2F" w:rsidRPr="00715702">
        <w:t>0</w:t>
      </w:r>
      <w:r w:rsidRPr="00715702">
        <w:t xml:space="preserve"> cm premera, odstranjevanje starih panjev in panjev na novo posekanih dreves debeline:</w:t>
      </w:r>
    </w:p>
    <w:p w14:paraId="41328809" w14:textId="62913593" w:rsidR="00896EBA" w:rsidRPr="00715702" w:rsidRDefault="00896EBA" w:rsidP="00C86B37">
      <w:pPr>
        <w:pStyle w:val="Odstavekseznama"/>
        <w:numPr>
          <w:ilvl w:val="1"/>
          <w:numId w:val="96"/>
        </w:numPr>
      </w:pPr>
      <w:r w:rsidRPr="00715702">
        <w:t>od 1</w:t>
      </w:r>
      <w:r w:rsidR="00986B2F" w:rsidRPr="00715702">
        <w:t>0</w:t>
      </w:r>
      <w:r w:rsidRPr="00715702">
        <w:t>-30 cm premera,</w:t>
      </w:r>
    </w:p>
    <w:p w14:paraId="4A99AB38" w14:textId="77777777" w:rsidR="00896EBA" w:rsidRPr="00715702" w:rsidRDefault="00896EBA" w:rsidP="00C86B37">
      <w:pPr>
        <w:pStyle w:val="Odstavekseznama"/>
        <w:numPr>
          <w:ilvl w:val="1"/>
          <w:numId w:val="96"/>
        </w:numPr>
      </w:pPr>
      <w:r w:rsidRPr="00715702">
        <w:t>nad 30 cm premera.</w:t>
      </w:r>
    </w:p>
    <w:p w14:paraId="044A570B" w14:textId="77C13319" w:rsidR="00896EBA" w:rsidRPr="00715702" w:rsidRDefault="00896EBA" w:rsidP="00C86B37">
      <w:pPr>
        <w:pStyle w:val="Odstavekseznama"/>
        <w:numPr>
          <w:ilvl w:val="0"/>
          <w:numId w:val="96"/>
        </w:numPr>
      </w:pPr>
      <w:r w:rsidRPr="00715702">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32F9F05A" w14:textId="77777777" w:rsidR="00896EBA" w:rsidRPr="00715702" w:rsidRDefault="00896EBA" w:rsidP="00D548AB">
      <w:pPr>
        <w:pStyle w:val="Naslov5"/>
      </w:pPr>
      <w:bookmarkStart w:id="199" w:name="_Toc416874171"/>
      <w:bookmarkStart w:id="200" w:name="_Toc25423986"/>
      <w:r w:rsidRPr="00715702">
        <w:t>Način izvedbe</w:t>
      </w:r>
      <w:bookmarkEnd w:id="199"/>
      <w:bookmarkEnd w:id="200"/>
    </w:p>
    <w:p w14:paraId="39867EBE" w14:textId="77777777" w:rsidR="00896EBA" w:rsidRPr="00715702" w:rsidRDefault="00896EBA" w:rsidP="00C86B37">
      <w:pPr>
        <w:pStyle w:val="Odstavekseznama"/>
        <w:numPr>
          <w:ilvl w:val="0"/>
          <w:numId w:val="97"/>
        </w:numPr>
      </w:pPr>
      <w:r w:rsidRPr="00715702">
        <w:t>Dela se izvedejo na vseh površinah ali na posameznih mestih, ki so določena s projektom ali jih na terenu odredi inženir.</w:t>
      </w:r>
    </w:p>
    <w:p w14:paraId="77B914E3" w14:textId="77777777" w:rsidR="00896EBA" w:rsidRPr="00715702" w:rsidRDefault="00896EBA" w:rsidP="00C86B37">
      <w:pPr>
        <w:pStyle w:val="Odstavekseznama"/>
        <w:numPr>
          <w:ilvl w:val="0"/>
          <w:numId w:val="97"/>
        </w:numPr>
      </w:pPr>
      <w:r w:rsidRPr="00715702">
        <w:t>Inženir lahko določi posamezna drevesa, ki morajo ostati. Izvajalec mora v tem primeru izbrati takšno metodo, da se ta drevesa med čiščenjem ne poškodujejo.</w:t>
      </w:r>
    </w:p>
    <w:p w14:paraId="12634ED0" w14:textId="77777777" w:rsidR="00896EBA" w:rsidRPr="00715702" w:rsidRDefault="00896EBA" w:rsidP="00C86B37">
      <w:pPr>
        <w:pStyle w:val="Odstavekseznama"/>
        <w:numPr>
          <w:ilvl w:val="0"/>
          <w:numId w:val="97"/>
        </w:numPr>
      </w:pPr>
      <w:r w:rsidRPr="00715702">
        <w:t>Grmovje je potrebno očistiti skupaj s koreninami in ga deponirati izven območja trase, na za to predhodno določenih mestih.</w:t>
      </w:r>
    </w:p>
    <w:p w14:paraId="06D34F44" w14:textId="77777777" w:rsidR="00896EBA" w:rsidRPr="00715702" w:rsidRDefault="00896EBA" w:rsidP="00C86B37">
      <w:pPr>
        <w:pStyle w:val="Odstavekseznama"/>
        <w:numPr>
          <w:ilvl w:val="0"/>
          <w:numId w:val="97"/>
        </w:numPr>
      </w:pPr>
      <w:r w:rsidRPr="00715702">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7394A50A" w14:textId="77777777" w:rsidR="00896EBA" w:rsidRPr="00715702" w:rsidRDefault="00896EBA" w:rsidP="00C86B37">
      <w:pPr>
        <w:pStyle w:val="Odstavekseznama"/>
        <w:numPr>
          <w:ilvl w:val="1"/>
          <w:numId w:val="97"/>
        </w:numPr>
      </w:pPr>
      <w:r w:rsidRPr="00715702">
        <w:t>na zaobljenih površinah izkopov: do površine projektirane brežine vkopa,</w:t>
      </w:r>
    </w:p>
    <w:p w14:paraId="288C5976" w14:textId="77777777" w:rsidR="00896EBA" w:rsidRPr="00715702" w:rsidRDefault="00896EBA" w:rsidP="00C86B37">
      <w:pPr>
        <w:pStyle w:val="Odstavekseznama"/>
        <w:numPr>
          <w:ilvl w:val="1"/>
          <w:numId w:val="97"/>
        </w:numPr>
      </w:pPr>
      <w:r w:rsidRPr="00715702">
        <w:t>pod temeljnimi tlemi nasipov, ki so višji od 1,5 m: do min. 0,2 m od temeljnimi tlemi,</w:t>
      </w:r>
    </w:p>
    <w:p w14:paraId="2B50BBD7" w14:textId="77777777" w:rsidR="00896EBA" w:rsidRPr="00715702" w:rsidRDefault="00896EBA" w:rsidP="00C86B37">
      <w:pPr>
        <w:pStyle w:val="Odstavekseznama"/>
        <w:numPr>
          <w:ilvl w:val="1"/>
          <w:numId w:val="97"/>
        </w:numPr>
      </w:pPr>
      <w:r w:rsidRPr="00715702">
        <w:t>pod temeljnimi tlemi nasipov, nižjih od 1,5 m, v vkopih in pod temelji plitvo temeljnih objektov: min 0,5 m pod planumom temeljnih tal.</w:t>
      </w:r>
    </w:p>
    <w:p w14:paraId="5342F4E1" w14:textId="77777777" w:rsidR="00896EBA" w:rsidRPr="00715702" w:rsidRDefault="00896EBA" w:rsidP="00C86B37">
      <w:pPr>
        <w:pStyle w:val="Odstavekseznama"/>
        <w:numPr>
          <w:ilvl w:val="0"/>
          <w:numId w:val="97"/>
        </w:numPr>
      </w:pPr>
      <w:r w:rsidRPr="00715702">
        <w:t>Veje, debla in očiščen material je potrebno deponirati na mestih, tako da ne bodo motila izvajanja del. Ta mesta predhodno potrdi inženir. Veje in debla se lahko zdrobi z drobilnikom.</w:t>
      </w:r>
    </w:p>
    <w:p w14:paraId="4AB94A68" w14:textId="77777777" w:rsidR="00896EBA" w:rsidRPr="00715702" w:rsidRDefault="00896EBA" w:rsidP="00D548AB">
      <w:pPr>
        <w:pStyle w:val="Odstavekseznama"/>
      </w:pPr>
      <w:r w:rsidRPr="00715702">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41685C7C" w14:textId="77777777" w:rsidR="00896EBA" w:rsidRPr="00715702" w:rsidRDefault="00896EBA" w:rsidP="00D548AB">
      <w:pPr>
        <w:pStyle w:val="Naslov5"/>
      </w:pPr>
      <w:bookmarkStart w:id="201" w:name="_Toc416874172"/>
      <w:bookmarkStart w:id="202" w:name="_Toc25423987"/>
      <w:r w:rsidRPr="00715702">
        <w:t>Kontrola kvalitete izvedenih del</w:t>
      </w:r>
      <w:bookmarkEnd w:id="201"/>
      <w:bookmarkEnd w:id="202"/>
    </w:p>
    <w:p w14:paraId="5BB0DFAE" w14:textId="725510D3" w:rsidR="00896EBA" w:rsidRPr="00715702" w:rsidRDefault="00896EBA" w:rsidP="00C86B37">
      <w:pPr>
        <w:pStyle w:val="Odstavekseznama"/>
        <w:numPr>
          <w:ilvl w:val="0"/>
          <w:numId w:val="98"/>
        </w:numPr>
      </w:pPr>
      <w:r w:rsidRPr="00715702">
        <w:t xml:space="preserve">Poleg zahtev opisanih v STP </w:t>
      </w:r>
      <w:r w:rsidR="004B6A3A" w:rsidRPr="00715702">
        <w:t>»</w:t>
      </w:r>
      <w:r w:rsidRPr="00715702">
        <w:t>Kontrola kvalitete izvedenih del</w:t>
      </w:r>
      <w:r w:rsidR="004B6A3A" w:rsidRPr="00715702">
        <w:t>«</w:t>
      </w:r>
      <w:r w:rsidRPr="00715702">
        <w:t xml:space="preserve"> je na področju zemeljskih del potrebno upoštevati tudi naslednje zahteve:</w:t>
      </w:r>
    </w:p>
    <w:p w14:paraId="2B81FFDD" w14:textId="77777777" w:rsidR="00896EBA" w:rsidRPr="00715702" w:rsidRDefault="00896EBA" w:rsidP="00C86B37">
      <w:pPr>
        <w:pStyle w:val="Odstavekseznama"/>
        <w:numPr>
          <w:ilvl w:val="0"/>
          <w:numId w:val="98"/>
        </w:numPr>
      </w:pPr>
      <w:r w:rsidRPr="00715702">
        <w:t>kakovost izvedenih del ugotavlja inženir, skupaj z zunanjo kontrolo kakovosti del.</w:t>
      </w:r>
    </w:p>
    <w:p w14:paraId="3541791C" w14:textId="77777777" w:rsidR="00896EBA" w:rsidRPr="00715702" w:rsidRDefault="00896EBA" w:rsidP="00D548AB">
      <w:pPr>
        <w:pStyle w:val="Naslov4"/>
      </w:pPr>
      <w:bookmarkStart w:id="203" w:name="_Toc416874173"/>
      <w:bookmarkStart w:id="204" w:name="_Toc416806685"/>
      <w:bookmarkStart w:id="205" w:name="_Toc25423988"/>
      <w:r w:rsidRPr="00715702">
        <w:t>Strojna odstranitev humusa</w:t>
      </w:r>
      <w:bookmarkEnd w:id="203"/>
      <w:bookmarkEnd w:id="204"/>
      <w:bookmarkEnd w:id="205"/>
    </w:p>
    <w:p w14:paraId="2BCFE703" w14:textId="77777777" w:rsidR="00896EBA" w:rsidRPr="00715702" w:rsidRDefault="00896EBA" w:rsidP="00D548AB">
      <w:pPr>
        <w:pStyle w:val="Naslov5"/>
      </w:pPr>
      <w:bookmarkStart w:id="206" w:name="_Toc416874174"/>
      <w:bookmarkStart w:id="207" w:name="_Toc25423989"/>
      <w:r w:rsidRPr="00715702">
        <w:t>Opis</w:t>
      </w:r>
      <w:bookmarkEnd w:id="206"/>
      <w:bookmarkEnd w:id="207"/>
    </w:p>
    <w:p w14:paraId="61DE2EA3" w14:textId="77777777" w:rsidR="00896EBA" w:rsidRPr="00715702" w:rsidRDefault="00896EBA" w:rsidP="00C86B37">
      <w:pPr>
        <w:pStyle w:val="Odstavekseznama"/>
        <w:numPr>
          <w:ilvl w:val="0"/>
          <w:numId w:val="99"/>
        </w:numPr>
      </w:pPr>
      <w:r w:rsidRPr="00715702">
        <w:t xml:space="preserve">Delo obsega strojni odkop in odriv humusa na deponijo izven vplivne površine temeljne ploskve objekta, ter komprimiranje planuma temeljnih tal. </w:t>
      </w:r>
    </w:p>
    <w:p w14:paraId="23B0072C" w14:textId="77777777" w:rsidR="00896EBA" w:rsidRPr="00715702" w:rsidRDefault="00896EBA" w:rsidP="00C86B37">
      <w:pPr>
        <w:pStyle w:val="Odstavekseznama"/>
        <w:numPr>
          <w:ilvl w:val="0"/>
          <w:numId w:val="99"/>
        </w:numPr>
      </w:pPr>
      <w:r w:rsidRPr="00715702">
        <w:t xml:space="preserve">V kolikor se v temeljnih tleh po odrivu humusa nahajajo slabo nosilna ali </w:t>
      </w:r>
      <w:r w:rsidRPr="00715702">
        <w:lastRenderedPageBreak/>
        <w:t>organska temeljna tla do globine 0,7 m, se tudi ta tla odrinejo v deponijo izven objekta, razgrnejo in grobo zravnajo (skladno s projektom).</w:t>
      </w:r>
    </w:p>
    <w:p w14:paraId="330FE24D" w14:textId="77777777" w:rsidR="00896EBA" w:rsidRPr="00715702" w:rsidRDefault="00896EBA" w:rsidP="00C86B37">
      <w:pPr>
        <w:pStyle w:val="Odstavekseznama"/>
        <w:numPr>
          <w:ilvl w:val="0"/>
          <w:numId w:val="99"/>
        </w:numPr>
      </w:pPr>
      <w:r w:rsidRPr="00715702">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03696A1C" w14:textId="77777777" w:rsidR="00896EBA" w:rsidRPr="00715702" w:rsidRDefault="00896EBA" w:rsidP="00C86B37">
      <w:pPr>
        <w:pStyle w:val="Odstavekseznama"/>
        <w:numPr>
          <w:ilvl w:val="0"/>
          <w:numId w:val="99"/>
        </w:numPr>
      </w:pPr>
      <w:r w:rsidRPr="00715702">
        <w:t>Vsa dela morajo biti izvedena skladno s projektom in navodili projektanta.</w:t>
      </w:r>
    </w:p>
    <w:p w14:paraId="7E18683E" w14:textId="77777777" w:rsidR="00896EBA" w:rsidRPr="00715702" w:rsidRDefault="00896EBA" w:rsidP="00D548AB">
      <w:pPr>
        <w:pStyle w:val="Naslov5"/>
      </w:pPr>
      <w:bookmarkStart w:id="208" w:name="_Toc416874175"/>
      <w:bookmarkStart w:id="209" w:name="_Toc25423990"/>
      <w:r w:rsidRPr="00715702">
        <w:t>Materiali</w:t>
      </w:r>
      <w:bookmarkEnd w:id="208"/>
      <w:bookmarkEnd w:id="209"/>
    </w:p>
    <w:p w14:paraId="09641BF2" w14:textId="77777777" w:rsidR="00896EBA" w:rsidRPr="00715702" w:rsidRDefault="00896EBA" w:rsidP="00C86B37">
      <w:pPr>
        <w:pStyle w:val="Odstavekseznama"/>
        <w:numPr>
          <w:ilvl w:val="0"/>
          <w:numId w:val="100"/>
        </w:numPr>
      </w:pPr>
      <w:r w:rsidRPr="00715702">
        <w:t>V to skupino spadajo plodna zemlja, humus in ruša in vse zemljine, onesnažene z organskimi primesmi do takšne stopnje, da obarvajo raztopino NaOH po SIST EN 1744-1 temnejše od standardne raztopine.</w:t>
      </w:r>
    </w:p>
    <w:p w14:paraId="6090CB7C" w14:textId="77777777" w:rsidR="00896EBA" w:rsidRPr="00715702" w:rsidRDefault="00896EBA" w:rsidP="00C86B37">
      <w:pPr>
        <w:pStyle w:val="Odstavekseznama"/>
        <w:numPr>
          <w:ilvl w:val="0"/>
          <w:numId w:val="100"/>
        </w:numPr>
      </w:pPr>
      <w:r w:rsidRPr="00715702">
        <w:t>V to skupino uvrščamo tudi slabo nosilna, vlažna temeljna tla iz anorganskih ali organskih zemljin, katerih indeks konsistence je manjši od le &lt; 0,7 in segajo do globine 0,7 m pod površino terena.</w:t>
      </w:r>
    </w:p>
    <w:p w14:paraId="2DDB3335" w14:textId="77777777" w:rsidR="00896EBA" w:rsidRPr="00715702" w:rsidRDefault="00896EBA" w:rsidP="00D548AB">
      <w:pPr>
        <w:pStyle w:val="Naslov5"/>
      </w:pPr>
      <w:bookmarkStart w:id="210" w:name="_Toc416874176"/>
      <w:bookmarkStart w:id="211" w:name="_Toc25423991"/>
      <w:r w:rsidRPr="00715702">
        <w:t>Način izvedbe</w:t>
      </w:r>
      <w:bookmarkEnd w:id="210"/>
      <w:bookmarkEnd w:id="211"/>
    </w:p>
    <w:p w14:paraId="4D4845F4" w14:textId="77777777" w:rsidR="00896EBA" w:rsidRPr="00715702" w:rsidRDefault="00896EBA" w:rsidP="00C86B37">
      <w:pPr>
        <w:pStyle w:val="Odstavekseznama"/>
        <w:numPr>
          <w:ilvl w:val="0"/>
          <w:numId w:val="101"/>
        </w:numPr>
      </w:pPr>
      <w:r w:rsidRPr="00715702">
        <w:t>Vse izkope je potrebno izvajati strojno. Ročno delo je potrebno omejiti na minimum le tam, kjer s strojnimi izkopi ni možno zagotoviti zadovoljive kakovosti izvedbe.</w:t>
      </w:r>
    </w:p>
    <w:p w14:paraId="68B08957" w14:textId="77777777" w:rsidR="00896EBA" w:rsidRPr="00715702" w:rsidRDefault="00896EBA" w:rsidP="00C86B37">
      <w:pPr>
        <w:pStyle w:val="Odstavekseznama"/>
        <w:numPr>
          <w:ilvl w:val="0"/>
          <w:numId w:val="101"/>
        </w:numPr>
      </w:pPr>
      <w:r w:rsidRPr="00715702">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5791B76E" w14:textId="77777777" w:rsidR="00896EBA" w:rsidRPr="00715702" w:rsidRDefault="00896EBA" w:rsidP="00C86B37">
      <w:pPr>
        <w:pStyle w:val="Odstavekseznama"/>
        <w:numPr>
          <w:ilvl w:val="0"/>
          <w:numId w:val="101"/>
        </w:numPr>
      </w:pPr>
      <w:r w:rsidRPr="00715702">
        <w:t>Če se po odrivu humusa v temeljnih tleh pojavijo slabo nosilne zemljine do globine 0,7 m se le te odstranijo skupaj s humusom, poglobitve pa se 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0C36D539" w14:textId="77777777" w:rsidR="00896EBA" w:rsidRPr="00715702" w:rsidRDefault="00896EBA" w:rsidP="00D548AB">
      <w:pPr>
        <w:pStyle w:val="Odstavekseznama"/>
      </w:pPr>
      <w:r w:rsidRPr="00715702">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2E9EB284" w14:textId="77777777" w:rsidR="00896EBA" w:rsidRPr="00715702" w:rsidRDefault="00896EBA" w:rsidP="00D548AB">
      <w:pPr>
        <w:pStyle w:val="Odstavekseznama"/>
      </w:pPr>
      <w:r w:rsidRPr="00715702">
        <w:t>Odriv humusa se izvaja in prilagaja terminskemu planu gradnje nasipov ali objektov. Široki odrivi humusa na mestih, na katerih ni predvideno takojšnje nadaljevanje gradnje niso dopustni razen v posebnih pogojih, na izrečeno zahtevo inženirja.</w:t>
      </w:r>
    </w:p>
    <w:p w14:paraId="19333E62" w14:textId="77777777" w:rsidR="00896EBA" w:rsidRPr="00715702" w:rsidRDefault="00896EBA" w:rsidP="00D548AB">
      <w:pPr>
        <w:pStyle w:val="Naslov5"/>
      </w:pPr>
      <w:bookmarkStart w:id="212" w:name="_Toc416874177"/>
      <w:bookmarkStart w:id="213" w:name="_Toc25423992"/>
      <w:r w:rsidRPr="00715702">
        <w:t>Kontrola kvalitete izvedenih del</w:t>
      </w:r>
      <w:bookmarkEnd w:id="212"/>
      <w:bookmarkEnd w:id="213"/>
    </w:p>
    <w:p w14:paraId="5DECF391" w14:textId="77777777" w:rsidR="00896EBA" w:rsidRPr="00715702" w:rsidRDefault="00896EBA" w:rsidP="00C86B37">
      <w:pPr>
        <w:pStyle w:val="Odstavekseznama"/>
        <w:numPr>
          <w:ilvl w:val="0"/>
          <w:numId w:val="102"/>
        </w:numPr>
      </w:pPr>
      <w:r w:rsidRPr="00715702">
        <w:t>Poleg zahtev opisanih v splošnih tehničnih pogojih o Kontroli kvalitete izvedenih del je na področju zemeljskih del potrebno upoštevati tudi naslednje zahteve:</w:t>
      </w:r>
    </w:p>
    <w:p w14:paraId="6648E3D4" w14:textId="77777777" w:rsidR="00896EBA" w:rsidRPr="00715702" w:rsidRDefault="00896EBA" w:rsidP="00C86B37">
      <w:pPr>
        <w:pStyle w:val="Odstavekseznama"/>
        <w:numPr>
          <w:ilvl w:val="1"/>
          <w:numId w:val="102"/>
        </w:numPr>
      </w:pPr>
      <w:r w:rsidRPr="00715702">
        <w:t>Kakovost izvedbe odstranitve humusa se preverja z vizualnim pregledom, ki ga opravi inženir in/ali inštitut. V primerih, ko z vizualno oceno ni možno podati nedvoumne ocene, se izvedejo dodatne preiskave za določitev vsebnosti humusnih snovi, in sicer:</w:t>
      </w:r>
    </w:p>
    <w:p w14:paraId="15593A46" w14:textId="77777777" w:rsidR="00896EBA" w:rsidRPr="00715702" w:rsidRDefault="00896EBA" w:rsidP="00C86B37">
      <w:pPr>
        <w:pStyle w:val="Odstavekseznama"/>
        <w:numPr>
          <w:ilvl w:val="0"/>
          <w:numId w:val="103"/>
        </w:numPr>
      </w:pPr>
      <w:r w:rsidRPr="00715702">
        <w:t>po kolorimetrijski metodi, z uporabo natrijevega luga, po SIST EN 1744-1,</w:t>
      </w:r>
    </w:p>
    <w:p w14:paraId="1B1D4561" w14:textId="77777777" w:rsidR="00896EBA" w:rsidRPr="00715702" w:rsidRDefault="00896EBA" w:rsidP="00C86B37">
      <w:pPr>
        <w:pStyle w:val="Odstavekseznama"/>
        <w:numPr>
          <w:ilvl w:val="0"/>
          <w:numId w:val="103"/>
        </w:numPr>
      </w:pPr>
      <w:r w:rsidRPr="00715702">
        <w:t>z analitsko metodo po Wilkly - Blacku, po BS 1377.</w:t>
      </w:r>
    </w:p>
    <w:p w14:paraId="4CFB6BAF" w14:textId="77777777" w:rsidR="00896EBA" w:rsidRPr="00715702" w:rsidRDefault="00896EBA" w:rsidP="00C86B37">
      <w:pPr>
        <w:pStyle w:val="Odstavekseznama"/>
        <w:numPr>
          <w:ilvl w:val="1"/>
          <w:numId w:val="102"/>
        </w:numPr>
      </w:pPr>
      <w:r w:rsidRPr="00715702">
        <w:t xml:space="preserve">Če zemljina v temeljnih tleh po odrivu humusa obarva raztopino natrijevega </w:t>
      </w:r>
      <w:r w:rsidRPr="00715702">
        <w:lastRenderedPageBreak/>
        <w:t>luga rjavo ali črno oz. se z analitsko metodo ugotovi prisotnost več kot 4 % organskih primesi, odstranitev humusa ni bila zadostna. Izvajalec je dolžan, po navodilih inženirja opraviti korekcijo del.</w:t>
      </w:r>
    </w:p>
    <w:p w14:paraId="645F036C" w14:textId="77777777" w:rsidR="00896EBA" w:rsidRPr="00715702" w:rsidRDefault="00896EBA" w:rsidP="00AD3037">
      <w:pPr>
        <w:pStyle w:val="Naslov4"/>
      </w:pPr>
      <w:bookmarkStart w:id="214" w:name="_Toc416874178"/>
      <w:bookmarkStart w:id="215" w:name="_Toc416806686"/>
      <w:bookmarkStart w:id="216" w:name="_Toc25423993"/>
      <w:r w:rsidRPr="00715702">
        <w:t>Dodatne geotehniške raziskave</w:t>
      </w:r>
      <w:bookmarkEnd w:id="214"/>
      <w:bookmarkEnd w:id="215"/>
      <w:bookmarkEnd w:id="216"/>
    </w:p>
    <w:p w14:paraId="2C1320D3" w14:textId="77777777" w:rsidR="00896EBA" w:rsidRPr="00715702" w:rsidRDefault="00896EBA" w:rsidP="00AD3037">
      <w:pPr>
        <w:pStyle w:val="Naslov5"/>
      </w:pPr>
      <w:bookmarkStart w:id="217" w:name="_Toc416874179"/>
      <w:bookmarkStart w:id="218" w:name="_Toc25423994"/>
      <w:r w:rsidRPr="00715702">
        <w:t>Opis</w:t>
      </w:r>
      <w:bookmarkEnd w:id="217"/>
      <w:bookmarkEnd w:id="218"/>
    </w:p>
    <w:p w14:paraId="74DF0947" w14:textId="77777777" w:rsidR="00896EBA" w:rsidRPr="00715702" w:rsidRDefault="00896EBA" w:rsidP="00C86B37">
      <w:pPr>
        <w:pStyle w:val="Odstavekseznama"/>
        <w:numPr>
          <w:ilvl w:val="0"/>
          <w:numId w:val="104"/>
        </w:numPr>
      </w:pPr>
      <w:r w:rsidRPr="00715702">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2B73E5B3" w14:textId="77777777" w:rsidR="00896EBA" w:rsidRPr="00715702" w:rsidRDefault="00896EBA" w:rsidP="00C86B37">
      <w:pPr>
        <w:pStyle w:val="Odstavekseznama"/>
        <w:numPr>
          <w:ilvl w:val="0"/>
          <w:numId w:val="104"/>
        </w:numPr>
      </w:pPr>
      <w:r w:rsidRPr="00715702">
        <w:t>K dodatnim preiskavam se pristopi, ko Inženir ugotovi odstopanja ali neskladnost dejanskih geotehniških razmer s projektno prognozo, ali če se ugotovi, da projektne rešitve niso prilagojene dejanskim razmeram na trasi.</w:t>
      </w:r>
    </w:p>
    <w:p w14:paraId="183FD614" w14:textId="77777777" w:rsidR="00896EBA" w:rsidRPr="00715702" w:rsidRDefault="00896EBA" w:rsidP="00C86B37">
      <w:pPr>
        <w:pStyle w:val="Odstavekseznama"/>
        <w:numPr>
          <w:ilvl w:val="0"/>
          <w:numId w:val="104"/>
        </w:numPr>
      </w:pPr>
      <w:r w:rsidRPr="00715702">
        <w:t>Prav tako lahko izvajalec na svoje stroške izvedbe podrobnejši pregled sestave tal v izogib morebitnim presenečenjem.</w:t>
      </w:r>
    </w:p>
    <w:p w14:paraId="64046CC5" w14:textId="77777777" w:rsidR="00896EBA" w:rsidRPr="00715702" w:rsidRDefault="00896EBA" w:rsidP="00C86B37">
      <w:pPr>
        <w:pStyle w:val="Odstavekseznama"/>
        <w:numPr>
          <w:ilvl w:val="0"/>
          <w:numId w:val="104"/>
        </w:numPr>
      </w:pPr>
      <w:r w:rsidRPr="00715702">
        <w:t>Namen dodatnih preiskav je, da se omogoči varne in optimalne tehnične rešitve posameznih faz zemeljskih del. K dodatnim preiskavam se pristopi pred pričetkom izvajanja ali med samim izvajanjem zemeljskih del.</w:t>
      </w:r>
    </w:p>
    <w:p w14:paraId="18CDA18D" w14:textId="77777777" w:rsidR="00896EBA" w:rsidRPr="00715702" w:rsidRDefault="00896EBA" w:rsidP="00C86B37">
      <w:pPr>
        <w:pStyle w:val="Odstavekseznama"/>
        <w:numPr>
          <w:ilvl w:val="0"/>
          <w:numId w:val="104"/>
        </w:numPr>
      </w:pPr>
      <w:r w:rsidRPr="00715702">
        <w:t>Obseg dodatnih preiskav, ki jih plača Investitor, mora potrditi Naročnik ali Inženir.</w:t>
      </w:r>
    </w:p>
    <w:p w14:paraId="23BB6BDA" w14:textId="77777777" w:rsidR="00896EBA" w:rsidRPr="00715702" w:rsidRDefault="00896EBA" w:rsidP="00AD3037">
      <w:pPr>
        <w:pStyle w:val="Naslov5"/>
      </w:pPr>
      <w:bookmarkStart w:id="219" w:name="_Toc416874180"/>
      <w:bookmarkStart w:id="220" w:name="_Toc25423995"/>
      <w:r w:rsidRPr="00715702">
        <w:t>Izvedba in kakovost izvedbe dodatnih geotehniških raziskav</w:t>
      </w:r>
      <w:bookmarkEnd w:id="219"/>
      <w:bookmarkEnd w:id="220"/>
    </w:p>
    <w:p w14:paraId="68254490" w14:textId="77777777" w:rsidR="00896EBA" w:rsidRPr="00715702" w:rsidRDefault="00896EBA" w:rsidP="00C86B37">
      <w:pPr>
        <w:pStyle w:val="Odstavekseznama"/>
        <w:numPr>
          <w:ilvl w:val="0"/>
          <w:numId w:val="105"/>
        </w:numPr>
      </w:pPr>
      <w:r w:rsidRPr="00715702">
        <w:t>Dodatne geotehniške raziskave lahko izvajajo samo osebe in institucije, ki imajo pooblastila za izvajanje posameznih vrst geotehniških raziskovalnih del. Ta dela morajo biti izvedena skladno s standardnimi postopki in prezentacijo podatkov preiskav glede na smernice evropskega standarda Eurocode 7.</w:t>
      </w:r>
    </w:p>
    <w:p w14:paraId="78C43541" w14:textId="77777777" w:rsidR="00896EBA" w:rsidRPr="00715702" w:rsidRDefault="00896EBA" w:rsidP="00C86B37">
      <w:pPr>
        <w:pStyle w:val="Odstavekseznama"/>
        <w:numPr>
          <w:ilvl w:val="0"/>
          <w:numId w:val="105"/>
        </w:numPr>
      </w:pPr>
      <w:r w:rsidRPr="00715702">
        <w:t>Vsi podatki dodatnih raziskav se obdelajo v geotehniškem poročilu, ki postane s tem sestavni del projektne dokumentacije oz. dokumentacije izvedenih del.</w:t>
      </w:r>
    </w:p>
    <w:p w14:paraId="1A3C02DD" w14:textId="77777777" w:rsidR="00896EBA" w:rsidRPr="00715702" w:rsidRDefault="00896EBA" w:rsidP="00AD3037">
      <w:pPr>
        <w:pStyle w:val="Naslov5"/>
      </w:pPr>
      <w:bookmarkStart w:id="221" w:name="_Toc416874181"/>
      <w:bookmarkStart w:id="222" w:name="_Toc25423996"/>
      <w:r w:rsidRPr="00715702">
        <w:t>Uporaba podatkov dodatnih geotehniških raziskav</w:t>
      </w:r>
      <w:bookmarkEnd w:id="221"/>
      <w:bookmarkEnd w:id="222"/>
    </w:p>
    <w:p w14:paraId="0B46A2B1" w14:textId="77777777" w:rsidR="00896EBA" w:rsidRPr="00715702" w:rsidRDefault="00896EBA" w:rsidP="00C86B37">
      <w:pPr>
        <w:pStyle w:val="Odstavekseznama"/>
        <w:numPr>
          <w:ilvl w:val="0"/>
          <w:numId w:val="106"/>
        </w:numPr>
      </w:pPr>
      <w:r w:rsidRPr="00715702">
        <w:t>Rezultati dodatnih geotehniških raziskav se uporabijo za:</w:t>
      </w:r>
    </w:p>
    <w:p w14:paraId="2FDC21F0" w14:textId="77777777" w:rsidR="00896EBA" w:rsidRPr="00715702" w:rsidRDefault="00896EBA" w:rsidP="00AD3037">
      <w:pPr>
        <w:pStyle w:val="Odstavekseznama"/>
        <w:numPr>
          <w:ilvl w:val="1"/>
          <w:numId w:val="2"/>
        </w:numPr>
      </w:pPr>
      <w:r w:rsidRPr="00715702">
        <w:t>potrditev ustreznosti obstoječih projektnih rešitev,</w:t>
      </w:r>
    </w:p>
    <w:p w14:paraId="2B0ED286" w14:textId="77777777" w:rsidR="00896EBA" w:rsidRPr="00715702" w:rsidRDefault="00896EBA" w:rsidP="00AD3037">
      <w:pPr>
        <w:pStyle w:val="Odstavekseznama"/>
        <w:numPr>
          <w:ilvl w:val="1"/>
          <w:numId w:val="2"/>
        </w:numPr>
      </w:pPr>
      <w:r w:rsidRPr="00715702">
        <w:t>spremembo projektnih rešitev, ki jih narekujejo spremenjene geotehniške razmere v prostoru,</w:t>
      </w:r>
    </w:p>
    <w:p w14:paraId="72AF2C74" w14:textId="77777777" w:rsidR="00896EBA" w:rsidRPr="00715702" w:rsidRDefault="00896EBA" w:rsidP="00AD3037">
      <w:pPr>
        <w:pStyle w:val="Odstavekseznama"/>
        <w:numPr>
          <w:ilvl w:val="1"/>
          <w:numId w:val="2"/>
        </w:numPr>
      </w:pPr>
      <w:r w:rsidRPr="00715702">
        <w:t>spremembo projektnih rešitev, ki jih narekuje racionalizacija ali optimizacija gradnje.</w:t>
      </w:r>
    </w:p>
    <w:p w14:paraId="45494CCF" w14:textId="77777777" w:rsidR="00896EBA" w:rsidRPr="00715702" w:rsidRDefault="00896EBA" w:rsidP="00AD3037">
      <w:pPr>
        <w:pStyle w:val="Odstavekseznama"/>
      </w:pPr>
      <w:r w:rsidRPr="00715702">
        <w:t>Vsako spremembo od osnovne projektne rešitve morajo potrditi Projektant, Inženir in Naročnik.</w:t>
      </w:r>
    </w:p>
    <w:p w14:paraId="281485FB" w14:textId="77777777" w:rsidR="00896EBA" w:rsidRPr="00715702" w:rsidRDefault="00896EBA" w:rsidP="00AD3037">
      <w:pPr>
        <w:pStyle w:val="Naslov3"/>
      </w:pPr>
      <w:bookmarkStart w:id="223" w:name="_Toc416874182"/>
      <w:bookmarkStart w:id="224" w:name="_Toc416806687"/>
      <w:bookmarkStart w:id="225" w:name="_Toc3373170"/>
      <w:bookmarkStart w:id="226" w:name="_Toc25423997"/>
      <w:bookmarkStart w:id="227" w:name="_Toc43814241"/>
      <w:bookmarkStart w:id="228" w:name="_Toc58586236"/>
      <w:r w:rsidRPr="00715702">
        <w:t>Izkopi</w:t>
      </w:r>
      <w:bookmarkEnd w:id="223"/>
      <w:bookmarkEnd w:id="224"/>
      <w:bookmarkEnd w:id="225"/>
      <w:bookmarkEnd w:id="226"/>
      <w:bookmarkEnd w:id="227"/>
      <w:bookmarkEnd w:id="228"/>
    </w:p>
    <w:p w14:paraId="3664AD6D" w14:textId="77777777" w:rsidR="00896EBA" w:rsidRPr="00715702" w:rsidRDefault="00896EBA" w:rsidP="00AD3037">
      <w:pPr>
        <w:pStyle w:val="Naslov4"/>
      </w:pPr>
      <w:bookmarkStart w:id="229" w:name="_Toc416874183"/>
      <w:bookmarkStart w:id="230" w:name="_Toc416806688"/>
      <w:bookmarkStart w:id="231" w:name="_Toc25423998"/>
      <w:r w:rsidRPr="00715702">
        <w:t>Široki izkopi</w:t>
      </w:r>
      <w:bookmarkEnd w:id="229"/>
      <w:bookmarkEnd w:id="230"/>
      <w:bookmarkEnd w:id="231"/>
    </w:p>
    <w:p w14:paraId="4F5DEDC3" w14:textId="77777777" w:rsidR="00896EBA" w:rsidRPr="00715702" w:rsidRDefault="00896EBA" w:rsidP="00AD3037">
      <w:pPr>
        <w:pStyle w:val="Naslov5"/>
      </w:pPr>
      <w:bookmarkStart w:id="232" w:name="_Toc416874184"/>
      <w:bookmarkStart w:id="233" w:name="_Toc25423999"/>
      <w:r w:rsidRPr="00715702">
        <w:t>Opis</w:t>
      </w:r>
      <w:bookmarkEnd w:id="232"/>
      <w:bookmarkEnd w:id="233"/>
    </w:p>
    <w:p w14:paraId="61773066" w14:textId="77777777" w:rsidR="00896EBA" w:rsidRPr="00715702" w:rsidRDefault="00896EBA" w:rsidP="00C86B37">
      <w:pPr>
        <w:pStyle w:val="Odstavekseznama"/>
        <w:numPr>
          <w:ilvl w:val="0"/>
          <w:numId w:val="107"/>
        </w:numPr>
      </w:pPr>
      <w:r w:rsidRPr="00715702">
        <w:t>Delo obsega vse izkope, ki so predvideni s projektom, in vključuje:</w:t>
      </w:r>
    </w:p>
    <w:p w14:paraId="34889BBC" w14:textId="77777777" w:rsidR="00896EBA" w:rsidRPr="00715702" w:rsidRDefault="00896EBA" w:rsidP="00AD3037">
      <w:pPr>
        <w:pStyle w:val="Odstavekseznama"/>
        <w:numPr>
          <w:ilvl w:val="1"/>
          <w:numId w:val="2"/>
        </w:numPr>
      </w:pPr>
      <w:r w:rsidRPr="00715702">
        <w:t>izkope v vkopanih delih trase,</w:t>
      </w:r>
    </w:p>
    <w:p w14:paraId="77CB5D9A" w14:textId="77777777" w:rsidR="00896EBA" w:rsidRPr="00715702" w:rsidRDefault="00896EBA" w:rsidP="00AD3037">
      <w:pPr>
        <w:pStyle w:val="Odstavekseznama"/>
        <w:numPr>
          <w:ilvl w:val="1"/>
          <w:numId w:val="2"/>
        </w:numPr>
      </w:pPr>
      <w:r w:rsidRPr="00715702">
        <w:t>izkope zasekov,</w:t>
      </w:r>
    </w:p>
    <w:p w14:paraId="4FD2C2C6" w14:textId="77777777" w:rsidR="00896EBA" w:rsidRPr="00715702" w:rsidRDefault="00896EBA" w:rsidP="00AD3037">
      <w:pPr>
        <w:pStyle w:val="Odstavekseznama"/>
        <w:numPr>
          <w:ilvl w:val="1"/>
          <w:numId w:val="2"/>
        </w:numPr>
      </w:pPr>
      <w:r w:rsidRPr="00715702">
        <w:t>izkope stopnic pod nasipi,</w:t>
      </w:r>
    </w:p>
    <w:p w14:paraId="6386FA13" w14:textId="77777777" w:rsidR="00896EBA" w:rsidRPr="00715702" w:rsidRDefault="00896EBA" w:rsidP="00AD3037">
      <w:pPr>
        <w:pStyle w:val="Odstavekseznama"/>
        <w:numPr>
          <w:ilvl w:val="1"/>
          <w:numId w:val="2"/>
        </w:numPr>
      </w:pPr>
      <w:r w:rsidRPr="00715702">
        <w:lastRenderedPageBreak/>
        <w:t>globoke izkope za sanacijo slabo nosilnih tal debeline večje od 0,7 m,</w:t>
      </w:r>
    </w:p>
    <w:p w14:paraId="4C348411" w14:textId="77777777" w:rsidR="00896EBA" w:rsidRPr="00715702" w:rsidRDefault="00896EBA" w:rsidP="00AD3037">
      <w:pPr>
        <w:pStyle w:val="Odstavekseznama"/>
        <w:numPr>
          <w:ilvl w:val="1"/>
          <w:numId w:val="2"/>
        </w:numPr>
      </w:pPr>
      <w:r w:rsidRPr="00715702">
        <w:t>izkope za regulacijo strug vodotokov in širokih odvodnikov,</w:t>
      </w:r>
    </w:p>
    <w:p w14:paraId="15BB5FDD" w14:textId="77777777" w:rsidR="00896EBA" w:rsidRPr="00715702" w:rsidRDefault="00896EBA" w:rsidP="00AD3037">
      <w:pPr>
        <w:pStyle w:val="Odstavekseznama"/>
        <w:numPr>
          <w:ilvl w:val="1"/>
          <w:numId w:val="2"/>
        </w:numPr>
      </w:pPr>
      <w:r w:rsidRPr="00715702">
        <w:t>izkope na deviacijah dostopnih poti in cest,</w:t>
      </w:r>
    </w:p>
    <w:p w14:paraId="50595309" w14:textId="77777777" w:rsidR="00896EBA" w:rsidRPr="00715702" w:rsidRDefault="00896EBA" w:rsidP="00AD3037">
      <w:pPr>
        <w:pStyle w:val="Odstavekseznama"/>
        <w:numPr>
          <w:ilvl w:val="1"/>
          <w:numId w:val="2"/>
        </w:numPr>
      </w:pPr>
      <w:r w:rsidRPr="00715702">
        <w:t>vse široke izkope za temeljenje in gradnjo objektov, ter</w:t>
      </w:r>
    </w:p>
    <w:p w14:paraId="0DD3717D" w14:textId="77777777" w:rsidR="00896EBA" w:rsidRPr="00715702" w:rsidRDefault="00896EBA" w:rsidP="00AD3037">
      <w:pPr>
        <w:pStyle w:val="Odstavekseznama"/>
        <w:numPr>
          <w:ilvl w:val="1"/>
          <w:numId w:val="2"/>
        </w:numPr>
      </w:pPr>
      <w:r w:rsidRPr="00715702">
        <w:t>izkope materialov na stranskem odvzemu.</w:t>
      </w:r>
    </w:p>
    <w:p w14:paraId="03B58D80" w14:textId="77777777" w:rsidR="00896EBA" w:rsidRPr="00715702" w:rsidRDefault="00896EBA" w:rsidP="00AD3037">
      <w:pPr>
        <w:pStyle w:val="Odstavekseznama"/>
      </w:pPr>
      <w:r w:rsidRPr="00715702">
        <w:t>V ta dela spadajo tudi:</w:t>
      </w:r>
    </w:p>
    <w:p w14:paraId="670206BE" w14:textId="77777777" w:rsidR="00896EBA" w:rsidRPr="00715702" w:rsidRDefault="00896EBA" w:rsidP="00AD3037">
      <w:pPr>
        <w:pStyle w:val="Odstavekseznama"/>
        <w:numPr>
          <w:ilvl w:val="1"/>
          <w:numId w:val="2"/>
        </w:numPr>
      </w:pPr>
      <w:r w:rsidRPr="00715702">
        <w:t>vsa potrebna opravila, določena s predpisi o varstvu pri delu,</w:t>
      </w:r>
    </w:p>
    <w:p w14:paraId="53C99D69" w14:textId="77777777" w:rsidR="00896EBA" w:rsidRPr="00715702" w:rsidRDefault="00896EBA" w:rsidP="00AD3037">
      <w:pPr>
        <w:pStyle w:val="Odstavekseznama"/>
        <w:numPr>
          <w:ilvl w:val="1"/>
          <w:numId w:val="2"/>
        </w:numPr>
      </w:pPr>
      <w:r w:rsidRPr="00715702">
        <w:t>vsa dela v zvezi z odvodnjavanjem meteorne vode in podzemne vode prestrežene med izvedbo izkopov in njenim odtokom,</w:t>
      </w:r>
    </w:p>
    <w:p w14:paraId="78A89EAE" w14:textId="77777777" w:rsidR="00896EBA" w:rsidRPr="00715702" w:rsidRDefault="00896EBA" w:rsidP="00AD3037">
      <w:pPr>
        <w:pStyle w:val="Odstavekseznama"/>
        <w:numPr>
          <w:ilvl w:val="1"/>
          <w:numId w:val="2"/>
        </w:numPr>
      </w:pPr>
      <w:r w:rsidRPr="00715702">
        <w:t>nakladanje, odvoz in zvračanje materiala na mestu vgradnje materiala v nasipe ali odlaganje in razgrinjanje za nadaljnjo vgradnjo neprimernega ali odvečnega materiala.</w:t>
      </w:r>
    </w:p>
    <w:p w14:paraId="77DC7BBC" w14:textId="77777777" w:rsidR="00896EBA" w:rsidRPr="00715702" w:rsidRDefault="00896EBA" w:rsidP="00AD3037">
      <w:pPr>
        <w:pStyle w:val="Odstavekseznama"/>
      </w:pPr>
      <w:r w:rsidRPr="00715702">
        <w:t>Pri teh delih je potrebno upoštevati tudi vse zahteve glede namenske uporabe izkopnega materiala.</w:t>
      </w:r>
    </w:p>
    <w:p w14:paraId="6083C552" w14:textId="77777777" w:rsidR="00896EBA" w:rsidRPr="00715702" w:rsidRDefault="00896EBA" w:rsidP="00AD3037">
      <w:pPr>
        <w:pStyle w:val="Odstavekseznama"/>
      </w:pPr>
      <w:r w:rsidRPr="00715702">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3A35B587" w14:textId="77777777" w:rsidR="00896EBA" w:rsidRPr="00715702" w:rsidRDefault="00896EBA" w:rsidP="00AD3037">
      <w:pPr>
        <w:pStyle w:val="Odstavekseznama"/>
      </w:pPr>
      <w:r w:rsidRPr="00715702">
        <w:t>Za izvajanje izkopa v kampadah, izvajalec ni upravičen do dodatnega nadomestila stroškov. Vsa zgoraj navedena dela so zajeta v enotni ceni izkopa, zato Izvajalec ni upravičen do nikakršnih doplačil.</w:t>
      </w:r>
    </w:p>
    <w:p w14:paraId="3981D49C" w14:textId="77777777" w:rsidR="00896EBA" w:rsidRPr="00715702" w:rsidRDefault="00896EBA" w:rsidP="00AD3037">
      <w:pPr>
        <w:pStyle w:val="Naslov5"/>
      </w:pPr>
      <w:bookmarkStart w:id="234" w:name="_Toc416874185"/>
      <w:bookmarkStart w:id="235" w:name="_Toc25424000"/>
      <w:r w:rsidRPr="00715702">
        <w:t>Osnovni materiali</w:t>
      </w:r>
      <w:bookmarkEnd w:id="234"/>
      <w:bookmarkEnd w:id="235"/>
    </w:p>
    <w:p w14:paraId="44C632F9" w14:textId="77777777" w:rsidR="00896EBA" w:rsidRPr="00715702" w:rsidRDefault="00896EBA" w:rsidP="00C86B37">
      <w:pPr>
        <w:pStyle w:val="Odstavekseznama"/>
        <w:numPr>
          <w:ilvl w:val="0"/>
          <w:numId w:val="108"/>
        </w:numPr>
      </w:pPr>
      <w:r w:rsidRPr="00715702">
        <w:t>Vse vrste zemljin iz izkopov razvrščamo v 6 kategorij, glede na vrsto kamenin/zemljin, uporabljeni mehanizaciji oziroma tehnologiji, s katero se bo izkop izvajal in velikosti zrn, ki jih z izkopom pridobimo (tabela kategorizacija izkopnih materialov je v prilogi 1).</w:t>
      </w:r>
    </w:p>
    <w:p w14:paraId="029E4D2F" w14:textId="77777777" w:rsidR="00896EBA" w:rsidRPr="00715702" w:rsidRDefault="00896EBA" w:rsidP="00C86B37">
      <w:pPr>
        <w:pStyle w:val="Odstavekseznama"/>
        <w:numPr>
          <w:ilvl w:val="0"/>
          <w:numId w:val="108"/>
        </w:numPr>
      </w:pPr>
      <w:r w:rsidRPr="00715702">
        <w:t>Če se plasti zemljin v izkopu menjavajo tako, da ni možna enotna opredelitev kategorije izkopa, se s soglasjem Inženirja in Inštituta lahko določi povprečno kategorijo izkopa.</w:t>
      </w:r>
    </w:p>
    <w:p w14:paraId="0E03A592" w14:textId="77777777" w:rsidR="00896EBA" w:rsidRPr="00715702" w:rsidRDefault="00896EBA" w:rsidP="00AD3037">
      <w:pPr>
        <w:pStyle w:val="Naslov5"/>
      </w:pPr>
      <w:bookmarkStart w:id="236" w:name="_Toc416874186"/>
      <w:bookmarkStart w:id="237" w:name="_Toc25424001"/>
      <w:r w:rsidRPr="00715702">
        <w:t>Kakovost izkopanih materialov</w:t>
      </w:r>
      <w:bookmarkEnd w:id="236"/>
      <w:bookmarkEnd w:id="237"/>
    </w:p>
    <w:p w14:paraId="3CF38CF0" w14:textId="77777777" w:rsidR="00896EBA" w:rsidRPr="00715702" w:rsidRDefault="00896EBA" w:rsidP="00C86B37">
      <w:pPr>
        <w:pStyle w:val="Odstavekseznama"/>
        <w:numPr>
          <w:ilvl w:val="0"/>
          <w:numId w:val="109"/>
        </w:numPr>
      </w:pPr>
      <w:r w:rsidRPr="00715702">
        <w:t>Kakovost izkopnih materialov se določi s preiskavami, ki se jih izvede skladno s standardnimi metodami.</w:t>
      </w:r>
    </w:p>
    <w:p w14:paraId="667294D3" w14:textId="77777777" w:rsidR="00896EBA" w:rsidRPr="00715702" w:rsidRDefault="00896EBA" w:rsidP="00C86B37">
      <w:pPr>
        <w:pStyle w:val="Odstavekseznama"/>
        <w:numPr>
          <w:ilvl w:val="0"/>
          <w:numId w:val="109"/>
        </w:numPr>
      </w:pPr>
      <w:r w:rsidRPr="00715702">
        <w:t>Za oceno kakovosti in uporabnosti materialov se uporabijo merila kakovosti, podana v tehničnih pogojih.</w:t>
      </w:r>
    </w:p>
    <w:p w14:paraId="54C440FC" w14:textId="77777777" w:rsidR="00896EBA" w:rsidRPr="00715702" w:rsidRDefault="00896EBA" w:rsidP="00AD3037">
      <w:pPr>
        <w:pStyle w:val="Naslov5"/>
      </w:pPr>
      <w:bookmarkStart w:id="238" w:name="_Toc416874187"/>
      <w:bookmarkStart w:id="239" w:name="_Ref473896453"/>
      <w:bookmarkStart w:id="240" w:name="_Toc25424002"/>
      <w:r w:rsidRPr="00715702">
        <w:t>Način izvedbe</w:t>
      </w:r>
      <w:bookmarkEnd w:id="238"/>
      <w:bookmarkEnd w:id="239"/>
      <w:bookmarkEnd w:id="240"/>
    </w:p>
    <w:p w14:paraId="07FDF7B1" w14:textId="77777777" w:rsidR="00896EBA" w:rsidRPr="00715702" w:rsidRDefault="00896EBA" w:rsidP="00C86B37">
      <w:pPr>
        <w:pStyle w:val="Odstavekseznama"/>
        <w:numPr>
          <w:ilvl w:val="0"/>
          <w:numId w:val="110"/>
        </w:numPr>
      </w:pPr>
      <w:r w:rsidRPr="00715702">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3513E33F" w14:textId="77777777" w:rsidR="00896EBA" w:rsidRPr="00715702" w:rsidRDefault="00896EBA" w:rsidP="00C86B37">
      <w:pPr>
        <w:pStyle w:val="Odstavekseznama"/>
        <w:numPr>
          <w:ilvl w:val="0"/>
          <w:numId w:val="110"/>
        </w:numPr>
      </w:pPr>
      <w:r w:rsidRPr="00715702">
        <w:t>Dela v širokih izkopih, nalaganje in transport materiala je potrebno prilagajati tako, da bo za vsak material izpolnjena njegova namenska uporaba, tako za nasipe, zasipe, kline in posteljico. Po potrebi se izkopane materiale sortira in selekcionirano odvaža.</w:t>
      </w:r>
    </w:p>
    <w:p w14:paraId="5701A63A" w14:textId="77777777" w:rsidR="00896EBA" w:rsidRPr="00715702" w:rsidRDefault="00896EBA" w:rsidP="00C86B37">
      <w:pPr>
        <w:pStyle w:val="Odstavekseznama"/>
        <w:numPr>
          <w:ilvl w:val="0"/>
          <w:numId w:val="110"/>
        </w:numPr>
      </w:pPr>
      <w:r w:rsidRPr="00715702">
        <w:t>Gradnja objekta, nasipavanje, obloge strug itd., se lahko pričnejo šele, ko je izkop prevzet s strani inženirja in/ali zunanje kontrole kvalitete.</w:t>
      </w:r>
    </w:p>
    <w:p w14:paraId="7552DDB4" w14:textId="77777777" w:rsidR="00896EBA" w:rsidRPr="00715702" w:rsidRDefault="00896EBA" w:rsidP="00AD3037">
      <w:pPr>
        <w:pStyle w:val="Naslov5"/>
      </w:pPr>
      <w:bookmarkStart w:id="241" w:name="_Toc416874188"/>
      <w:bookmarkStart w:id="242" w:name="_Toc25424003"/>
      <w:r w:rsidRPr="00715702">
        <w:lastRenderedPageBreak/>
        <w:t>Kakovost izvedbe</w:t>
      </w:r>
      <w:bookmarkEnd w:id="241"/>
      <w:bookmarkEnd w:id="242"/>
    </w:p>
    <w:p w14:paraId="07102C0B" w14:textId="77777777" w:rsidR="00896EBA" w:rsidRPr="00715702" w:rsidRDefault="00896EBA" w:rsidP="00C86B37">
      <w:pPr>
        <w:pStyle w:val="Odstavekseznama"/>
        <w:numPr>
          <w:ilvl w:val="0"/>
          <w:numId w:val="111"/>
        </w:numPr>
      </w:pPr>
      <w:r w:rsidRPr="00715702">
        <w:t>Kakovost izvedbe širokih izkopov preverja Inženir, po potrebi skupno z Inštitutom z vizualnim pregledom, z meritvami ravnosti planuma dna širokega izkopa in s preverjanjem izvedbe izkopa na brežinah.</w:t>
      </w:r>
    </w:p>
    <w:p w14:paraId="127659F8" w14:textId="77777777" w:rsidR="00896EBA" w:rsidRPr="00715702" w:rsidRDefault="00896EBA" w:rsidP="00C86B37">
      <w:pPr>
        <w:pStyle w:val="Odstavekseznama"/>
        <w:numPr>
          <w:ilvl w:val="0"/>
          <w:numId w:val="111"/>
        </w:numPr>
      </w:pPr>
      <w:r w:rsidRPr="00715702">
        <w:t>Višinska odstopanja od projektne nivelete so dopustna ± 2 cm, razen če v projektu ni drugače posebej določeno. Ravnost dna sme na dolžini 4 m letve odstopati od merilne letve v poljubni smeri za največ 3 cm.</w:t>
      </w:r>
    </w:p>
    <w:p w14:paraId="61664CDE" w14:textId="77777777" w:rsidR="00896EBA" w:rsidRPr="00715702" w:rsidRDefault="00896EBA" w:rsidP="00C86B37">
      <w:pPr>
        <w:pStyle w:val="Odstavekseznama"/>
        <w:numPr>
          <w:ilvl w:val="0"/>
          <w:numId w:val="111"/>
        </w:numPr>
      </w:pPr>
      <w:r w:rsidRPr="00715702">
        <w:t>Inženir po potrebi lahko zahteva kontrolne odvzeme vzorcev izkopnega materiala in dodatne preiskave materiala ki se izkopava, kot tudi materiala, ki se odvaža na deponije, da se preveri namenska uporaba izkopnih zemljin.</w:t>
      </w:r>
    </w:p>
    <w:p w14:paraId="2C9FCF52" w14:textId="77777777" w:rsidR="00896EBA" w:rsidRPr="00715702" w:rsidRDefault="00896EBA" w:rsidP="00AD3037">
      <w:pPr>
        <w:pStyle w:val="Naslov4"/>
      </w:pPr>
      <w:bookmarkStart w:id="243" w:name="_Toc416874189"/>
      <w:bookmarkStart w:id="244" w:name="_Toc416806689"/>
      <w:bookmarkStart w:id="245" w:name="_Toc25424004"/>
      <w:r w:rsidRPr="00715702">
        <w:t>Izkop dovodnih jarkov globine do 1,0 m</w:t>
      </w:r>
      <w:bookmarkEnd w:id="243"/>
      <w:bookmarkEnd w:id="244"/>
      <w:bookmarkEnd w:id="245"/>
    </w:p>
    <w:p w14:paraId="09E13B22" w14:textId="77777777" w:rsidR="00896EBA" w:rsidRPr="00715702" w:rsidRDefault="00896EBA" w:rsidP="00AD3037">
      <w:pPr>
        <w:pStyle w:val="Naslov5"/>
      </w:pPr>
      <w:bookmarkStart w:id="246" w:name="_Toc416874190"/>
      <w:bookmarkStart w:id="247" w:name="_Toc25424005"/>
      <w:r w:rsidRPr="00715702">
        <w:t>Opis</w:t>
      </w:r>
      <w:bookmarkEnd w:id="246"/>
      <w:bookmarkEnd w:id="247"/>
    </w:p>
    <w:p w14:paraId="20A63FA0" w14:textId="77777777" w:rsidR="00896EBA" w:rsidRPr="00715702" w:rsidRDefault="00896EBA" w:rsidP="00C86B37">
      <w:pPr>
        <w:pStyle w:val="Odstavekseznama"/>
        <w:numPr>
          <w:ilvl w:val="0"/>
          <w:numId w:val="112"/>
        </w:numPr>
      </w:pPr>
      <w:r w:rsidRPr="00715702">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24E3A06A" w14:textId="77777777" w:rsidR="00896EBA" w:rsidRPr="00715702" w:rsidRDefault="00896EBA" w:rsidP="00AD3037">
      <w:pPr>
        <w:pStyle w:val="Naslov5"/>
      </w:pPr>
      <w:bookmarkStart w:id="248" w:name="_Toc416874191"/>
      <w:bookmarkStart w:id="249" w:name="_Toc25424006"/>
      <w:r w:rsidRPr="00715702">
        <w:t>Način izvedbe</w:t>
      </w:r>
      <w:bookmarkEnd w:id="248"/>
      <w:bookmarkEnd w:id="249"/>
    </w:p>
    <w:p w14:paraId="4B8DBA54" w14:textId="77777777" w:rsidR="00896EBA" w:rsidRPr="00715702" w:rsidRDefault="00896EBA" w:rsidP="00C86B37">
      <w:pPr>
        <w:pStyle w:val="Odstavekseznama"/>
        <w:numPr>
          <w:ilvl w:val="0"/>
          <w:numId w:val="113"/>
        </w:numPr>
      </w:pPr>
      <w:r w:rsidRPr="00715702">
        <w:t>Izkop je potrebno izvesti z uporabo mehanizacije, ročna dela pa omejiti le na fino planiranje brežin. V tem delu morajo biti upoštevani vsi pogoji za otežkočeno delo, kot so izkop v poraščeni zemljini s koreninami, izkop v razmočeni zemljini itd.</w:t>
      </w:r>
    </w:p>
    <w:p w14:paraId="17320EB8" w14:textId="77777777" w:rsidR="00896EBA" w:rsidRPr="00715702" w:rsidRDefault="00896EBA" w:rsidP="00C86B37">
      <w:pPr>
        <w:pStyle w:val="Odstavekseznama"/>
        <w:numPr>
          <w:ilvl w:val="0"/>
          <w:numId w:val="113"/>
        </w:numPr>
      </w:pPr>
      <w:r w:rsidRPr="00715702">
        <w:t>Ravnost površin izkopa mora biti ± 5 cm. Jarke je potrebno izkopati pred pričetkom del na nasipih. Izvajalec je dolžan vzdrževati in stalno kontrolirati 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766B7963" w14:textId="77777777" w:rsidR="00896EBA" w:rsidRPr="00715702" w:rsidRDefault="00896EBA" w:rsidP="00C86B37">
      <w:pPr>
        <w:pStyle w:val="Odstavekseznama"/>
        <w:numPr>
          <w:ilvl w:val="0"/>
          <w:numId w:val="113"/>
        </w:numPr>
      </w:pPr>
      <w:r w:rsidRPr="00715702">
        <w:t>Izkopani material se uporabi za nasipe, zasipe ali odpelje na trajno deponijo, tako kot glede na njegovo uporabnost definirano v projektu.</w:t>
      </w:r>
    </w:p>
    <w:p w14:paraId="141CD549" w14:textId="77777777" w:rsidR="00896EBA" w:rsidRPr="00715702" w:rsidRDefault="00896EBA" w:rsidP="00AD3037">
      <w:pPr>
        <w:pStyle w:val="Naslov5"/>
      </w:pPr>
      <w:bookmarkStart w:id="250" w:name="_Toc416874192"/>
      <w:bookmarkStart w:id="251" w:name="_Toc25424007"/>
      <w:r w:rsidRPr="00715702">
        <w:t>Kontrola kvalitete izvedenih del</w:t>
      </w:r>
      <w:bookmarkEnd w:id="250"/>
      <w:bookmarkEnd w:id="251"/>
    </w:p>
    <w:p w14:paraId="312F10FC" w14:textId="77777777" w:rsidR="00896EBA" w:rsidRPr="00715702" w:rsidRDefault="00896EBA" w:rsidP="00C86B37">
      <w:pPr>
        <w:pStyle w:val="Odstavekseznama"/>
        <w:numPr>
          <w:ilvl w:val="0"/>
          <w:numId w:val="114"/>
        </w:numPr>
      </w:pPr>
      <w:r w:rsidRPr="00715702">
        <w:t>Poleg zahtev opisanih v STP Kontrola kvalitete izvedenih del je na področju zemeljskih del potrebno upoštevati tudi naslednje zahteve:</w:t>
      </w:r>
    </w:p>
    <w:p w14:paraId="75AB679D" w14:textId="77777777" w:rsidR="00896EBA" w:rsidRPr="00715702" w:rsidRDefault="00896EBA" w:rsidP="00C86B37">
      <w:pPr>
        <w:pStyle w:val="Odstavekseznama"/>
        <w:numPr>
          <w:ilvl w:val="0"/>
          <w:numId w:val="114"/>
        </w:numPr>
      </w:pPr>
      <w:r w:rsidRPr="00715702">
        <w:t>Kakovost izvedbe kontrolira Inženir s preverjanjem skladnosti izvedbe glede na projekt in s kontrolo ravnosti brežin. Ravnost površin izkopa mora biti ± 5 cm.</w:t>
      </w:r>
    </w:p>
    <w:p w14:paraId="4BB2EA98" w14:textId="77777777" w:rsidR="00896EBA" w:rsidRPr="00715702" w:rsidRDefault="00896EBA" w:rsidP="00AD3037">
      <w:pPr>
        <w:pStyle w:val="Naslov4"/>
      </w:pPr>
      <w:bookmarkStart w:id="252" w:name="_Toc416874193"/>
      <w:bookmarkStart w:id="253" w:name="_Toc416806690"/>
      <w:bookmarkStart w:id="254" w:name="_Toc25424008"/>
      <w:r w:rsidRPr="00715702">
        <w:t>Izkop za temelje, kanalske rove in ponikovalnice</w:t>
      </w:r>
      <w:bookmarkEnd w:id="252"/>
      <w:bookmarkEnd w:id="253"/>
      <w:bookmarkEnd w:id="254"/>
    </w:p>
    <w:p w14:paraId="29DEAD1A" w14:textId="77777777" w:rsidR="00896EBA" w:rsidRPr="00715702" w:rsidRDefault="00896EBA" w:rsidP="00AD3037">
      <w:pPr>
        <w:pStyle w:val="Naslov5"/>
      </w:pPr>
      <w:bookmarkStart w:id="255" w:name="_Toc416874194"/>
      <w:bookmarkStart w:id="256" w:name="_Toc25424009"/>
      <w:r w:rsidRPr="00715702">
        <w:t>Opis</w:t>
      </w:r>
      <w:bookmarkEnd w:id="255"/>
      <w:bookmarkEnd w:id="256"/>
    </w:p>
    <w:p w14:paraId="5EA376CA" w14:textId="77777777" w:rsidR="00896EBA" w:rsidRPr="00715702" w:rsidRDefault="00896EBA" w:rsidP="00C86B37">
      <w:pPr>
        <w:pStyle w:val="Odstavekseznama"/>
        <w:numPr>
          <w:ilvl w:val="0"/>
          <w:numId w:val="115"/>
        </w:numPr>
      </w:pPr>
      <w:r w:rsidRPr="00715702">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40111400" w14:textId="77777777" w:rsidR="00896EBA" w:rsidRPr="00715702" w:rsidRDefault="00896EBA" w:rsidP="00C86B37">
      <w:pPr>
        <w:pStyle w:val="Odstavekseznama"/>
        <w:numPr>
          <w:ilvl w:val="0"/>
          <w:numId w:val="115"/>
        </w:numPr>
      </w:pPr>
      <w:r w:rsidRPr="00715702">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6A391E10" w14:textId="77777777" w:rsidR="00896EBA" w:rsidRPr="00715702" w:rsidRDefault="00896EBA" w:rsidP="00C86B37">
      <w:pPr>
        <w:pStyle w:val="Odstavekseznama"/>
        <w:numPr>
          <w:ilvl w:val="0"/>
          <w:numId w:val="115"/>
        </w:numPr>
      </w:pPr>
      <w:r w:rsidRPr="00715702">
        <w:lastRenderedPageBreak/>
        <w:t>Vse delo mora biti izvedeno skladno s projektom in navodili Inženirja.</w:t>
      </w:r>
    </w:p>
    <w:p w14:paraId="2C433264" w14:textId="77777777" w:rsidR="00896EBA" w:rsidRPr="00715702" w:rsidRDefault="00896EBA" w:rsidP="00AD3037">
      <w:pPr>
        <w:pStyle w:val="Naslov5"/>
      </w:pPr>
      <w:bookmarkStart w:id="257" w:name="_Toc416874195"/>
      <w:bookmarkStart w:id="258" w:name="_Toc25424010"/>
      <w:r w:rsidRPr="00715702">
        <w:t>Materiali</w:t>
      </w:r>
      <w:bookmarkEnd w:id="257"/>
      <w:bookmarkEnd w:id="258"/>
    </w:p>
    <w:p w14:paraId="28F0F35B" w14:textId="086E8121" w:rsidR="00896EBA" w:rsidRPr="00715702" w:rsidRDefault="00896EBA" w:rsidP="00C86B37">
      <w:pPr>
        <w:pStyle w:val="Odstavekseznama"/>
        <w:numPr>
          <w:ilvl w:val="0"/>
          <w:numId w:val="116"/>
        </w:numPr>
      </w:pPr>
      <w:r w:rsidRPr="00715702">
        <w:t xml:space="preserve">Vse vrste </w:t>
      </w:r>
      <w:r w:rsidR="0029484F" w:rsidRPr="00715702">
        <w:t xml:space="preserve">materialov </w:t>
      </w:r>
      <w:r w:rsidRPr="00715702">
        <w:t xml:space="preserve">iz izkopov razvrščamo v </w:t>
      </w:r>
      <w:r w:rsidR="0029484F" w:rsidRPr="00715702">
        <w:t>6</w:t>
      </w:r>
      <w:r w:rsidRPr="00715702">
        <w:t xml:space="preserve"> kategorij, glede na vrsto mehanizacije, s katero se bo izkop izvajal (kategorizacija izkopnih materialov je priložena).</w:t>
      </w:r>
    </w:p>
    <w:p w14:paraId="3EB4B968" w14:textId="77777777" w:rsidR="00896EBA" w:rsidRPr="00715702" w:rsidRDefault="00896EBA" w:rsidP="00C86B37">
      <w:pPr>
        <w:pStyle w:val="Odstavekseznama"/>
        <w:numPr>
          <w:ilvl w:val="0"/>
          <w:numId w:val="116"/>
        </w:numPr>
      </w:pPr>
      <w:r w:rsidRPr="00715702">
        <w:t>Če se plasti zemljin v izkopu menjavajo tako, da ni možna enotna opredelitev kategorije izkopa, se s soglasjem Inženirja in Inštituta lahko določi povprečno kategorijo izkopa.</w:t>
      </w:r>
    </w:p>
    <w:p w14:paraId="3639B255" w14:textId="77777777" w:rsidR="00896EBA" w:rsidRPr="00715702" w:rsidRDefault="00896EBA" w:rsidP="00AD3037">
      <w:pPr>
        <w:pStyle w:val="Naslov5"/>
      </w:pPr>
      <w:bookmarkStart w:id="259" w:name="_Toc416874196"/>
      <w:bookmarkStart w:id="260" w:name="_Toc25424011"/>
      <w:r w:rsidRPr="00715702">
        <w:t>Način izvedbe</w:t>
      </w:r>
      <w:bookmarkEnd w:id="259"/>
      <w:bookmarkEnd w:id="260"/>
    </w:p>
    <w:p w14:paraId="5E7B41C4" w14:textId="77777777" w:rsidR="00896EBA" w:rsidRPr="00715702" w:rsidRDefault="00896EBA" w:rsidP="00C86B37">
      <w:pPr>
        <w:pStyle w:val="Odstavekseznama"/>
        <w:numPr>
          <w:ilvl w:val="0"/>
          <w:numId w:val="117"/>
        </w:numPr>
      </w:pPr>
      <w:r w:rsidRPr="00715702">
        <w:t>Izkope je potrebno izvajati strojno, tako da se ročno delo omeji na minimum.</w:t>
      </w:r>
    </w:p>
    <w:p w14:paraId="3996E2B5" w14:textId="77777777" w:rsidR="00896EBA" w:rsidRPr="00715702" w:rsidRDefault="00896EBA" w:rsidP="00C86B37">
      <w:pPr>
        <w:pStyle w:val="Odstavekseznama"/>
        <w:numPr>
          <w:ilvl w:val="0"/>
          <w:numId w:val="117"/>
        </w:numPr>
      </w:pPr>
      <w:r w:rsidRPr="00715702">
        <w:t>Pri izkopih v bližini prometnih komunikacij in sosednih objektov je potrebno izvesti vse potrebne dodatne ukrepe za preprečitev nevarnosti rušenja izkopnih sten.</w:t>
      </w:r>
    </w:p>
    <w:p w14:paraId="6C83FFCF" w14:textId="77777777" w:rsidR="00896EBA" w:rsidRPr="00715702" w:rsidRDefault="00896EBA" w:rsidP="00C86B37">
      <w:pPr>
        <w:pStyle w:val="Odstavekseznama"/>
        <w:numPr>
          <w:ilvl w:val="0"/>
          <w:numId w:val="117"/>
        </w:numPr>
      </w:pPr>
      <w:r w:rsidRPr="00715702">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1EF9A209" w14:textId="77777777" w:rsidR="00896EBA" w:rsidRPr="00715702" w:rsidRDefault="00896EBA" w:rsidP="00AD3037">
      <w:pPr>
        <w:pStyle w:val="Naslov6"/>
      </w:pPr>
      <w:bookmarkStart w:id="261" w:name="_Toc416874197"/>
      <w:bookmarkStart w:id="262" w:name="_Toc25424012"/>
      <w:r w:rsidRPr="00715702">
        <w:t>Delovni prostor pri izkopu za temelje</w:t>
      </w:r>
      <w:bookmarkEnd w:id="261"/>
      <w:bookmarkEnd w:id="262"/>
    </w:p>
    <w:p w14:paraId="69C9F43B" w14:textId="77777777" w:rsidR="00896EBA" w:rsidRPr="00715702" w:rsidRDefault="00896EBA" w:rsidP="00C86B37">
      <w:pPr>
        <w:pStyle w:val="Odstavekseznama"/>
        <w:numPr>
          <w:ilvl w:val="0"/>
          <w:numId w:val="118"/>
        </w:numPr>
      </w:pPr>
      <w:r w:rsidRPr="00715702">
        <w:t>Če je potrebni delovni prostor med gradbenim objektom in steno gradbene jame, se Izvajalcu prizna največ 0,8 m širine. Kot pravilna širina delovnega prostora se šteje:</w:t>
      </w:r>
    </w:p>
    <w:p w14:paraId="03AB67C9" w14:textId="77777777" w:rsidR="00896EBA" w:rsidRPr="00715702" w:rsidRDefault="00896EBA" w:rsidP="00C86B37">
      <w:pPr>
        <w:pStyle w:val="Odstavekseznama"/>
        <w:numPr>
          <w:ilvl w:val="1"/>
          <w:numId w:val="118"/>
        </w:numPr>
      </w:pPr>
      <w:r w:rsidRPr="00715702">
        <w:t>pri nepodprtih gradbenih jamah, vodoravno merjena oddaljenost med nogo izkopanega pobočja in zunanjo opažno stranjo gradbene konstrukcije;</w:t>
      </w:r>
    </w:p>
    <w:p w14:paraId="61B93028" w14:textId="77777777" w:rsidR="00896EBA" w:rsidRPr="00715702" w:rsidRDefault="00896EBA" w:rsidP="00C86B37">
      <w:pPr>
        <w:pStyle w:val="Odstavekseznama"/>
        <w:numPr>
          <w:ilvl w:val="1"/>
          <w:numId w:val="118"/>
        </w:numPr>
      </w:pPr>
      <w:r w:rsidRPr="00715702">
        <w:t xml:space="preserve">pri oprtih gradbenih jamah svetlobna razdalja med opažem jame in zunanjo steno zidu ali zunanjo opažno stranjo gradbene konstrukcije. </w:t>
      </w:r>
    </w:p>
    <w:p w14:paraId="187959D5" w14:textId="77777777" w:rsidR="00896EBA" w:rsidRPr="00715702" w:rsidRDefault="00896EBA" w:rsidP="00AD3037">
      <w:pPr>
        <w:pStyle w:val="Naslov6"/>
      </w:pPr>
      <w:bookmarkStart w:id="263" w:name="_Toc25424013"/>
      <w:r w:rsidRPr="00715702">
        <w:t>Delovni prostor pri kanalskih rovih.</w:t>
      </w:r>
      <w:bookmarkEnd w:id="263"/>
    </w:p>
    <w:p w14:paraId="0277F80E" w14:textId="77777777" w:rsidR="00896EBA" w:rsidRPr="00715702" w:rsidRDefault="00896EBA" w:rsidP="00C86B37">
      <w:pPr>
        <w:pStyle w:val="Odstavekseznama"/>
        <w:numPr>
          <w:ilvl w:val="0"/>
          <w:numId w:val="119"/>
        </w:numPr>
      </w:pPr>
      <w:r w:rsidRPr="00715702">
        <w:t>Pri izkopih za kanalske rove se šteje za potrebno širino gradbene jame kot potreben delovni prostor, če ni v projektu drugače določeno:</w:t>
      </w:r>
    </w:p>
    <w:p w14:paraId="4F73E2FD" w14:textId="77777777" w:rsidR="00896EBA" w:rsidRPr="00715702" w:rsidRDefault="00896EBA" w:rsidP="00AD3037">
      <w:pPr>
        <w:pStyle w:val="Odstavekseznama"/>
        <w:numPr>
          <w:ilvl w:val="1"/>
          <w:numId w:val="2"/>
        </w:numPr>
      </w:pPr>
      <w:r w:rsidRPr="00715702">
        <w:t>za cevne napeljave z več kot 40 cm zunanjega premera ali več kot 40 cm največje širine prereza:</w:t>
      </w:r>
    </w:p>
    <w:p w14:paraId="2BD7DCB4" w14:textId="77777777" w:rsidR="00896EBA" w:rsidRPr="00715702" w:rsidRDefault="00896EBA" w:rsidP="00C86B37">
      <w:pPr>
        <w:pStyle w:val="Odstavekseznama"/>
        <w:numPr>
          <w:ilvl w:val="0"/>
          <w:numId w:val="120"/>
        </w:numPr>
      </w:pPr>
      <w:r w:rsidRPr="00715702">
        <w:t>pri nepodprtih gradbenih jamah z nakloni izkopnih sten strmejših od 600 : +70 cm</w:t>
      </w:r>
    </w:p>
    <w:p w14:paraId="133AB93D" w14:textId="77777777" w:rsidR="00896EBA" w:rsidRPr="00715702" w:rsidRDefault="00896EBA" w:rsidP="00C86B37">
      <w:pPr>
        <w:pStyle w:val="Odstavekseznama"/>
        <w:numPr>
          <w:ilvl w:val="0"/>
          <w:numId w:val="120"/>
        </w:numPr>
      </w:pPr>
      <w:r w:rsidRPr="00715702">
        <w:t>pri nepodprtih gradbenih jamah z blažjim naklonom : +40 cm</w:t>
      </w:r>
    </w:p>
    <w:p w14:paraId="4EE11673" w14:textId="77777777" w:rsidR="00896EBA" w:rsidRPr="00715702" w:rsidRDefault="00896EBA" w:rsidP="00C86B37">
      <w:pPr>
        <w:pStyle w:val="Odstavekseznama"/>
        <w:numPr>
          <w:ilvl w:val="0"/>
          <w:numId w:val="120"/>
        </w:numPr>
      </w:pPr>
      <w:r w:rsidRPr="00715702">
        <w:t>pri odprtih gradbenih jamah: +70 cm</w:t>
      </w:r>
    </w:p>
    <w:p w14:paraId="2C2729F2" w14:textId="77777777" w:rsidR="00896EBA" w:rsidRPr="00715702" w:rsidRDefault="00896EBA" w:rsidP="00AD3037">
      <w:pPr>
        <w:pStyle w:val="Odstavekseznama"/>
        <w:numPr>
          <w:ilvl w:val="1"/>
          <w:numId w:val="2"/>
        </w:numPr>
      </w:pPr>
      <w:r w:rsidRPr="00715702">
        <w:t>Za cevi, katerih zunanji premer je manjši od 40 cm, mora biti svetla širina izkopa za neopirane in za opirane gradbene jame večja za min. 40 cm, minimalna skupna svetla širina pa mora biti</w:t>
      </w:r>
    </w:p>
    <w:p w14:paraId="7580FF87" w14:textId="77777777" w:rsidR="00896EBA" w:rsidRPr="00715702" w:rsidRDefault="00896EBA" w:rsidP="00C86B37">
      <w:pPr>
        <w:pStyle w:val="Odstavekseznama"/>
        <w:numPr>
          <w:ilvl w:val="0"/>
          <w:numId w:val="121"/>
        </w:numPr>
      </w:pPr>
      <w:r w:rsidRPr="00715702">
        <w:t>pri rovih do globine 1,75 m: 60 cm</w:t>
      </w:r>
    </w:p>
    <w:p w14:paraId="70D7DD58" w14:textId="77777777" w:rsidR="00896EBA" w:rsidRPr="00715702" w:rsidRDefault="00896EBA" w:rsidP="00C86B37">
      <w:pPr>
        <w:pStyle w:val="Odstavekseznama"/>
        <w:numPr>
          <w:ilvl w:val="0"/>
          <w:numId w:val="121"/>
        </w:numPr>
      </w:pPr>
      <w:r w:rsidRPr="00715702">
        <w:t>pri rovih globine preko 1,75 m: 80 cm</w:t>
      </w:r>
    </w:p>
    <w:p w14:paraId="24536A30" w14:textId="77777777" w:rsidR="00896EBA" w:rsidRPr="00715702" w:rsidRDefault="00896EBA" w:rsidP="00AD3037">
      <w:pPr>
        <w:pStyle w:val="Odstavekseznama"/>
      </w:pPr>
      <w:r w:rsidRPr="00715702">
        <w:t>Kot svetla širina pri neoprtih rovih se računa razmak pri dnu, pri oprtih rovih pa razmak med opiranima stenama. Za obdelavo spojev cevi, se na določenih mestih predvidijo razširitve do največ 50 cm.</w:t>
      </w:r>
    </w:p>
    <w:p w14:paraId="2F1D7899" w14:textId="77777777" w:rsidR="00896EBA" w:rsidRPr="00715702" w:rsidRDefault="00896EBA" w:rsidP="00AD3037">
      <w:pPr>
        <w:pStyle w:val="Odstavekseznama"/>
      </w:pPr>
      <w:r w:rsidRPr="00715702">
        <w:t xml:space="preserve">Zgoraj navedene minimalne širine ne veljajo za rove globine do 1,25 m. </w:t>
      </w:r>
    </w:p>
    <w:p w14:paraId="18A85229" w14:textId="77777777" w:rsidR="00896EBA" w:rsidRPr="00715702" w:rsidRDefault="00896EBA" w:rsidP="00AD3037">
      <w:pPr>
        <w:pStyle w:val="Naslov6"/>
      </w:pPr>
      <w:bookmarkStart w:id="264" w:name="_Toc25424014"/>
      <w:r w:rsidRPr="00715702">
        <w:lastRenderedPageBreak/>
        <w:t>Rovi za drenaže</w:t>
      </w:r>
      <w:bookmarkEnd w:id="264"/>
    </w:p>
    <w:p w14:paraId="0C64BACD" w14:textId="77777777" w:rsidR="00896EBA" w:rsidRPr="00715702" w:rsidRDefault="00896EBA" w:rsidP="00C86B37">
      <w:pPr>
        <w:pStyle w:val="Odstavekseznama"/>
        <w:numPr>
          <w:ilvl w:val="0"/>
          <w:numId w:val="122"/>
        </w:numPr>
      </w:pPr>
      <w:r w:rsidRPr="00715702">
        <w:t>Pri rovih za drenaže razlikujemo:</w:t>
      </w:r>
    </w:p>
    <w:p w14:paraId="0F5EFE07" w14:textId="77777777" w:rsidR="00896EBA" w:rsidRPr="00715702" w:rsidRDefault="00896EBA" w:rsidP="00AD3037">
      <w:pPr>
        <w:pStyle w:val="Odstavekseznama"/>
        <w:numPr>
          <w:ilvl w:val="1"/>
          <w:numId w:val="2"/>
        </w:numPr>
      </w:pPr>
      <w:r w:rsidRPr="00715702">
        <w:t>izkope za plitve vzdolžne drenaže v vkopih in zasekih,</w:t>
      </w:r>
    </w:p>
    <w:p w14:paraId="4A4404D2" w14:textId="77777777" w:rsidR="00896EBA" w:rsidRPr="00715702" w:rsidRDefault="00896EBA" w:rsidP="00AD3037">
      <w:pPr>
        <w:pStyle w:val="Odstavekseznama"/>
        <w:numPr>
          <w:ilvl w:val="1"/>
          <w:numId w:val="2"/>
        </w:numPr>
      </w:pPr>
      <w:r w:rsidRPr="00715702">
        <w:t>izkop za drenažna rebra in drenaže klasičnega tipa.</w:t>
      </w:r>
    </w:p>
    <w:p w14:paraId="2E79C18F" w14:textId="77777777" w:rsidR="00896EBA" w:rsidRPr="00715702" w:rsidRDefault="00896EBA" w:rsidP="00AD3037">
      <w:pPr>
        <w:pStyle w:val="Odstavekseznama"/>
      </w:pPr>
      <w:r w:rsidRPr="00715702">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1003598D" w14:textId="77777777" w:rsidR="00896EBA" w:rsidRPr="00715702" w:rsidRDefault="00896EBA" w:rsidP="00AD3037">
      <w:pPr>
        <w:pStyle w:val="Odstavekseznama"/>
        <w:numPr>
          <w:ilvl w:val="1"/>
          <w:numId w:val="2"/>
        </w:numPr>
      </w:pPr>
      <w:r w:rsidRPr="00715702">
        <w:t>za globino do 2 m: min. 1,0 m,</w:t>
      </w:r>
    </w:p>
    <w:p w14:paraId="6B8F3E74" w14:textId="77777777" w:rsidR="00896EBA" w:rsidRPr="00715702" w:rsidRDefault="00896EBA" w:rsidP="00AD3037">
      <w:pPr>
        <w:pStyle w:val="Odstavekseznama"/>
        <w:numPr>
          <w:ilvl w:val="1"/>
          <w:numId w:val="2"/>
        </w:numPr>
      </w:pPr>
      <w:r w:rsidRPr="00715702">
        <w:t>za globino od 2-4 m: min. 1,2 m.</w:t>
      </w:r>
    </w:p>
    <w:p w14:paraId="715BC5E0" w14:textId="77777777" w:rsidR="00896EBA" w:rsidRPr="00715702" w:rsidRDefault="00896EBA" w:rsidP="00AD3037">
      <w:pPr>
        <w:pStyle w:val="Odstavekseznama"/>
      </w:pPr>
      <w:r w:rsidRPr="00715702">
        <w:t>Izkopni material se odlaga na taki oddaljenosti od robu izkopa, da ne ogrozi stabilnosti izkopa.</w:t>
      </w:r>
    </w:p>
    <w:p w14:paraId="68C30534" w14:textId="77777777" w:rsidR="00896EBA" w:rsidRPr="00715702" w:rsidRDefault="00896EBA" w:rsidP="00AD3037">
      <w:pPr>
        <w:pStyle w:val="Odstavekseznama"/>
      </w:pPr>
      <w:r w:rsidRPr="00715702">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1CAB8C36" w14:textId="77777777" w:rsidR="00896EBA" w:rsidRPr="00715702" w:rsidRDefault="00896EBA" w:rsidP="00AD3037">
      <w:pPr>
        <w:pStyle w:val="Naslov6"/>
      </w:pPr>
      <w:bookmarkStart w:id="265" w:name="_Toc416874198"/>
      <w:bookmarkStart w:id="266" w:name="_Toc25424015"/>
      <w:r w:rsidRPr="00715702">
        <w:t>Ovire</w:t>
      </w:r>
      <w:bookmarkEnd w:id="265"/>
      <w:bookmarkEnd w:id="266"/>
    </w:p>
    <w:p w14:paraId="7C2EB1CE" w14:textId="77777777" w:rsidR="00896EBA" w:rsidRPr="00715702" w:rsidRDefault="00896EBA" w:rsidP="00C86B37">
      <w:pPr>
        <w:pStyle w:val="Odstavekseznama"/>
        <w:numPr>
          <w:ilvl w:val="0"/>
          <w:numId w:val="123"/>
        </w:numPr>
      </w:pPr>
      <w:r w:rsidRPr="00715702">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266822E6" w14:textId="77777777" w:rsidR="00896EBA" w:rsidRPr="00715702" w:rsidRDefault="00896EBA" w:rsidP="003B0EAB">
      <w:pPr>
        <w:pStyle w:val="Naslov5"/>
      </w:pPr>
      <w:bookmarkStart w:id="267" w:name="_Toc416874199"/>
      <w:bookmarkStart w:id="268" w:name="_Toc25424016"/>
      <w:r w:rsidRPr="00715702">
        <w:t>Kontrola kvalitete izvedenih del</w:t>
      </w:r>
      <w:bookmarkEnd w:id="267"/>
      <w:bookmarkEnd w:id="268"/>
    </w:p>
    <w:p w14:paraId="040F9D29" w14:textId="77777777" w:rsidR="00896EBA" w:rsidRPr="00715702" w:rsidRDefault="00896EBA" w:rsidP="00C86B37">
      <w:pPr>
        <w:pStyle w:val="Odstavekseznama"/>
        <w:numPr>
          <w:ilvl w:val="0"/>
          <w:numId w:val="124"/>
        </w:numPr>
      </w:pPr>
      <w:r w:rsidRPr="00715702">
        <w:t>Poleg zahtev opisanih v STP Kontrola kvalitete izvedenih del je na področju zemeljskih del potrebno upoštevati tudi naslednje zahteve:</w:t>
      </w:r>
    </w:p>
    <w:p w14:paraId="660CEBEF" w14:textId="77777777" w:rsidR="00896EBA" w:rsidRPr="00715702" w:rsidRDefault="00896EBA" w:rsidP="00C86B37">
      <w:pPr>
        <w:pStyle w:val="Odstavekseznama"/>
        <w:numPr>
          <w:ilvl w:val="0"/>
          <w:numId w:val="124"/>
        </w:numPr>
      </w:pPr>
      <w:r w:rsidRPr="00715702">
        <w:t>Pravilnost geometrije izkopa ugotavlja Inženir, kakovost izkopnih zemljin in njihovo uporabnost pa Inženir skupno z Inštitutom.</w:t>
      </w:r>
    </w:p>
    <w:p w14:paraId="18C418F4" w14:textId="77777777" w:rsidR="00896EBA" w:rsidRPr="00715702" w:rsidRDefault="00896EBA" w:rsidP="003B0EAB">
      <w:pPr>
        <w:pStyle w:val="Naslov3"/>
      </w:pPr>
      <w:bookmarkStart w:id="269" w:name="_Toc416874200"/>
      <w:bookmarkStart w:id="270" w:name="_Toc416806691"/>
      <w:bookmarkStart w:id="271" w:name="_Toc3373171"/>
      <w:bookmarkStart w:id="272" w:name="_Toc25424017"/>
      <w:bookmarkStart w:id="273" w:name="_Toc43814242"/>
      <w:bookmarkStart w:id="274" w:name="_Toc58586237"/>
      <w:r w:rsidRPr="00715702">
        <w:t>Priprava temeljnih tal</w:t>
      </w:r>
      <w:bookmarkEnd w:id="269"/>
      <w:bookmarkEnd w:id="270"/>
      <w:bookmarkEnd w:id="271"/>
      <w:bookmarkEnd w:id="272"/>
      <w:bookmarkEnd w:id="273"/>
      <w:bookmarkEnd w:id="274"/>
    </w:p>
    <w:p w14:paraId="35FDF60C" w14:textId="77777777" w:rsidR="00896EBA" w:rsidRPr="00715702" w:rsidRDefault="00896EBA" w:rsidP="003B0EAB">
      <w:pPr>
        <w:pStyle w:val="Naslov4"/>
      </w:pPr>
      <w:bookmarkStart w:id="275" w:name="_Toc416874201"/>
      <w:bookmarkStart w:id="276" w:name="_Toc416806692"/>
      <w:bookmarkStart w:id="277" w:name="_Toc25424018"/>
      <w:r w:rsidRPr="00715702">
        <w:t>Opis dela</w:t>
      </w:r>
      <w:bookmarkEnd w:id="275"/>
      <w:bookmarkEnd w:id="276"/>
      <w:bookmarkEnd w:id="277"/>
    </w:p>
    <w:p w14:paraId="6AD5070B" w14:textId="77777777" w:rsidR="00896EBA" w:rsidRPr="00715702" w:rsidRDefault="00896EBA" w:rsidP="00C86B37">
      <w:pPr>
        <w:pStyle w:val="Odstavekseznama"/>
        <w:numPr>
          <w:ilvl w:val="0"/>
          <w:numId w:val="125"/>
        </w:numPr>
      </w:pPr>
      <w:r w:rsidRPr="00715702">
        <w:t>Dela obsegajo pripravo temeljnih tal na način, ki omogoča, da bodo temeljna tla sposobna prevzeti obremenitev z objektom, brez škodljivih posledic za objekt in njegovo funkcionalnost.</w:t>
      </w:r>
    </w:p>
    <w:p w14:paraId="097C254A" w14:textId="77777777" w:rsidR="00896EBA" w:rsidRPr="00715702" w:rsidRDefault="00896EBA" w:rsidP="00C86B37">
      <w:pPr>
        <w:pStyle w:val="Odstavekseznama"/>
        <w:numPr>
          <w:ilvl w:val="0"/>
          <w:numId w:val="125"/>
        </w:numPr>
      </w:pPr>
      <w:r w:rsidRPr="00715702">
        <w:t>Priprava temeljnih tal vključuje:</w:t>
      </w:r>
    </w:p>
    <w:p w14:paraId="7AAF37C2" w14:textId="77777777" w:rsidR="00896EBA" w:rsidRPr="00715702" w:rsidRDefault="00896EBA" w:rsidP="00C86B37">
      <w:pPr>
        <w:pStyle w:val="Odstavekseznama"/>
        <w:numPr>
          <w:ilvl w:val="1"/>
          <w:numId w:val="125"/>
        </w:numPr>
      </w:pPr>
      <w:r w:rsidRPr="00715702">
        <w:t>pripravo temeljnih tal za vgrajevanje nasipov, zasipov in klinov po izvedbi površinskega odriva humusa ali po izvedenem širokem izkopu,</w:t>
      </w:r>
    </w:p>
    <w:p w14:paraId="2EFB104E" w14:textId="77777777" w:rsidR="00896EBA" w:rsidRPr="00715702" w:rsidRDefault="00896EBA" w:rsidP="00C86B37">
      <w:pPr>
        <w:pStyle w:val="Odstavekseznama"/>
        <w:numPr>
          <w:ilvl w:val="1"/>
          <w:numId w:val="125"/>
        </w:numPr>
      </w:pPr>
      <w:r w:rsidRPr="00715702">
        <w:t>grobo planiranje,</w:t>
      </w:r>
    </w:p>
    <w:p w14:paraId="70AD3981" w14:textId="77777777" w:rsidR="00896EBA" w:rsidRPr="00715702" w:rsidRDefault="00896EBA" w:rsidP="00C86B37">
      <w:pPr>
        <w:pStyle w:val="Odstavekseznama"/>
        <w:numPr>
          <w:ilvl w:val="1"/>
          <w:numId w:val="125"/>
        </w:numPr>
      </w:pPr>
      <w:r w:rsidRPr="00715702">
        <w:t>zgoščevanje površinske plasti temeljnih tal s komprimiranjem.</w:t>
      </w:r>
    </w:p>
    <w:p w14:paraId="4083FA68" w14:textId="7D8E96EB" w:rsidR="00896EBA" w:rsidRPr="00715702" w:rsidRDefault="00896EBA" w:rsidP="00C86B37">
      <w:pPr>
        <w:pStyle w:val="Odstavekseznama"/>
        <w:numPr>
          <w:ilvl w:val="0"/>
          <w:numId w:val="125"/>
        </w:numPr>
      </w:pPr>
      <w:r w:rsidRPr="00715702">
        <w:t xml:space="preserve">Kadar je potrebno </w:t>
      </w:r>
      <w:r w:rsidR="0029484F" w:rsidRPr="00715702">
        <w:t xml:space="preserve">malo </w:t>
      </w:r>
      <w:r w:rsidRPr="00715702">
        <w:t>nosilna temeljna tla sanirati, to delo vključuje tudi:</w:t>
      </w:r>
    </w:p>
    <w:p w14:paraId="222A3B07" w14:textId="77777777" w:rsidR="00896EBA" w:rsidRPr="00715702" w:rsidRDefault="00896EBA" w:rsidP="00C86B37">
      <w:pPr>
        <w:pStyle w:val="Odstavekseznama"/>
        <w:numPr>
          <w:ilvl w:val="1"/>
          <w:numId w:val="125"/>
        </w:numPr>
      </w:pPr>
      <w:r w:rsidRPr="00715702">
        <w:t>izboljšavo temeljnih tal s kemičnim stabiliziranjem,</w:t>
      </w:r>
    </w:p>
    <w:p w14:paraId="49274DD0" w14:textId="77777777" w:rsidR="00896EBA" w:rsidRPr="00715702" w:rsidRDefault="00896EBA" w:rsidP="00C86B37">
      <w:pPr>
        <w:pStyle w:val="Odstavekseznama"/>
        <w:numPr>
          <w:ilvl w:val="1"/>
          <w:numId w:val="125"/>
        </w:numPr>
      </w:pPr>
      <w:r w:rsidRPr="00715702">
        <w:t>polaganje ločilnega, filtrnega ali ojačitvenega geosintetika,</w:t>
      </w:r>
    </w:p>
    <w:p w14:paraId="03E10F57" w14:textId="77777777" w:rsidR="00896EBA" w:rsidRPr="00715702" w:rsidRDefault="00896EBA" w:rsidP="00C86B37">
      <w:pPr>
        <w:pStyle w:val="Odstavekseznama"/>
        <w:numPr>
          <w:ilvl w:val="1"/>
          <w:numId w:val="125"/>
        </w:numPr>
      </w:pPr>
      <w:r w:rsidRPr="00715702">
        <w:lastRenderedPageBreak/>
        <w:t>vgradnjo nadomestnega ojačitvenega sloja iz dobro nosilne zemljine.</w:t>
      </w:r>
    </w:p>
    <w:p w14:paraId="6C1629DC" w14:textId="77777777" w:rsidR="00896EBA" w:rsidRPr="00715702" w:rsidRDefault="00896EBA" w:rsidP="003B0EAB">
      <w:pPr>
        <w:pStyle w:val="Naslov4"/>
      </w:pPr>
      <w:bookmarkStart w:id="278" w:name="_Toc416874202"/>
      <w:bookmarkStart w:id="279" w:name="_Toc416806693"/>
      <w:bookmarkStart w:id="280" w:name="_Toc25424019"/>
      <w:r w:rsidRPr="00715702">
        <w:t>Materiali</w:t>
      </w:r>
      <w:bookmarkEnd w:id="278"/>
      <w:bookmarkEnd w:id="279"/>
      <w:bookmarkEnd w:id="280"/>
    </w:p>
    <w:p w14:paraId="2950D209" w14:textId="77777777" w:rsidR="00896EBA" w:rsidRPr="00715702" w:rsidRDefault="00896EBA" w:rsidP="00C86B37">
      <w:pPr>
        <w:pStyle w:val="Odstavekseznama"/>
        <w:numPr>
          <w:ilvl w:val="0"/>
          <w:numId w:val="126"/>
        </w:numPr>
      </w:pPr>
      <w:r w:rsidRPr="00715702">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1C967984" w14:textId="77777777" w:rsidR="00896EBA" w:rsidRPr="00715702" w:rsidRDefault="00896EBA" w:rsidP="003B0EAB">
      <w:pPr>
        <w:pStyle w:val="Odstavekseznama"/>
      </w:pPr>
      <w:r w:rsidRPr="00715702">
        <w:t>Zemljine v temeljnih tleh morajo imeti takšno vlažnost, da jih je možno mehansko zgostiti do predpisane zgoščenosti in nosilnosti.</w:t>
      </w:r>
    </w:p>
    <w:p w14:paraId="53C0730D" w14:textId="77777777" w:rsidR="00896EBA" w:rsidRPr="00715702" w:rsidRDefault="00896EBA" w:rsidP="003B0EAB">
      <w:pPr>
        <w:pStyle w:val="Odstavekseznama"/>
      </w:pPr>
      <w:r w:rsidRPr="00715702">
        <w:t>Če zemljine ne izkazujejo teh lastnosti, jih je potrebno izboljšati/kemično stabilizirati ali nadomestiti. Za izboljšanje se uporabijo veziva: apno, cement ali elektrofilterski pepel.</w:t>
      </w:r>
    </w:p>
    <w:p w14:paraId="190A991C" w14:textId="02FCA06F" w:rsidR="00896EBA" w:rsidRPr="00715702" w:rsidRDefault="00896EBA" w:rsidP="003B0EAB">
      <w:pPr>
        <w:pStyle w:val="Odstavekseznama"/>
      </w:pPr>
      <w:r w:rsidRPr="00715702">
        <w:t xml:space="preserve">Kadar kamnita posteljica nalega neposredno na planum temeljnih tal, ki ga gradijo visoko plastične gline ali melji z </w:t>
      </w:r>
      <w:r w:rsidR="00391BFB" w:rsidRPr="00715702">
        <w:rPr>
          <w:rFonts w:cs="Arial"/>
        </w:rPr>
        <w:t>WI &gt; 65 %, Ip &gt; 25 % in Pd&lt;1450 kg/m3</w:t>
      </w:r>
      <w:r w:rsidRPr="00715702">
        <w:t>, je ne glede na izkazano stopnjo zgoščenosti ali nosilnosti, potrebno planum temeljnih tal poboljšati.</w:t>
      </w:r>
    </w:p>
    <w:p w14:paraId="46A0836A" w14:textId="77777777" w:rsidR="00896EBA" w:rsidRPr="00715702" w:rsidRDefault="00896EBA" w:rsidP="003B0EAB">
      <w:pPr>
        <w:pStyle w:val="Odstavekseznama"/>
      </w:pPr>
      <w:r w:rsidRPr="00715702">
        <w:t>Poboljšanje se izvede po enem od naslednjih postopkov s:</w:t>
      </w:r>
    </w:p>
    <w:p w14:paraId="16DE54D9" w14:textId="77777777" w:rsidR="00896EBA" w:rsidRPr="00715702" w:rsidRDefault="00896EBA" w:rsidP="003B0EAB">
      <w:pPr>
        <w:pStyle w:val="Odstavekseznama"/>
        <w:numPr>
          <w:ilvl w:val="1"/>
          <w:numId w:val="2"/>
        </w:numPr>
      </w:pPr>
      <w:r w:rsidRPr="00715702">
        <w:t>stabilizacijo planuma z dodatki (apnom, elektrofilterski pepel ali cement ….)</w:t>
      </w:r>
    </w:p>
    <w:p w14:paraId="6A69CC6A" w14:textId="77777777" w:rsidR="00896EBA" w:rsidRPr="00715702" w:rsidRDefault="00896EBA" w:rsidP="003B0EAB">
      <w:pPr>
        <w:pStyle w:val="Odstavekseznama"/>
        <w:numPr>
          <w:ilvl w:val="1"/>
          <w:numId w:val="2"/>
        </w:numPr>
      </w:pPr>
      <w:r w:rsidRPr="00715702">
        <w:t>plitvo zamenjavo visoko plastičnih glin s kamnitim slojem,</w:t>
      </w:r>
    </w:p>
    <w:p w14:paraId="77D3F890" w14:textId="77777777" w:rsidR="00896EBA" w:rsidRPr="00715702" w:rsidRDefault="00896EBA" w:rsidP="003B0EAB">
      <w:pPr>
        <w:pStyle w:val="Odstavekseznama"/>
        <w:numPr>
          <w:ilvl w:val="1"/>
          <w:numId w:val="2"/>
        </w:numPr>
      </w:pPr>
      <w:r w:rsidRPr="00715702">
        <w:t>položitvijo ločilnega geosintetika, skladno z določili projekta oziroma priloženimi zahtevami</w:t>
      </w:r>
    </w:p>
    <w:p w14:paraId="19F3A865" w14:textId="77777777" w:rsidR="00896EBA" w:rsidRPr="00715702" w:rsidRDefault="00896EBA" w:rsidP="003B0EAB">
      <w:pPr>
        <w:pStyle w:val="Odstavekseznama"/>
        <w:numPr>
          <w:ilvl w:val="1"/>
          <w:numId w:val="2"/>
        </w:numPr>
      </w:pPr>
      <w:r w:rsidRPr="00715702">
        <w:t>izvedbo globokih drenažnih ukrepov za pospešitev konsolidacije (gruščnati koli ali vertikalne drenaže).</w:t>
      </w:r>
    </w:p>
    <w:p w14:paraId="338FFCBD" w14:textId="77777777" w:rsidR="00896EBA" w:rsidRPr="00715702" w:rsidRDefault="00896EBA" w:rsidP="003B0EAB">
      <w:pPr>
        <w:pStyle w:val="Naslov4"/>
      </w:pPr>
      <w:bookmarkStart w:id="281" w:name="_Toc416874203"/>
      <w:bookmarkStart w:id="282" w:name="_Toc416806694"/>
      <w:bookmarkStart w:id="283" w:name="_Toc25424020"/>
      <w:r w:rsidRPr="00715702">
        <w:t>Kakovost materialov</w:t>
      </w:r>
      <w:bookmarkEnd w:id="281"/>
      <w:bookmarkEnd w:id="282"/>
      <w:bookmarkEnd w:id="283"/>
    </w:p>
    <w:p w14:paraId="35DFB487" w14:textId="77777777" w:rsidR="00896EBA" w:rsidRPr="00715702" w:rsidRDefault="00896EBA" w:rsidP="003B0EAB">
      <w:pPr>
        <w:pStyle w:val="Naslov5"/>
      </w:pPr>
      <w:bookmarkStart w:id="284" w:name="_Toc416874204"/>
      <w:bookmarkStart w:id="285" w:name="_Toc25424021"/>
      <w:r w:rsidRPr="00715702">
        <w:t>Zemljine</w:t>
      </w:r>
      <w:bookmarkEnd w:id="284"/>
      <w:bookmarkEnd w:id="285"/>
    </w:p>
    <w:p w14:paraId="621D7F06" w14:textId="77777777" w:rsidR="00896EBA" w:rsidRPr="00715702" w:rsidRDefault="00896EBA" w:rsidP="00C86B37">
      <w:pPr>
        <w:pStyle w:val="Odstavekseznama"/>
        <w:numPr>
          <w:ilvl w:val="0"/>
          <w:numId w:val="127"/>
        </w:numPr>
      </w:pPr>
      <w:r w:rsidRPr="00715702">
        <w:t>Zemljine se klasificirajo skladno z določili standarda SIST EN ISO 14688-2.</w:t>
      </w:r>
    </w:p>
    <w:p w14:paraId="209EFD2C" w14:textId="77777777" w:rsidR="00896EBA" w:rsidRPr="00715702" w:rsidRDefault="00896EBA" w:rsidP="00C86B37">
      <w:pPr>
        <w:pStyle w:val="Odstavekseznama"/>
        <w:numPr>
          <w:ilvl w:val="0"/>
          <w:numId w:val="127"/>
        </w:numPr>
      </w:pPr>
      <w:r w:rsidRPr="00715702">
        <w:t>Zemljine, kamnine ali zdrobljene kamnine v planumu temeljnih tal morajo izpolnjevati naslednje zahteve:</w:t>
      </w:r>
    </w:p>
    <w:p w14:paraId="0E633B5B" w14:textId="77777777" w:rsidR="00896EBA" w:rsidRPr="00715702" w:rsidRDefault="00896EBA" w:rsidP="003B0EAB">
      <w:pPr>
        <w:pStyle w:val="Odstavekseznama"/>
        <w:numPr>
          <w:ilvl w:val="1"/>
          <w:numId w:val="2"/>
        </w:numPr>
      </w:pPr>
      <w:r w:rsidRPr="00715702">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0FE8D8A5" w14:textId="77777777" w:rsidR="00896EBA" w:rsidRPr="00715702" w:rsidRDefault="00896EBA" w:rsidP="003B0EAB">
      <w:pPr>
        <w:pStyle w:val="Odstavekseznama"/>
        <w:numPr>
          <w:ilvl w:val="1"/>
          <w:numId w:val="2"/>
        </w:numPr>
      </w:pPr>
      <w:r w:rsidRPr="00715702">
        <w:t>vsebnost humusnih snovi ne sme biti večja od 4 %, oz. sme biti takšna, da obarva raztopino natrijevega luga po metodi SIST EN 1744-1.</w:t>
      </w:r>
    </w:p>
    <w:p w14:paraId="72CBE976" w14:textId="77777777" w:rsidR="00896EBA" w:rsidRPr="00715702" w:rsidRDefault="00896EBA" w:rsidP="003B0EAB">
      <w:pPr>
        <w:pStyle w:val="Odstavekseznama"/>
      </w:pPr>
      <w:r w:rsidRPr="00715702">
        <w:t>Uporabnost zemljin v temeljnih tleh je treba ugotoviti s predhodnimi raziskavami, ki obsegajo naslednje določitve:</w:t>
      </w:r>
    </w:p>
    <w:p w14:paraId="13C84490" w14:textId="77777777" w:rsidR="00896EBA" w:rsidRPr="00715702" w:rsidRDefault="00896EBA" w:rsidP="003B0EAB">
      <w:pPr>
        <w:pStyle w:val="Odstavekseznama"/>
        <w:numPr>
          <w:ilvl w:val="1"/>
          <w:numId w:val="2"/>
        </w:numPr>
      </w:pPr>
      <w:r w:rsidRPr="00715702">
        <w:t>naravno vlažnost,</w:t>
      </w:r>
    </w:p>
    <w:p w14:paraId="04FB02FC" w14:textId="77777777" w:rsidR="00896EBA" w:rsidRPr="00715702" w:rsidRDefault="00896EBA" w:rsidP="003B0EAB">
      <w:pPr>
        <w:pStyle w:val="Odstavekseznama"/>
        <w:numPr>
          <w:ilvl w:val="1"/>
          <w:numId w:val="2"/>
        </w:numPr>
      </w:pPr>
      <w:r w:rsidRPr="00715702">
        <w:t>optimalno vlažnost in max. gostoto po Proctorju,</w:t>
      </w:r>
    </w:p>
    <w:p w14:paraId="2CAE39A4" w14:textId="77777777" w:rsidR="00896EBA" w:rsidRPr="00715702" w:rsidRDefault="00896EBA" w:rsidP="003B0EAB">
      <w:pPr>
        <w:pStyle w:val="Odstavekseznama"/>
        <w:numPr>
          <w:ilvl w:val="1"/>
          <w:numId w:val="2"/>
        </w:numPr>
      </w:pPr>
      <w:r w:rsidRPr="00715702">
        <w:t>zrnavost,</w:t>
      </w:r>
    </w:p>
    <w:p w14:paraId="32E615FB" w14:textId="77777777" w:rsidR="00896EBA" w:rsidRPr="00715702" w:rsidRDefault="00896EBA" w:rsidP="003B0EAB">
      <w:pPr>
        <w:pStyle w:val="Odstavekseznama"/>
        <w:numPr>
          <w:ilvl w:val="1"/>
          <w:numId w:val="2"/>
        </w:numPr>
      </w:pPr>
      <w:r w:rsidRPr="00715702">
        <w:t>konsistenčne meje,</w:t>
      </w:r>
    </w:p>
    <w:p w14:paraId="3FE60A03" w14:textId="77777777" w:rsidR="00896EBA" w:rsidRPr="00715702" w:rsidRDefault="00896EBA" w:rsidP="003B0EAB">
      <w:pPr>
        <w:pStyle w:val="Odstavekseznama"/>
        <w:numPr>
          <w:ilvl w:val="1"/>
          <w:numId w:val="2"/>
        </w:numPr>
      </w:pPr>
      <w:r w:rsidRPr="00715702">
        <w:t>vsebnost organskih in humusnih snovi.</w:t>
      </w:r>
    </w:p>
    <w:p w14:paraId="771AE808" w14:textId="77777777" w:rsidR="00896EBA" w:rsidRPr="00715702" w:rsidRDefault="00896EBA" w:rsidP="003B0EAB">
      <w:pPr>
        <w:pStyle w:val="Odstavekseznama"/>
      </w:pPr>
      <w:r w:rsidRPr="00715702">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5E447E07" w14:textId="77777777" w:rsidR="00896EBA" w:rsidRPr="00715702" w:rsidRDefault="00896EBA" w:rsidP="003B0EAB">
      <w:pPr>
        <w:pStyle w:val="Naslov5"/>
      </w:pPr>
      <w:bookmarkStart w:id="286" w:name="_Toc416874205"/>
      <w:bookmarkStart w:id="287" w:name="_Toc25424022"/>
      <w:r w:rsidRPr="00715702">
        <w:lastRenderedPageBreak/>
        <w:t>Veziva</w:t>
      </w:r>
      <w:bookmarkEnd w:id="286"/>
      <w:bookmarkEnd w:id="287"/>
    </w:p>
    <w:p w14:paraId="04A3CDF4" w14:textId="77777777" w:rsidR="00896EBA" w:rsidRPr="00715702" w:rsidRDefault="00896EBA" w:rsidP="00C86B37">
      <w:pPr>
        <w:pStyle w:val="Odstavekseznama"/>
        <w:numPr>
          <w:ilvl w:val="0"/>
          <w:numId w:val="128"/>
        </w:numPr>
      </w:pPr>
      <w:r w:rsidRPr="00715702">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1B20C357" w14:textId="77777777" w:rsidR="00896EBA" w:rsidRPr="00715702" w:rsidRDefault="00896EBA" w:rsidP="003B0EAB">
      <w:pPr>
        <w:pStyle w:val="Naslov4"/>
      </w:pPr>
      <w:bookmarkStart w:id="288" w:name="_Toc416874206"/>
      <w:bookmarkStart w:id="289" w:name="_Toc416806695"/>
      <w:bookmarkStart w:id="290" w:name="_Toc25424023"/>
      <w:r w:rsidRPr="00715702">
        <w:t>Način izvedbe</w:t>
      </w:r>
      <w:bookmarkEnd w:id="288"/>
      <w:bookmarkEnd w:id="289"/>
      <w:bookmarkEnd w:id="290"/>
    </w:p>
    <w:p w14:paraId="52F28ED6" w14:textId="77777777" w:rsidR="00896EBA" w:rsidRPr="00715702" w:rsidRDefault="00896EBA" w:rsidP="003B0EAB">
      <w:pPr>
        <w:pStyle w:val="Naslov5"/>
      </w:pPr>
      <w:bookmarkStart w:id="291" w:name="_Toc416874207"/>
      <w:bookmarkStart w:id="292" w:name="_Toc25424024"/>
      <w:r w:rsidRPr="00715702">
        <w:t>Izvedba</w:t>
      </w:r>
      <w:bookmarkEnd w:id="291"/>
      <w:bookmarkEnd w:id="292"/>
    </w:p>
    <w:p w14:paraId="3E5E845B" w14:textId="77777777" w:rsidR="00896EBA" w:rsidRPr="00715702" w:rsidRDefault="00896EBA" w:rsidP="00C86B37">
      <w:pPr>
        <w:pStyle w:val="Odstavekseznama"/>
        <w:numPr>
          <w:ilvl w:val="0"/>
          <w:numId w:val="129"/>
        </w:numPr>
      </w:pPr>
      <w:r w:rsidRPr="00715702">
        <w:t>Planum temeljnih tal je potrebno po izvedenem širokem izkopu ali odrivu humusa grobo splanirati, tako da bo zagotovljeno čim boljše odvodnjavanje.</w:t>
      </w:r>
    </w:p>
    <w:p w14:paraId="4B085E04" w14:textId="77777777" w:rsidR="00896EBA" w:rsidRPr="00715702" w:rsidRDefault="00896EBA" w:rsidP="00C86B37">
      <w:pPr>
        <w:pStyle w:val="Odstavekseznama"/>
        <w:numPr>
          <w:ilvl w:val="0"/>
          <w:numId w:val="129"/>
        </w:numPr>
      </w:pPr>
      <w:r w:rsidRPr="00715702">
        <w:t>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m2.</w:t>
      </w:r>
    </w:p>
    <w:p w14:paraId="1B0B99D2" w14:textId="77777777" w:rsidR="00896EBA" w:rsidRPr="00715702" w:rsidRDefault="00896EBA" w:rsidP="00C86B37">
      <w:pPr>
        <w:pStyle w:val="Odstavekseznama"/>
        <w:numPr>
          <w:ilvl w:val="0"/>
          <w:numId w:val="129"/>
        </w:numPr>
      </w:pPr>
      <w:r w:rsidRPr="00715702">
        <w:t>Izboljšava temeljnih tal z vezivi se lahko izvaja le v suhem vremenu brez padavin, pri temperaturi nad 3°C.</w:t>
      </w:r>
    </w:p>
    <w:p w14:paraId="2718C304" w14:textId="77777777" w:rsidR="00896EBA" w:rsidRPr="00715702" w:rsidRDefault="00896EBA" w:rsidP="003B0EAB">
      <w:pPr>
        <w:pStyle w:val="Naslov5"/>
      </w:pPr>
      <w:bookmarkStart w:id="293" w:name="_Toc416874208"/>
      <w:bookmarkStart w:id="294" w:name="_Toc25424025"/>
      <w:r w:rsidRPr="00715702">
        <w:t>Zgoščevanje</w:t>
      </w:r>
      <w:bookmarkEnd w:id="293"/>
      <w:bookmarkEnd w:id="294"/>
    </w:p>
    <w:p w14:paraId="7BFE2CFE" w14:textId="77777777" w:rsidR="00896EBA" w:rsidRPr="00715702" w:rsidRDefault="00896EBA" w:rsidP="00C86B37">
      <w:pPr>
        <w:pStyle w:val="Odstavekseznama"/>
        <w:numPr>
          <w:ilvl w:val="0"/>
          <w:numId w:val="130"/>
        </w:numPr>
      </w:pPr>
      <w:r w:rsidRPr="00715702">
        <w:t>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predhodno zgoščati z valjarji s konicami (ježi).  Vsa mesta, ki niso dostopna za valjarje, je potrebno po navodilih inženirja zgostiti z drugimi sredstvi ali postopki za nabijanje in zgoščevanje.</w:t>
      </w:r>
    </w:p>
    <w:p w14:paraId="6111037C" w14:textId="77777777" w:rsidR="00896EBA" w:rsidRPr="00715702" w:rsidRDefault="00896EBA" w:rsidP="00C86B37">
      <w:pPr>
        <w:pStyle w:val="Odstavekseznama"/>
        <w:numPr>
          <w:ilvl w:val="0"/>
          <w:numId w:val="130"/>
        </w:numPr>
      </w:pPr>
      <w:r w:rsidRPr="00715702">
        <w:t>Uporabnost zgoščevalnih sredstev mora biti predhodno atestirana.</w:t>
      </w:r>
    </w:p>
    <w:p w14:paraId="64BF8596" w14:textId="77777777" w:rsidR="00896EBA" w:rsidRPr="00715702" w:rsidRDefault="00896EBA" w:rsidP="00C86B37">
      <w:pPr>
        <w:pStyle w:val="Odstavekseznama"/>
        <w:numPr>
          <w:ilvl w:val="0"/>
          <w:numId w:val="130"/>
        </w:numPr>
      </w:pPr>
      <w:r w:rsidRPr="00715702">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2274A7A8" w14:textId="77777777" w:rsidR="00896EBA" w:rsidRPr="00715702" w:rsidRDefault="00896EBA" w:rsidP="00C86B37">
      <w:pPr>
        <w:pStyle w:val="Odstavekseznama"/>
        <w:numPr>
          <w:ilvl w:val="0"/>
          <w:numId w:val="130"/>
        </w:numPr>
      </w:pPr>
      <w:r w:rsidRPr="00715702">
        <w:t>Za ta dela izvajalec ni upravičen do dodatnega plačila.</w:t>
      </w:r>
    </w:p>
    <w:p w14:paraId="70509B8A" w14:textId="77777777" w:rsidR="00896EBA" w:rsidRPr="00715702" w:rsidRDefault="00896EBA" w:rsidP="00C86B37">
      <w:pPr>
        <w:pStyle w:val="Odstavekseznama"/>
        <w:numPr>
          <w:ilvl w:val="0"/>
          <w:numId w:val="130"/>
        </w:numPr>
      </w:pPr>
      <w:r w:rsidRPr="00715702">
        <w:t>Če se po izvedbi planuma temeljnih tal in njegovem prevzemu takoj ne nadaljuje z deli na nasipavanju, je potrebno pred nadaljevanjem del ponovno preveriti kakovost zgoščenosti in nosilnosti.</w:t>
      </w:r>
    </w:p>
    <w:p w14:paraId="5F6BF039" w14:textId="77777777" w:rsidR="00896EBA" w:rsidRPr="00715702" w:rsidRDefault="00896EBA" w:rsidP="003B0EAB">
      <w:pPr>
        <w:pStyle w:val="Naslov4"/>
      </w:pPr>
      <w:bookmarkStart w:id="295" w:name="_Toc416874209"/>
      <w:bookmarkStart w:id="296" w:name="_Toc416806696"/>
      <w:bookmarkStart w:id="297" w:name="_Toc25424026"/>
      <w:r w:rsidRPr="00715702">
        <w:t>Kakovost izvedbe</w:t>
      </w:r>
      <w:bookmarkEnd w:id="295"/>
      <w:bookmarkEnd w:id="296"/>
      <w:bookmarkEnd w:id="297"/>
    </w:p>
    <w:p w14:paraId="4AEB948C" w14:textId="77777777" w:rsidR="00896EBA" w:rsidRPr="00715702" w:rsidRDefault="00896EBA" w:rsidP="003B0EAB">
      <w:pPr>
        <w:pStyle w:val="Naslov5"/>
      </w:pPr>
      <w:bookmarkStart w:id="298" w:name="_Toc416874210"/>
      <w:bookmarkStart w:id="299" w:name="_Toc25424027"/>
      <w:r w:rsidRPr="00715702">
        <w:t>Kakovost utrditve</w:t>
      </w:r>
      <w:bookmarkEnd w:id="298"/>
      <w:bookmarkEnd w:id="299"/>
    </w:p>
    <w:p w14:paraId="4AAE9088" w14:textId="2AECF86A" w:rsidR="00896EBA" w:rsidRPr="00715702" w:rsidRDefault="00896EBA" w:rsidP="00C86B37">
      <w:pPr>
        <w:pStyle w:val="Odstavekseznama"/>
        <w:numPr>
          <w:ilvl w:val="0"/>
          <w:numId w:val="131"/>
        </w:numPr>
      </w:pPr>
      <w:r w:rsidRPr="00715702">
        <w:t xml:space="preserve">Kakovost izvedbe planuma temeljnih tal se kontrolira z meritvami zgoščenosti in nosilnosti. Kakovostne zahteve so podane v </w:t>
      </w:r>
      <w:r w:rsidR="00C00049" w:rsidRPr="00715702">
        <w:t xml:space="preserve">tabeli </w:t>
      </w:r>
      <w:r w:rsidRPr="00715702">
        <w:t>3.4.4.</w:t>
      </w:r>
    </w:p>
    <w:p w14:paraId="25EB8ACC" w14:textId="77777777" w:rsidR="00896EBA" w:rsidRPr="00715702" w:rsidRDefault="00896EBA" w:rsidP="003B0EAB">
      <w:pPr>
        <w:pStyle w:val="Naslov5"/>
      </w:pPr>
      <w:bookmarkStart w:id="300" w:name="_Toc416874211"/>
      <w:bookmarkStart w:id="301" w:name="_Toc25424028"/>
      <w:r w:rsidRPr="00715702">
        <w:t>Kakovost kemično stabilizirane zemljine</w:t>
      </w:r>
      <w:bookmarkEnd w:id="300"/>
      <w:bookmarkEnd w:id="301"/>
    </w:p>
    <w:p w14:paraId="58388255" w14:textId="77777777" w:rsidR="00896EBA" w:rsidRPr="00715702" w:rsidRDefault="00896EBA" w:rsidP="00C86B37">
      <w:pPr>
        <w:pStyle w:val="Odstavekseznama"/>
        <w:numPr>
          <w:ilvl w:val="0"/>
          <w:numId w:val="132"/>
        </w:numPr>
      </w:pPr>
      <w:r w:rsidRPr="00715702">
        <w:t xml:space="preserve">Lastnosti kemično stabiliziranih zemljin z vezivi mora izvajalec dokazati z </w:t>
      </w:r>
      <w:r w:rsidRPr="00715702">
        <w:lastRenderedPageBreak/>
        <w:t>rezultati preiskav in sicer morajo znašati:</w:t>
      </w:r>
    </w:p>
    <w:p w14:paraId="0AECE900" w14:textId="227410B7" w:rsidR="00896EBA" w:rsidRPr="00715702" w:rsidRDefault="00896EBA" w:rsidP="00C86B37">
      <w:pPr>
        <w:pStyle w:val="Odstavekseznama"/>
        <w:numPr>
          <w:ilvl w:val="1"/>
          <w:numId w:val="132"/>
        </w:numPr>
      </w:pPr>
      <w:r w:rsidRPr="00715702">
        <w:t>tlačne trdnosti stabilizacijske zmesi po 7 dneh vezanja: m</w:t>
      </w:r>
      <w:r w:rsidR="0029484F" w:rsidRPr="00715702">
        <w:t>in</w:t>
      </w:r>
      <w:r w:rsidRPr="00715702">
        <w:t xml:space="preserve"> 0,4 MPa,</w:t>
      </w:r>
    </w:p>
    <w:p w14:paraId="3DB34A9D" w14:textId="77777777" w:rsidR="00896EBA" w:rsidRPr="00715702" w:rsidRDefault="00896EBA" w:rsidP="00C86B37">
      <w:pPr>
        <w:pStyle w:val="Odstavekseznama"/>
        <w:numPr>
          <w:ilvl w:val="1"/>
          <w:numId w:val="132"/>
        </w:numPr>
      </w:pPr>
      <w:r w:rsidRPr="00715702">
        <w:t>razmerje tlačnih trdnosti vzorcev, 24 ur namočenih v vodi in suhih vzorcev min. 0,7 v primeru, če se zahteva vremenska obstojnost stabilizirane zemljine.</w:t>
      </w:r>
    </w:p>
    <w:p w14:paraId="224249EB" w14:textId="77777777" w:rsidR="00896EBA" w:rsidRPr="00715702" w:rsidRDefault="00896EBA" w:rsidP="00C86B37">
      <w:pPr>
        <w:pStyle w:val="Odstavekseznama"/>
        <w:numPr>
          <w:ilvl w:val="0"/>
          <w:numId w:val="132"/>
        </w:numPr>
      </w:pPr>
      <w:r w:rsidRPr="00715702">
        <w:t>Navedene vrednosti predstavljajo srednje vrednosti. Spodnja mejna vrednost sme biti manjša od zahtevane za 0,1 MPa.</w:t>
      </w:r>
    </w:p>
    <w:p w14:paraId="641A90E3" w14:textId="77777777" w:rsidR="00896EBA" w:rsidRPr="00715702" w:rsidRDefault="00896EBA" w:rsidP="00C86B37">
      <w:pPr>
        <w:pStyle w:val="Odstavekseznama"/>
        <w:numPr>
          <w:ilvl w:val="0"/>
          <w:numId w:val="132"/>
        </w:numPr>
      </w:pPr>
      <w:r w:rsidRPr="00715702">
        <w:t xml:space="preserve">Zahtevane vrednosti zgostitve in utrditve temeljnih tal: </w:t>
      </w:r>
    </w:p>
    <w:p w14:paraId="6A355078" w14:textId="77777777" w:rsidR="00896EBA" w:rsidRPr="00715702" w:rsidRDefault="00896EBA" w:rsidP="00896EBA">
      <w:r w:rsidRPr="00715702">
        <w:t>Tabela 3.4.4:</w:t>
      </w:r>
      <w:r w:rsidRPr="00715702">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715702" w14:paraId="4AA01EA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1A5CFD0A" w14:textId="77777777" w:rsidR="00896EBA" w:rsidRPr="00715702" w:rsidRDefault="00896EBA" w:rsidP="00896EBA">
            <w:r w:rsidRPr="00715702">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7C641C41" w14:textId="77777777" w:rsidR="00896EBA" w:rsidRPr="00715702" w:rsidRDefault="00896EBA" w:rsidP="00896EBA">
            <w:r w:rsidRPr="00715702">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279CEF96" w14:textId="77777777" w:rsidR="00896EBA" w:rsidRPr="00715702" w:rsidRDefault="00896EBA" w:rsidP="00896EBA">
            <w:r w:rsidRPr="00715702">
              <w:t>Zahtevana nosilnost</w:t>
            </w:r>
          </w:p>
        </w:tc>
      </w:tr>
      <w:tr w:rsidR="00896EBA" w:rsidRPr="00715702" w14:paraId="0138E37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7BC4488D"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hideMark/>
          </w:tcPr>
          <w:p w14:paraId="3420344C" w14:textId="77777777" w:rsidR="00896EBA" w:rsidRPr="00715702" w:rsidRDefault="00896EBA" w:rsidP="00896EBA">
            <w:r w:rsidRPr="00715702">
              <w:t>po SPP</w:t>
            </w:r>
          </w:p>
        </w:tc>
        <w:tc>
          <w:tcPr>
            <w:tcW w:w="1706" w:type="dxa"/>
            <w:tcBorders>
              <w:top w:val="single" w:sz="4" w:space="0" w:color="auto"/>
              <w:left w:val="single" w:sz="4" w:space="0" w:color="auto"/>
              <w:bottom w:val="single" w:sz="4" w:space="0" w:color="auto"/>
              <w:right w:val="single" w:sz="4" w:space="0" w:color="auto"/>
            </w:tcBorders>
            <w:hideMark/>
          </w:tcPr>
          <w:p w14:paraId="528310D0" w14:textId="77777777" w:rsidR="00896EBA" w:rsidRPr="00715702" w:rsidRDefault="00896EBA" w:rsidP="00896EBA">
            <w:r w:rsidRPr="00715702">
              <w:t>po MPP</w:t>
            </w:r>
          </w:p>
        </w:tc>
        <w:tc>
          <w:tcPr>
            <w:tcW w:w="1980" w:type="dxa"/>
            <w:tcBorders>
              <w:top w:val="single" w:sz="4" w:space="0" w:color="auto"/>
              <w:left w:val="single" w:sz="4" w:space="0" w:color="auto"/>
              <w:bottom w:val="single" w:sz="4" w:space="0" w:color="auto"/>
              <w:right w:val="single" w:sz="4" w:space="0" w:color="auto"/>
            </w:tcBorders>
            <w:hideMark/>
          </w:tcPr>
          <w:p w14:paraId="0928E72A" w14:textId="77777777" w:rsidR="00896EBA" w:rsidRPr="00715702" w:rsidRDefault="00896EBA" w:rsidP="00896EBA">
            <w:r w:rsidRPr="00715702">
              <w:t>Ev2</w:t>
            </w:r>
          </w:p>
        </w:tc>
      </w:tr>
      <w:tr w:rsidR="00896EBA" w:rsidRPr="00715702" w14:paraId="678E90F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7E7A2DD4"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hideMark/>
          </w:tcPr>
          <w:p w14:paraId="303D1EAC" w14:textId="77777777" w:rsidR="00896EBA" w:rsidRPr="00715702" w:rsidRDefault="00896EBA" w:rsidP="00896EBA">
            <w:r w:rsidRPr="00715702">
              <w:t>%</w:t>
            </w:r>
          </w:p>
        </w:tc>
        <w:tc>
          <w:tcPr>
            <w:tcW w:w="1706" w:type="dxa"/>
            <w:tcBorders>
              <w:top w:val="single" w:sz="4" w:space="0" w:color="auto"/>
              <w:left w:val="single" w:sz="4" w:space="0" w:color="auto"/>
              <w:bottom w:val="single" w:sz="4" w:space="0" w:color="auto"/>
              <w:right w:val="single" w:sz="4" w:space="0" w:color="auto"/>
            </w:tcBorders>
            <w:hideMark/>
          </w:tcPr>
          <w:p w14:paraId="33CE66DB"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104CA625" w14:textId="77777777" w:rsidR="00896EBA" w:rsidRPr="00715702" w:rsidRDefault="00896EBA" w:rsidP="00896EBA">
            <w:r w:rsidRPr="00715702">
              <w:t>MN/m2</w:t>
            </w:r>
          </w:p>
        </w:tc>
      </w:tr>
      <w:tr w:rsidR="00896EBA" w:rsidRPr="00715702" w14:paraId="241D1B8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35C1E0F" w14:textId="77777777" w:rsidR="00896EBA" w:rsidRPr="00715702" w:rsidRDefault="00896EBA" w:rsidP="00896EBA">
            <w:r w:rsidRPr="00715702">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5FFA067B"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tcPr>
          <w:p w14:paraId="15D77F24" w14:textId="77777777" w:rsidR="00896EBA" w:rsidRPr="00715702" w:rsidRDefault="00896EBA" w:rsidP="00896EBA"/>
        </w:tc>
        <w:tc>
          <w:tcPr>
            <w:tcW w:w="1980" w:type="dxa"/>
            <w:tcBorders>
              <w:top w:val="single" w:sz="4" w:space="0" w:color="auto"/>
              <w:left w:val="single" w:sz="4" w:space="0" w:color="auto"/>
              <w:bottom w:val="single" w:sz="4" w:space="0" w:color="auto"/>
              <w:right w:val="single" w:sz="4" w:space="0" w:color="auto"/>
            </w:tcBorders>
          </w:tcPr>
          <w:p w14:paraId="0735557C" w14:textId="77777777" w:rsidR="00896EBA" w:rsidRPr="00715702" w:rsidRDefault="00896EBA" w:rsidP="00896EBA"/>
        </w:tc>
      </w:tr>
      <w:tr w:rsidR="00896EBA" w:rsidRPr="00715702" w14:paraId="133AEE8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BB5438A" w14:textId="77777777" w:rsidR="00896EBA" w:rsidRPr="00715702" w:rsidRDefault="00896EBA" w:rsidP="00896EBA">
            <w:r w:rsidRPr="00715702">
              <w:t>zemljin</w:t>
            </w:r>
          </w:p>
        </w:tc>
        <w:tc>
          <w:tcPr>
            <w:tcW w:w="1706" w:type="dxa"/>
            <w:tcBorders>
              <w:top w:val="single" w:sz="4" w:space="0" w:color="auto"/>
              <w:left w:val="single" w:sz="4" w:space="0" w:color="auto"/>
              <w:bottom w:val="single" w:sz="4" w:space="0" w:color="auto"/>
              <w:right w:val="single" w:sz="4" w:space="0" w:color="auto"/>
            </w:tcBorders>
            <w:hideMark/>
          </w:tcPr>
          <w:p w14:paraId="43ECBB88" w14:textId="77777777" w:rsidR="00896EBA" w:rsidRPr="00715702" w:rsidRDefault="00896EBA" w:rsidP="00896EBA">
            <w:r w:rsidRPr="00715702">
              <w:t>92</w:t>
            </w:r>
          </w:p>
        </w:tc>
        <w:tc>
          <w:tcPr>
            <w:tcW w:w="1706" w:type="dxa"/>
            <w:tcBorders>
              <w:top w:val="single" w:sz="4" w:space="0" w:color="auto"/>
              <w:left w:val="single" w:sz="4" w:space="0" w:color="auto"/>
              <w:bottom w:val="single" w:sz="4" w:space="0" w:color="auto"/>
              <w:right w:val="single" w:sz="4" w:space="0" w:color="auto"/>
            </w:tcBorders>
            <w:hideMark/>
          </w:tcPr>
          <w:p w14:paraId="6BE3254C"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041ACD19" w14:textId="77777777" w:rsidR="00896EBA" w:rsidRPr="00715702" w:rsidRDefault="00896EBA" w:rsidP="00896EBA">
            <w:r w:rsidRPr="00715702">
              <w:t>-</w:t>
            </w:r>
          </w:p>
        </w:tc>
      </w:tr>
      <w:tr w:rsidR="00896EBA" w:rsidRPr="00715702" w14:paraId="2A1180A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6DE9972" w14:textId="77777777" w:rsidR="00896EBA" w:rsidRPr="00715702" w:rsidRDefault="00896EBA" w:rsidP="00896EBA">
            <w:r w:rsidRPr="00715702">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34B19EC7" w14:textId="77777777" w:rsidR="00896EBA" w:rsidRPr="00715702" w:rsidRDefault="00896EBA" w:rsidP="00896EBA">
            <w:r w:rsidRPr="00715702">
              <w:t>92</w:t>
            </w:r>
          </w:p>
        </w:tc>
        <w:tc>
          <w:tcPr>
            <w:tcW w:w="1706" w:type="dxa"/>
            <w:tcBorders>
              <w:top w:val="single" w:sz="4" w:space="0" w:color="auto"/>
              <w:left w:val="single" w:sz="4" w:space="0" w:color="auto"/>
              <w:bottom w:val="single" w:sz="4" w:space="0" w:color="auto"/>
              <w:right w:val="single" w:sz="4" w:space="0" w:color="auto"/>
            </w:tcBorders>
            <w:hideMark/>
          </w:tcPr>
          <w:p w14:paraId="1D251582"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32B6CE34" w14:textId="77777777" w:rsidR="00896EBA" w:rsidRPr="00715702" w:rsidRDefault="00896EBA" w:rsidP="00896EBA">
            <w:r w:rsidRPr="00715702">
              <w:t>-</w:t>
            </w:r>
          </w:p>
        </w:tc>
      </w:tr>
      <w:tr w:rsidR="00896EBA" w:rsidRPr="00715702" w14:paraId="63548DB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C813F63" w14:textId="77777777" w:rsidR="00896EBA" w:rsidRPr="00715702" w:rsidRDefault="00896EBA" w:rsidP="00896EBA">
            <w:r w:rsidRPr="00715702">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569A610" w14:textId="77777777" w:rsidR="00896EBA" w:rsidRPr="00715702" w:rsidRDefault="00896EBA" w:rsidP="00896EBA">
            <w:r w:rsidRPr="00715702">
              <w:t>92</w:t>
            </w:r>
          </w:p>
        </w:tc>
        <w:tc>
          <w:tcPr>
            <w:tcW w:w="1706" w:type="dxa"/>
            <w:tcBorders>
              <w:top w:val="single" w:sz="4" w:space="0" w:color="auto"/>
              <w:left w:val="single" w:sz="4" w:space="0" w:color="auto"/>
              <w:bottom w:val="single" w:sz="4" w:space="0" w:color="auto"/>
              <w:right w:val="single" w:sz="4" w:space="0" w:color="auto"/>
            </w:tcBorders>
            <w:hideMark/>
          </w:tcPr>
          <w:p w14:paraId="41147945"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497D3484" w14:textId="77777777" w:rsidR="00896EBA" w:rsidRPr="00715702" w:rsidRDefault="00896EBA" w:rsidP="00896EBA">
            <w:r w:rsidRPr="00715702">
              <w:t>-</w:t>
            </w:r>
          </w:p>
        </w:tc>
      </w:tr>
      <w:tr w:rsidR="00896EBA" w:rsidRPr="00715702" w14:paraId="5A2E9A1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DCE40B6" w14:textId="77777777" w:rsidR="00896EBA" w:rsidRPr="00715702" w:rsidRDefault="00896EBA" w:rsidP="00896EBA">
            <w:r w:rsidRPr="00715702">
              <w:t>kamnin</w:t>
            </w:r>
          </w:p>
        </w:tc>
        <w:tc>
          <w:tcPr>
            <w:tcW w:w="1706" w:type="dxa"/>
            <w:tcBorders>
              <w:top w:val="single" w:sz="4" w:space="0" w:color="auto"/>
              <w:left w:val="single" w:sz="4" w:space="0" w:color="auto"/>
              <w:bottom w:val="single" w:sz="4" w:space="0" w:color="auto"/>
              <w:right w:val="single" w:sz="4" w:space="0" w:color="auto"/>
            </w:tcBorders>
            <w:hideMark/>
          </w:tcPr>
          <w:p w14:paraId="2C9550AC" w14:textId="77777777" w:rsidR="00896EBA" w:rsidRPr="00715702" w:rsidRDefault="00896EBA" w:rsidP="00896EBA">
            <w:r w:rsidRPr="00715702">
              <w:t>-</w:t>
            </w:r>
          </w:p>
        </w:tc>
        <w:tc>
          <w:tcPr>
            <w:tcW w:w="1706" w:type="dxa"/>
            <w:tcBorders>
              <w:top w:val="single" w:sz="4" w:space="0" w:color="auto"/>
              <w:left w:val="single" w:sz="4" w:space="0" w:color="auto"/>
              <w:bottom w:val="single" w:sz="4" w:space="0" w:color="auto"/>
              <w:right w:val="single" w:sz="4" w:space="0" w:color="auto"/>
            </w:tcBorders>
            <w:hideMark/>
          </w:tcPr>
          <w:p w14:paraId="7744A60E" w14:textId="77777777" w:rsidR="00896EBA" w:rsidRPr="00715702" w:rsidRDefault="00896EBA" w:rsidP="00896EBA">
            <w:r w:rsidRPr="00715702">
              <w:t>92</w:t>
            </w:r>
          </w:p>
        </w:tc>
        <w:tc>
          <w:tcPr>
            <w:tcW w:w="1980" w:type="dxa"/>
            <w:tcBorders>
              <w:top w:val="single" w:sz="4" w:space="0" w:color="auto"/>
              <w:left w:val="single" w:sz="4" w:space="0" w:color="auto"/>
              <w:bottom w:val="single" w:sz="4" w:space="0" w:color="auto"/>
              <w:right w:val="single" w:sz="4" w:space="0" w:color="auto"/>
            </w:tcBorders>
            <w:hideMark/>
          </w:tcPr>
          <w:p w14:paraId="1FA3638B" w14:textId="77777777" w:rsidR="00896EBA" w:rsidRPr="00715702" w:rsidRDefault="00896EBA" w:rsidP="00896EBA">
            <w:r w:rsidRPr="00715702">
              <w:t>-</w:t>
            </w:r>
          </w:p>
        </w:tc>
      </w:tr>
      <w:tr w:rsidR="00896EBA" w:rsidRPr="00715702" w14:paraId="667F051E"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8DA7950" w14:textId="77777777" w:rsidR="00896EBA" w:rsidRPr="00715702" w:rsidRDefault="00896EBA" w:rsidP="00896EBA">
            <w:r w:rsidRPr="00715702">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006CCFCD"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tcPr>
          <w:p w14:paraId="696CA7DD" w14:textId="77777777" w:rsidR="00896EBA" w:rsidRPr="00715702" w:rsidRDefault="00896EBA" w:rsidP="00896EBA"/>
        </w:tc>
        <w:tc>
          <w:tcPr>
            <w:tcW w:w="1980" w:type="dxa"/>
            <w:tcBorders>
              <w:top w:val="single" w:sz="4" w:space="0" w:color="auto"/>
              <w:left w:val="single" w:sz="4" w:space="0" w:color="auto"/>
              <w:bottom w:val="single" w:sz="4" w:space="0" w:color="auto"/>
              <w:right w:val="single" w:sz="4" w:space="0" w:color="auto"/>
            </w:tcBorders>
          </w:tcPr>
          <w:p w14:paraId="0870B290" w14:textId="77777777" w:rsidR="00896EBA" w:rsidRPr="00715702" w:rsidRDefault="00896EBA" w:rsidP="00896EBA"/>
        </w:tc>
      </w:tr>
      <w:tr w:rsidR="00896EBA" w:rsidRPr="00715702" w14:paraId="12CDA9E1"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1F442B1" w14:textId="77777777" w:rsidR="00896EBA" w:rsidRPr="00715702" w:rsidRDefault="00896EBA" w:rsidP="00896EBA">
            <w:r w:rsidRPr="00715702">
              <w:t>zemljin</w:t>
            </w:r>
          </w:p>
        </w:tc>
        <w:tc>
          <w:tcPr>
            <w:tcW w:w="1706" w:type="dxa"/>
            <w:tcBorders>
              <w:top w:val="single" w:sz="4" w:space="0" w:color="auto"/>
              <w:left w:val="single" w:sz="4" w:space="0" w:color="auto"/>
              <w:bottom w:val="single" w:sz="4" w:space="0" w:color="auto"/>
              <w:right w:val="single" w:sz="4" w:space="0" w:color="auto"/>
            </w:tcBorders>
            <w:hideMark/>
          </w:tcPr>
          <w:p w14:paraId="02AF3E45" w14:textId="77777777" w:rsidR="00896EBA" w:rsidRPr="00715702" w:rsidRDefault="00896EBA" w:rsidP="00896EBA">
            <w:r w:rsidRPr="00715702">
              <w:t>95</w:t>
            </w:r>
          </w:p>
        </w:tc>
        <w:tc>
          <w:tcPr>
            <w:tcW w:w="1706" w:type="dxa"/>
            <w:tcBorders>
              <w:top w:val="single" w:sz="4" w:space="0" w:color="auto"/>
              <w:left w:val="single" w:sz="4" w:space="0" w:color="auto"/>
              <w:bottom w:val="single" w:sz="4" w:space="0" w:color="auto"/>
              <w:right w:val="single" w:sz="4" w:space="0" w:color="auto"/>
            </w:tcBorders>
            <w:hideMark/>
          </w:tcPr>
          <w:p w14:paraId="17F498DD"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1D9907D1" w14:textId="77777777" w:rsidR="00896EBA" w:rsidRPr="00715702" w:rsidRDefault="00896EBA" w:rsidP="00896EBA">
            <w:r w:rsidRPr="00715702">
              <w:t>15</w:t>
            </w:r>
          </w:p>
        </w:tc>
      </w:tr>
      <w:tr w:rsidR="00896EBA" w:rsidRPr="00715702" w14:paraId="1ECF8E71"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6FAE51E" w14:textId="77777777" w:rsidR="00896EBA" w:rsidRPr="00715702" w:rsidRDefault="00896EBA" w:rsidP="00896EBA">
            <w:r w:rsidRPr="00715702">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12349B93" w14:textId="77777777" w:rsidR="00896EBA" w:rsidRPr="00715702" w:rsidRDefault="00896EBA" w:rsidP="00896EBA">
            <w:r w:rsidRPr="00715702">
              <w:t>95</w:t>
            </w:r>
          </w:p>
        </w:tc>
        <w:tc>
          <w:tcPr>
            <w:tcW w:w="1706" w:type="dxa"/>
            <w:tcBorders>
              <w:top w:val="single" w:sz="4" w:space="0" w:color="auto"/>
              <w:left w:val="single" w:sz="4" w:space="0" w:color="auto"/>
              <w:bottom w:val="single" w:sz="4" w:space="0" w:color="auto"/>
              <w:right w:val="single" w:sz="4" w:space="0" w:color="auto"/>
            </w:tcBorders>
            <w:hideMark/>
          </w:tcPr>
          <w:p w14:paraId="07410AA2"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65418D1D" w14:textId="77777777" w:rsidR="00896EBA" w:rsidRPr="00715702" w:rsidRDefault="00896EBA" w:rsidP="00896EBA">
            <w:r w:rsidRPr="00715702">
              <w:t>20</w:t>
            </w:r>
          </w:p>
        </w:tc>
      </w:tr>
      <w:tr w:rsidR="00896EBA" w:rsidRPr="00715702" w14:paraId="6C6F2D1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1B985706" w14:textId="77777777" w:rsidR="00896EBA" w:rsidRPr="00715702" w:rsidRDefault="00896EBA" w:rsidP="00896EBA">
            <w:r w:rsidRPr="00715702">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E4F5014" w14:textId="77777777" w:rsidR="00896EBA" w:rsidRPr="00715702" w:rsidRDefault="00896EBA" w:rsidP="00896EBA">
            <w:r w:rsidRPr="00715702">
              <w:t>95</w:t>
            </w:r>
          </w:p>
        </w:tc>
        <w:tc>
          <w:tcPr>
            <w:tcW w:w="1706" w:type="dxa"/>
            <w:tcBorders>
              <w:top w:val="single" w:sz="4" w:space="0" w:color="auto"/>
              <w:left w:val="single" w:sz="4" w:space="0" w:color="auto"/>
              <w:bottom w:val="single" w:sz="4" w:space="0" w:color="auto"/>
              <w:right w:val="single" w:sz="4" w:space="0" w:color="auto"/>
            </w:tcBorders>
            <w:hideMark/>
          </w:tcPr>
          <w:p w14:paraId="03BFF360"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75E850C3" w14:textId="77777777" w:rsidR="00896EBA" w:rsidRPr="00715702" w:rsidRDefault="00896EBA" w:rsidP="00896EBA">
            <w:r w:rsidRPr="00715702">
              <w:t>30</w:t>
            </w:r>
          </w:p>
        </w:tc>
      </w:tr>
      <w:tr w:rsidR="00896EBA" w:rsidRPr="00715702" w14:paraId="0037123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021CD10" w14:textId="77777777" w:rsidR="00896EBA" w:rsidRPr="00715702" w:rsidRDefault="00896EBA" w:rsidP="00896EBA">
            <w:r w:rsidRPr="00715702">
              <w:t>kamnin</w:t>
            </w:r>
          </w:p>
        </w:tc>
        <w:tc>
          <w:tcPr>
            <w:tcW w:w="1706" w:type="dxa"/>
            <w:tcBorders>
              <w:top w:val="single" w:sz="4" w:space="0" w:color="auto"/>
              <w:left w:val="single" w:sz="4" w:space="0" w:color="auto"/>
              <w:bottom w:val="single" w:sz="4" w:space="0" w:color="auto"/>
              <w:right w:val="single" w:sz="4" w:space="0" w:color="auto"/>
            </w:tcBorders>
            <w:hideMark/>
          </w:tcPr>
          <w:p w14:paraId="2BC47C1C" w14:textId="77777777" w:rsidR="00896EBA" w:rsidRPr="00715702" w:rsidRDefault="00896EBA" w:rsidP="00896EBA">
            <w:r w:rsidRPr="00715702">
              <w:t>-</w:t>
            </w:r>
          </w:p>
        </w:tc>
        <w:tc>
          <w:tcPr>
            <w:tcW w:w="1706" w:type="dxa"/>
            <w:tcBorders>
              <w:top w:val="single" w:sz="4" w:space="0" w:color="auto"/>
              <w:left w:val="single" w:sz="4" w:space="0" w:color="auto"/>
              <w:bottom w:val="single" w:sz="4" w:space="0" w:color="auto"/>
              <w:right w:val="single" w:sz="4" w:space="0" w:color="auto"/>
            </w:tcBorders>
            <w:hideMark/>
          </w:tcPr>
          <w:p w14:paraId="2BDA18D7" w14:textId="77777777" w:rsidR="00896EBA" w:rsidRPr="00715702" w:rsidRDefault="00896EBA" w:rsidP="00896EBA">
            <w:r w:rsidRPr="00715702">
              <w:t>95</w:t>
            </w:r>
          </w:p>
        </w:tc>
        <w:tc>
          <w:tcPr>
            <w:tcW w:w="1980" w:type="dxa"/>
            <w:tcBorders>
              <w:top w:val="single" w:sz="4" w:space="0" w:color="auto"/>
              <w:left w:val="single" w:sz="4" w:space="0" w:color="auto"/>
              <w:bottom w:val="single" w:sz="4" w:space="0" w:color="auto"/>
              <w:right w:val="single" w:sz="4" w:space="0" w:color="auto"/>
            </w:tcBorders>
            <w:hideMark/>
          </w:tcPr>
          <w:p w14:paraId="68F7A9B9" w14:textId="77777777" w:rsidR="00896EBA" w:rsidRPr="00715702" w:rsidRDefault="00896EBA" w:rsidP="00896EBA">
            <w:r w:rsidRPr="00715702">
              <w:t>60</w:t>
            </w:r>
          </w:p>
        </w:tc>
      </w:tr>
      <w:tr w:rsidR="00896EBA" w:rsidRPr="00715702" w14:paraId="7AC9097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BC1E8E5" w14:textId="77777777" w:rsidR="00896EBA" w:rsidRPr="00715702" w:rsidRDefault="00896EBA" w:rsidP="00896EBA">
            <w:r w:rsidRPr="00715702">
              <w:t>Planum temeljnih tal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9108624"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tcPr>
          <w:p w14:paraId="49F6D8FC" w14:textId="77777777" w:rsidR="00896EBA" w:rsidRPr="00715702" w:rsidRDefault="00896EBA" w:rsidP="00896EBA"/>
        </w:tc>
        <w:tc>
          <w:tcPr>
            <w:tcW w:w="1980" w:type="dxa"/>
            <w:tcBorders>
              <w:top w:val="single" w:sz="4" w:space="0" w:color="auto"/>
              <w:left w:val="single" w:sz="4" w:space="0" w:color="auto"/>
              <w:bottom w:val="single" w:sz="4" w:space="0" w:color="auto"/>
              <w:right w:val="single" w:sz="4" w:space="0" w:color="auto"/>
            </w:tcBorders>
          </w:tcPr>
          <w:p w14:paraId="1DEF2772" w14:textId="77777777" w:rsidR="00896EBA" w:rsidRPr="00715702" w:rsidRDefault="00896EBA" w:rsidP="00896EBA"/>
        </w:tc>
      </w:tr>
      <w:tr w:rsidR="00896EBA" w:rsidRPr="00715702" w14:paraId="3F1D148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D7D1E42" w14:textId="77777777" w:rsidR="00896EBA" w:rsidRPr="00715702" w:rsidRDefault="00896EBA" w:rsidP="00896EBA">
            <w:r w:rsidRPr="00715702">
              <w:t>zemljin</w:t>
            </w:r>
          </w:p>
        </w:tc>
        <w:tc>
          <w:tcPr>
            <w:tcW w:w="1706" w:type="dxa"/>
            <w:tcBorders>
              <w:top w:val="single" w:sz="4" w:space="0" w:color="auto"/>
              <w:left w:val="single" w:sz="4" w:space="0" w:color="auto"/>
              <w:bottom w:val="single" w:sz="4" w:space="0" w:color="auto"/>
              <w:right w:val="single" w:sz="4" w:space="0" w:color="auto"/>
            </w:tcBorders>
            <w:hideMark/>
          </w:tcPr>
          <w:p w14:paraId="13FE7F8E" w14:textId="77777777" w:rsidR="00896EBA" w:rsidRPr="00715702" w:rsidRDefault="00896EBA" w:rsidP="00896EBA">
            <w:r w:rsidRPr="00715702">
              <w:t>98</w:t>
            </w:r>
          </w:p>
        </w:tc>
        <w:tc>
          <w:tcPr>
            <w:tcW w:w="1706" w:type="dxa"/>
            <w:tcBorders>
              <w:top w:val="single" w:sz="4" w:space="0" w:color="auto"/>
              <w:left w:val="single" w:sz="4" w:space="0" w:color="auto"/>
              <w:bottom w:val="single" w:sz="4" w:space="0" w:color="auto"/>
              <w:right w:val="single" w:sz="4" w:space="0" w:color="auto"/>
            </w:tcBorders>
            <w:hideMark/>
          </w:tcPr>
          <w:p w14:paraId="25701931"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588345E4" w14:textId="77777777" w:rsidR="00896EBA" w:rsidRPr="00715702" w:rsidRDefault="00896EBA" w:rsidP="00896EBA">
            <w:r w:rsidRPr="00715702">
              <w:t>20</w:t>
            </w:r>
          </w:p>
        </w:tc>
      </w:tr>
      <w:tr w:rsidR="00896EBA" w:rsidRPr="00715702" w14:paraId="0E6EACB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9A9F4BB" w14:textId="77777777" w:rsidR="00896EBA" w:rsidRPr="00715702" w:rsidRDefault="00896EBA" w:rsidP="00896EBA">
            <w:r w:rsidRPr="00715702">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681E9AC6" w14:textId="77777777" w:rsidR="00896EBA" w:rsidRPr="00715702" w:rsidRDefault="00896EBA" w:rsidP="00896EBA">
            <w:r w:rsidRPr="00715702">
              <w:t>98</w:t>
            </w:r>
          </w:p>
        </w:tc>
        <w:tc>
          <w:tcPr>
            <w:tcW w:w="1706" w:type="dxa"/>
            <w:tcBorders>
              <w:top w:val="single" w:sz="4" w:space="0" w:color="auto"/>
              <w:left w:val="single" w:sz="4" w:space="0" w:color="auto"/>
              <w:bottom w:val="single" w:sz="4" w:space="0" w:color="auto"/>
              <w:right w:val="single" w:sz="4" w:space="0" w:color="auto"/>
            </w:tcBorders>
            <w:hideMark/>
          </w:tcPr>
          <w:p w14:paraId="79248CE5"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0A3E2DC6" w14:textId="77777777" w:rsidR="00896EBA" w:rsidRPr="00715702" w:rsidRDefault="00896EBA" w:rsidP="00896EBA">
            <w:r w:rsidRPr="00715702">
              <w:t>25</w:t>
            </w:r>
          </w:p>
        </w:tc>
      </w:tr>
      <w:tr w:rsidR="00896EBA" w:rsidRPr="00715702" w14:paraId="29A847F5"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6E4D3A1" w14:textId="77777777" w:rsidR="00896EBA" w:rsidRPr="00715702" w:rsidRDefault="00896EBA" w:rsidP="00896EBA">
            <w:r w:rsidRPr="00715702">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53979796" w14:textId="77777777" w:rsidR="00896EBA" w:rsidRPr="00715702" w:rsidRDefault="00896EBA" w:rsidP="00896EBA">
            <w:r w:rsidRPr="00715702">
              <w:t>98</w:t>
            </w:r>
          </w:p>
        </w:tc>
        <w:tc>
          <w:tcPr>
            <w:tcW w:w="1706" w:type="dxa"/>
            <w:tcBorders>
              <w:top w:val="single" w:sz="4" w:space="0" w:color="auto"/>
              <w:left w:val="single" w:sz="4" w:space="0" w:color="auto"/>
              <w:bottom w:val="single" w:sz="4" w:space="0" w:color="auto"/>
              <w:right w:val="single" w:sz="4" w:space="0" w:color="auto"/>
            </w:tcBorders>
            <w:hideMark/>
          </w:tcPr>
          <w:p w14:paraId="799F35FF" w14:textId="77777777" w:rsidR="00896EBA" w:rsidRPr="00715702" w:rsidRDefault="00896EBA" w:rsidP="00896EBA">
            <w:r w:rsidRPr="00715702">
              <w:t>-</w:t>
            </w:r>
          </w:p>
        </w:tc>
        <w:tc>
          <w:tcPr>
            <w:tcW w:w="1980" w:type="dxa"/>
            <w:tcBorders>
              <w:top w:val="single" w:sz="4" w:space="0" w:color="auto"/>
              <w:left w:val="single" w:sz="4" w:space="0" w:color="auto"/>
              <w:bottom w:val="single" w:sz="4" w:space="0" w:color="auto"/>
              <w:right w:val="single" w:sz="4" w:space="0" w:color="auto"/>
            </w:tcBorders>
            <w:hideMark/>
          </w:tcPr>
          <w:p w14:paraId="6BE7760A" w14:textId="77777777" w:rsidR="00896EBA" w:rsidRPr="00715702" w:rsidRDefault="00896EBA" w:rsidP="00896EBA">
            <w:r w:rsidRPr="00715702">
              <w:t>40</w:t>
            </w:r>
          </w:p>
        </w:tc>
      </w:tr>
      <w:tr w:rsidR="00896EBA" w:rsidRPr="00715702" w14:paraId="229482D0"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7DD5241" w14:textId="77777777" w:rsidR="00896EBA" w:rsidRPr="00715702" w:rsidRDefault="00896EBA" w:rsidP="00896EBA">
            <w:r w:rsidRPr="00715702">
              <w:t>kamnin</w:t>
            </w:r>
          </w:p>
        </w:tc>
        <w:tc>
          <w:tcPr>
            <w:tcW w:w="1706" w:type="dxa"/>
            <w:tcBorders>
              <w:top w:val="single" w:sz="4" w:space="0" w:color="auto"/>
              <w:left w:val="single" w:sz="4" w:space="0" w:color="auto"/>
              <w:bottom w:val="single" w:sz="4" w:space="0" w:color="auto"/>
              <w:right w:val="single" w:sz="4" w:space="0" w:color="auto"/>
            </w:tcBorders>
            <w:hideMark/>
          </w:tcPr>
          <w:p w14:paraId="40A94FB2" w14:textId="77777777" w:rsidR="00896EBA" w:rsidRPr="00715702" w:rsidRDefault="00896EBA" w:rsidP="00896EBA">
            <w:r w:rsidRPr="00715702">
              <w:t>-</w:t>
            </w:r>
          </w:p>
        </w:tc>
        <w:tc>
          <w:tcPr>
            <w:tcW w:w="1706" w:type="dxa"/>
            <w:tcBorders>
              <w:top w:val="single" w:sz="4" w:space="0" w:color="auto"/>
              <w:left w:val="single" w:sz="4" w:space="0" w:color="auto"/>
              <w:bottom w:val="single" w:sz="4" w:space="0" w:color="auto"/>
              <w:right w:val="single" w:sz="4" w:space="0" w:color="auto"/>
            </w:tcBorders>
            <w:hideMark/>
          </w:tcPr>
          <w:p w14:paraId="3A632F77" w14:textId="77777777" w:rsidR="00896EBA" w:rsidRPr="00715702" w:rsidRDefault="00896EBA" w:rsidP="00896EBA">
            <w:r w:rsidRPr="00715702">
              <w:t>98</w:t>
            </w:r>
          </w:p>
        </w:tc>
        <w:tc>
          <w:tcPr>
            <w:tcW w:w="1980" w:type="dxa"/>
            <w:tcBorders>
              <w:top w:val="single" w:sz="4" w:space="0" w:color="auto"/>
              <w:left w:val="single" w:sz="4" w:space="0" w:color="auto"/>
              <w:bottom w:val="single" w:sz="4" w:space="0" w:color="auto"/>
              <w:right w:val="single" w:sz="4" w:space="0" w:color="auto"/>
            </w:tcBorders>
            <w:hideMark/>
          </w:tcPr>
          <w:p w14:paraId="0A20ACDE" w14:textId="77777777" w:rsidR="00896EBA" w:rsidRPr="00715702" w:rsidRDefault="00896EBA" w:rsidP="00896EBA">
            <w:r w:rsidRPr="00715702">
              <w:t>80</w:t>
            </w:r>
          </w:p>
        </w:tc>
      </w:tr>
    </w:tbl>
    <w:p w14:paraId="366B27F3" w14:textId="77777777" w:rsidR="00896EBA" w:rsidRPr="00715702" w:rsidRDefault="00896EBA" w:rsidP="00896EBA">
      <w:r w:rsidRPr="00715702">
        <w:t>SPP - standardni postopek po Proctorju</w:t>
      </w:r>
    </w:p>
    <w:p w14:paraId="47E86C92" w14:textId="77777777" w:rsidR="00896EBA" w:rsidRPr="00715702" w:rsidRDefault="00896EBA" w:rsidP="00896EBA">
      <w:r w:rsidRPr="00715702">
        <w:t>MPP - modificirani postopek po Proctorju</w:t>
      </w:r>
    </w:p>
    <w:p w14:paraId="3A99E7F8" w14:textId="77777777" w:rsidR="00896EBA" w:rsidRPr="00715702" w:rsidRDefault="00896EBA" w:rsidP="003B0EAB">
      <w:pPr>
        <w:pStyle w:val="Odstavekseznama"/>
      </w:pPr>
      <w:r w:rsidRPr="00715702">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3D64E125" w14:textId="77777777" w:rsidR="00896EBA" w:rsidRPr="00715702" w:rsidRDefault="00896EBA" w:rsidP="003B0EAB">
      <w:pPr>
        <w:pStyle w:val="Odstavekseznama"/>
      </w:pPr>
      <w:r w:rsidRPr="00715702">
        <w:t xml:space="preserve">Če Inženir na podlagi rezultatov meritev naknadno ugotovi neustrezno zgoščena mesta, lahko samostojno odloči o nadaljnjih ukrepih. </w:t>
      </w:r>
    </w:p>
    <w:p w14:paraId="621E304A" w14:textId="77777777" w:rsidR="00896EBA" w:rsidRPr="00715702" w:rsidRDefault="00896EBA" w:rsidP="003B0EAB">
      <w:pPr>
        <w:pStyle w:val="Odstavekseznama"/>
      </w:pPr>
      <w:r w:rsidRPr="00715702">
        <w:t>Razmerje deformacijskih modulov EV2/EV1 sme znašati največ 2,2. Če izmerjena vrednost deformacijskega modula EV1 presega 50 % zahtevane vrednosti EV2, zahtevano  razmerje ni odločilno za oceno nosilnosti zgrajenega planuma temeljnih tal.</w:t>
      </w:r>
    </w:p>
    <w:p w14:paraId="3B2F7DA5" w14:textId="77777777" w:rsidR="00896EBA" w:rsidRPr="00715702" w:rsidRDefault="00896EBA" w:rsidP="003B0EAB">
      <w:pPr>
        <w:pStyle w:val="Naslov5"/>
      </w:pPr>
      <w:bookmarkStart w:id="302" w:name="_Toc416874212"/>
      <w:bookmarkStart w:id="303" w:name="_Toc25424029"/>
      <w:r w:rsidRPr="00715702">
        <w:lastRenderedPageBreak/>
        <w:t>Ravnost in višina</w:t>
      </w:r>
      <w:bookmarkEnd w:id="302"/>
      <w:bookmarkEnd w:id="303"/>
    </w:p>
    <w:p w14:paraId="27F3F8F6" w14:textId="77777777" w:rsidR="00896EBA" w:rsidRPr="00715702" w:rsidRDefault="00896EBA" w:rsidP="00C86B37">
      <w:pPr>
        <w:pStyle w:val="Odstavekseznama"/>
        <w:numPr>
          <w:ilvl w:val="0"/>
          <w:numId w:val="133"/>
        </w:numPr>
      </w:pPr>
      <w:r w:rsidRPr="00715702">
        <w:t>Planum temeljnih tal mora biti pripravljen tako, da na 4 m odstopa od merilne letve v poljubni smeri za največ 3 cm.</w:t>
      </w:r>
    </w:p>
    <w:p w14:paraId="55A2BCEC" w14:textId="77777777" w:rsidR="00896EBA" w:rsidRPr="00715702" w:rsidRDefault="00896EBA" w:rsidP="00C86B37">
      <w:pPr>
        <w:pStyle w:val="Odstavekseznama"/>
        <w:numPr>
          <w:ilvl w:val="0"/>
          <w:numId w:val="133"/>
        </w:numPr>
      </w:pPr>
      <w:r w:rsidRPr="00715702">
        <w:t>Planum temeljnih tal sme odstopati od projektirane kote: največ ± 2,5 cm.</w:t>
      </w:r>
    </w:p>
    <w:p w14:paraId="5F36957B" w14:textId="77777777" w:rsidR="00896EBA" w:rsidRPr="00715702" w:rsidRDefault="00896EBA" w:rsidP="003B0EAB">
      <w:pPr>
        <w:pStyle w:val="Naslov4"/>
      </w:pPr>
      <w:bookmarkStart w:id="304" w:name="_Toc416874213"/>
      <w:bookmarkStart w:id="305" w:name="_Toc416806697"/>
      <w:bookmarkStart w:id="306" w:name="_Toc25424030"/>
      <w:r w:rsidRPr="00715702">
        <w:t>Preverjanje kakovosti izvedbe</w:t>
      </w:r>
      <w:bookmarkEnd w:id="304"/>
      <w:bookmarkEnd w:id="305"/>
      <w:bookmarkEnd w:id="306"/>
    </w:p>
    <w:p w14:paraId="4C11712A" w14:textId="77777777" w:rsidR="00896EBA" w:rsidRPr="00715702" w:rsidRDefault="00896EBA" w:rsidP="003B0EAB">
      <w:pPr>
        <w:pStyle w:val="Naslov5"/>
      </w:pPr>
      <w:bookmarkStart w:id="307" w:name="_Toc416874214"/>
      <w:bookmarkStart w:id="308" w:name="_Toc25424031"/>
      <w:r w:rsidRPr="00715702">
        <w:t>Preverjanje kakovosti materialov</w:t>
      </w:r>
      <w:bookmarkEnd w:id="307"/>
      <w:bookmarkEnd w:id="308"/>
    </w:p>
    <w:p w14:paraId="542F3E29" w14:textId="77777777" w:rsidR="00896EBA" w:rsidRPr="00715702" w:rsidRDefault="00896EBA" w:rsidP="00C86B37">
      <w:pPr>
        <w:pStyle w:val="Odstavekseznama"/>
        <w:numPr>
          <w:ilvl w:val="0"/>
          <w:numId w:val="134"/>
        </w:numPr>
      </w:pPr>
      <w:r w:rsidRPr="00715702">
        <w:t>Pred pričetkom utrjevanja temeljnih tal mora Izvajalec preveriti, če so lastnosti materialov v temeljnih tleh skladne z lastnostmi, ugotovljenimi pri predhodnih preiskavah in rezultate preverjanj predati Inženirju.</w:t>
      </w:r>
    </w:p>
    <w:p w14:paraId="337085EF" w14:textId="77777777" w:rsidR="00896EBA" w:rsidRPr="00715702" w:rsidRDefault="00896EBA" w:rsidP="00C86B37">
      <w:pPr>
        <w:pStyle w:val="Odstavekseznama"/>
        <w:numPr>
          <w:ilvl w:val="0"/>
          <w:numId w:val="134"/>
        </w:numPr>
      </w:pPr>
      <w:r w:rsidRPr="00715702">
        <w:t>Pred pričetkom priprave planuma temeljnih tal morajo biti preiskane vse lastnosti zemljin, in stabilizacijskih mešanic, praviloma z najmanj dvema karakterističnima vzorcema za vsako vrsto zemljine.</w:t>
      </w:r>
    </w:p>
    <w:p w14:paraId="7ECEEFE5" w14:textId="77777777" w:rsidR="00896EBA" w:rsidRPr="00715702" w:rsidRDefault="00896EBA" w:rsidP="00C86B37">
      <w:pPr>
        <w:pStyle w:val="Odstavekseznama"/>
        <w:numPr>
          <w:ilvl w:val="0"/>
          <w:numId w:val="134"/>
        </w:numPr>
      </w:pPr>
      <w:r w:rsidRPr="00715702">
        <w:t>V primeru zemljin mejne kakovosti, Inženir lahko zahteva večje število preiskanih vzorcev.</w:t>
      </w:r>
    </w:p>
    <w:p w14:paraId="63D62EBB" w14:textId="77777777" w:rsidR="00896EBA" w:rsidRPr="00715702" w:rsidRDefault="00896EBA" w:rsidP="00C86B37">
      <w:pPr>
        <w:pStyle w:val="Odstavekseznama"/>
        <w:numPr>
          <w:ilvl w:val="0"/>
          <w:numId w:val="134"/>
        </w:numPr>
      </w:pPr>
      <w:r w:rsidRPr="00715702">
        <w:t>Vse predhodne preiskave mora na zahtevo Inženirja priskrbeti Izvajalec, če rezultati niso v zadovoljivi meri dosegljivi že v projektni dokumentaciji. Izvajalec za ta dela ni upravičen do nikakršnega doplačila.</w:t>
      </w:r>
    </w:p>
    <w:p w14:paraId="2ACBB698" w14:textId="77777777" w:rsidR="00896EBA" w:rsidRPr="00715702" w:rsidRDefault="00896EBA" w:rsidP="00C86B37">
      <w:pPr>
        <w:pStyle w:val="Odstavekseznama"/>
        <w:numPr>
          <w:ilvl w:val="0"/>
          <w:numId w:val="134"/>
        </w:numPr>
      </w:pPr>
      <w:r w:rsidRPr="00715702">
        <w:t>Izvajalec lahko za stabilizacijo uporablja le certificirana veziva, ki morajo ustrezati produktnemu standardu. Izbrano vezivo se lahko uporabi šele, ko uporabo odobri Inženir.</w:t>
      </w:r>
    </w:p>
    <w:p w14:paraId="6428A5F4" w14:textId="77777777" w:rsidR="00896EBA" w:rsidRPr="00715702" w:rsidRDefault="00896EBA" w:rsidP="003B0EAB">
      <w:pPr>
        <w:pStyle w:val="Naslov5"/>
      </w:pPr>
      <w:bookmarkStart w:id="309" w:name="_Toc416874215"/>
      <w:bookmarkStart w:id="310" w:name="_Toc25424032"/>
      <w:r w:rsidRPr="00715702">
        <w:t>Preverjanje kakovosti del</w:t>
      </w:r>
      <w:bookmarkEnd w:id="309"/>
      <w:bookmarkEnd w:id="310"/>
    </w:p>
    <w:p w14:paraId="06737F73" w14:textId="77777777" w:rsidR="00896EBA" w:rsidRPr="00715702" w:rsidRDefault="00896EBA" w:rsidP="00C86B37">
      <w:pPr>
        <w:pStyle w:val="Odstavekseznama"/>
        <w:numPr>
          <w:ilvl w:val="0"/>
          <w:numId w:val="135"/>
        </w:numPr>
      </w:pPr>
      <w:r w:rsidRPr="00715702">
        <w:t>Pred pričetkom del je potrebno s predhodnimi preiskavami preveriti:</w:t>
      </w:r>
    </w:p>
    <w:p w14:paraId="17ED1148" w14:textId="77777777" w:rsidR="00896EBA" w:rsidRPr="00715702" w:rsidRDefault="00896EBA" w:rsidP="00C86B37">
      <w:pPr>
        <w:pStyle w:val="Odstavekseznama"/>
        <w:numPr>
          <w:ilvl w:val="1"/>
          <w:numId w:val="135"/>
        </w:numPr>
      </w:pPr>
      <w:r w:rsidRPr="00715702">
        <w:t>uporabnost materialov na najmanj 2 vzorcih,</w:t>
      </w:r>
    </w:p>
    <w:p w14:paraId="7CBCBAF7" w14:textId="77777777" w:rsidR="00896EBA" w:rsidRPr="00715702" w:rsidRDefault="00896EBA" w:rsidP="00C86B37">
      <w:pPr>
        <w:pStyle w:val="Odstavekseznama"/>
        <w:numPr>
          <w:ilvl w:val="1"/>
          <w:numId w:val="135"/>
        </w:numPr>
      </w:pPr>
      <w:r w:rsidRPr="00715702">
        <w:t>uporabnost veziv na najmanj dveh vzorcih,</w:t>
      </w:r>
    </w:p>
    <w:p w14:paraId="6F5D7E54" w14:textId="77777777" w:rsidR="00896EBA" w:rsidRPr="00715702" w:rsidRDefault="00896EBA" w:rsidP="00C86B37">
      <w:pPr>
        <w:pStyle w:val="Odstavekseznama"/>
        <w:numPr>
          <w:ilvl w:val="1"/>
          <w:numId w:val="135"/>
        </w:numPr>
      </w:pPr>
      <w:r w:rsidRPr="00715702">
        <w:t>količino razprostrtega veziva na najmanj 3 vzorcih,</w:t>
      </w:r>
    </w:p>
    <w:p w14:paraId="70C44C3B" w14:textId="77777777" w:rsidR="00896EBA" w:rsidRPr="00715702" w:rsidRDefault="00896EBA" w:rsidP="00C86B37">
      <w:pPr>
        <w:pStyle w:val="Odstavekseznama"/>
        <w:numPr>
          <w:ilvl w:val="1"/>
          <w:numId w:val="135"/>
        </w:numPr>
      </w:pPr>
      <w:r w:rsidRPr="00715702">
        <w:t>lastnosti izboljšanega materiala z najmanj 3 vzorci,</w:t>
      </w:r>
    </w:p>
    <w:p w14:paraId="35AD6D0B" w14:textId="77777777" w:rsidR="00896EBA" w:rsidRPr="00715702" w:rsidRDefault="00896EBA" w:rsidP="00C86B37">
      <w:pPr>
        <w:pStyle w:val="Odstavekseznama"/>
        <w:numPr>
          <w:ilvl w:val="1"/>
          <w:numId w:val="135"/>
        </w:numPr>
      </w:pPr>
      <w:r w:rsidRPr="00715702">
        <w:t>zgoščenost planuma na najmanj 15 mestih z meritvami vlage in gostote z izotopsko sondo,</w:t>
      </w:r>
    </w:p>
    <w:p w14:paraId="593D1157" w14:textId="77777777" w:rsidR="00896EBA" w:rsidRPr="00715702" w:rsidRDefault="00896EBA" w:rsidP="00C86B37">
      <w:pPr>
        <w:pStyle w:val="Odstavekseznama"/>
        <w:numPr>
          <w:ilvl w:val="1"/>
          <w:numId w:val="135"/>
        </w:numPr>
      </w:pPr>
      <w:r w:rsidRPr="00715702">
        <w:t>nosilnost planuma z najmanj 3 meritvami s krožno ploščo,</w:t>
      </w:r>
    </w:p>
    <w:p w14:paraId="16CF2859" w14:textId="77777777" w:rsidR="00896EBA" w:rsidRPr="00715702" w:rsidRDefault="00896EBA" w:rsidP="00C86B37">
      <w:pPr>
        <w:pStyle w:val="Odstavekseznama"/>
        <w:numPr>
          <w:ilvl w:val="1"/>
          <w:numId w:val="135"/>
        </w:numPr>
      </w:pPr>
      <w:r w:rsidRPr="00715702">
        <w:t xml:space="preserve">lastnosti stabilizacijskih zmesi z najmanj tremi vzorci, </w:t>
      </w:r>
    </w:p>
    <w:p w14:paraId="244BADD5" w14:textId="77777777" w:rsidR="00896EBA" w:rsidRPr="00715702" w:rsidRDefault="00896EBA" w:rsidP="00C86B37">
      <w:pPr>
        <w:pStyle w:val="Odstavekseznama"/>
        <w:numPr>
          <w:ilvl w:val="1"/>
          <w:numId w:val="135"/>
        </w:numPr>
      </w:pPr>
      <w:r w:rsidRPr="00715702">
        <w:t>ravnost in višino planuma z najmanj 3-5 meritvami.</w:t>
      </w:r>
    </w:p>
    <w:p w14:paraId="06589382" w14:textId="77777777" w:rsidR="00896EBA" w:rsidRPr="00715702" w:rsidRDefault="00896EBA" w:rsidP="00C86B37">
      <w:pPr>
        <w:pStyle w:val="Odstavekseznama"/>
        <w:numPr>
          <w:ilvl w:val="0"/>
          <w:numId w:val="135"/>
        </w:numPr>
      </w:pPr>
      <w:r w:rsidRPr="00715702">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0F1F8E83" w14:textId="77777777" w:rsidR="00896EBA" w:rsidRPr="00715702" w:rsidRDefault="00896EBA" w:rsidP="003B0EAB">
      <w:pPr>
        <w:pStyle w:val="Naslov5"/>
      </w:pPr>
      <w:bookmarkStart w:id="311" w:name="_Toc416874216"/>
      <w:bookmarkStart w:id="312" w:name="_Toc25424033"/>
      <w:r w:rsidRPr="00715702">
        <w:t>Tekoče preiskave</w:t>
      </w:r>
      <w:bookmarkEnd w:id="311"/>
      <w:bookmarkEnd w:id="312"/>
    </w:p>
    <w:p w14:paraId="48AAF87A" w14:textId="77777777" w:rsidR="00896EBA" w:rsidRPr="00715702" w:rsidRDefault="00896EBA" w:rsidP="00C86B37">
      <w:pPr>
        <w:pStyle w:val="Odstavekseznama"/>
        <w:numPr>
          <w:ilvl w:val="0"/>
          <w:numId w:val="136"/>
        </w:numPr>
      </w:pPr>
      <w:r w:rsidRPr="00715702">
        <w:t>Inženir lahko obseg preiskav zmanjša, če ugotovi dobro homogenost rezultatov, ali poveča, če ugotovi, da je raztros rezultatov velik.</w:t>
      </w:r>
    </w:p>
    <w:p w14:paraId="620B45B2" w14:textId="77777777" w:rsidR="00896EBA" w:rsidRPr="00715702" w:rsidRDefault="00896EBA" w:rsidP="00C86B37">
      <w:pPr>
        <w:pStyle w:val="Odstavekseznama"/>
        <w:numPr>
          <w:ilvl w:val="0"/>
          <w:numId w:val="136"/>
        </w:numPr>
      </w:pPr>
      <w:r w:rsidRPr="00715702">
        <w:t>Inštitut kontrolira kakovost materialov in izvedenih del v razmerju 1:4 s tekočimi preiskavami. Kontrolna mesta se določajo z vizualnim pregledom in v nobenem primeru z naključnim - statističnim - izborom.</w:t>
      </w:r>
    </w:p>
    <w:p w14:paraId="657DB4A6" w14:textId="77777777" w:rsidR="00896EBA" w:rsidRPr="00715702" w:rsidRDefault="00896EBA" w:rsidP="00C86B37">
      <w:pPr>
        <w:pStyle w:val="Odstavekseznama"/>
        <w:numPr>
          <w:ilvl w:val="0"/>
          <w:numId w:val="136"/>
        </w:numPr>
      </w:pPr>
      <w:r w:rsidRPr="00715702">
        <w:t>Planum temeljnih tal prevzame Inženir na osnovi podatkov meritev Izvajalca in Inštituta in vizualnega pregleda. Izvajalec ne sme nadaljevati z deli dokler Inženir ne prevzame planuma temeljnih tal.</w:t>
      </w:r>
    </w:p>
    <w:p w14:paraId="22882F3B" w14:textId="77777777" w:rsidR="00896EBA" w:rsidRPr="00715702" w:rsidRDefault="00896EBA" w:rsidP="00C86B37">
      <w:pPr>
        <w:pStyle w:val="Odstavekseznama"/>
        <w:numPr>
          <w:ilvl w:val="0"/>
          <w:numId w:val="136"/>
        </w:numPr>
      </w:pPr>
      <w:r w:rsidRPr="00715702">
        <w:t>Preiskave notranje kontrole kvalitete, ki jih mora zagotavljati Izvajalec, obsegajo:</w:t>
      </w:r>
    </w:p>
    <w:p w14:paraId="5D88A5A0" w14:textId="77777777" w:rsidR="00896EBA" w:rsidRPr="00715702" w:rsidRDefault="00896EBA" w:rsidP="003B0EAB">
      <w:pPr>
        <w:pStyle w:val="Odstavekseznama"/>
        <w:numPr>
          <w:ilvl w:val="1"/>
          <w:numId w:val="2"/>
        </w:numPr>
      </w:pPr>
      <w:r w:rsidRPr="00715702">
        <w:lastRenderedPageBreak/>
        <w:t>preiskave materialov,</w:t>
      </w:r>
    </w:p>
    <w:p w14:paraId="5E46D7FF" w14:textId="77777777" w:rsidR="00896EBA" w:rsidRPr="00715702" w:rsidRDefault="00896EBA" w:rsidP="003B0EAB">
      <w:pPr>
        <w:pStyle w:val="Odstavekseznama"/>
        <w:numPr>
          <w:ilvl w:val="1"/>
          <w:numId w:val="2"/>
        </w:numPr>
      </w:pPr>
      <w:r w:rsidRPr="00715702">
        <w:t>tekoče preiskave ob prevzemu temeljnih tal,</w:t>
      </w:r>
    </w:p>
    <w:p w14:paraId="5ED9288D" w14:textId="77777777" w:rsidR="00896EBA" w:rsidRPr="00715702" w:rsidRDefault="00896EBA" w:rsidP="003B0EAB">
      <w:pPr>
        <w:pStyle w:val="Odstavekseznama"/>
        <w:numPr>
          <w:ilvl w:val="1"/>
          <w:numId w:val="2"/>
        </w:numPr>
      </w:pPr>
      <w:r w:rsidRPr="00715702">
        <w:t>preiskave stabilizirane zmesi.</w:t>
      </w:r>
    </w:p>
    <w:p w14:paraId="4BF59E09" w14:textId="77777777" w:rsidR="00896EBA" w:rsidRPr="00715702" w:rsidRDefault="00896EBA" w:rsidP="003B0EAB">
      <w:pPr>
        <w:pStyle w:val="Naslov6"/>
      </w:pPr>
      <w:bookmarkStart w:id="313" w:name="_Toc416874217"/>
      <w:bookmarkStart w:id="314" w:name="_Toc25424034"/>
      <w:r w:rsidRPr="00715702">
        <w:t>Preiskave materialov</w:t>
      </w:r>
      <w:bookmarkEnd w:id="313"/>
      <w:bookmarkEnd w:id="314"/>
    </w:p>
    <w:p w14:paraId="28BC9FEE" w14:textId="77777777" w:rsidR="00896EBA" w:rsidRPr="00715702" w:rsidRDefault="00896EBA" w:rsidP="00C86B37">
      <w:pPr>
        <w:pStyle w:val="Odstavekseznama"/>
        <w:numPr>
          <w:ilvl w:val="0"/>
          <w:numId w:val="137"/>
        </w:numPr>
      </w:pPr>
      <w:r w:rsidRPr="00715702">
        <w:t>Preiskave materialov obsegajo:</w:t>
      </w:r>
    </w:p>
    <w:p w14:paraId="67502D13" w14:textId="77777777" w:rsidR="00896EBA" w:rsidRPr="00715702" w:rsidRDefault="00896EBA" w:rsidP="003B0EAB">
      <w:pPr>
        <w:pStyle w:val="Odstavekseznama"/>
        <w:numPr>
          <w:ilvl w:val="1"/>
          <w:numId w:val="2"/>
        </w:numPr>
      </w:pPr>
      <w:r w:rsidRPr="00715702">
        <w:t>vlažnost na 50 m (samo pri zemljinah),</w:t>
      </w:r>
    </w:p>
    <w:p w14:paraId="09DE13EA" w14:textId="77777777" w:rsidR="00896EBA" w:rsidRPr="00715702" w:rsidRDefault="00896EBA" w:rsidP="003B0EAB">
      <w:pPr>
        <w:pStyle w:val="Odstavekseznama"/>
        <w:numPr>
          <w:ilvl w:val="1"/>
          <w:numId w:val="2"/>
        </w:numPr>
      </w:pPr>
      <w:r w:rsidRPr="00715702">
        <w:t>vlažnost, zrnavost, plastičnost, humoziranost, optimalna vlažnost na 400 m,</w:t>
      </w:r>
    </w:p>
    <w:p w14:paraId="27AE9B9A" w14:textId="77777777" w:rsidR="00896EBA" w:rsidRPr="00715702" w:rsidRDefault="00896EBA" w:rsidP="003B0EAB">
      <w:pPr>
        <w:pStyle w:val="Odstavekseznama"/>
        <w:numPr>
          <w:ilvl w:val="1"/>
          <w:numId w:val="2"/>
        </w:numPr>
      </w:pPr>
      <w:r w:rsidRPr="00715702">
        <w:t>optimalna vlažnost in prostorninska masa kemično stabiliziranih zemljin na 400 m.</w:t>
      </w:r>
    </w:p>
    <w:p w14:paraId="70942122" w14:textId="77777777" w:rsidR="00896EBA" w:rsidRPr="00715702" w:rsidRDefault="00896EBA" w:rsidP="003B0EAB">
      <w:pPr>
        <w:pStyle w:val="Naslov6"/>
      </w:pPr>
      <w:bookmarkStart w:id="315" w:name="_Toc416874218"/>
      <w:bookmarkStart w:id="316" w:name="_Toc25424035"/>
      <w:r w:rsidRPr="00715702">
        <w:t>Tekoče preiskave ob prevzemu temeljnih</w:t>
      </w:r>
      <w:bookmarkEnd w:id="315"/>
      <w:bookmarkEnd w:id="316"/>
    </w:p>
    <w:p w14:paraId="7DC80C69" w14:textId="77777777" w:rsidR="00896EBA" w:rsidRPr="00715702" w:rsidRDefault="00896EBA" w:rsidP="00C86B37">
      <w:pPr>
        <w:pStyle w:val="Odstavekseznama"/>
        <w:numPr>
          <w:ilvl w:val="0"/>
          <w:numId w:val="138"/>
        </w:numPr>
      </w:pPr>
      <w:r w:rsidRPr="00715702">
        <w:t>Tekoče preiskave ob prevzemu temeljnih tal obsegajo:</w:t>
      </w:r>
    </w:p>
    <w:p w14:paraId="7E910A1B" w14:textId="77777777" w:rsidR="00896EBA" w:rsidRPr="00715702" w:rsidRDefault="00896EBA" w:rsidP="00C86B37">
      <w:pPr>
        <w:pStyle w:val="Odstavekseznama"/>
        <w:numPr>
          <w:ilvl w:val="1"/>
          <w:numId w:val="138"/>
        </w:numPr>
      </w:pPr>
      <w:r w:rsidRPr="00715702">
        <w:t>vlažnost in gostota na 20 m,</w:t>
      </w:r>
    </w:p>
    <w:p w14:paraId="1D3DB8A7" w14:textId="77777777" w:rsidR="00896EBA" w:rsidRPr="00715702" w:rsidRDefault="00896EBA" w:rsidP="00C86B37">
      <w:pPr>
        <w:pStyle w:val="Odstavekseznama"/>
        <w:numPr>
          <w:ilvl w:val="1"/>
          <w:numId w:val="138"/>
        </w:numPr>
      </w:pPr>
      <w:r w:rsidRPr="00715702">
        <w:t>deformacijski modul E vd s krožno ploščo 100 m,</w:t>
      </w:r>
    </w:p>
    <w:p w14:paraId="63E1A878" w14:textId="77777777" w:rsidR="00896EBA" w:rsidRPr="00715702" w:rsidRDefault="00896EBA" w:rsidP="00C86B37">
      <w:pPr>
        <w:pStyle w:val="Odstavekseznama"/>
        <w:numPr>
          <w:ilvl w:val="1"/>
          <w:numId w:val="138"/>
        </w:numPr>
      </w:pPr>
      <w:r w:rsidRPr="00715702">
        <w:t>meritve ravnosti planuma: na 20 m,</w:t>
      </w:r>
    </w:p>
    <w:p w14:paraId="63090093" w14:textId="77777777" w:rsidR="00896EBA" w:rsidRPr="00715702" w:rsidRDefault="00896EBA" w:rsidP="00C86B37">
      <w:pPr>
        <w:pStyle w:val="Odstavekseznama"/>
        <w:numPr>
          <w:ilvl w:val="1"/>
          <w:numId w:val="138"/>
        </w:numPr>
      </w:pPr>
      <w:r w:rsidRPr="00715702">
        <w:t>meritve višine planuma na 40 m.</w:t>
      </w:r>
    </w:p>
    <w:p w14:paraId="6B67E057" w14:textId="77777777" w:rsidR="00896EBA" w:rsidRPr="00715702" w:rsidRDefault="00896EBA" w:rsidP="003B0EAB">
      <w:pPr>
        <w:pStyle w:val="Naslov6"/>
      </w:pPr>
      <w:bookmarkStart w:id="317" w:name="_Toc416874219"/>
      <w:bookmarkStart w:id="318" w:name="_Toc25424036"/>
      <w:r w:rsidRPr="00715702">
        <w:t>Preiskave stabilizirane zmesi</w:t>
      </w:r>
      <w:bookmarkEnd w:id="317"/>
      <w:bookmarkEnd w:id="318"/>
    </w:p>
    <w:p w14:paraId="0B165AC0" w14:textId="77777777" w:rsidR="00896EBA" w:rsidRPr="00715702" w:rsidRDefault="00896EBA" w:rsidP="00C86B37">
      <w:pPr>
        <w:pStyle w:val="Odstavekseznama"/>
        <w:numPr>
          <w:ilvl w:val="0"/>
          <w:numId w:val="139"/>
        </w:numPr>
      </w:pPr>
      <w:r w:rsidRPr="00715702">
        <w:t>Preiskave stabilizirane zmesi vključujejo meritve:</w:t>
      </w:r>
    </w:p>
    <w:p w14:paraId="73A43603" w14:textId="77777777" w:rsidR="00896EBA" w:rsidRPr="00715702" w:rsidRDefault="00896EBA" w:rsidP="00C86B37">
      <w:pPr>
        <w:pStyle w:val="Odstavekseznama"/>
        <w:numPr>
          <w:ilvl w:val="1"/>
          <w:numId w:val="139"/>
        </w:numPr>
      </w:pPr>
      <w:r w:rsidRPr="00715702">
        <w:t>vlage, gostote na 100 m,</w:t>
      </w:r>
    </w:p>
    <w:p w14:paraId="7DB90F1E" w14:textId="77777777" w:rsidR="00896EBA" w:rsidRPr="00715702" w:rsidRDefault="00896EBA" w:rsidP="00C86B37">
      <w:pPr>
        <w:pStyle w:val="Odstavekseznama"/>
        <w:numPr>
          <w:ilvl w:val="1"/>
          <w:numId w:val="139"/>
        </w:numPr>
      </w:pPr>
      <w:r w:rsidRPr="00715702">
        <w:t>količino razprostrtega veziva, tlačno trdnost, vremenska obstojnost (mokro/suho) na 200 m.</w:t>
      </w:r>
    </w:p>
    <w:p w14:paraId="3F85DFD2" w14:textId="77777777" w:rsidR="00896EBA" w:rsidRPr="00715702" w:rsidRDefault="00896EBA" w:rsidP="003B0EAB">
      <w:pPr>
        <w:pStyle w:val="Naslov4"/>
      </w:pPr>
      <w:bookmarkStart w:id="319" w:name="_Toc416874220"/>
      <w:bookmarkStart w:id="320" w:name="_Toc416806698"/>
      <w:bookmarkStart w:id="321" w:name="_Toc25424037"/>
      <w:r w:rsidRPr="00715702">
        <w:t>Zamenjava sloja slabo nosilnih temeljnih tal</w:t>
      </w:r>
      <w:bookmarkEnd w:id="319"/>
      <w:bookmarkEnd w:id="320"/>
      <w:bookmarkEnd w:id="321"/>
    </w:p>
    <w:p w14:paraId="0DE840C0" w14:textId="77777777" w:rsidR="00896EBA" w:rsidRPr="00715702" w:rsidRDefault="00896EBA" w:rsidP="003B0EAB">
      <w:pPr>
        <w:pStyle w:val="Naslov5"/>
      </w:pPr>
      <w:bookmarkStart w:id="322" w:name="_Toc416874221"/>
      <w:bookmarkStart w:id="323" w:name="_Toc25424038"/>
      <w:r w:rsidRPr="00715702">
        <w:t>Opis dela</w:t>
      </w:r>
      <w:bookmarkEnd w:id="322"/>
      <w:bookmarkEnd w:id="323"/>
    </w:p>
    <w:p w14:paraId="2208C7D7" w14:textId="77777777" w:rsidR="00896EBA" w:rsidRPr="00715702" w:rsidRDefault="00896EBA" w:rsidP="00C86B37">
      <w:pPr>
        <w:pStyle w:val="Odstavekseznama"/>
        <w:numPr>
          <w:ilvl w:val="0"/>
          <w:numId w:val="140"/>
        </w:numPr>
      </w:pPr>
      <w:r w:rsidRPr="00715702">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45E73E86" w14:textId="77777777" w:rsidR="00896EBA" w:rsidRPr="00715702" w:rsidRDefault="00896EBA" w:rsidP="003B0EAB">
      <w:pPr>
        <w:pStyle w:val="Naslov5"/>
      </w:pPr>
      <w:bookmarkStart w:id="324" w:name="_Toc416874222"/>
      <w:bookmarkStart w:id="325" w:name="_Toc25424039"/>
      <w:r w:rsidRPr="00715702">
        <w:t>Izvedba</w:t>
      </w:r>
      <w:bookmarkEnd w:id="324"/>
      <w:bookmarkEnd w:id="325"/>
    </w:p>
    <w:p w14:paraId="53567617" w14:textId="77777777" w:rsidR="00896EBA" w:rsidRPr="00715702" w:rsidRDefault="00896EBA" w:rsidP="00C86B37">
      <w:pPr>
        <w:pStyle w:val="Odstavekseznama"/>
        <w:numPr>
          <w:ilvl w:val="0"/>
          <w:numId w:val="141"/>
        </w:numPr>
      </w:pPr>
      <w:r w:rsidRPr="00715702">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36FD4146" w14:textId="77777777" w:rsidR="00896EBA" w:rsidRPr="00715702" w:rsidRDefault="00896EBA" w:rsidP="00C86B37">
      <w:pPr>
        <w:pStyle w:val="Odstavekseznama"/>
        <w:numPr>
          <w:ilvl w:val="0"/>
          <w:numId w:val="141"/>
        </w:numPr>
      </w:pPr>
      <w:r w:rsidRPr="00715702">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2CBDEA01" w14:textId="77777777" w:rsidR="00896EBA" w:rsidRPr="00715702" w:rsidRDefault="00896EBA" w:rsidP="00C86B37">
      <w:pPr>
        <w:pStyle w:val="Odstavekseznama"/>
        <w:numPr>
          <w:ilvl w:val="0"/>
          <w:numId w:val="141"/>
        </w:numPr>
      </w:pPr>
      <w:r w:rsidRPr="00715702">
        <w:t>Na poskusnem polju se kontrolirajo: dosežena zbitost na najmanj 5, vlažnost na najmanj 5 in nosilnost na najmanj 3 mestih, po metodah, podanih v razpisni dokumentaciji. Izvedba poskusnega polja gre na stroške izvajalca, za poskusno polje ni doplačil.</w:t>
      </w:r>
    </w:p>
    <w:p w14:paraId="0CC6FE76" w14:textId="77777777" w:rsidR="00896EBA" w:rsidRPr="00715702" w:rsidRDefault="00896EBA" w:rsidP="00C86B37">
      <w:pPr>
        <w:pStyle w:val="Odstavekseznama"/>
        <w:numPr>
          <w:ilvl w:val="0"/>
          <w:numId w:val="141"/>
        </w:numPr>
      </w:pPr>
      <w:r w:rsidRPr="00715702">
        <w:t xml:space="preserve">Po potrditvi tehnologije, se prične z deli na redni zamenjavi slabo nosilnih tal. Vsa dela v zvezi s pripravo planuma za zamenjavo slabo nosilnih tal se izvajajo, </w:t>
      </w:r>
      <w:r w:rsidRPr="00715702">
        <w:lastRenderedPageBreak/>
        <w:t>kontrolirajo in prevzemajo skladno z navodili razpisne dokumentacije.</w:t>
      </w:r>
    </w:p>
    <w:p w14:paraId="491C9D07" w14:textId="77777777" w:rsidR="00896EBA" w:rsidRPr="00310465" w:rsidRDefault="00896EBA" w:rsidP="00310465">
      <w:pPr>
        <w:pStyle w:val="Naslov3"/>
      </w:pPr>
      <w:bookmarkStart w:id="326" w:name="_Toc416874223"/>
      <w:bookmarkStart w:id="327" w:name="_Toc416806699"/>
      <w:bookmarkStart w:id="328" w:name="_Toc3373172"/>
      <w:bookmarkStart w:id="329" w:name="_Toc25424040"/>
      <w:bookmarkStart w:id="330" w:name="_Toc43814243"/>
      <w:bookmarkStart w:id="331" w:name="_Toc58586238"/>
      <w:r w:rsidRPr="00310465">
        <w:t>Nasipi, zasipi, klini</w:t>
      </w:r>
      <w:bookmarkEnd w:id="326"/>
      <w:bookmarkEnd w:id="327"/>
      <w:bookmarkEnd w:id="328"/>
      <w:bookmarkEnd w:id="329"/>
      <w:bookmarkEnd w:id="330"/>
      <w:bookmarkEnd w:id="331"/>
    </w:p>
    <w:p w14:paraId="69C0FD2B" w14:textId="77777777" w:rsidR="00896EBA" w:rsidRPr="00715702" w:rsidRDefault="00896EBA" w:rsidP="003B0EAB">
      <w:pPr>
        <w:pStyle w:val="Naslov4"/>
      </w:pPr>
      <w:bookmarkStart w:id="332" w:name="_Toc416874224"/>
      <w:bookmarkStart w:id="333" w:name="_Toc416806700"/>
      <w:bookmarkStart w:id="334" w:name="_Toc25424041"/>
      <w:r w:rsidRPr="00715702">
        <w:t>Opis</w:t>
      </w:r>
      <w:bookmarkEnd w:id="332"/>
      <w:bookmarkEnd w:id="333"/>
      <w:bookmarkEnd w:id="334"/>
    </w:p>
    <w:p w14:paraId="2BBD3C7B" w14:textId="77777777" w:rsidR="00896EBA" w:rsidRPr="00715702" w:rsidRDefault="00896EBA" w:rsidP="00C86B37">
      <w:pPr>
        <w:pStyle w:val="Odstavekseznama"/>
        <w:numPr>
          <w:ilvl w:val="0"/>
          <w:numId w:val="142"/>
        </w:numPr>
      </w:pPr>
      <w:r w:rsidRPr="00715702">
        <w:t>Delo zajema razgrinjanje, grobo planiranje, močenje/sušenje in kompaktiranje materiala za nasipe, zasipe in kline v dimenzijah in nagibih, določenih s projektom.</w:t>
      </w:r>
    </w:p>
    <w:p w14:paraId="15C5F6B4" w14:textId="77777777" w:rsidR="00896EBA" w:rsidRPr="00715702" w:rsidRDefault="00896EBA" w:rsidP="00C86B37">
      <w:pPr>
        <w:pStyle w:val="Odstavekseznama"/>
        <w:numPr>
          <w:ilvl w:val="0"/>
          <w:numId w:val="142"/>
        </w:numPr>
      </w:pPr>
      <w:r w:rsidRPr="00715702">
        <w:t>Vsa dela morajo biti izvedena skladno s projektom, navodili Inženirja in temi tehničnimi pogoji.</w:t>
      </w:r>
    </w:p>
    <w:p w14:paraId="66961DD2" w14:textId="77777777" w:rsidR="00896EBA" w:rsidRPr="00715702" w:rsidRDefault="00896EBA" w:rsidP="003B0EAB">
      <w:pPr>
        <w:pStyle w:val="Naslov4"/>
      </w:pPr>
      <w:bookmarkStart w:id="335" w:name="_Toc416874225"/>
      <w:bookmarkStart w:id="336" w:name="_Toc416806701"/>
      <w:bookmarkStart w:id="337" w:name="_Toc25424042"/>
      <w:r w:rsidRPr="00715702">
        <w:t>Materiali</w:t>
      </w:r>
      <w:bookmarkEnd w:id="335"/>
      <w:bookmarkEnd w:id="336"/>
      <w:bookmarkEnd w:id="337"/>
    </w:p>
    <w:p w14:paraId="2802F79A" w14:textId="77777777" w:rsidR="00896EBA" w:rsidRPr="00715702" w:rsidRDefault="00896EBA" w:rsidP="00C86B37">
      <w:pPr>
        <w:pStyle w:val="Odstavekseznama"/>
        <w:numPr>
          <w:ilvl w:val="0"/>
          <w:numId w:val="143"/>
        </w:numPr>
      </w:pPr>
      <w:r w:rsidRPr="00715702">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14E1A185" w14:textId="77777777" w:rsidR="00896EBA" w:rsidRPr="00715702" w:rsidRDefault="00896EBA" w:rsidP="00C86B37">
      <w:pPr>
        <w:pStyle w:val="Odstavekseznama"/>
        <w:numPr>
          <w:ilvl w:val="0"/>
          <w:numId w:val="143"/>
        </w:numPr>
      </w:pPr>
      <w:r w:rsidRPr="00715702">
        <w:t>Material za nasipe je lahko material iz trase (iz vkopov) ali material iz stranskih odvzemov.</w:t>
      </w:r>
    </w:p>
    <w:p w14:paraId="2EFE253D" w14:textId="77777777" w:rsidR="00896EBA" w:rsidRPr="00715702" w:rsidRDefault="00896EBA" w:rsidP="00C86B37">
      <w:pPr>
        <w:pStyle w:val="Odstavekseznama"/>
        <w:numPr>
          <w:ilvl w:val="0"/>
          <w:numId w:val="143"/>
        </w:numPr>
      </w:pPr>
      <w:r w:rsidRPr="00715702">
        <w:t>V nasipe se lahko vgrajujejo tudi sekundarne surovine, če je izkazana njihova kakovost in dolgoročna stabilnost.</w:t>
      </w:r>
    </w:p>
    <w:p w14:paraId="66E7584B" w14:textId="77777777" w:rsidR="00896EBA" w:rsidRPr="00715702" w:rsidRDefault="00896EBA" w:rsidP="00C86B37">
      <w:pPr>
        <w:pStyle w:val="Odstavekseznama"/>
        <w:numPr>
          <w:ilvl w:val="0"/>
          <w:numId w:val="143"/>
        </w:numPr>
      </w:pPr>
      <w:r w:rsidRPr="00715702">
        <w:t>Za izboljšavo kakovosti nasipnih materialov se lahko uporablja kemična stabilizacija z apnom, cementom, elektrofilerskim pepelom ali kombinacija le teh.</w:t>
      </w:r>
    </w:p>
    <w:p w14:paraId="54332BDB" w14:textId="77777777" w:rsidR="00896EBA" w:rsidRPr="00715702" w:rsidRDefault="00896EBA" w:rsidP="00C86B37">
      <w:pPr>
        <w:pStyle w:val="Odstavekseznama"/>
        <w:numPr>
          <w:ilvl w:val="0"/>
          <w:numId w:val="143"/>
        </w:numPr>
      </w:pPr>
      <w:r w:rsidRPr="00715702">
        <w:t>Za klasifikacijo materialov se uporablja enotna terminologija po SIST EN ISO 14688-2, pri čemer se drobljene kamnine (iz vkopov ali kamnoloma) in prodno peščene zemljine klasificirajo kot nekoherentne zemljine.</w:t>
      </w:r>
    </w:p>
    <w:p w14:paraId="4A265F01" w14:textId="77777777" w:rsidR="00896EBA" w:rsidRPr="00715702" w:rsidRDefault="00896EBA" w:rsidP="003B0EAB">
      <w:pPr>
        <w:pStyle w:val="Naslov4"/>
      </w:pPr>
      <w:bookmarkStart w:id="338" w:name="_Toc416874226"/>
      <w:bookmarkStart w:id="339" w:name="_Toc416806702"/>
      <w:bookmarkStart w:id="340" w:name="_Toc25424043"/>
      <w:r w:rsidRPr="00715702">
        <w:t>Kakovost materialov</w:t>
      </w:r>
      <w:bookmarkEnd w:id="338"/>
      <w:bookmarkEnd w:id="339"/>
      <w:bookmarkEnd w:id="340"/>
    </w:p>
    <w:p w14:paraId="3D17792A" w14:textId="77777777" w:rsidR="00896EBA" w:rsidRPr="00715702" w:rsidRDefault="00896EBA" w:rsidP="003B0EAB">
      <w:pPr>
        <w:pStyle w:val="Naslov5"/>
      </w:pPr>
      <w:bookmarkStart w:id="341" w:name="_Toc416874227"/>
      <w:bookmarkStart w:id="342" w:name="_Toc25424044"/>
      <w:r w:rsidRPr="00715702">
        <w:t>Zemljine</w:t>
      </w:r>
      <w:bookmarkEnd w:id="341"/>
      <w:bookmarkEnd w:id="342"/>
    </w:p>
    <w:p w14:paraId="489004E4" w14:textId="77777777" w:rsidR="00896EBA" w:rsidRPr="00715702" w:rsidRDefault="00896EBA" w:rsidP="00C86B37">
      <w:pPr>
        <w:pStyle w:val="Odstavekseznama"/>
        <w:numPr>
          <w:ilvl w:val="0"/>
          <w:numId w:val="144"/>
        </w:numPr>
      </w:pPr>
      <w:r w:rsidRPr="00715702">
        <w:t>Za nasipe se lahko uporabijo koherentne in nekoherentne zemljine, katerih vlažnost je takšna, da omogoča doseganje gostote in nosilnosti, predpisane v Tabeli 3.4.5.</w:t>
      </w:r>
    </w:p>
    <w:p w14:paraId="5818875A" w14:textId="77777777" w:rsidR="00896EBA" w:rsidRPr="00715702" w:rsidRDefault="00896EBA" w:rsidP="00C86B37">
      <w:pPr>
        <w:pStyle w:val="Odstavekseznama"/>
        <w:numPr>
          <w:ilvl w:val="0"/>
          <w:numId w:val="144"/>
        </w:numPr>
      </w:pPr>
      <w:r w:rsidRPr="00715702">
        <w:t>Nasipne zemljine smejo vsebovati samo toliko organskih primesi, da obarvajo raztopino natrijevega luga največ temno rumeno.</w:t>
      </w:r>
    </w:p>
    <w:p w14:paraId="400D7072" w14:textId="77777777" w:rsidR="00896EBA" w:rsidRPr="00715702" w:rsidRDefault="00896EBA" w:rsidP="00C86B37">
      <w:pPr>
        <w:pStyle w:val="Odstavekseznama"/>
        <w:numPr>
          <w:ilvl w:val="0"/>
          <w:numId w:val="144"/>
        </w:numPr>
      </w:pPr>
      <w:r w:rsidRPr="00715702">
        <w:t>Zrnavost materiala mora biti taka, da je koeficient neenakomernosti U &gt; 8. Največje zrno v materialu ne sme biti večje od 60 % debeline razgrnjene plasti, vendar ne več kot 300 mm.</w:t>
      </w:r>
    </w:p>
    <w:p w14:paraId="5E9F9CB4" w14:textId="77777777" w:rsidR="00896EBA" w:rsidRPr="00715702" w:rsidRDefault="00896EBA" w:rsidP="00C86B37">
      <w:pPr>
        <w:pStyle w:val="Odstavekseznama"/>
        <w:numPr>
          <w:ilvl w:val="0"/>
          <w:numId w:val="144"/>
        </w:numPr>
      </w:pPr>
      <w:r w:rsidRPr="00715702">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2C4B96AF" w14:textId="77777777" w:rsidR="00896EBA" w:rsidRPr="00715702" w:rsidRDefault="00896EBA" w:rsidP="003B0EAB">
      <w:pPr>
        <w:pStyle w:val="Naslov5"/>
      </w:pPr>
      <w:bookmarkStart w:id="343" w:name="_Toc416874228"/>
      <w:bookmarkStart w:id="344" w:name="_Toc25424045"/>
      <w:r w:rsidRPr="00715702">
        <w:t>Veziva za kemično stabilizacijo nasipnih materialov</w:t>
      </w:r>
      <w:bookmarkEnd w:id="343"/>
      <w:bookmarkEnd w:id="344"/>
    </w:p>
    <w:p w14:paraId="6AE083A0" w14:textId="77777777" w:rsidR="00896EBA" w:rsidRPr="00715702" w:rsidRDefault="00896EBA" w:rsidP="00C86B37">
      <w:pPr>
        <w:pStyle w:val="Odstavekseznama"/>
        <w:numPr>
          <w:ilvl w:val="0"/>
          <w:numId w:val="145"/>
        </w:numPr>
      </w:pPr>
      <w:r w:rsidRPr="00715702">
        <w:t>Za kemično stabilizacijo se lahko uporabijo vsa veziva: apno, cement ali elektrofilterski pepel, za katera je s predhodnimi preiskavami ugotovljeno, da zagotavljajo izboljšavo lastnosti nasipnih zemljin.</w:t>
      </w:r>
    </w:p>
    <w:p w14:paraId="422678FA" w14:textId="77777777" w:rsidR="00896EBA" w:rsidRPr="00715702" w:rsidRDefault="00896EBA" w:rsidP="00C86B37">
      <w:pPr>
        <w:pStyle w:val="Odstavekseznama"/>
        <w:numPr>
          <w:ilvl w:val="0"/>
          <w:numId w:val="145"/>
        </w:numPr>
      </w:pPr>
      <w:r w:rsidRPr="00715702">
        <w:t>Kakovost veziva se določa s podatki o:</w:t>
      </w:r>
    </w:p>
    <w:p w14:paraId="58FBDF5E" w14:textId="77777777" w:rsidR="00896EBA" w:rsidRPr="00715702" w:rsidRDefault="00896EBA" w:rsidP="00C86B37">
      <w:pPr>
        <w:pStyle w:val="Odstavekseznama"/>
        <w:numPr>
          <w:ilvl w:val="1"/>
          <w:numId w:val="145"/>
        </w:numPr>
      </w:pPr>
      <w:r w:rsidRPr="00715702">
        <w:t>vrsti veziva in proizvajalcu,</w:t>
      </w:r>
    </w:p>
    <w:p w14:paraId="51B4FD1A" w14:textId="77777777" w:rsidR="00896EBA" w:rsidRPr="00715702" w:rsidRDefault="00896EBA" w:rsidP="00C86B37">
      <w:pPr>
        <w:pStyle w:val="Odstavekseznama"/>
        <w:numPr>
          <w:ilvl w:val="1"/>
          <w:numId w:val="145"/>
        </w:numPr>
      </w:pPr>
      <w:r w:rsidRPr="00715702">
        <w:lastRenderedPageBreak/>
        <w:t>proizvajalčevi specifikaciji o kakovosti veziva in certifikatu certifikacijskega organa.</w:t>
      </w:r>
    </w:p>
    <w:p w14:paraId="275EB420" w14:textId="77777777" w:rsidR="00896EBA" w:rsidRPr="00715702" w:rsidRDefault="00896EBA" w:rsidP="00C86B37">
      <w:pPr>
        <w:pStyle w:val="Odstavekseznama"/>
        <w:numPr>
          <w:ilvl w:val="0"/>
          <w:numId w:val="145"/>
        </w:numPr>
      </w:pPr>
      <w:r w:rsidRPr="00715702">
        <w:t>Samo če obstaja sum, da kakovost veziva ne odgovarja specifikaciji, se izvedejo dodatne kontrolne preiskave v laboratoriju Izvajalca ali Inštituta.</w:t>
      </w:r>
    </w:p>
    <w:p w14:paraId="7730F5C1" w14:textId="77777777" w:rsidR="00896EBA" w:rsidRPr="00715702" w:rsidRDefault="00896EBA" w:rsidP="00C86B37">
      <w:pPr>
        <w:pStyle w:val="Odstavekseznama"/>
        <w:numPr>
          <w:ilvl w:val="0"/>
          <w:numId w:val="145"/>
        </w:numPr>
      </w:pPr>
      <w:r w:rsidRPr="00715702">
        <w:t>Material za nasipe je lahko material iz trase ali material iz stranskih odvzemov. V nasipe se lahko vgrajujejo tudi sekundarne surovine, če je izkazana njihova kakovost in dolgoročna stabilnost.</w:t>
      </w:r>
    </w:p>
    <w:p w14:paraId="2C50EDEB" w14:textId="77777777" w:rsidR="00896EBA" w:rsidRPr="00715702" w:rsidRDefault="00896EBA" w:rsidP="00C86B37">
      <w:pPr>
        <w:pStyle w:val="Odstavekseznama"/>
        <w:numPr>
          <w:ilvl w:val="0"/>
          <w:numId w:val="145"/>
        </w:numPr>
      </w:pPr>
      <w:r w:rsidRPr="00715702">
        <w:t>Za izboljšavo kakovosti nasipnih materialov se lahko uporablja kemična stabilizacija z apnom, cementom, EF pepelom ali kombinacija le teh.</w:t>
      </w:r>
    </w:p>
    <w:p w14:paraId="37C40D24" w14:textId="77777777" w:rsidR="00896EBA" w:rsidRPr="00715702" w:rsidRDefault="00896EBA" w:rsidP="00C86B37">
      <w:pPr>
        <w:pStyle w:val="Odstavekseznama"/>
        <w:numPr>
          <w:ilvl w:val="0"/>
          <w:numId w:val="145"/>
        </w:numPr>
      </w:pPr>
      <w:r w:rsidRPr="00715702">
        <w:t>Za klasifikacijo materialov se uporablja enotna terminologija po SIST EN ISO 14688-2, pri čemer se drobljene kamnine iz kamnoloma klasificirajo kot nekoherentne zemljine.</w:t>
      </w:r>
    </w:p>
    <w:p w14:paraId="7738DD77" w14:textId="77777777" w:rsidR="00896EBA" w:rsidRPr="00715702" w:rsidRDefault="00896EBA" w:rsidP="00F94647">
      <w:pPr>
        <w:pStyle w:val="Naslov4"/>
      </w:pPr>
      <w:bookmarkStart w:id="345" w:name="_Toc416874229"/>
      <w:bookmarkStart w:id="346" w:name="_Toc416806703"/>
      <w:bookmarkStart w:id="347" w:name="_Toc25424046"/>
      <w:r w:rsidRPr="00715702">
        <w:t>Način izvedbe</w:t>
      </w:r>
      <w:bookmarkEnd w:id="345"/>
      <w:bookmarkEnd w:id="346"/>
      <w:bookmarkEnd w:id="347"/>
    </w:p>
    <w:p w14:paraId="5B9511B2" w14:textId="77777777" w:rsidR="00896EBA" w:rsidRPr="00715702" w:rsidRDefault="00896EBA" w:rsidP="00F94647">
      <w:pPr>
        <w:pStyle w:val="Naslov5"/>
      </w:pPr>
      <w:bookmarkStart w:id="348" w:name="_Toc416874230"/>
      <w:bookmarkStart w:id="349" w:name="_Toc25424047"/>
      <w:r w:rsidRPr="00715702">
        <w:t>Nasipi</w:t>
      </w:r>
      <w:bookmarkEnd w:id="348"/>
      <w:bookmarkEnd w:id="349"/>
    </w:p>
    <w:p w14:paraId="00D4B010" w14:textId="77777777" w:rsidR="00896EBA" w:rsidRPr="00715702" w:rsidRDefault="00896EBA" w:rsidP="00C86B37">
      <w:pPr>
        <w:pStyle w:val="Odstavekseznama"/>
        <w:numPr>
          <w:ilvl w:val="0"/>
          <w:numId w:val="146"/>
        </w:numPr>
      </w:pPr>
      <w:r w:rsidRPr="00715702">
        <w:t>Z izvajanjem prve nasipne plasti se lahko prične šele potem, ko je temeljna tla prevzel inženir oz. zunanja kontrola kvalitete. Nasipavanje vsake nove nasipne plasti lahko poteka samo na nasipno plast, ki jo je predhodno prevzel inženir oz. zunanja kontrola kvalitete.</w:t>
      </w:r>
    </w:p>
    <w:p w14:paraId="7A72F37B" w14:textId="77777777" w:rsidR="00896EBA" w:rsidRPr="00715702" w:rsidRDefault="00896EBA" w:rsidP="00C86B37">
      <w:pPr>
        <w:pStyle w:val="Odstavekseznama"/>
        <w:numPr>
          <w:ilvl w:val="0"/>
          <w:numId w:val="146"/>
        </w:numPr>
      </w:pPr>
      <w:r w:rsidRPr="00715702">
        <w:t>Vsaka nasipna plast se razgrinja v vzdolžni smeri, vodoravno ali največ v nagibu, ki je enak projektiranemu podolžnemu sklonu. V prečni smeri mora imeti vsaka nasipna plast dvostranski ali enostranski nagib 5 %.</w:t>
      </w:r>
    </w:p>
    <w:p w14:paraId="26F3B331" w14:textId="77777777" w:rsidR="00896EBA" w:rsidRPr="00715702" w:rsidRDefault="00896EBA" w:rsidP="00C86B37">
      <w:pPr>
        <w:pStyle w:val="Odstavekseznama"/>
        <w:numPr>
          <w:ilvl w:val="0"/>
          <w:numId w:val="146"/>
        </w:numPr>
      </w:pPr>
      <w:r w:rsidRPr="00715702">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6E2E2767" w14:textId="77777777" w:rsidR="00896EBA" w:rsidRPr="00715702" w:rsidRDefault="00896EBA" w:rsidP="00C86B37">
      <w:pPr>
        <w:pStyle w:val="Odstavekseznama"/>
        <w:numPr>
          <w:ilvl w:val="0"/>
          <w:numId w:val="146"/>
        </w:numPr>
      </w:pPr>
      <w:r w:rsidRPr="00715702">
        <w:t>Višina nasipne plasti mora biti prilagojena vrsti zemljine in zgoščevalnim učinkom valjarjev.</w:t>
      </w:r>
    </w:p>
    <w:p w14:paraId="7BAA9AFE" w14:textId="77777777" w:rsidR="00896EBA" w:rsidRPr="00715702" w:rsidRDefault="00896EBA" w:rsidP="00C86B37">
      <w:pPr>
        <w:pStyle w:val="Odstavekseznama"/>
        <w:numPr>
          <w:ilvl w:val="0"/>
          <w:numId w:val="146"/>
        </w:numPr>
      </w:pPr>
      <w:r w:rsidRPr="00715702">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5B08F6C9" w14:textId="77777777" w:rsidR="00896EBA" w:rsidRPr="00715702" w:rsidRDefault="00896EBA" w:rsidP="00C86B37">
      <w:pPr>
        <w:pStyle w:val="Odstavekseznama"/>
        <w:numPr>
          <w:ilvl w:val="0"/>
          <w:numId w:val="146"/>
        </w:numPr>
      </w:pPr>
      <w:r w:rsidRPr="00715702">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01F0683F" w14:textId="77777777" w:rsidR="00896EBA" w:rsidRPr="00715702" w:rsidRDefault="00896EBA" w:rsidP="00C86B37">
      <w:pPr>
        <w:pStyle w:val="Odstavekseznama"/>
        <w:numPr>
          <w:ilvl w:val="0"/>
          <w:numId w:val="146"/>
        </w:numPr>
      </w:pPr>
      <w:r w:rsidRPr="00715702">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7EDBE996" w14:textId="77777777" w:rsidR="00896EBA" w:rsidRPr="00715702" w:rsidRDefault="00896EBA" w:rsidP="00F94647">
      <w:pPr>
        <w:pStyle w:val="Odstavekseznama"/>
      </w:pPr>
      <w:r w:rsidRPr="00715702">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559D223E" w14:textId="77777777" w:rsidR="00896EBA" w:rsidRPr="00715702" w:rsidRDefault="00896EBA" w:rsidP="00F94647">
      <w:pPr>
        <w:pStyle w:val="Odstavekseznama"/>
      </w:pPr>
      <w:r w:rsidRPr="00715702">
        <w:t xml:space="preserve">Nasipnih plasti se ne sme vgrajevati na zamrznjene ali razmočene površine. </w:t>
      </w:r>
      <w:r w:rsidRPr="00715702">
        <w:lastRenderedPageBreak/>
        <w:t>Prepovedano je za nasipe uporabljati zamrznjen material ali material, v katerem so prisotni sneg ali kosi ledu. Inženir ima pravico ustaviti dela, če ugotovi, da že obstajajo ali da obstaja nevarnost nastopa zgoraj navedenih negativnih vplivov v teku nasipavanja.</w:t>
      </w:r>
    </w:p>
    <w:p w14:paraId="083793F2" w14:textId="77777777" w:rsidR="00896EBA" w:rsidRPr="00715702" w:rsidRDefault="00896EBA" w:rsidP="00F94647">
      <w:pPr>
        <w:pStyle w:val="Odstavekseznama"/>
      </w:pPr>
      <w:r w:rsidRPr="00715702">
        <w:t>V primeru, ko po zgoščevanju in prevzemu predhodne plasti, ne sledi nasipavanje naslednje plasti, temveč nadaljevanje nasipavanja sledi po daljši prekinitvi, je potrebno že prevzeto plast pred ponovnim nasipavanjem ponovno kontrolirati.</w:t>
      </w:r>
    </w:p>
    <w:p w14:paraId="57336236" w14:textId="77777777" w:rsidR="00896EBA" w:rsidRPr="00715702" w:rsidRDefault="00896EBA" w:rsidP="00F94647">
      <w:pPr>
        <w:pStyle w:val="Odstavekseznama"/>
      </w:pPr>
      <w:r w:rsidRPr="00715702">
        <w:t>Ponovne meritve in možne potrebne izboljšave bremenijo izvajalca, če je prišlo do zastoja po njegovi krivdi.</w:t>
      </w:r>
    </w:p>
    <w:p w14:paraId="694B8D67" w14:textId="77777777" w:rsidR="00896EBA" w:rsidRPr="00715702" w:rsidRDefault="00896EBA" w:rsidP="00F94647">
      <w:pPr>
        <w:pStyle w:val="Odstavekseznama"/>
      </w:pPr>
      <w:r w:rsidRPr="00715702">
        <w:t>Vir odvzema materiala za vsako nasipno plast mora predhodno potrditi inženir.</w:t>
      </w:r>
    </w:p>
    <w:p w14:paraId="127C95D1" w14:textId="77777777" w:rsidR="00896EBA" w:rsidRPr="00715702" w:rsidRDefault="00896EBA" w:rsidP="00F94647">
      <w:pPr>
        <w:pStyle w:val="Naslov5"/>
      </w:pPr>
      <w:bookmarkStart w:id="350" w:name="_Toc416874231"/>
      <w:bookmarkStart w:id="351" w:name="_Toc25424048"/>
      <w:r w:rsidRPr="00715702">
        <w:t>Poskusna polja in preveritev ustreznosti valjarjev</w:t>
      </w:r>
      <w:bookmarkEnd w:id="350"/>
      <w:bookmarkEnd w:id="351"/>
    </w:p>
    <w:p w14:paraId="508C2DE5" w14:textId="77777777" w:rsidR="00896EBA" w:rsidRPr="00715702" w:rsidRDefault="00896EBA" w:rsidP="00C86B37">
      <w:pPr>
        <w:pStyle w:val="Odstavekseznama"/>
        <w:numPr>
          <w:ilvl w:val="0"/>
          <w:numId w:val="147"/>
        </w:numPr>
      </w:pPr>
      <w:r w:rsidRPr="00715702">
        <w:t>Za vsako vrsto materiala in za vsako vrsto zgoščevalnega sredstva je potrebno pred pričetkom del na rednem nasipavanju preveriti zgoščevalni učinke valjarjev in tehnologijo del (število prehodov in način zgoščevanja). Za ta namen se izdelajo poskusna polja »v klin« dimenzij 15 m x 30 m, višine nasipavanja od 0,4 m do 1,3 m, odvisno od vrste nasipnega materiala in od vrste zgoščevalnega sredstva.</w:t>
      </w:r>
    </w:p>
    <w:p w14:paraId="2CC98229" w14:textId="77777777" w:rsidR="00896EBA" w:rsidRPr="00715702" w:rsidRDefault="00896EBA" w:rsidP="00C86B37">
      <w:pPr>
        <w:pStyle w:val="Odstavekseznama"/>
        <w:numPr>
          <w:ilvl w:val="0"/>
          <w:numId w:val="147"/>
        </w:numPr>
      </w:pPr>
      <w:r w:rsidRPr="00715702">
        <w:t>V osi poskusnega polja se vgradijo 4 betonske cevi premera 1 meter (ali druga alternativna poskusna metoda).</w:t>
      </w:r>
    </w:p>
    <w:p w14:paraId="49931BD0" w14:textId="77777777" w:rsidR="00896EBA" w:rsidRPr="00715702" w:rsidRDefault="00896EBA" w:rsidP="00C86B37">
      <w:pPr>
        <w:pStyle w:val="Odstavekseznama"/>
        <w:numPr>
          <w:ilvl w:val="0"/>
          <w:numId w:val="147"/>
        </w:numPr>
      </w:pPr>
      <w:r w:rsidRPr="00715702">
        <w:t>Za vsak prehod zgoščevalnega sredstva se izmeri globinski učinek z merjenjem gostote in vlažnosti v vertikalnih ceveh, po globini na vsakih 10 cm, ter na najmanj 10 mestih na površini plasti.</w:t>
      </w:r>
    </w:p>
    <w:p w14:paraId="2B9EC7E4" w14:textId="77777777" w:rsidR="00896EBA" w:rsidRPr="00715702" w:rsidRDefault="00896EBA" w:rsidP="00C86B37">
      <w:pPr>
        <w:pStyle w:val="Odstavekseznama"/>
        <w:numPr>
          <w:ilvl w:val="0"/>
          <w:numId w:val="147"/>
        </w:numPr>
      </w:pPr>
      <w:r w:rsidRPr="00715702">
        <w:t>Po končanem valjanju se izmerijo deformacijski moduli s krožno ploščo s padajočo utežjo na najmanj 3 mestih. Na vsakem poskusnem polju se kontrolirajo tudi vlažnost, zrnavost, plastičnost in optimalna vlažnost nasipnega materiala.</w:t>
      </w:r>
    </w:p>
    <w:p w14:paraId="05673AB1" w14:textId="77777777" w:rsidR="00896EBA" w:rsidRPr="00715702" w:rsidRDefault="00896EBA" w:rsidP="00C86B37">
      <w:pPr>
        <w:pStyle w:val="Odstavekseznama"/>
        <w:numPr>
          <w:ilvl w:val="0"/>
          <w:numId w:val="147"/>
        </w:numPr>
      </w:pPr>
      <w:r w:rsidRPr="00715702">
        <w:t>Na osnovi analize rezultatov poskusnih polj se za vsako vrsto materiala in komprimacijskega sredstva določijo:</w:t>
      </w:r>
    </w:p>
    <w:p w14:paraId="64434901" w14:textId="77777777" w:rsidR="00896EBA" w:rsidRPr="00715702" w:rsidRDefault="00896EBA" w:rsidP="00C86B37">
      <w:pPr>
        <w:pStyle w:val="Odstavekseznama"/>
        <w:numPr>
          <w:ilvl w:val="1"/>
          <w:numId w:val="147"/>
        </w:numPr>
      </w:pPr>
      <w:r w:rsidRPr="00715702">
        <w:t>debelina nasipne plasti,</w:t>
      </w:r>
    </w:p>
    <w:p w14:paraId="045487C1" w14:textId="77777777" w:rsidR="00896EBA" w:rsidRPr="00715702" w:rsidRDefault="00896EBA" w:rsidP="00C86B37">
      <w:pPr>
        <w:pStyle w:val="Odstavekseznama"/>
        <w:numPr>
          <w:ilvl w:val="1"/>
          <w:numId w:val="147"/>
        </w:numPr>
      </w:pPr>
      <w:r w:rsidRPr="00715702">
        <w:t>število prehodov valjarja za doseganje predpisane zbitosti,</w:t>
      </w:r>
    </w:p>
    <w:p w14:paraId="39E8A92B" w14:textId="77777777" w:rsidR="00896EBA" w:rsidRPr="00715702" w:rsidRDefault="00896EBA" w:rsidP="00C86B37">
      <w:pPr>
        <w:pStyle w:val="Odstavekseznama"/>
        <w:numPr>
          <w:ilvl w:val="1"/>
          <w:numId w:val="147"/>
        </w:numPr>
      </w:pPr>
      <w:r w:rsidRPr="00715702">
        <w:t>tehnologijo nasipavanja in valjanja (statično in dinamično zgoščanje).</w:t>
      </w:r>
    </w:p>
    <w:p w14:paraId="2DAE96FC" w14:textId="77777777" w:rsidR="00896EBA" w:rsidRPr="00715702" w:rsidRDefault="00896EBA" w:rsidP="00C86B37">
      <w:pPr>
        <w:pStyle w:val="Odstavekseznama"/>
        <w:numPr>
          <w:ilvl w:val="0"/>
          <w:numId w:val="147"/>
        </w:numPr>
      </w:pPr>
      <w:r w:rsidRPr="00715702">
        <w:t>Za izvedbo poskusnih polj in preveritev zgoščevalnih učinkov valjarjev Izvajalec ni upravičen do doplačil.</w:t>
      </w:r>
    </w:p>
    <w:p w14:paraId="1DE31C83" w14:textId="77777777" w:rsidR="00896EBA" w:rsidRPr="00715702" w:rsidRDefault="00896EBA" w:rsidP="00C86B37">
      <w:pPr>
        <w:pStyle w:val="Odstavekseznama"/>
        <w:numPr>
          <w:ilvl w:val="0"/>
          <w:numId w:val="147"/>
        </w:numPr>
      </w:pPr>
      <w:r w:rsidRPr="00715702">
        <w:t>Z rednim nasipavanjem se lahko prične šele, ko inženir oz. zunanja kontrola kvalitete odobri delo po pogojih, določenih na poskusnem polju.</w:t>
      </w:r>
    </w:p>
    <w:p w14:paraId="2CC994B3" w14:textId="77777777" w:rsidR="00896EBA" w:rsidRPr="00715702" w:rsidRDefault="00896EBA" w:rsidP="00F94647">
      <w:pPr>
        <w:pStyle w:val="Naslov4"/>
      </w:pPr>
      <w:bookmarkStart w:id="352" w:name="_Toc416874232"/>
      <w:bookmarkStart w:id="353" w:name="_Toc416806704"/>
      <w:bookmarkStart w:id="354" w:name="_Toc25424049"/>
      <w:r w:rsidRPr="00715702">
        <w:t>Kakovost izvedbe</w:t>
      </w:r>
      <w:bookmarkEnd w:id="352"/>
      <w:bookmarkEnd w:id="353"/>
      <w:bookmarkEnd w:id="354"/>
    </w:p>
    <w:p w14:paraId="4C5A58F7" w14:textId="77777777" w:rsidR="00896EBA" w:rsidRPr="00715702" w:rsidRDefault="00896EBA" w:rsidP="00F94647">
      <w:pPr>
        <w:pStyle w:val="Naslov5"/>
      </w:pPr>
      <w:bookmarkStart w:id="355" w:name="_Toc416874233"/>
      <w:bookmarkStart w:id="356" w:name="_Toc25424050"/>
      <w:r w:rsidRPr="00715702">
        <w:t>Zgoščenost in utrjenost</w:t>
      </w:r>
      <w:bookmarkEnd w:id="355"/>
      <w:bookmarkEnd w:id="356"/>
    </w:p>
    <w:p w14:paraId="4113CF93" w14:textId="77777777" w:rsidR="00896EBA" w:rsidRPr="00715702" w:rsidRDefault="00896EBA" w:rsidP="00C86B37">
      <w:pPr>
        <w:pStyle w:val="Odstavekseznama"/>
        <w:numPr>
          <w:ilvl w:val="0"/>
          <w:numId w:val="148"/>
        </w:numPr>
      </w:pPr>
      <w:r w:rsidRPr="00715702">
        <w:t>Izvajalec mora dokazati kakovost izvedbe z meritvami zgoščenosti in utrjenosti-nosilnosti. Zahtevane vrednosti so podane v Tabeli 3.4.5.</w:t>
      </w:r>
    </w:p>
    <w:p w14:paraId="300F1E0F" w14:textId="77777777" w:rsidR="00896EBA" w:rsidRPr="00715702" w:rsidRDefault="00896EBA" w:rsidP="00C86B37">
      <w:pPr>
        <w:pStyle w:val="Odstavekseznama"/>
        <w:numPr>
          <w:ilvl w:val="0"/>
          <w:numId w:val="148"/>
        </w:numPr>
      </w:pPr>
      <w:r w:rsidRPr="00715702">
        <w:t>Zahtevane vrednosti zgostitve in utrditve plasti nasipov, zasipov in klinov:</w:t>
      </w:r>
    </w:p>
    <w:p w14:paraId="4F00EF41" w14:textId="77777777" w:rsidR="00896EBA" w:rsidRPr="00715702" w:rsidRDefault="00896EBA" w:rsidP="00896EBA">
      <w:r w:rsidRPr="00715702">
        <w:t>Tabela 3.4.5:</w:t>
      </w:r>
      <w:r w:rsidRPr="00715702">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715702" w14:paraId="7AAA5704"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1E7673A" w14:textId="77777777" w:rsidR="00896EBA" w:rsidRPr="00715702" w:rsidRDefault="00896EBA" w:rsidP="00896EBA">
            <w:r w:rsidRPr="00715702">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55701B5F" w14:textId="77777777" w:rsidR="00896EBA" w:rsidRPr="00715702" w:rsidRDefault="00896EBA" w:rsidP="00896EBA">
            <w:r w:rsidRPr="00715702">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48D6FCBA" w14:textId="77777777" w:rsidR="00896EBA" w:rsidRPr="00715702" w:rsidRDefault="00896EBA" w:rsidP="00896EBA">
            <w:r w:rsidRPr="00715702">
              <w:t>Zahtevana nosilnost</w:t>
            </w:r>
          </w:p>
        </w:tc>
      </w:tr>
      <w:tr w:rsidR="00896EBA" w:rsidRPr="00715702" w14:paraId="35CA5831"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73D9206C"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hideMark/>
          </w:tcPr>
          <w:p w14:paraId="6BBDC5B2" w14:textId="77777777" w:rsidR="00896EBA" w:rsidRPr="00715702" w:rsidRDefault="00896EBA" w:rsidP="00896EBA">
            <w:r w:rsidRPr="00715702">
              <w:t>po SPP</w:t>
            </w:r>
          </w:p>
        </w:tc>
        <w:tc>
          <w:tcPr>
            <w:tcW w:w="1705" w:type="dxa"/>
            <w:tcBorders>
              <w:top w:val="single" w:sz="4" w:space="0" w:color="auto"/>
              <w:left w:val="single" w:sz="4" w:space="0" w:color="auto"/>
              <w:bottom w:val="single" w:sz="4" w:space="0" w:color="auto"/>
              <w:right w:val="single" w:sz="4" w:space="0" w:color="auto"/>
            </w:tcBorders>
            <w:hideMark/>
          </w:tcPr>
          <w:p w14:paraId="6A561E3F" w14:textId="77777777" w:rsidR="00896EBA" w:rsidRPr="00715702" w:rsidRDefault="00896EBA" w:rsidP="00896EBA">
            <w:r w:rsidRPr="00715702">
              <w:t>po MPP</w:t>
            </w:r>
          </w:p>
        </w:tc>
        <w:tc>
          <w:tcPr>
            <w:tcW w:w="1843" w:type="dxa"/>
            <w:tcBorders>
              <w:top w:val="single" w:sz="4" w:space="0" w:color="auto"/>
              <w:left w:val="single" w:sz="4" w:space="0" w:color="auto"/>
              <w:bottom w:val="single" w:sz="4" w:space="0" w:color="auto"/>
              <w:right w:val="single" w:sz="4" w:space="0" w:color="auto"/>
            </w:tcBorders>
            <w:hideMark/>
          </w:tcPr>
          <w:p w14:paraId="04D335FA" w14:textId="77777777" w:rsidR="00896EBA" w:rsidRPr="00715702" w:rsidRDefault="00896EBA" w:rsidP="00896EBA">
            <w:r w:rsidRPr="00715702">
              <w:t>Ev2</w:t>
            </w:r>
          </w:p>
        </w:tc>
      </w:tr>
      <w:tr w:rsidR="00896EBA" w:rsidRPr="00715702" w14:paraId="6C58753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2EA61543" w14:textId="77777777" w:rsidR="00896EBA" w:rsidRPr="00715702" w:rsidRDefault="00896EBA" w:rsidP="00896EBA"/>
        </w:tc>
        <w:tc>
          <w:tcPr>
            <w:tcW w:w="1706" w:type="dxa"/>
            <w:tcBorders>
              <w:top w:val="single" w:sz="4" w:space="0" w:color="auto"/>
              <w:left w:val="single" w:sz="4" w:space="0" w:color="auto"/>
              <w:bottom w:val="single" w:sz="4" w:space="0" w:color="auto"/>
              <w:right w:val="single" w:sz="4" w:space="0" w:color="auto"/>
            </w:tcBorders>
            <w:hideMark/>
          </w:tcPr>
          <w:p w14:paraId="348A6D6D" w14:textId="77777777" w:rsidR="00896EBA" w:rsidRPr="00715702" w:rsidRDefault="00896EBA" w:rsidP="00896EBA">
            <w:r w:rsidRPr="00715702">
              <w:t>%</w:t>
            </w:r>
          </w:p>
        </w:tc>
        <w:tc>
          <w:tcPr>
            <w:tcW w:w="1705" w:type="dxa"/>
            <w:tcBorders>
              <w:top w:val="single" w:sz="4" w:space="0" w:color="auto"/>
              <w:left w:val="single" w:sz="4" w:space="0" w:color="auto"/>
              <w:bottom w:val="single" w:sz="4" w:space="0" w:color="auto"/>
              <w:right w:val="single" w:sz="4" w:space="0" w:color="auto"/>
            </w:tcBorders>
            <w:hideMark/>
          </w:tcPr>
          <w:p w14:paraId="3D94D061"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110AF4A7" w14:textId="77777777" w:rsidR="00896EBA" w:rsidRPr="00715702" w:rsidRDefault="00896EBA" w:rsidP="00896EBA">
            <w:r w:rsidRPr="00715702">
              <w:t>MN/m2</w:t>
            </w:r>
          </w:p>
        </w:tc>
      </w:tr>
      <w:tr w:rsidR="00896EBA" w:rsidRPr="00715702" w14:paraId="141568D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895DB49" w14:textId="77777777" w:rsidR="00896EBA" w:rsidRPr="00715702" w:rsidRDefault="00896EBA" w:rsidP="00896EBA">
            <w:r w:rsidRPr="00715702">
              <w:lastRenderedPageBreak/>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480A2F66" w14:textId="77777777" w:rsidR="00896EBA" w:rsidRPr="00715702" w:rsidRDefault="00896EBA" w:rsidP="00896EBA"/>
        </w:tc>
        <w:tc>
          <w:tcPr>
            <w:tcW w:w="1705" w:type="dxa"/>
            <w:tcBorders>
              <w:top w:val="single" w:sz="4" w:space="0" w:color="auto"/>
              <w:left w:val="single" w:sz="4" w:space="0" w:color="auto"/>
              <w:bottom w:val="single" w:sz="4" w:space="0" w:color="auto"/>
              <w:right w:val="single" w:sz="4" w:space="0" w:color="auto"/>
            </w:tcBorders>
          </w:tcPr>
          <w:p w14:paraId="49C93884" w14:textId="77777777" w:rsidR="00896EBA" w:rsidRPr="00715702" w:rsidRDefault="00896EBA" w:rsidP="00896EBA"/>
        </w:tc>
        <w:tc>
          <w:tcPr>
            <w:tcW w:w="1843" w:type="dxa"/>
            <w:tcBorders>
              <w:top w:val="single" w:sz="4" w:space="0" w:color="auto"/>
              <w:left w:val="single" w:sz="4" w:space="0" w:color="auto"/>
              <w:bottom w:val="single" w:sz="4" w:space="0" w:color="auto"/>
              <w:right w:val="single" w:sz="4" w:space="0" w:color="auto"/>
            </w:tcBorders>
          </w:tcPr>
          <w:p w14:paraId="4789FF56" w14:textId="77777777" w:rsidR="00896EBA" w:rsidRPr="00715702" w:rsidRDefault="00896EBA" w:rsidP="00896EBA"/>
        </w:tc>
      </w:tr>
      <w:tr w:rsidR="00896EBA" w:rsidRPr="00715702" w14:paraId="61B7E87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464282C" w14:textId="77777777" w:rsidR="00896EBA" w:rsidRPr="00715702" w:rsidRDefault="00896EBA" w:rsidP="00896EBA">
            <w:r w:rsidRPr="00715702">
              <w:t>zemljin</w:t>
            </w:r>
          </w:p>
        </w:tc>
        <w:tc>
          <w:tcPr>
            <w:tcW w:w="1706" w:type="dxa"/>
            <w:tcBorders>
              <w:top w:val="single" w:sz="4" w:space="0" w:color="auto"/>
              <w:left w:val="single" w:sz="4" w:space="0" w:color="auto"/>
              <w:bottom w:val="single" w:sz="4" w:space="0" w:color="auto"/>
              <w:right w:val="single" w:sz="4" w:space="0" w:color="auto"/>
            </w:tcBorders>
            <w:hideMark/>
          </w:tcPr>
          <w:p w14:paraId="6165E391" w14:textId="77777777" w:rsidR="00896EBA" w:rsidRPr="00715702" w:rsidRDefault="00896EBA" w:rsidP="00896EBA">
            <w:r w:rsidRPr="00715702">
              <w:t>92</w:t>
            </w:r>
          </w:p>
        </w:tc>
        <w:tc>
          <w:tcPr>
            <w:tcW w:w="1705" w:type="dxa"/>
            <w:tcBorders>
              <w:top w:val="single" w:sz="4" w:space="0" w:color="auto"/>
              <w:left w:val="single" w:sz="4" w:space="0" w:color="auto"/>
              <w:bottom w:val="single" w:sz="4" w:space="0" w:color="auto"/>
              <w:right w:val="single" w:sz="4" w:space="0" w:color="auto"/>
            </w:tcBorders>
            <w:hideMark/>
          </w:tcPr>
          <w:p w14:paraId="1CD82BBD"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2C12A104" w14:textId="77777777" w:rsidR="00896EBA" w:rsidRPr="00715702" w:rsidRDefault="00896EBA" w:rsidP="00896EBA">
            <w:r w:rsidRPr="00715702">
              <w:t>-</w:t>
            </w:r>
          </w:p>
        </w:tc>
      </w:tr>
      <w:tr w:rsidR="00896EBA" w:rsidRPr="00715702" w14:paraId="5D8B502B"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75F4C5E" w14:textId="77777777" w:rsidR="00896EBA" w:rsidRPr="00715702" w:rsidRDefault="00896EBA" w:rsidP="00896EBA">
            <w:r w:rsidRPr="00715702">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4E019222" w14:textId="77777777" w:rsidR="00896EBA" w:rsidRPr="00715702" w:rsidRDefault="00896EBA" w:rsidP="00896EBA">
            <w:r w:rsidRPr="00715702">
              <w:t>92</w:t>
            </w:r>
          </w:p>
        </w:tc>
        <w:tc>
          <w:tcPr>
            <w:tcW w:w="1705" w:type="dxa"/>
            <w:tcBorders>
              <w:top w:val="single" w:sz="4" w:space="0" w:color="auto"/>
              <w:left w:val="single" w:sz="4" w:space="0" w:color="auto"/>
              <w:bottom w:val="single" w:sz="4" w:space="0" w:color="auto"/>
              <w:right w:val="single" w:sz="4" w:space="0" w:color="auto"/>
            </w:tcBorders>
            <w:hideMark/>
          </w:tcPr>
          <w:p w14:paraId="2D4FEFFB"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6EB62A8D" w14:textId="77777777" w:rsidR="00896EBA" w:rsidRPr="00715702" w:rsidRDefault="00896EBA" w:rsidP="00896EBA">
            <w:r w:rsidRPr="00715702">
              <w:t>-</w:t>
            </w:r>
          </w:p>
        </w:tc>
      </w:tr>
      <w:tr w:rsidR="00896EBA" w:rsidRPr="00715702" w14:paraId="741990B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48F5FA8" w14:textId="77777777" w:rsidR="00896EBA" w:rsidRPr="00715702" w:rsidRDefault="00896EBA" w:rsidP="00896EBA">
            <w:r w:rsidRPr="00715702">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4B55884C" w14:textId="77777777" w:rsidR="00896EBA" w:rsidRPr="00715702" w:rsidRDefault="00896EBA" w:rsidP="00896EBA">
            <w:r w:rsidRPr="00715702">
              <w:t>92</w:t>
            </w:r>
          </w:p>
        </w:tc>
        <w:tc>
          <w:tcPr>
            <w:tcW w:w="1705" w:type="dxa"/>
            <w:tcBorders>
              <w:top w:val="single" w:sz="4" w:space="0" w:color="auto"/>
              <w:left w:val="single" w:sz="4" w:space="0" w:color="auto"/>
              <w:bottom w:val="single" w:sz="4" w:space="0" w:color="auto"/>
              <w:right w:val="single" w:sz="4" w:space="0" w:color="auto"/>
            </w:tcBorders>
            <w:hideMark/>
          </w:tcPr>
          <w:p w14:paraId="2B5AA467"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4F61C042" w14:textId="77777777" w:rsidR="00896EBA" w:rsidRPr="00715702" w:rsidRDefault="00896EBA" w:rsidP="00896EBA">
            <w:r w:rsidRPr="00715702">
              <w:t>-</w:t>
            </w:r>
          </w:p>
        </w:tc>
      </w:tr>
      <w:tr w:rsidR="00896EBA" w:rsidRPr="00715702" w14:paraId="71AB685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3D0EC03" w14:textId="77777777" w:rsidR="00896EBA" w:rsidRPr="00715702" w:rsidRDefault="00896EBA" w:rsidP="00896EBA">
            <w:r w:rsidRPr="00715702">
              <w:t>kamnin</w:t>
            </w:r>
          </w:p>
        </w:tc>
        <w:tc>
          <w:tcPr>
            <w:tcW w:w="1706" w:type="dxa"/>
            <w:tcBorders>
              <w:top w:val="single" w:sz="4" w:space="0" w:color="auto"/>
              <w:left w:val="single" w:sz="4" w:space="0" w:color="auto"/>
              <w:bottom w:val="single" w:sz="4" w:space="0" w:color="auto"/>
              <w:right w:val="single" w:sz="4" w:space="0" w:color="auto"/>
            </w:tcBorders>
            <w:hideMark/>
          </w:tcPr>
          <w:p w14:paraId="50FADF91" w14:textId="77777777" w:rsidR="00896EBA" w:rsidRPr="00715702" w:rsidRDefault="00896EBA" w:rsidP="00896EBA">
            <w:r w:rsidRPr="00715702">
              <w:t>-</w:t>
            </w:r>
          </w:p>
        </w:tc>
        <w:tc>
          <w:tcPr>
            <w:tcW w:w="1705" w:type="dxa"/>
            <w:tcBorders>
              <w:top w:val="single" w:sz="4" w:space="0" w:color="auto"/>
              <w:left w:val="single" w:sz="4" w:space="0" w:color="auto"/>
              <w:bottom w:val="single" w:sz="4" w:space="0" w:color="auto"/>
              <w:right w:val="single" w:sz="4" w:space="0" w:color="auto"/>
            </w:tcBorders>
            <w:hideMark/>
          </w:tcPr>
          <w:p w14:paraId="435FAB85" w14:textId="77777777" w:rsidR="00896EBA" w:rsidRPr="00715702" w:rsidRDefault="00896EBA" w:rsidP="00896EBA">
            <w:r w:rsidRPr="00715702">
              <w:t>92</w:t>
            </w:r>
          </w:p>
        </w:tc>
        <w:tc>
          <w:tcPr>
            <w:tcW w:w="1843" w:type="dxa"/>
            <w:tcBorders>
              <w:top w:val="single" w:sz="4" w:space="0" w:color="auto"/>
              <w:left w:val="single" w:sz="4" w:space="0" w:color="auto"/>
              <w:bottom w:val="single" w:sz="4" w:space="0" w:color="auto"/>
              <w:right w:val="single" w:sz="4" w:space="0" w:color="auto"/>
            </w:tcBorders>
            <w:hideMark/>
          </w:tcPr>
          <w:p w14:paraId="4843F218" w14:textId="77777777" w:rsidR="00896EBA" w:rsidRPr="00715702" w:rsidRDefault="00896EBA" w:rsidP="00896EBA">
            <w:r w:rsidRPr="00715702">
              <w:t>-</w:t>
            </w:r>
          </w:p>
        </w:tc>
      </w:tr>
      <w:tr w:rsidR="00896EBA" w:rsidRPr="00715702" w14:paraId="132F01F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7CDF751" w14:textId="77777777" w:rsidR="00896EBA" w:rsidRPr="00715702" w:rsidRDefault="00896EBA" w:rsidP="00896EBA">
            <w:r w:rsidRPr="00715702">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1395BD10" w14:textId="77777777" w:rsidR="00896EBA" w:rsidRPr="00715702" w:rsidRDefault="00896EBA" w:rsidP="00896EBA"/>
        </w:tc>
        <w:tc>
          <w:tcPr>
            <w:tcW w:w="1705" w:type="dxa"/>
            <w:tcBorders>
              <w:top w:val="single" w:sz="4" w:space="0" w:color="auto"/>
              <w:left w:val="single" w:sz="4" w:space="0" w:color="auto"/>
              <w:bottom w:val="single" w:sz="4" w:space="0" w:color="auto"/>
              <w:right w:val="single" w:sz="4" w:space="0" w:color="auto"/>
            </w:tcBorders>
          </w:tcPr>
          <w:p w14:paraId="7282D218" w14:textId="77777777" w:rsidR="00896EBA" w:rsidRPr="00715702" w:rsidRDefault="00896EBA" w:rsidP="00896EBA"/>
        </w:tc>
        <w:tc>
          <w:tcPr>
            <w:tcW w:w="1843" w:type="dxa"/>
            <w:tcBorders>
              <w:top w:val="single" w:sz="4" w:space="0" w:color="auto"/>
              <w:left w:val="single" w:sz="4" w:space="0" w:color="auto"/>
              <w:bottom w:val="single" w:sz="4" w:space="0" w:color="auto"/>
              <w:right w:val="single" w:sz="4" w:space="0" w:color="auto"/>
            </w:tcBorders>
          </w:tcPr>
          <w:p w14:paraId="1FC2E745" w14:textId="77777777" w:rsidR="00896EBA" w:rsidRPr="00715702" w:rsidRDefault="00896EBA" w:rsidP="00896EBA"/>
        </w:tc>
      </w:tr>
      <w:tr w:rsidR="00896EBA" w:rsidRPr="00715702" w14:paraId="3DF67CF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D6BD1B4" w14:textId="77777777" w:rsidR="00896EBA" w:rsidRPr="00715702" w:rsidRDefault="00896EBA" w:rsidP="00896EBA">
            <w:r w:rsidRPr="00715702">
              <w:t>zemljin</w:t>
            </w:r>
          </w:p>
        </w:tc>
        <w:tc>
          <w:tcPr>
            <w:tcW w:w="1706" w:type="dxa"/>
            <w:tcBorders>
              <w:top w:val="single" w:sz="4" w:space="0" w:color="auto"/>
              <w:left w:val="single" w:sz="4" w:space="0" w:color="auto"/>
              <w:bottom w:val="single" w:sz="4" w:space="0" w:color="auto"/>
              <w:right w:val="single" w:sz="4" w:space="0" w:color="auto"/>
            </w:tcBorders>
            <w:hideMark/>
          </w:tcPr>
          <w:p w14:paraId="7C589FDB" w14:textId="77777777" w:rsidR="00896EBA" w:rsidRPr="00715702" w:rsidRDefault="00896EBA" w:rsidP="00896EBA">
            <w:r w:rsidRPr="00715702">
              <w:t>95</w:t>
            </w:r>
          </w:p>
        </w:tc>
        <w:tc>
          <w:tcPr>
            <w:tcW w:w="1705" w:type="dxa"/>
            <w:tcBorders>
              <w:top w:val="single" w:sz="4" w:space="0" w:color="auto"/>
              <w:left w:val="single" w:sz="4" w:space="0" w:color="auto"/>
              <w:bottom w:val="single" w:sz="4" w:space="0" w:color="auto"/>
              <w:right w:val="single" w:sz="4" w:space="0" w:color="auto"/>
            </w:tcBorders>
            <w:hideMark/>
          </w:tcPr>
          <w:p w14:paraId="6EF9A0F9"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79A15994" w14:textId="77777777" w:rsidR="00896EBA" w:rsidRPr="00715702" w:rsidRDefault="00896EBA" w:rsidP="00896EBA">
            <w:r w:rsidRPr="00715702">
              <w:t>15</w:t>
            </w:r>
          </w:p>
        </w:tc>
      </w:tr>
      <w:tr w:rsidR="00896EBA" w:rsidRPr="00715702" w14:paraId="25FD4374"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4254030" w14:textId="77777777" w:rsidR="00896EBA" w:rsidRPr="00715702" w:rsidRDefault="00896EBA" w:rsidP="00896EBA">
            <w:r w:rsidRPr="00715702">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141C4237" w14:textId="77777777" w:rsidR="00896EBA" w:rsidRPr="00715702" w:rsidRDefault="00896EBA" w:rsidP="00896EBA">
            <w:r w:rsidRPr="00715702">
              <w:t>95</w:t>
            </w:r>
          </w:p>
        </w:tc>
        <w:tc>
          <w:tcPr>
            <w:tcW w:w="1705" w:type="dxa"/>
            <w:tcBorders>
              <w:top w:val="single" w:sz="4" w:space="0" w:color="auto"/>
              <w:left w:val="single" w:sz="4" w:space="0" w:color="auto"/>
              <w:bottom w:val="single" w:sz="4" w:space="0" w:color="auto"/>
              <w:right w:val="single" w:sz="4" w:space="0" w:color="auto"/>
            </w:tcBorders>
            <w:hideMark/>
          </w:tcPr>
          <w:p w14:paraId="1B24E41E"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715005D9" w14:textId="77777777" w:rsidR="00896EBA" w:rsidRPr="00715702" w:rsidRDefault="00896EBA" w:rsidP="00896EBA">
            <w:r w:rsidRPr="00715702">
              <w:t>20</w:t>
            </w:r>
          </w:p>
        </w:tc>
      </w:tr>
      <w:tr w:rsidR="00896EBA" w:rsidRPr="00715702" w14:paraId="3CCC665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0118918" w14:textId="77777777" w:rsidR="00896EBA" w:rsidRPr="00715702" w:rsidRDefault="00896EBA" w:rsidP="00896EBA">
            <w:r w:rsidRPr="00715702">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BC509ED" w14:textId="77777777" w:rsidR="00896EBA" w:rsidRPr="00715702" w:rsidRDefault="00896EBA" w:rsidP="00896EBA">
            <w:r w:rsidRPr="00715702">
              <w:t>95</w:t>
            </w:r>
          </w:p>
        </w:tc>
        <w:tc>
          <w:tcPr>
            <w:tcW w:w="1705" w:type="dxa"/>
            <w:tcBorders>
              <w:top w:val="single" w:sz="4" w:space="0" w:color="auto"/>
              <w:left w:val="single" w:sz="4" w:space="0" w:color="auto"/>
              <w:bottom w:val="single" w:sz="4" w:space="0" w:color="auto"/>
              <w:right w:val="single" w:sz="4" w:space="0" w:color="auto"/>
            </w:tcBorders>
            <w:hideMark/>
          </w:tcPr>
          <w:p w14:paraId="111AA963"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46E0E560" w14:textId="77777777" w:rsidR="00896EBA" w:rsidRPr="00715702" w:rsidRDefault="00896EBA" w:rsidP="00896EBA">
            <w:r w:rsidRPr="00715702">
              <w:t>30</w:t>
            </w:r>
          </w:p>
        </w:tc>
      </w:tr>
      <w:tr w:rsidR="00896EBA" w:rsidRPr="00715702" w14:paraId="196C4EAB"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8023D4" w14:textId="77777777" w:rsidR="00896EBA" w:rsidRPr="00715702" w:rsidRDefault="00896EBA" w:rsidP="00896EBA">
            <w:r w:rsidRPr="00715702">
              <w:t>kamnin</w:t>
            </w:r>
          </w:p>
        </w:tc>
        <w:tc>
          <w:tcPr>
            <w:tcW w:w="1706" w:type="dxa"/>
            <w:tcBorders>
              <w:top w:val="single" w:sz="4" w:space="0" w:color="auto"/>
              <w:left w:val="single" w:sz="4" w:space="0" w:color="auto"/>
              <w:bottom w:val="single" w:sz="4" w:space="0" w:color="auto"/>
              <w:right w:val="single" w:sz="4" w:space="0" w:color="auto"/>
            </w:tcBorders>
            <w:hideMark/>
          </w:tcPr>
          <w:p w14:paraId="36EB4346" w14:textId="77777777" w:rsidR="00896EBA" w:rsidRPr="00715702" w:rsidRDefault="00896EBA" w:rsidP="00896EBA">
            <w:r w:rsidRPr="00715702">
              <w:t>-</w:t>
            </w:r>
          </w:p>
        </w:tc>
        <w:tc>
          <w:tcPr>
            <w:tcW w:w="1705" w:type="dxa"/>
            <w:tcBorders>
              <w:top w:val="single" w:sz="4" w:space="0" w:color="auto"/>
              <w:left w:val="single" w:sz="4" w:space="0" w:color="auto"/>
              <w:bottom w:val="single" w:sz="4" w:space="0" w:color="auto"/>
              <w:right w:val="single" w:sz="4" w:space="0" w:color="auto"/>
            </w:tcBorders>
            <w:hideMark/>
          </w:tcPr>
          <w:p w14:paraId="7A80A44D" w14:textId="77777777" w:rsidR="00896EBA" w:rsidRPr="00715702" w:rsidRDefault="00896EBA" w:rsidP="00896EBA">
            <w:r w:rsidRPr="00715702">
              <w:t>95</w:t>
            </w:r>
          </w:p>
        </w:tc>
        <w:tc>
          <w:tcPr>
            <w:tcW w:w="1843" w:type="dxa"/>
            <w:tcBorders>
              <w:top w:val="single" w:sz="4" w:space="0" w:color="auto"/>
              <w:left w:val="single" w:sz="4" w:space="0" w:color="auto"/>
              <w:bottom w:val="single" w:sz="4" w:space="0" w:color="auto"/>
              <w:right w:val="single" w:sz="4" w:space="0" w:color="auto"/>
            </w:tcBorders>
            <w:hideMark/>
          </w:tcPr>
          <w:p w14:paraId="342C0FF1" w14:textId="77777777" w:rsidR="00896EBA" w:rsidRPr="00715702" w:rsidRDefault="00896EBA" w:rsidP="00896EBA">
            <w:r w:rsidRPr="00715702">
              <w:t>60</w:t>
            </w:r>
          </w:p>
        </w:tc>
      </w:tr>
      <w:tr w:rsidR="00896EBA" w:rsidRPr="00715702" w14:paraId="034D9A1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B12BFD9" w14:textId="77777777" w:rsidR="00896EBA" w:rsidRPr="00715702" w:rsidRDefault="00896EBA" w:rsidP="00896EBA">
            <w:r w:rsidRPr="00715702">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4956DDD8" w14:textId="77777777" w:rsidR="00896EBA" w:rsidRPr="00715702" w:rsidRDefault="00896EBA" w:rsidP="00896EBA"/>
        </w:tc>
        <w:tc>
          <w:tcPr>
            <w:tcW w:w="1705" w:type="dxa"/>
            <w:tcBorders>
              <w:top w:val="single" w:sz="4" w:space="0" w:color="auto"/>
              <w:left w:val="single" w:sz="4" w:space="0" w:color="auto"/>
              <w:bottom w:val="single" w:sz="4" w:space="0" w:color="auto"/>
              <w:right w:val="single" w:sz="4" w:space="0" w:color="auto"/>
            </w:tcBorders>
          </w:tcPr>
          <w:p w14:paraId="2489849B" w14:textId="77777777" w:rsidR="00896EBA" w:rsidRPr="00715702" w:rsidRDefault="00896EBA" w:rsidP="00896EBA"/>
        </w:tc>
        <w:tc>
          <w:tcPr>
            <w:tcW w:w="1843" w:type="dxa"/>
            <w:tcBorders>
              <w:top w:val="single" w:sz="4" w:space="0" w:color="auto"/>
              <w:left w:val="single" w:sz="4" w:space="0" w:color="auto"/>
              <w:bottom w:val="single" w:sz="4" w:space="0" w:color="auto"/>
              <w:right w:val="single" w:sz="4" w:space="0" w:color="auto"/>
            </w:tcBorders>
          </w:tcPr>
          <w:p w14:paraId="4AB0FFAE" w14:textId="77777777" w:rsidR="00896EBA" w:rsidRPr="00715702" w:rsidRDefault="00896EBA" w:rsidP="00896EBA"/>
        </w:tc>
      </w:tr>
      <w:tr w:rsidR="00896EBA" w:rsidRPr="00715702" w14:paraId="3BC1DEF0"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31D4310" w14:textId="77777777" w:rsidR="00896EBA" w:rsidRPr="00715702" w:rsidRDefault="00896EBA" w:rsidP="00896EBA">
            <w:r w:rsidRPr="00715702">
              <w:t>zemljin</w:t>
            </w:r>
          </w:p>
        </w:tc>
        <w:tc>
          <w:tcPr>
            <w:tcW w:w="1706" w:type="dxa"/>
            <w:tcBorders>
              <w:top w:val="single" w:sz="4" w:space="0" w:color="auto"/>
              <w:left w:val="single" w:sz="4" w:space="0" w:color="auto"/>
              <w:bottom w:val="single" w:sz="4" w:space="0" w:color="auto"/>
              <w:right w:val="single" w:sz="4" w:space="0" w:color="auto"/>
            </w:tcBorders>
            <w:hideMark/>
          </w:tcPr>
          <w:p w14:paraId="24A2AD6F" w14:textId="77777777" w:rsidR="00896EBA" w:rsidRPr="00715702" w:rsidRDefault="00896EBA" w:rsidP="00896EBA">
            <w:r w:rsidRPr="00715702">
              <w:t>98</w:t>
            </w:r>
          </w:p>
        </w:tc>
        <w:tc>
          <w:tcPr>
            <w:tcW w:w="1705" w:type="dxa"/>
            <w:tcBorders>
              <w:top w:val="single" w:sz="4" w:space="0" w:color="auto"/>
              <w:left w:val="single" w:sz="4" w:space="0" w:color="auto"/>
              <w:bottom w:val="single" w:sz="4" w:space="0" w:color="auto"/>
              <w:right w:val="single" w:sz="4" w:space="0" w:color="auto"/>
            </w:tcBorders>
            <w:hideMark/>
          </w:tcPr>
          <w:p w14:paraId="0FE44608"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435F580E" w14:textId="77777777" w:rsidR="00896EBA" w:rsidRPr="00715702" w:rsidRDefault="00896EBA" w:rsidP="00896EBA">
            <w:r w:rsidRPr="00715702">
              <w:t>20</w:t>
            </w:r>
          </w:p>
        </w:tc>
      </w:tr>
      <w:tr w:rsidR="00896EBA" w:rsidRPr="00715702" w14:paraId="3294AD63"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7926C77" w14:textId="77777777" w:rsidR="00896EBA" w:rsidRPr="00715702" w:rsidRDefault="00896EBA" w:rsidP="00896EBA">
            <w:r w:rsidRPr="00715702">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6757CB73" w14:textId="77777777" w:rsidR="00896EBA" w:rsidRPr="00715702" w:rsidRDefault="00896EBA" w:rsidP="00896EBA">
            <w:r w:rsidRPr="00715702">
              <w:t>98</w:t>
            </w:r>
          </w:p>
        </w:tc>
        <w:tc>
          <w:tcPr>
            <w:tcW w:w="1705" w:type="dxa"/>
            <w:tcBorders>
              <w:top w:val="single" w:sz="4" w:space="0" w:color="auto"/>
              <w:left w:val="single" w:sz="4" w:space="0" w:color="auto"/>
              <w:bottom w:val="single" w:sz="4" w:space="0" w:color="auto"/>
              <w:right w:val="single" w:sz="4" w:space="0" w:color="auto"/>
            </w:tcBorders>
            <w:hideMark/>
          </w:tcPr>
          <w:p w14:paraId="2E24D9CA"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56C3DA25" w14:textId="77777777" w:rsidR="00896EBA" w:rsidRPr="00715702" w:rsidRDefault="00896EBA" w:rsidP="00896EBA">
            <w:r w:rsidRPr="00715702">
              <w:t>25</w:t>
            </w:r>
          </w:p>
        </w:tc>
      </w:tr>
      <w:tr w:rsidR="00896EBA" w:rsidRPr="00715702" w14:paraId="58CBFC0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CCC70AE" w14:textId="77777777" w:rsidR="00896EBA" w:rsidRPr="00715702" w:rsidRDefault="00896EBA" w:rsidP="00896EBA">
            <w:r w:rsidRPr="00715702">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A0B8227" w14:textId="77777777" w:rsidR="00896EBA" w:rsidRPr="00715702" w:rsidRDefault="00896EBA" w:rsidP="00896EBA">
            <w:r w:rsidRPr="00715702">
              <w:t>98</w:t>
            </w:r>
          </w:p>
        </w:tc>
        <w:tc>
          <w:tcPr>
            <w:tcW w:w="1705" w:type="dxa"/>
            <w:tcBorders>
              <w:top w:val="single" w:sz="4" w:space="0" w:color="auto"/>
              <w:left w:val="single" w:sz="4" w:space="0" w:color="auto"/>
              <w:bottom w:val="single" w:sz="4" w:space="0" w:color="auto"/>
              <w:right w:val="single" w:sz="4" w:space="0" w:color="auto"/>
            </w:tcBorders>
            <w:hideMark/>
          </w:tcPr>
          <w:p w14:paraId="468CDBD3" w14:textId="77777777" w:rsidR="00896EBA" w:rsidRPr="00715702" w:rsidRDefault="00896EBA" w:rsidP="00896EBA">
            <w:r w:rsidRPr="00715702">
              <w:t>-</w:t>
            </w:r>
          </w:p>
        </w:tc>
        <w:tc>
          <w:tcPr>
            <w:tcW w:w="1843" w:type="dxa"/>
            <w:tcBorders>
              <w:top w:val="single" w:sz="4" w:space="0" w:color="auto"/>
              <w:left w:val="single" w:sz="4" w:space="0" w:color="auto"/>
              <w:bottom w:val="single" w:sz="4" w:space="0" w:color="auto"/>
              <w:right w:val="single" w:sz="4" w:space="0" w:color="auto"/>
            </w:tcBorders>
            <w:hideMark/>
          </w:tcPr>
          <w:p w14:paraId="24D9F656" w14:textId="77777777" w:rsidR="00896EBA" w:rsidRPr="00715702" w:rsidRDefault="00896EBA" w:rsidP="00896EBA">
            <w:r w:rsidRPr="00715702">
              <w:t>40</w:t>
            </w:r>
          </w:p>
        </w:tc>
      </w:tr>
      <w:tr w:rsidR="00896EBA" w:rsidRPr="00715702" w14:paraId="1E1A402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491BBD8" w14:textId="77777777" w:rsidR="00896EBA" w:rsidRPr="00715702" w:rsidRDefault="00896EBA" w:rsidP="00896EBA">
            <w:r w:rsidRPr="00715702">
              <w:t>kamnin</w:t>
            </w:r>
          </w:p>
        </w:tc>
        <w:tc>
          <w:tcPr>
            <w:tcW w:w="1706" w:type="dxa"/>
            <w:tcBorders>
              <w:top w:val="single" w:sz="4" w:space="0" w:color="auto"/>
              <w:left w:val="single" w:sz="4" w:space="0" w:color="auto"/>
              <w:bottom w:val="single" w:sz="4" w:space="0" w:color="auto"/>
              <w:right w:val="single" w:sz="4" w:space="0" w:color="auto"/>
            </w:tcBorders>
            <w:hideMark/>
          </w:tcPr>
          <w:p w14:paraId="05E012A2" w14:textId="77777777" w:rsidR="00896EBA" w:rsidRPr="00715702" w:rsidRDefault="00896EBA" w:rsidP="00896EBA">
            <w:r w:rsidRPr="00715702">
              <w:t>-</w:t>
            </w:r>
          </w:p>
        </w:tc>
        <w:tc>
          <w:tcPr>
            <w:tcW w:w="1705" w:type="dxa"/>
            <w:tcBorders>
              <w:top w:val="single" w:sz="4" w:space="0" w:color="auto"/>
              <w:left w:val="single" w:sz="4" w:space="0" w:color="auto"/>
              <w:bottom w:val="single" w:sz="4" w:space="0" w:color="auto"/>
              <w:right w:val="single" w:sz="4" w:space="0" w:color="auto"/>
            </w:tcBorders>
            <w:hideMark/>
          </w:tcPr>
          <w:p w14:paraId="00377712" w14:textId="77777777" w:rsidR="00896EBA" w:rsidRPr="00715702" w:rsidRDefault="00896EBA" w:rsidP="00896EBA">
            <w:r w:rsidRPr="00715702">
              <w:t>98</w:t>
            </w:r>
          </w:p>
        </w:tc>
        <w:tc>
          <w:tcPr>
            <w:tcW w:w="1843" w:type="dxa"/>
            <w:tcBorders>
              <w:top w:val="single" w:sz="4" w:space="0" w:color="auto"/>
              <w:left w:val="single" w:sz="4" w:space="0" w:color="auto"/>
              <w:bottom w:val="single" w:sz="4" w:space="0" w:color="auto"/>
              <w:right w:val="single" w:sz="4" w:space="0" w:color="auto"/>
            </w:tcBorders>
            <w:hideMark/>
          </w:tcPr>
          <w:p w14:paraId="6ADF9313" w14:textId="77777777" w:rsidR="00896EBA" w:rsidRPr="00715702" w:rsidRDefault="00896EBA" w:rsidP="00896EBA">
            <w:r w:rsidRPr="00715702">
              <w:t>80</w:t>
            </w:r>
          </w:p>
        </w:tc>
      </w:tr>
    </w:tbl>
    <w:p w14:paraId="701D0BBC" w14:textId="77777777" w:rsidR="00896EBA" w:rsidRPr="00715702" w:rsidRDefault="00896EBA" w:rsidP="00896EBA">
      <w:r w:rsidRPr="00715702">
        <w:t xml:space="preserve">SPP - standardni postopek po Proctorju   </w:t>
      </w:r>
    </w:p>
    <w:p w14:paraId="25582223" w14:textId="77777777" w:rsidR="00896EBA" w:rsidRPr="00715702" w:rsidRDefault="00896EBA" w:rsidP="00896EBA">
      <w:r w:rsidRPr="00715702">
        <w:t>MPP - modificirani postopek po Proctorju</w:t>
      </w:r>
    </w:p>
    <w:p w14:paraId="41224F7D" w14:textId="77777777" w:rsidR="00896EBA" w:rsidRPr="00715702" w:rsidRDefault="00896EBA" w:rsidP="00F94647">
      <w:pPr>
        <w:pStyle w:val="Odstavekseznama"/>
      </w:pPr>
      <w:r w:rsidRPr="00715702">
        <w:t>V tabeli podane vrednosti predstavljajo srednjo vrednost. Spodnja mejna vrednost zgoščenosti, izmerjena na posameznem mestu ne sme biti manjša za vet kot 3 % od srednje zahtevane vrednosti. Zgoščenost plasti mora na vsakem merjenem mestu izkazovati najmanj zahtevano spodnjo mejno vrednost. Neustrezno zgoščene plasti mora izvajalec dodatno zgostiti, brez doplačila.</w:t>
      </w:r>
    </w:p>
    <w:p w14:paraId="5C503FC8" w14:textId="77777777" w:rsidR="00896EBA" w:rsidRPr="00715702" w:rsidRDefault="00896EBA" w:rsidP="00F94647">
      <w:pPr>
        <w:pStyle w:val="Odstavekseznama"/>
      </w:pPr>
      <w:r w:rsidRPr="00715702">
        <w:t>Če inženir na podlagi rezultatov meritev naknadno ugotovi neustrezno zgoščena mesta, lahko samostojno odloči o nadaljnjih ukrepih.</w:t>
      </w:r>
    </w:p>
    <w:p w14:paraId="0DABBF8A" w14:textId="77777777" w:rsidR="00896EBA" w:rsidRPr="00715702" w:rsidRDefault="00896EBA" w:rsidP="00F94647">
      <w:pPr>
        <w:pStyle w:val="Odstavekseznama"/>
      </w:pPr>
      <w:r w:rsidRPr="00715702">
        <w:t>Razmerje deformacijskih modulov EV2/EV1 sme znašati največ 2,2. Če izmerjena vrednost deformacijskega modula EV1 presega 50 % zahtevane vrednosti EV2, zahtevano  razmerje ni odločilno za oceno nosilnosti zgrajenega planuma temeljnih tal.</w:t>
      </w:r>
    </w:p>
    <w:p w14:paraId="10DFC97B" w14:textId="77777777" w:rsidR="00896EBA" w:rsidRPr="00715702" w:rsidRDefault="00896EBA" w:rsidP="00F94647">
      <w:pPr>
        <w:pStyle w:val="Naslov5"/>
      </w:pPr>
      <w:bookmarkStart w:id="357" w:name="_Toc416874234"/>
      <w:bookmarkStart w:id="358" w:name="_Toc25424051"/>
      <w:r w:rsidRPr="00715702">
        <w:t>Kemično stabiliziranje zemljine</w:t>
      </w:r>
      <w:bookmarkEnd w:id="357"/>
      <w:bookmarkEnd w:id="358"/>
    </w:p>
    <w:p w14:paraId="74413DEF" w14:textId="77777777" w:rsidR="00896EBA" w:rsidRPr="00715702" w:rsidRDefault="00896EBA" w:rsidP="00C86B37">
      <w:pPr>
        <w:pStyle w:val="Odstavekseznama"/>
        <w:numPr>
          <w:ilvl w:val="0"/>
          <w:numId w:val="149"/>
        </w:numPr>
      </w:pPr>
      <w:r w:rsidRPr="00715702">
        <w:t>Lastnosti kemično stabiliziranih zemljin mora izvajalec dokazati tudi s preiskavami tlačne trdnosti in vremenske obstojnosti preizkušancev po 7 dneh vezanja.</w:t>
      </w:r>
    </w:p>
    <w:p w14:paraId="05F1FA41" w14:textId="77777777" w:rsidR="00896EBA" w:rsidRPr="00715702" w:rsidRDefault="00896EBA" w:rsidP="00C86B37">
      <w:pPr>
        <w:pStyle w:val="Odstavekseznama"/>
        <w:numPr>
          <w:ilvl w:val="0"/>
          <w:numId w:val="149"/>
        </w:numPr>
      </w:pPr>
      <w:r w:rsidRPr="00715702">
        <w:t>Zahtevane vrednosti so:</w:t>
      </w:r>
    </w:p>
    <w:p w14:paraId="2F1A4FFA" w14:textId="77777777" w:rsidR="00896EBA" w:rsidRPr="00715702" w:rsidRDefault="00896EBA" w:rsidP="00C86B37">
      <w:pPr>
        <w:pStyle w:val="Odstavekseznama"/>
        <w:numPr>
          <w:ilvl w:val="1"/>
          <w:numId w:val="149"/>
        </w:numPr>
      </w:pPr>
      <w:r w:rsidRPr="00715702">
        <w:t>tlačna trdnost: min 0,5 Mpa,</w:t>
      </w:r>
    </w:p>
    <w:p w14:paraId="1F7B04C9" w14:textId="77777777" w:rsidR="00896EBA" w:rsidRPr="00715702" w:rsidRDefault="00896EBA" w:rsidP="00C86B37">
      <w:pPr>
        <w:pStyle w:val="Odstavekseznama"/>
        <w:numPr>
          <w:ilvl w:val="1"/>
          <w:numId w:val="149"/>
        </w:numPr>
      </w:pPr>
      <w:r w:rsidRPr="00715702">
        <w:t>razmerje tlačnih trdnosti suhih in z vodo zasičenih preizkušancev (po 7 dneh): R &gt; 0,7, če se zahteva vremensko obstojen material.</w:t>
      </w:r>
    </w:p>
    <w:p w14:paraId="4D735A20" w14:textId="77777777" w:rsidR="00896EBA" w:rsidRPr="00715702" w:rsidRDefault="00896EBA" w:rsidP="00F94647">
      <w:pPr>
        <w:pStyle w:val="Naslov5"/>
      </w:pPr>
      <w:bookmarkStart w:id="359" w:name="_Toc416874235"/>
      <w:bookmarkStart w:id="360" w:name="_Toc25424052"/>
      <w:r w:rsidRPr="00715702">
        <w:t>Ravnost</w:t>
      </w:r>
      <w:bookmarkEnd w:id="359"/>
      <w:bookmarkEnd w:id="360"/>
    </w:p>
    <w:p w14:paraId="5D5565EC" w14:textId="77777777" w:rsidR="00896EBA" w:rsidRPr="00715702" w:rsidRDefault="00896EBA" w:rsidP="00C86B37">
      <w:pPr>
        <w:pStyle w:val="Odstavekseznama"/>
        <w:numPr>
          <w:ilvl w:val="0"/>
          <w:numId w:val="150"/>
        </w:numPr>
      </w:pPr>
      <w:r w:rsidRPr="00715702">
        <w:t>Planum nasipa, zasipa in klina v koherentnih zemljinah lahko na 4 m dolžine v poljubni smeri na os proge odstopa od merilne letve največ 30 mm.</w:t>
      </w:r>
    </w:p>
    <w:p w14:paraId="303408F2" w14:textId="77777777" w:rsidR="00896EBA" w:rsidRPr="00715702" w:rsidRDefault="00896EBA" w:rsidP="00C86B37">
      <w:pPr>
        <w:pStyle w:val="Odstavekseznama"/>
        <w:numPr>
          <w:ilvl w:val="0"/>
          <w:numId w:val="150"/>
        </w:numPr>
      </w:pPr>
      <w:r w:rsidRPr="00715702">
        <w:t xml:space="preserve">Ravnost plasti nasipa, zasipa in klina v nekoherentnih, grobozrnatih zemljinah lahko na 4 m dolžine v poljubni smeri na os proge odstopa od merilne letve </w:t>
      </w:r>
      <w:r w:rsidRPr="00715702">
        <w:lastRenderedPageBreak/>
        <w:t>največ 50 mm.</w:t>
      </w:r>
    </w:p>
    <w:p w14:paraId="5747E934" w14:textId="77777777" w:rsidR="00896EBA" w:rsidRPr="00715702" w:rsidRDefault="00896EBA" w:rsidP="00F94647">
      <w:pPr>
        <w:pStyle w:val="Naslov4"/>
      </w:pPr>
      <w:bookmarkStart w:id="361" w:name="_Toc416874236"/>
      <w:bookmarkStart w:id="362" w:name="_Toc416806705"/>
      <w:bookmarkStart w:id="363" w:name="_Toc25424053"/>
      <w:r w:rsidRPr="00715702">
        <w:t>Preverjanje kakovosti izvedbe</w:t>
      </w:r>
      <w:bookmarkEnd w:id="361"/>
      <w:bookmarkEnd w:id="362"/>
      <w:bookmarkEnd w:id="363"/>
    </w:p>
    <w:p w14:paraId="7CCA600E" w14:textId="77777777" w:rsidR="00896EBA" w:rsidRPr="00715702" w:rsidRDefault="00896EBA" w:rsidP="00C86B37">
      <w:pPr>
        <w:pStyle w:val="Odstavekseznama"/>
        <w:numPr>
          <w:ilvl w:val="0"/>
          <w:numId w:val="151"/>
        </w:numPr>
      </w:pPr>
      <w:r w:rsidRPr="00715702">
        <w:t>Podani obseg predstavlja minimalni obseg tekočih preiskav. Inženir lahko v primeru, če ugotovi večja odstopanja rezultatov od predhodnih preiskav in preiskav na poskusnem polju, obseg minimalnih preiskav naknadno poveča.</w:t>
      </w:r>
    </w:p>
    <w:p w14:paraId="7AD3F610" w14:textId="77777777" w:rsidR="00896EBA" w:rsidRPr="00715702" w:rsidRDefault="00896EBA" w:rsidP="00C86B37">
      <w:pPr>
        <w:pStyle w:val="Odstavekseznama"/>
        <w:numPr>
          <w:ilvl w:val="0"/>
          <w:numId w:val="151"/>
        </w:numPr>
      </w:pPr>
      <w:r w:rsidRPr="00715702">
        <w:t>Zunanja kontrola kvalitete izvedenih del kontrolira kakovost materialov in izvedenih del v razmerju 1:4 s  preiskavami notranje kontrole kvalitete.</w:t>
      </w:r>
    </w:p>
    <w:p w14:paraId="3093C31E" w14:textId="77777777" w:rsidR="00896EBA" w:rsidRPr="00715702" w:rsidRDefault="00896EBA" w:rsidP="00C86B37">
      <w:pPr>
        <w:pStyle w:val="Odstavekseznama"/>
        <w:numPr>
          <w:ilvl w:val="0"/>
          <w:numId w:val="151"/>
        </w:numPr>
      </w:pPr>
      <w:r w:rsidRPr="00715702">
        <w:t>Sporazumno z Inženirjem se za notranjo kontrolo lahko uporabijo tudi drugi, za preverjanje kakovosti priznani postopki. V tem primeru je potrebno izdati dopolnila k tehničnim pogojem.</w:t>
      </w:r>
    </w:p>
    <w:p w14:paraId="2FB120C1" w14:textId="77777777" w:rsidR="00896EBA" w:rsidRPr="00715702" w:rsidRDefault="00896EBA" w:rsidP="00F94647">
      <w:pPr>
        <w:pStyle w:val="Naslov5"/>
      </w:pPr>
      <w:bookmarkStart w:id="364" w:name="_Toc416874237"/>
      <w:bookmarkStart w:id="365" w:name="_Toc25424054"/>
      <w:r w:rsidRPr="00715702">
        <w:t>Preverjanje kakovosti materialov</w:t>
      </w:r>
      <w:bookmarkEnd w:id="364"/>
      <w:bookmarkEnd w:id="365"/>
    </w:p>
    <w:p w14:paraId="39425133" w14:textId="77777777" w:rsidR="00896EBA" w:rsidRPr="00715702" w:rsidRDefault="00896EBA" w:rsidP="00C86B37">
      <w:pPr>
        <w:pStyle w:val="Odstavekseznama"/>
        <w:numPr>
          <w:ilvl w:val="0"/>
          <w:numId w:val="152"/>
        </w:numPr>
      </w:pPr>
      <w:r w:rsidRPr="00715702">
        <w:t>Preiskave, ki jih z notranjo kontrolo kvalitete zagotavlja Izvajalec, obsegajo preiskave materialov:</w:t>
      </w:r>
    </w:p>
    <w:p w14:paraId="4031D723" w14:textId="77777777" w:rsidR="00896EBA" w:rsidRPr="00715702" w:rsidRDefault="00896EBA" w:rsidP="00896EBA">
      <w:r w:rsidRPr="00715702">
        <w:t>Tabela 3.4.6: Preiskave notranje kontrole kvalitete</w:t>
      </w:r>
    </w:p>
    <w:tbl>
      <w:tblPr>
        <w:tblW w:w="6946" w:type="dxa"/>
        <w:jc w:val="center"/>
        <w:tblLook w:val="04A0" w:firstRow="1" w:lastRow="0" w:firstColumn="1" w:lastColumn="0" w:noHBand="0" w:noVBand="1"/>
      </w:tblPr>
      <w:tblGrid>
        <w:gridCol w:w="5103"/>
        <w:gridCol w:w="1843"/>
      </w:tblGrid>
      <w:tr w:rsidR="00896EBA" w:rsidRPr="00715702" w14:paraId="0305ADB1"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31729BD" w14:textId="77777777" w:rsidR="00896EBA" w:rsidRPr="00715702" w:rsidRDefault="00896EBA" w:rsidP="00896EBA">
            <w:r w:rsidRPr="00715702">
              <w:t>Zrnavost, humoznost in vlažnost</w:t>
            </w:r>
          </w:p>
        </w:tc>
        <w:tc>
          <w:tcPr>
            <w:tcW w:w="1843" w:type="dxa"/>
            <w:tcBorders>
              <w:top w:val="single" w:sz="4" w:space="0" w:color="auto"/>
              <w:left w:val="single" w:sz="4" w:space="0" w:color="auto"/>
              <w:bottom w:val="single" w:sz="4" w:space="0" w:color="auto"/>
              <w:right w:val="single" w:sz="4" w:space="0" w:color="auto"/>
            </w:tcBorders>
            <w:hideMark/>
          </w:tcPr>
          <w:p w14:paraId="3AA91133" w14:textId="77777777" w:rsidR="00896EBA" w:rsidRPr="00715702" w:rsidRDefault="00896EBA" w:rsidP="00896EBA">
            <w:r w:rsidRPr="00715702">
              <w:t>1 / 1.000 m3</w:t>
            </w:r>
          </w:p>
        </w:tc>
      </w:tr>
      <w:tr w:rsidR="00896EBA" w:rsidRPr="00715702" w14:paraId="5FE2D1B7"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0BE522D1" w14:textId="77777777" w:rsidR="00896EBA" w:rsidRPr="00715702" w:rsidRDefault="00896EBA" w:rsidP="00896EBA">
            <w:r w:rsidRPr="00715702">
              <w:t>Plastičnost (konsistenčne meje)</w:t>
            </w:r>
          </w:p>
        </w:tc>
        <w:tc>
          <w:tcPr>
            <w:tcW w:w="1843" w:type="dxa"/>
            <w:tcBorders>
              <w:top w:val="single" w:sz="4" w:space="0" w:color="auto"/>
              <w:left w:val="single" w:sz="4" w:space="0" w:color="auto"/>
              <w:bottom w:val="single" w:sz="4" w:space="0" w:color="auto"/>
              <w:right w:val="single" w:sz="4" w:space="0" w:color="auto"/>
            </w:tcBorders>
            <w:hideMark/>
          </w:tcPr>
          <w:p w14:paraId="7075524A" w14:textId="77777777" w:rsidR="00896EBA" w:rsidRPr="00715702" w:rsidRDefault="00896EBA" w:rsidP="00896EBA">
            <w:r w:rsidRPr="00715702">
              <w:t>1 / 2.000 m3</w:t>
            </w:r>
          </w:p>
        </w:tc>
      </w:tr>
      <w:tr w:rsidR="00896EBA" w:rsidRPr="00715702" w14:paraId="41437983"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B943951" w14:textId="77777777" w:rsidR="00896EBA" w:rsidRPr="00715702" w:rsidRDefault="00896EBA" w:rsidP="00896EBA">
            <w:r w:rsidRPr="00715702">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2067981E" w14:textId="77777777" w:rsidR="00896EBA" w:rsidRPr="00715702" w:rsidRDefault="00896EBA" w:rsidP="00896EBA">
            <w:r w:rsidRPr="00715702">
              <w:t>1 / 4.000 m3</w:t>
            </w:r>
          </w:p>
        </w:tc>
      </w:tr>
      <w:tr w:rsidR="00896EBA" w:rsidRPr="00715702" w14:paraId="0EF09870"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4995C6C" w14:textId="77777777" w:rsidR="00896EBA" w:rsidRPr="00715702" w:rsidRDefault="00896EBA" w:rsidP="00896EBA">
            <w:r w:rsidRPr="00715702">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1A7B802A" w14:textId="77777777" w:rsidR="00896EBA" w:rsidRPr="00715702" w:rsidRDefault="00896EBA" w:rsidP="00896EBA">
            <w:r w:rsidRPr="00715702">
              <w:t>1 / 4.000 m3</w:t>
            </w:r>
          </w:p>
        </w:tc>
      </w:tr>
      <w:tr w:rsidR="00896EBA" w:rsidRPr="00715702" w14:paraId="34160AD2"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3F14B79C" w14:textId="77777777" w:rsidR="00896EBA" w:rsidRPr="00715702" w:rsidRDefault="00896EBA" w:rsidP="00896EBA">
            <w:r w:rsidRPr="00715702">
              <w:t>Količina razprostrtosti veziva</w:t>
            </w:r>
          </w:p>
        </w:tc>
        <w:tc>
          <w:tcPr>
            <w:tcW w:w="1843" w:type="dxa"/>
            <w:tcBorders>
              <w:top w:val="single" w:sz="4" w:space="0" w:color="auto"/>
              <w:left w:val="single" w:sz="4" w:space="0" w:color="auto"/>
              <w:bottom w:val="single" w:sz="4" w:space="0" w:color="auto"/>
              <w:right w:val="single" w:sz="4" w:space="0" w:color="auto"/>
            </w:tcBorders>
          </w:tcPr>
          <w:p w14:paraId="18D4BAFC" w14:textId="77777777" w:rsidR="00896EBA" w:rsidRPr="00715702" w:rsidRDefault="00896EBA" w:rsidP="00896EBA">
            <w:r w:rsidRPr="00715702">
              <w:t>1 / 100 m</w:t>
            </w:r>
          </w:p>
        </w:tc>
      </w:tr>
      <w:tr w:rsidR="00896EBA" w:rsidRPr="00715702" w14:paraId="18C19D96"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4CA9F9BF" w14:textId="77777777" w:rsidR="00896EBA" w:rsidRPr="00715702" w:rsidRDefault="00896EBA" w:rsidP="00896EBA">
            <w:r w:rsidRPr="00715702">
              <w:t>Tlačna trdnost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2FDEFDF6" w14:textId="77777777" w:rsidR="00896EBA" w:rsidRPr="00715702" w:rsidRDefault="00896EBA" w:rsidP="00896EBA">
            <w:r w:rsidRPr="00715702">
              <w:t>1 / 100 m</w:t>
            </w:r>
          </w:p>
        </w:tc>
      </w:tr>
      <w:tr w:rsidR="00896EBA" w:rsidRPr="00715702" w14:paraId="2B5ECD8A"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6C74773" w14:textId="77777777" w:rsidR="00896EBA" w:rsidRPr="00715702" w:rsidRDefault="00896EBA" w:rsidP="00896EBA">
            <w:r w:rsidRPr="00715702">
              <w:t>Vremenska obstojnost stabil. zmesi</w:t>
            </w:r>
          </w:p>
        </w:tc>
        <w:tc>
          <w:tcPr>
            <w:tcW w:w="1843" w:type="dxa"/>
            <w:tcBorders>
              <w:top w:val="single" w:sz="4" w:space="0" w:color="auto"/>
              <w:left w:val="single" w:sz="4" w:space="0" w:color="auto"/>
              <w:bottom w:val="single" w:sz="4" w:space="0" w:color="auto"/>
              <w:right w:val="single" w:sz="4" w:space="0" w:color="auto"/>
            </w:tcBorders>
            <w:hideMark/>
          </w:tcPr>
          <w:p w14:paraId="360CFD51" w14:textId="77777777" w:rsidR="00896EBA" w:rsidRPr="00715702" w:rsidRDefault="00896EBA" w:rsidP="00896EBA">
            <w:r w:rsidRPr="00715702">
              <w:t>1 / 200 m</w:t>
            </w:r>
          </w:p>
        </w:tc>
      </w:tr>
    </w:tbl>
    <w:p w14:paraId="6EFFFB0D" w14:textId="77777777" w:rsidR="00896EBA" w:rsidRPr="00715702" w:rsidRDefault="00896EBA" w:rsidP="00F94647">
      <w:pPr>
        <w:pStyle w:val="Naslov5"/>
      </w:pPr>
      <w:bookmarkStart w:id="366" w:name="_Toc416874238"/>
      <w:bookmarkStart w:id="367" w:name="_Toc25424055"/>
      <w:r w:rsidRPr="00715702">
        <w:t>Preiskave med vgrajevanjem</w:t>
      </w:r>
      <w:bookmarkEnd w:id="366"/>
      <w:bookmarkEnd w:id="367"/>
    </w:p>
    <w:p w14:paraId="6D4F0C58" w14:textId="77777777" w:rsidR="00896EBA" w:rsidRPr="00715702" w:rsidRDefault="00896EBA" w:rsidP="00C86B37">
      <w:pPr>
        <w:pStyle w:val="Odstavekseznama"/>
        <w:numPr>
          <w:ilvl w:val="0"/>
          <w:numId w:val="153"/>
        </w:numPr>
      </w:pPr>
      <w:r w:rsidRPr="00715702">
        <w:t xml:space="preserve">Preiskave ki jih z notranjo kontrolo kvalitete zagotavlja Izvajalec med vgrajevanjem, obsegajo: </w:t>
      </w:r>
    </w:p>
    <w:p w14:paraId="0C997818" w14:textId="77777777" w:rsidR="00896EBA" w:rsidRPr="00715702" w:rsidRDefault="00896EBA" w:rsidP="00896EBA">
      <w:r w:rsidRPr="00715702">
        <w:t xml:space="preserve"> Tabela 3.4.7: </w:t>
      </w:r>
      <w:r w:rsidRPr="00715702">
        <w:tab/>
        <w:t>Preiskave med vgradnjo</w:t>
      </w:r>
    </w:p>
    <w:tbl>
      <w:tblPr>
        <w:tblW w:w="0" w:type="auto"/>
        <w:jc w:val="center"/>
        <w:tblLook w:val="04A0" w:firstRow="1" w:lastRow="0" w:firstColumn="1" w:lastColumn="0" w:noHBand="0" w:noVBand="1"/>
      </w:tblPr>
      <w:tblGrid>
        <w:gridCol w:w="3969"/>
        <w:gridCol w:w="1843"/>
      </w:tblGrid>
      <w:tr w:rsidR="00896EBA" w:rsidRPr="00715702" w14:paraId="1D55CC29" w14:textId="77777777" w:rsidTr="00896EBA">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76A0E863" w14:textId="77777777" w:rsidR="00896EBA" w:rsidRPr="00715702" w:rsidRDefault="00896EBA" w:rsidP="00896EBA">
            <w:r w:rsidRPr="00715702">
              <w:t>Vlažnost in gostota</w:t>
            </w:r>
          </w:p>
        </w:tc>
        <w:tc>
          <w:tcPr>
            <w:tcW w:w="1843" w:type="dxa"/>
            <w:tcBorders>
              <w:top w:val="single" w:sz="4" w:space="0" w:color="auto"/>
              <w:left w:val="single" w:sz="4" w:space="0" w:color="auto"/>
              <w:bottom w:val="single" w:sz="4" w:space="0" w:color="auto"/>
              <w:right w:val="single" w:sz="4" w:space="0" w:color="auto"/>
            </w:tcBorders>
            <w:hideMark/>
          </w:tcPr>
          <w:p w14:paraId="16001C99" w14:textId="77777777" w:rsidR="00896EBA" w:rsidRPr="00715702" w:rsidRDefault="00896EBA" w:rsidP="00896EBA">
            <w:r w:rsidRPr="00715702">
              <w:t>1 / 20 m</w:t>
            </w:r>
          </w:p>
        </w:tc>
      </w:tr>
      <w:tr w:rsidR="00896EBA" w:rsidRPr="00715702" w14:paraId="00D7328A" w14:textId="77777777" w:rsidTr="00896EBA">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7F860BAB" w14:textId="77777777" w:rsidR="00896EBA" w:rsidRPr="00715702" w:rsidRDefault="00896EBA" w:rsidP="00896EBA">
            <w:r w:rsidRPr="00715702">
              <w:t>Nosilnost</w:t>
            </w:r>
          </w:p>
        </w:tc>
        <w:tc>
          <w:tcPr>
            <w:tcW w:w="1843" w:type="dxa"/>
            <w:tcBorders>
              <w:top w:val="single" w:sz="4" w:space="0" w:color="auto"/>
              <w:left w:val="single" w:sz="4" w:space="0" w:color="auto"/>
              <w:bottom w:val="single" w:sz="4" w:space="0" w:color="auto"/>
              <w:right w:val="single" w:sz="4" w:space="0" w:color="auto"/>
            </w:tcBorders>
            <w:hideMark/>
          </w:tcPr>
          <w:p w14:paraId="547AA9F6" w14:textId="77777777" w:rsidR="00896EBA" w:rsidRPr="00715702" w:rsidRDefault="00896EBA" w:rsidP="00896EBA">
            <w:r w:rsidRPr="00715702">
              <w:t>1 / 40 m</w:t>
            </w:r>
          </w:p>
        </w:tc>
      </w:tr>
      <w:tr w:rsidR="00896EBA" w:rsidRPr="00715702" w14:paraId="7AEE9885" w14:textId="77777777" w:rsidTr="00896EBA">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5ABA8863" w14:textId="77777777" w:rsidR="00896EBA" w:rsidRPr="00715702" w:rsidRDefault="00896EBA" w:rsidP="00896EBA">
            <w:r w:rsidRPr="00715702">
              <w:t>Ravnost plasti</w:t>
            </w:r>
          </w:p>
        </w:tc>
        <w:tc>
          <w:tcPr>
            <w:tcW w:w="1843" w:type="dxa"/>
            <w:tcBorders>
              <w:top w:val="single" w:sz="4" w:space="0" w:color="auto"/>
              <w:left w:val="single" w:sz="4" w:space="0" w:color="auto"/>
              <w:bottom w:val="single" w:sz="4" w:space="0" w:color="auto"/>
              <w:right w:val="single" w:sz="4" w:space="0" w:color="auto"/>
            </w:tcBorders>
            <w:hideMark/>
          </w:tcPr>
          <w:p w14:paraId="410F16E8" w14:textId="77777777" w:rsidR="00896EBA" w:rsidRPr="00715702" w:rsidRDefault="00896EBA" w:rsidP="00896EBA">
            <w:r w:rsidRPr="00715702">
              <w:t>1 / 100 m</w:t>
            </w:r>
          </w:p>
        </w:tc>
      </w:tr>
      <w:tr w:rsidR="00896EBA" w:rsidRPr="00715702" w14:paraId="2A123637" w14:textId="77777777" w:rsidTr="00896EBA">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2E5E2925" w14:textId="77777777" w:rsidR="00896EBA" w:rsidRPr="00715702" w:rsidRDefault="00896EBA" w:rsidP="00896EBA">
            <w:r w:rsidRPr="00715702">
              <w:t>Ravnosti planuma posteljice</w:t>
            </w:r>
          </w:p>
        </w:tc>
        <w:tc>
          <w:tcPr>
            <w:tcW w:w="1843" w:type="dxa"/>
            <w:tcBorders>
              <w:top w:val="single" w:sz="4" w:space="0" w:color="auto"/>
              <w:left w:val="single" w:sz="4" w:space="0" w:color="auto"/>
              <w:bottom w:val="single" w:sz="4" w:space="0" w:color="auto"/>
              <w:right w:val="single" w:sz="4" w:space="0" w:color="auto"/>
            </w:tcBorders>
            <w:hideMark/>
          </w:tcPr>
          <w:p w14:paraId="6D5D299C" w14:textId="77777777" w:rsidR="00896EBA" w:rsidRPr="00715702" w:rsidRDefault="00896EBA" w:rsidP="00896EBA">
            <w:r w:rsidRPr="00715702">
              <w:t>1 / 20 m</w:t>
            </w:r>
          </w:p>
        </w:tc>
      </w:tr>
      <w:tr w:rsidR="00896EBA" w:rsidRPr="00715702" w14:paraId="31FEF261" w14:textId="77777777" w:rsidTr="00896EBA">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17B6AF3B" w14:textId="77777777" w:rsidR="00896EBA" w:rsidRPr="00715702" w:rsidRDefault="00896EBA" w:rsidP="00896EBA">
            <w:r w:rsidRPr="00715702">
              <w:t>Meritev višine planuma posteljice</w:t>
            </w:r>
          </w:p>
        </w:tc>
        <w:tc>
          <w:tcPr>
            <w:tcW w:w="1843" w:type="dxa"/>
            <w:tcBorders>
              <w:top w:val="single" w:sz="4" w:space="0" w:color="auto"/>
              <w:left w:val="single" w:sz="4" w:space="0" w:color="auto"/>
              <w:bottom w:val="single" w:sz="4" w:space="0" w:color="auto"/>
              <w:right w:val="single" w:sz="4" w:space="0" w:color="auto"/>
            </w:tcBorders>
            <w:hideMark/>
          </w:tcPr>
          <w:p w14:paraId="566D1657" w14:textId="77777777" w:rsidR="00896EBA" w:rsidRPr="00715702" w:rsidRDefault="00896EBA" w:rsidP="00896EBA">
            <w:r w:rsidRPr="00715702">
              <w:t>1 / 20 m</w:t>
            </w:r>
          </w:p>
        </w:tc>
      </w:tr>
    </w:tbl>
    <w:p w14:paraId="1CA546DC" w14:textId="77777777" w:rsidR="00896EBA" w:rsidRPr="00715702" w:rsidRDefault="00896EBA" w:rsidP="00896EBA"/>
    <w:p w14:paraId="0B9C34AD" w14:textId="77777777" w:rsidR="00896EBA" w:rsidRPr="00715702" w:rsidRDefault="00896EBA" w:rsidP="00F94647">
      <w:pPr>
        <w:pStyle w:val="Naslov4"/>
      </w:pPr>
      <w:bookmarkStart w:id="368" w:name="_Toc416874239"/>
      <w:bookmarkStart w:id="369" w:name="_Toc416806706"/>
      <w:bookmarkStart w:id="370" w:name="_Toc25424056"/>
      <w:r w:rsidRPr="00715702">
        <w:t>Zasipi in klini</w:t>
      </w:r>
      <w:bookmarkEnd w:id="368"/>
      <w:bookmarkEnd w:id="369"/>
      <w:bookmarkEnd w:id="370"/>
    </w:p>
    <w:p w14:paraId="029D80A8" w14:textId="77777777" w:rsidR="00896EBA" w:rsidRPr="00715702" w:rsidRDefault="00896EBA" w:rsidP="00C86B37">
      <w:pPr>
        <w:pStyle w:val="Odstavekseznama"/>
        <w:numPr>
          <w:ilvl w:val="0"/>
          <w:numId w:val="154"/>
        </w:numPr>
      </w:pPr>
      <w:r w:rsidRPr="00715702">
        <w:t>Zasipe in kline se v načelu izvaja enako kot nasipe.</w:t>
      </w:r>
    </w:p>
    <w:p w14:paraId="6F5D5C29" w14:textId="77777777" w:rsidR="00896EBA" w:rsidRPr="00715702" w:rsidRDefault="00896EBA" w:rsidP="00F94647">
      <w:pPr>
        <w:pStyle w:val="Naslov5"/>
      </w:pPr>
      <w:bookmarkStart w:id="371" w:name="_Toc416874240"/>
      <w:bookmarkStart w:id="372" w:name="_Toc25424057"/>
      <w:r w:rsidRPr="00715702">
        <w:t>Materiali</w:t>
      </w:r>
      <w:bookmarkEnd w:id="371"/>
      <w:bookmarkEnd w:id="372"/>
    </w:p>
    <w:p w14:paraId="6BA57466" w14:textId="77777777" w:rsidR="00896EBA" w:rsidRPr="00715702" w:rsidRDefault="00896EBA" w:rsidP="00C86B37">
      <w:pPr>
        <w:pStyle w:val="Odstavekseznama"/>
        <w:numPr>
          <w:ilvl w:val="0"/>
          <w:numId w:val="155"/>
        </w:numPr>
      </w:pPr>
      <w:r w:rsidRPr="00715702">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456F665D" w14:textId="77777777" w:rsidR="00896EBA" w:rsidRPr="00715702" w:rsidRDefault="00896EBA" w:rsidP="00C86B37">
      <w:pPr>
        <w:pStyle w:val="Odstavekseznama"/>
        <w:numPr>
          <w:ilvl w:val="0"/>
          <w:numId w:val="155"/>
        </w:numPr>
      </w:pPr>
      <w:r w:rsidRPr="00715702">
        <w:t>Vlažnost materiala, ki se vgrajuje v zasipe in kline ne sme biti večja od Wopt +2 %.</w:t>
      </w:r>
    </w:p>
    <w:p w14:paraId="5DB6DA9F" w14:textId="77777777" w:rsidR="00896EBA" w:rsidRPr="00715702" w:rsidRDefault="00896EBA" w:rsidP="00C86B37">
      <w:pPr>
        <w:pStyle w:val="Odstavekseznama"/>
        <w:numPr>
          <w:ilvl w:val="0"/>
          <w:numId w:val="155"/>
        </w:numPr>
      </w:pPr>
      <w:r w:rsidRPr="00715702">
        <w:t>Material za zasipe in kline pred pričetkom navažanja potrdi Inženir.</w:t>
      </w:r>
    </w:p>
    <w:p w14:paraId="4AEDE1A0" w14:textId="77777777" w:rsidR="00896EBA" w:rsidRPr="00715702" w:rsidRDefault="00896EBA" w:rsidP="00F94647">
      <w:pPr>
        <w:pStyle w:val="Naslov5"/>
      </w:pPr>
      <w:bookmarkStart w:id="373" w:name="_Toc416874241"/>
      <w:bookmarkStart w:id="374" w:name="_Toc25424058"/>
      <w:r w:rsidRPr="00715702">
        <w:lastRenderedPageBreak/>
        <w:t>Izvedba</w:t>
      </w:r>
      <w:bookmarkEnd w:id="373"/>
      <w:bookmarkEnd w:id="374"/>
    </w:p>
    <w:p w14:paraId="22F58521" w14:textId="77777777" w:rsidR="00896EBA" w:rsidRPr="00715702" w:rsidRDefault="00896EBA" w:rsidP="00F94647">
      <w:pPr>
        <w:pStyle w:val="Odstavekseznama"/>
      </w:pPr>
      <w:r w:rsidRPr="00715702">
        <w:t>Kline za objekti je potrebno izvesti tako, da je:</w:t>
      </w:r>
    </w:p>
    <w:p w14:paraId="4000F9D6" w14:textId="77777777" w:rsidR="00896EBA" w:rsidRPr="00715702" w:rsidRDefault="00896EBA" w:rsidP="00F94647">
      <w:pPr>
        <w:pStyle w:val="Odstavekseznama"/>
        <w:numPr>
          <w:ilvl w:val="1"/>
          <w:numId w:val="2"/>
        </w:numPr>
      </w:pPr>
      <w:r w:rsidRPr="00715702">
        <w:t>do globine 2 m pod posteljico, priključna brežina na nasip 1:4, v zgornji polovici preostale brežine 1:3, v spodnji polovici preostale brežine 1:2,</w:t>
      </w:r>
    </w:p>
    <w:p w14:paraId="007D5F16" w14:textId="77777777" w:rsidR="00896EBA" w:rsidRPr="00715702" w:rsidRDefault="00896EBA" w:rsidP="00F94647">
      <w:pPr>
        <w:pStyle w:val="Odstavekseznama"/>
        <w:numPr>
          <w:ilvl w:val="1"/>
          <w:numId w:val="2"/>
        </w:numPr>
      </w:pPr>
      <w:r w:rsidRPr="00715702">
        <w:t>ob temelju opornika je priključna brežina na nasip odmaknjena min. 1 m. Prehodni klini med nasipi in izkopi morajo biti izvedeni na območju izkopa: v zemljinah do globine min 1 m,</w:t>
      </w:r>
    </w:p>
    <w:p w14:paraId="64B58863" w14:textId="77777777" w:rsidR="00896EBA" w:rsidRPr="00715702" w:rsidRDefault="00896EBA" w:rsidP="00F94647">
      <w:pPr>
        <w:pStyle w:val="Odstavekseznama"/>
        <w:numPr>
          <w:ilvl w:val="1"/>
          <w:numId w:val="2"/>
        </w:numPr>
      </w:pPr>
      <w:r w:rsidRPr="00715702">
        <w:t>v kamninah do globine min 0,5 m in z vzdolžnim nagibom 1:10 navzven tako, da je v celoti odstranjena preperina na stiku nasipa z izkopom.</w:t>
      </w:r>
    </w:p>
    <w:p w14:paraId="233E1D0D" w14:textId="77777777" w:rsidR="00896EBA" w:rsidRPr="00715702" w:rsidRDefault="00896EBA" w:rsidP="00F94647">
      <w:pPr>
        <w:pStyle w:val="Odstavekseznama"/>
      </w:pPr>
      <w:r w:rsidRPr="00715702">
        <w:t>Ob temelju opornika je priključna brežina na nasip odmaknjena min. 1 m.</w:t>
      </w:r>
    </w:p>
    <w:p w14:paraId="20ED4DEC" w14:textId="77777777" w:rsidR="00896EBA" w:rsidRPr="00715702" w:rsidRDefault="00896EBA" w:rsidP="00F94647">
      <w:pPr>
        <w:pStyle w:val="Odstavekseznama"/>
      </w:pPr>
      <w:r w:rsidRPr="00715702">
        <w:t>Prehodni klini med nasipi in izkopi morajo biti izvedeni na območju izkopa:</w:t>
      </w:r>
    </w:p>
    <w:p w14:paraId="4AD3142D" w14:textId="77777777" w:rsidR="00896EBA" w:rsidRPr="00715702" w:rsidRDefault="00896EBA" w:rsidP="00F94647">
      <w:pPr>
        <w:pStyle w:val="Odstavekseznama"/>
        <w:numPr>
          <w:ilvl w:val="1"/>
          <w:numId w:val="2"/>
        </w:numPr>
      </w:pPr>
      <w:r w:rsidRPr="00715702">
        <w:t>v zemljinah do globine min 1,0 m,</w:t>
      </w:r>
    </w:p>
    <w:p w14:paraId="1EB9DA17" w14:textId="77777777" w:rsidR="00896EBA" w:rsidRPr="00715702" w:rsidRDefault="00896EBA" w:rsidP="00F94647">
      <w:pPr>
        <w:pStyle w:val="Odstavekseznama"/>
        <w:numPr>
          <w:ilvl w:val="1"/>
          <w:numId w:val="2"/>
        </w:numPr>
      </w:pPr>
      <w:r w:rsidRPr="00715702">
        <w:t>v kamninah do globine min 0,5 m in z vzdolžnim nagibom 1:10 navzven tako, da je v celoti odstranjena preperina na stiku nasipa z izkopom.</w:t>
      </w:r>
    </w:p>
    <w:p w14:paraId="5AF072BB" w14:textId="77777777" w:rsidR="00896EBA" w:rsidRPr="00715702" w:rsidRDefault="00896EBA" w:rsidP="00F94647">
      <w:pPr>
        <w:pStyle w:val="Odstavekseznama"/>
      </w:pPr>
      <w:r w:rsidRPr="00715702">
        <w:t>Klini pod prehodnimi ploščami morajo biti pred vgrajevanjem prehodnih plošč konsolidirani.</w:t>
      </w:r>
    </w:p>
    <w:p w14:paraId="556E499F" w14:textId="77777777" w:rsidR="00896EBA" w:rsidRPr="00715702" w:rsidRDefault="00896EBA" w:rsidP="00F94647">
      <w:pPr>
        <w:pStyle w:val="Naslov3"/>
      </w:pPr>
      <w:bookmarkStart w:id="375" w:name="_Toc416874242"/>
      <w:bookmarkStart w:id="376" w:name="_Toc416806707"/>
      <w:bookmarkStart w:id="377" w:name="_Toc3373173"/>
      <w:bookmarkStart w:id="378" w:name="_Toc25424059"/>
      <w:bookmarkStart w:id="379" w:name="_Toc43814244"/>
      <w:bookmarkStart w:id="380" w:name="_Toc58586239"/>
      <w:r w:rsidRPr="00715702">
        <w:t>Drenaže in filterske plasti</w:t>
      </w:r>
      <w:bookmarkEnd w:id="375"/>
      <w:bookmarkEnd w:id="376"/>
      <w:bookmarkEnd w:id="377"/>
      <w:bookmarkEnd w:id="378"/>
      <w:bookmarkEnd w:id="379"/>
      <w:bookmarkEnd w:id="380"/>
    </w:p>
    <w:p w14:paraId="030B42DD" w14:textId="77777777" w:rsidR="00896EBA" w:rsidRPr="00715702" w:rsidRDefault="00896EBA" w:rsidP="00F94647">
      <w:pPr>
        <w:pStyle w:val="Naslov4"/>
      </w:pPr>
      <w:bookmarkStart w:id="381" w:name="_Toc416874243"/>
      <w:bookmarkStart w:id="382" w:name="_Toc416806708"/>
      <w:bookmarkStart w:id="383" w:name="_Toc25424060"/>
      <w:r w:rsidRPr="00715702">
        <w:t>Opis</w:t>
      </w:r>
      <w:bookmarkEnd w:id="381"/>
      <w:bookmarkEnd w:id="382"/>
      <w:bookmarkEnd w:id="383"/>
    </w:p>
    <w:p w14:paraId="6210D38D" w14:textId="77777777" w:rsidR="00896EBA" w:rsidRPr="00715702" w:rsidRDefault="00896EBA" w:rsidP="00C86B37">
      <w:pPr>
        <w:pStyle w:val="Odstavekseznama"/>
        <w:numPr>
          <w:ilvl w:val="0"/>
          <w:numId w:val="156"/>
        </w:numPr>
      </w:pPr>
      <w:r w:rsidRPr="00715702">
        <w:t>Delo vključuje dobavo in vgraditev kamnitega materiala za ločilne, drenažne in filtrske sloje na mestih, določenih s projektom.</w:t>
      </w:r>
    </w:p>
    <w:p w14:paraId="3A90BC11" w14:textId="77777777" w:rsidR="00896EBA" w:rsidRPr="00715702" w:rsidRDefault="00896EBA" w:rsidP="00C86B37">
      <w:pPr>
        <w:pStyle w:val="Odstavekseznama"/>
        <w:numPr>
          <w:ilvl w:val="0"/>
          <w:numId w:val="156"/>
        </w:numPr>
      </w:pPr>
      <w:r w:rsidRPr="00715702">
        <w:t>Mesto vgraditve ločilnega,  filtrskega in drenažnega sloja odredi odgovorni projektant, zrnavostno sestavo kamnitega filtra se določi na osnovi analize zrnavosti zaledne zemljine, ki jo filtrski sloj ščiti.</w:t>
      </w:r>
    </w:p>
    <w:p w14:paraId="5D8B9B9C" w14:textId="77777777" w:rsidR="00896EBA" w:rsidRPr="00715702" w:rsidRDefault="00896EBA" w:rsidP="00C86B37">
      <w:pPr>
        <w:pStyle w:val="Odstavekseznama"/>
        <w:numPr>
          <w:ilvl w:val="0"/>
          <w:numId w:val="156"/>
        </w:numPr>
      </w:pPr>
      <w:r w:rsidRPr="00715702">
        <w:t>Namesto kamnitih materialov se za ločilne filtrske sloje lahko uporabijo nadomestni materiali iz tkanih ali netkanih geosintetikov.</w:t>
      </w:r>
    </w:p>
    <w:p w14:paraId="4FDD9BCB" w14:textId="77777777" w:rsidR="00896EBA" w:rsidRPr="00715702" w:rsidRDefault="00896EBA" w:rsidP="00F94647">
      <w:pPr>
        <w:pStyle w:val="Naslov4"/>
      </w:pPr>
      <w:bookmarkStart w:id="384" w:name="_Toc416874244"/>
      <w:bookmarkStart w:id="385" w:name="_Toc416806709"/>
      <w:bookmarkStart w:id="386" w:name="_Toc25424061"/>
      <w:r w:rsidRPr="00715702">
        <w:t>Materiali</w:t>
      </w:r>
      <w:bookmarkEnd w:id="384"/>
      <w:bookmarkEnd w:id="385"/>
      <w:bookmarkEnd w:id="386"/>
    </w:p>
    <w:p w14:paraId="03AE98B6" w14:textId="77777777" w:rsidR="00896EBA" w:rsidRPr="00715702" w:rsidRDefault="00896EBA" w:rsidP="00C86B37">
      <w:pPr>
        <w:pStyle w:val="Odstavekseznama"/>
        <w:numPr>
          <w:ilvl w:val="0"/>
          <w:numId w:val="157"/>
        </w:numPr>
      </w:pPr>
      <w:r w:rsidRPr="00715702">
        <w:t>Za ločilne, filtrne in drenažne sloje so uporabni prvenstveno kamniti drobljenj ali naravni prodni materiali, katerih lastnosti ustrezajo zahtevam projekta in tem tehničnim pogojem.</w:t>
      </w:r>
    </w:p>
    <w:p w14:paraId="5C25290D" w14:textId="77777777" w:rsidR="00896EBA" w:rsidRPr="00715702" w:rsidRDefault="00896EBA" w:rsidP="00C86B37">
      <w:pPr>
        <w:pStyle w:val="Odstavekseznama"/>
        <w:numPr>
          <w:ilvl w:val="0"/>
          <w:numId w:val="157"/>
        </w:numPr>
      </w:pPr>
      <w:r w:rsidRPr="00715702">
        <w:t>Kadar se namesto filtrnih kamnitih materialov uporabijo nadomestne filtrni geosintetiki, se njihovo uporabnost presoja na osnovi podatkov proizvajalca o njihovih mehanskih lastnostih in filtrnih karakteristikah, certifikata kakovosti ter glede na zahteve projekta.</w:t>
      </w:r>
    </w:p>
    <w:p w14:paraId="18A4B4A3" w14:textId="77777777" w:rsidR="00896EBA" w:rsidRPr="00715702" w:rsidRDefault="00896EBA" w:rsidP="00F94647">
      <w:pPr>
        <w:pStyle w:val="Naslov4"/>
      </w:pPr>
      <w:bookmarkStart w:id="387" w:name="_Toc416874245"/>
      <w:bookmarkStart w:id="388" w:name="_Toc416806710"/>
      <w:bookmarkStart w:id="389" w:name="_Toc25424062"/>
      <w:r w:rsidRPr="00715702">
        <w:t>Kakovost materialov</w:t>
      </w:r>
      <w:bookmarkEnd w:id="387"/>
      <w:bookmarkEnd w:id="388"/>
      <w:bookmarkEnd w:id="389"/>
    </w:p>
    <w:p w14:paraId="01B28DB0" w14:textId="77777777" w:rsidR="00896EBA" w:rsidRPr="00715702" w:rsidRDefault="00896EBA" w:rsidP="00F94647">
      <w:pPr>
        <w:pStyle w:val="Naslov5"/>
      </w:pPr>
      <w:bookmarkStart w:id="390" w:name="_Toc416874246"/>
      <w:bookmarkStart w:id="391" w:name="_Toc25424063"/>
      <w:r w:rsidRPr="00715702">
        <w:t>Kakovost kamnitih zrn</w:t>
      </w:r>
      <w:bookmarkEnd w:id="390"/>
      <w:bookmarkEnd w:id="391"/>
    </w:p>
    <w:p w14:paraId="39F23C74" w14:textId="77777777" w:rsidR="00896EBA" w:rsidRPr="00715702" w:rsidRDefault="00896EBA" w:rsidP="00C86B37">
      <w:pPr>
        <w:pStyle w:val="Odstavekseznama"/>
        <w:numPr>
          <w:ilvl w:val="0"/>
          <w:numId w:val="158"/>
        </w:numPr>
      </w:pPr>
      <w:r w:rsidRPr="00715702">
        <w:t>Drobljena kamnita zrna ali prodnata zrna za drenažne in filtrske plasti morajo biti iz zdravega, trdnega, volumensko obstojnega, vodoodpornega kamna, katerega lastnosti so:</w:t>
      </w:r>
    </w:p>
    <w:p w14:paraId="1D060BBB" w14:textId="77777777" w:rsidR="00896EBA" w:rsidRPr="00715702" w:rsidRDefault="00896EBA" w:rsidP="00C86B37">
      <w:pPr>
        <w:pStyle w:val="Odstavekseznama"/>
        <w:numPr>
          <w:ilvl w:val="0"/>
          <w:numId w:val="159"/>
        </w:numPr>
      </w:pPr>
      <w:r w:rsidRPr="00715702">
        <w:t>tlačna trdnost &gt; 100 Mpa,</w:t>
      </w:r>
    </w:p>
    <w:p w14:paraId="0BFCCA65" w14:textId="77777777" w:rsidR="00896EBA" w:rsidRPr="00715702" w:rsidRDefault="00896EBA" w:rsidP="00C86B37">
      <w:pPr>
        <w:pStyle w:val="Odstavekseznama"/>
        <w:numPr>
          <w:ilvl w:val="0"/>
          <w:numId w:val="159"/>
        </w:numPr>
      </w:pPr>
      <w:r w:rsidRPr="00715702">
        <w:t>vpijanje vode &lt; 1,5 %</w:t>
      </w:r>
    </w:p>
    <w:p w14:paraId="7BED46C6" w14:textId="77777777" w:rsidR="00896EBA" w:rsidRPr="00715702" w:rsidRDefault="00896EBA" w:rsidP="00C86B37">
      <w:pPr>
        <w:pStyle w:val="Odstavekseznama"/>
        <w:numPr>
          <w:ilvl w:val="0"/>
          <w:numId w:val="159"/>
        </w:numPr>
      </w:pPr>
      <w:r w:rsidRPr="00715702">
        <w:t>odpornost na zmrzal v Na2S04: izguba mase max. 5 %,</w:t>
      </w:r>
    </w:p>
    <w:p w14:paraId="58C12213" w14:textId="77777777" w:rsidR="00896EBA" w:rsidRPr="00715702" w:rsidRDefault="00896EBA" w:rsidP="00C86B37">
      <w:pPr>
        <w:pStyle w:val="Odstavekseznama"/>
        <w:numPr>
          <w:ilvl w:val="0"/>
          <w:numId w:val="159"/>
        </w:numPr>
      </w:pPr>
      <w:r w:rsidRPr="00715702">
        <w:t>vsebnost humusnih snovi ni dopustna, raztopina natrijevega luga se lahko obarva največ temno rumeno.</w:t>
      </w:r>
    </w:p>
    <w:p w14:paraId="04450E65" w14:textId="77777777" w:rsidR="00896EBA" w:rsidRPr="00715702" w:rsidRDefault="00896EBA" w:rsidP="00F94647">
      <w:pPr>
        <w:pStyle w:val="Odstavekseznama"/>
      </w:pPr>
      <w:r w:rsidRPr="00715702">
        <w:t xml:space="preserve">Zrnavostna sestava kamnitih zrn mora ustrezati pogojem, ki jih določajo filtrna pravila glede na lastnosti zaledne zemljine. Priporoča se uporaba kriterija USBR, </w:t>
      </w:r>
      <w:r w:rsidRPr="00715702">
        <w:lastRenderedPageBreak/>
        <w:t>za podatke sejalne krivulje:</w:t>
      </w:r>
    </w:p>
    <w:p w14:paraId="6845E3D9" w14:textId="77777777" w:rsidR="00896EBA" w:rsidRPr="00715702" w:rsidRDefault="00896EBA" w:rsidP="00C86B37">
      <w:pPr>
        <w:pStyle w:val="Odstavekseznama"/>
        <w:numPr>
          <w:ilvl w:val="0"/>
          <w:numId w:val="160"/>
        </w:numPr>
      </w:pPr>
      <w:r w:rsidRPr="00715702">
        <w:t xml:space="preserve">12 &lt; D15F / D15z &lt; 40 </w:t>
      </w:r>
    </w:p>
    <w:p w14:paraId="5C42EDA6" w14:textId="77777777" w:rsidR="00896EBA" w:rsidRPr="00715702" w:rsidRDefault="00896EBA" w:rsidP="00C86B37">
      <w:pPr>
        <w:pStyle w:val="Odstavekseznama"/>
        <w:numPr>
          <w:ilvl w:val="0"/>
          <w:numId w:val="160"/>
        </w:numPr>
      </w:pPr>
      <w:r w:rsidRPr="00715702">
        <w:t>12 &lt; D50F / D50z &lt; 52</w:t>
      </w:r>
    </w:p>
    <w:p w14:paraId="0EA3CFC6" w14:textId="77777777" w:rsidR="00896EBA" w:rsidRPr="00715702" w:rsidRDefault="00896EBA" w:rsidP="00896EBA">
      <w:r w:rsidRPr="00715702">
        <w:t>kjer pomeni:</w:t>
      </w:r>
    </w:p>
    <w:p w14:paraId="3D66A9EF" w14:textId="77777777" w:rsidR="00896EBA" w:rsidRPr="00715702" w:rsidRDefault="00896EBA" w:rsidP="00C86B37">
      <w:pPr>
        <w:pStyle w:val="Odstavekseznama"/>
        <w:numPr>
          <w:ilvl w:val="0"/>
          <w:numId w:val="161"/>
        </w:numPr>
      </w:pPr>
      <w:r w:rsidRPr="00715702">
        <w:t>D15F - premer zrna pri 15 % presejku zmesi za drenažne in filterske plasti,</w:t>
      </w:r>
    </w:p>
    <w:p w14:paraId="269208D9" w14:textId="77777777" w:rsidR="00896EBA" w:rsidRPr="00715702" w:rsidRDefault="00896EBA" w:rsidP="00C86B37">
      <w:pPr>
        <w:pStyle w:val="Odstavekseznama"/>
        <w:numPr>
          <w:ilvl w:val="0"/>
          <w:numId w:val="161"/>
        </w:numPr>
      </w:pPr>
      <w:r w:rsidRPr="00715702">
        <w:t>D15z - premer zrna pri 15 % presejku zemljine, kateri se želi preprečiti dostop v sosednje in filterke plasti,</w:t>
      </w:r>
    </w:p>
    <w:p w14:paraId="4B6A2A33" w14:textId="77777777" w:rsidR="00896EBA" w:rsidRPr="00715702" w:rsidRDefault="00896EBA" w:rsidP="00C86B37">
      <w:pPr>
        <w:pStyle w:val="Odstavekseznama"/>
        <w:numPr>
          <w:ilvl w:val="0"/>
          <w:numId w:val="161"/>
        </w:numPr>
      </w:pPr>
      <w:r w:rsidRPr="00715702">
        <w:t>D50F - premer zrna pri 50 % presejku zmesi za drenažne in filterske plasti,</w:t>
      </w:r>
    </w:p>
    <w:p w14:paraId="42E1B74D" w14:textId="77777777" w:rsidR="00896EBA" w:rsidRPr="00715702" w:rsidRDefault="00896EBA" w:rsidP="00C86B37">
      <w:pPr>
        <w:pStyle w:val="Odstavekseznama"/>
        <w:numPr>
          <w:ilvl w:val="0"/>
          <w:numId w:val="161"/>
        </w:numPr>
      </w:pPr>
      <w:r w:rsidRPr="00715702">
        <w:t>D50z - premer zrna pri 50 % presejku zemljine, kateri se želi preprečiti dostop v sosednje in filterke plasti.</w:t>
      </w:r>
    </w:p>
    <w:p w14:paraId="6841D777" w14:textId="77777777" w:rsidR="00896EBA" w:rsidRPr="00715702" w:rsidRDefault="00896EBA" w:rsidP="00F94647">
      <w:pPr>
        <w:pStyle w:val="Odstavekseznama"/>
      </w:pPr>
      <w:r w:rsidRPr="00715702">
        <w:t>Premer največjega zrna za filtrne in drenažne plasti je lahko največ 2/3 debeline nasipne plasti.</w:t>
      </w:r>
    </w:p>
    <w:p w14:paraId="40F3EFE9" w14:textId="77777777" w:rsidR="00896EBA" w:rsidRPr="00715702" w:rsidRDefault="00896EBA" w:rsidP="00F94647">
      <w:pPr>
        <w:pStyle w:val="Odstavekseznama"/>
      </w:pPr>
      <w:r w:rsidRPr="00715702">
        <w:t>Kadar se za zagotavljanje filtrne stabilnosti zaledne zemljine uporablja filtrni geosintetik, lahko leži krivulja zrnavosti plasti za drenažne zasipe v mejah:</w:t>
      </w:r>
    </w:p>
    <w:p w14:paraId="694784E6" w14:textId="77777777" w:rsidR="00896EBA" w:rsidRPr="00715702" w:rsidRDefault="00896EBA" w:rsidP="00896EBA">
      <w:r w:rsidRPr="00715702">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715702" w14:paraId="436C1B5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7C261CA" w14:textId="77777777" w:rsidR="00896EBA" w:rsidRPr="00715702" w:rsidRDefault="00896EBA" w:rsidP="00896EBA">
            <w:r w:rsidRPr="00715702">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772E7459" w14:textId="77777777" w:rsidR="00896EBA" w:rsidRPr="00715702" w:rsidRDefault="00896EBA" w:rsidP="00896EBA">
            <w:r w:rsidRPr="00715702">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4C325ECF" w14:textId="77777777" w:rsidR="00896EBA" w:rsidRPr="00715702" w:rsidRDefault="00896EBA" w:rsidP="00896EBA">
            <w:r w:rsidRPr="00715702">
              <w:t>Mejna vrednost presevka zgornja ( % m/m)</w:t>
            </w:r>
          </w:p>
        </w:tc>
      </w:tr>
      <w:tr w:rsidR="00896EBA" w:rsidRPr="00715702" w14:paraId="6F0625D2"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562BBC4" w14:textId="77777777" w:rsidR="00896EBA" w:rsidRPr="00715702" w:rsidRDefault="00896EBA" w:rsidP="00896EBA">
            <w:r w:rsidRPr="00715702">
              <w:t>0,71</w:t>
            </w:r>
          </w:p>
        </w:tc>
        <w:tc>
          <w:tcPr>
            <w:tcW w:w="2645" w:type="dxa"/>
            <w:tcBorders>
              <w:top w:val="single" w:sz="4" w:space="0" w:color="auto"/>
              <w:left w:val="single" w:sz="4" w:space="0" w:color="auto"/>
              <w:bottom w:val="single" w:sz="4" w:space="0" w:color="auto"/>
              <w:right w:val="single" w:sz="4" w:space="0" w:color="auto"/>
            </w:tcBorders>
            <w:hideMark/>
          </w:tcPr>
          <w:p w14:paraId="57CA2724" w14:textId="77777777" w:rsidR="00896EBA" w:rsidRPr="00715702" w:rsidRDefault="00896EBA" w:rsidP="00896EBA">
            <w:r w:rsidRPr="00715702">
              <w:t>0</w:t>
            </w:r>
          </w:p>
        </w:tc>
        <w:tc>
          <w:tcPr>
            <w:tcW w:w="2669" w:type="dxa"/>
            <w:tcBorders>
              <w:top w:val="single" w:sz="4" w:space="0" w:color="auto"/>
              <w:left w:val="single" w:sz="4" w:space="0" w:color="auto"/>
              <w:bottom w:val="single" w:sz="4" w:space="0" w:color="auto"/>
              <w:right w:val="single" w:sz="4" w:space="0" w:color="auto"/>
            </w:tcBorders>
            <w:hideMark/>
          </w:tcPr>
          <w:p w14:paraId="014C8139" w14:textId="77777777" w:rsidR="00896EBA" w:rsidRPr="00715702" w:rsidRDefault="00896EBA" w:rsidP="00896EBA">
            <w:r w:rsidRPr="00715702">
              <w:t>0</w:t>
            </w:r>
          </w:p>
        </w:tc>
      </w:tr>
      <w:tr w:rsidR="00896EBA" w:rsidRPr="00715702" w14:paraId="223392A1"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9E5D962" w14:textId="77777777" w:rsidR="00896EBA" w:rsidRPr="00715702" w:rsidRDefault="00896EBA" w:rsidP="00896EBA">
            <w:r w:rsidRPr="00715702">
              <w:t>2</w:t>
            </w:r>
          </w:p>
        </w:tc>
        <w:tc>
          <w:tcPr>
            <w:tcW w:w="2645" w:type="dxa"/>
            <w:tcBorders>
              <w:top w:val="single" w:sz="4" w:space="0" w:color="auto"/>
              <w:left w:val="single" w:sz="4" w:space="0" w:color="auto"/>
              <w:bottom w:val="single" w:sz="4" w:space="0" w:color="auto"/>
              <w:right w:val="single" w:sz="4" w:space="0" w:color="auto"/>
            </w:tcBorders>
            <w:hideMark/>
          </w:tcPr>
          <w:p w14:paraId="61D15FCA" w14:textId="77777777" w:rsidR="00896EBA" w:rsidRPr="00715702" w:rsidRDefault="00896EBA" w:rsidP="00896EBA">
            <w:r w:rsidRPr="00715702">
              <w:t>0</w:t>
            </w:r>
          </w:p>
        </w:tc>
        <w:tc>
          <w:tcPr>
            <w:tcW w:w="2669" w:type="dxa"/>
            <w:tcBorders>
              <w:top w:val="single" w:sz="4" w:space="0" w:color="auto"/>
              <w:left w:val="single" w:sz="4" w:space="0" w:color="auto"/>
              <w:bottom w:val="single" w:sz="4" w:space="0" w:color="auto"/>
              <w:right w:val="single" w:sz="4" w:space="0" w:color="auto"/>
            </w:tcBorders>
            <w:hideMark/>
          </w:tcPr>
          <w:p w14:paraId="3854A465" w14:textId="77777777" w:rsidR="00896EBA" w:rsidRPr="00715702" w:rsidRDefault="00896EBA" w:rsidP="00896EBA">
            <w:r w:rsidRPr="00715702">
              <w:t>9</w:t>
            </w:r>
          </w:p>
        </w:tc>
      </w:tr>
      <w:tr w:rsidR="00896EBA" w:rsidRPr="00715702" w14:paraId="1A2B9410"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F8CFF75" w14:textId="77777777" w:rsidR="00896EBA" w:rsidRPr="00715702" w:rsidRDefault="00896EBA" w:rsidP="00896EBA">
            <w:r w:rsidRPr="00715702">
              <w:t>4</w:t>
            </w:r>
          </w:p>
        </w:tc>
        <w:tc>
          <w:tcPr>
            <w:tcW w:w="2645" w:type="dxa"/>
            <w:tcBorders>
              <w:top w:val="single" w:sz="4" w:space="0" w:color="auto"/>
              <w:left w:val="single" w:sz="4" w:space="0" w:color="auto"/>
              <w:bottom w:val="single" w:sz="4" w:space="0" w:color="auto"/>
              <w:right w:val="single" w:sz="4" w:space="0" w:color="auto"/>
            </w:tcBorders>
            <w:hideMark/>
          </w:tcPr>
          <w:p w14:paraId="4F310498" w14:textId="77777777" w:rsidR="00896EBA" w:rsidRPr="00715702" w:rsidRDefault="00896EBA" w:rsidP="00896EBA">
            <w:r w:rsidRPr="00715702">
              <w:t>0</w:t>
            </w:r>
          </w:p>
        </w:tc>
        <w:tc>
          <w:tcPr>
            <w:tcW w:w="2669" w:type="dxa"/>
            <w:tcBorders>
              <w:top w:val="single" w:sz="4" w:space="0" w:color="auto"/>
              <w:left w:val="single" w:sz="4" w:space="0" w:color="auto"/>
              <w:bottom w:val="single" w:sz="4" w:space="0" w:color="auto"/>
              <w:right w:val="single" w:sz="4" w:space="0" w:color="auto"/>
            </w:tcBorders>
            <w:hideMark/>
          </w:tcPr>
          <w:p w14:paraId="268A13F0" w14:textId="77777777" w:rsidR="00896EBA" w:rsidRPr="00715702" w:rsidRDefault="00896EBA" w:rsidP="00896EBA">
            <w:r w:rsidRPr="00715702">
              <w:t>26</w:t>
            </w:r>
          </w:p>
        </w:tc>
      </w:tr>
      <w:tr w:rsidR="00896EBA" w:rsidRPr="00715702" w14:paraId="53DC8C4B"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4DBF44B" w14:textId="77777777" w:rsidR="00896EBA" w:rsidRPr="00715702" w:rsidRDefault="00896EBA" w:rsidP="00896EBA">
            <w:r w:rsidRPr="00715702">
              <w:t>8</w:t>
            </w:r>
          </w:p>
        </w:tc>
        <w:tc>
          <w:tcPr>
            <w:tcW w:w="2645" w:type="dxa"/>
            <w:tcBorders>
              <w:top w:val="single" w:sz="4" w:space="0" w:color="auto"/>
              <w:left w:val="single" w:sz="4" w:space="0" w:color="auto"/>
              <w:bottom w:val="single" w:sz="4" w:space="0" w:color="auto"/>
              <w:right w:val="single" w:sz="4" w:space="0" w:color="auto"/>
            </w:tcBorders>
            <w:hideMark/>
          </w:tcPr>
          <w:p w14:paraId="5537A9DA" w14:textId="77777777" w:rsidR="00896EBA" w:rsidRPr="00715702" w:rsidRDefault="00896EBA" w:rsidP="00896EBA">
            <w:r w:rsidRPr="00715702">
              <w:t>40</w:t>
            </w:r>
          </w:p>
        </w:tc>
        <w:tc>
          <w:tcPr>
            <w:tcW w:w="2669" w:type="dxa"/>
            <w:tcBorders>
              <w:top w:val="single" w:sz="4" w:space="0" w:color="auto"/>
              <w:left w:val="single" w:sz="4" w:space="0" w:color="auto"/>
              <w:bottom w:val="single" w:sz="4" w:space="0" w:color="auto"/>
              <w:right w:val="single" w:sz="4" w:space="0" w:color="auto"/>
            </w:tcBorders>
            <w:hideMark/>
          </w:tcPr>
          <w:p w14:paraId="537BEA68" w14:textId="77777777" w:rsidR="00896EBA" w:rsidRPr="00715702" w:rsidRDefault="00896EBA" w:rsidP="00896EBA">
            <w:r w:rsidRPr="00715702">
              <w:t>70</w:t>
            </w:r>
          </w:p>
        </w:tc>
      </w:tr>
      <w:tr w:rsidR="00896EBA" w:rsidRPr="00715702" w14:paraId="6C0F89D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EFF0465" w14:textId="77777777" w:rsidR="00896EBA" w:rsidRPr="00715702" w:rsidRDefault="00896EBA" w:rsidP="00896EBA">
            <w:r w:rsidRPr="00715702">
              <w:t>16</w:t>
            </w:r>
          </w:p>
        </w:tc>
        <w:tc>
          <w:tcPr>
            <w:tcW w:w="2645" w:type="dxa"/>
            <w:tcBorders>
              <w:top w:val="single" w:sz="4" w:space="0" w:color="auto"/>
              <w:left w:val="single" w:sz="4" w:space="0" w:color="auto"/>
              <w:bottom w:val="single" w:sz="4" w:space="0" w:color="auto"/>
              <w:right w:val="single" w:sz="4" w:space="0" w:color="auto"/>
            </w:tcBorders>
            <w:hideMark/>
          </w:tcPr>
          <w:p w14:paraId="285866CB" w14:textId="77777777" w:rsidR="00896EBA" w:rsidRPr="00715702" w:rsidRDefault="00896EBA" w:rsidP="00896EBA">
            <w:r w:rsidRPr="00715702">
              <w:t>80</w:t>
            </w:r>
          </w:p>
        </w:tc>
        <w:tc>
          <w:tcPr>
            <w:tcW w:w="2669" w:type="dxa"/>
            <w:tcBorders>
              <w:top w:val="single" w:sz="4" w:space="0" w:color="auto"/>
              <w:left w:val="single" w:sz="4" w:space="0" w:color="auto"/>
              <w:bottom w:val="single" w:sz="4" w:space="0" w:color="auto"/>
              <w:right w:val="single" w:sz="4" w:space="0" w:color="auto"/>
            </w:tcBorders>
            <w:hideMark/>
          </w:tcPr>
          <w:p w14:paraId="626C33E4" w14:textId="77777777" w:rsidR="00896EBA" w:rsidRPr="00715702" w:rsidRDefault="00896EBA" w:rsidP="00896EBA">
            <w:r w:rsidRPr="00715702">
              <w:t>100</w:t>
            </w:r>
          </w:p>
        </w:tc>
      </w:tr>
      <w:tr w:rsidR="00896EBA" w:rsidRPr="00715702" w14:paraId="2A8FC53B"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B28F3E6" w14:textId="77777777" w:rsidR="00896EBA" w:rsidRPr="00715702" w:rsidRDefault="00896EBA" w:rsidP="00896EBA">
            <w:r w:rsidRPr="00715702">
              <w:t>31,5</w:t>
            </w:r>
          </w:p>
        </w:tc>
        <w:tc>
          <w:tcPr>
            <w:tcW w:w="2645" w:type="dxa"/>
            <w:tcBorders>
              <w:top w:val="single" w:sz="4" w:space="0" w:color="auto"/>
              <w:left w:val="single" w:sz="4" w:space="0" w:color="auto"/>
              <w:bottom w:val="single" w:sz="4" w:space="0" w:color="auto"/>
              <w:right w:val="single" w:sz="4" w:space="0" w:color="auto"/>
            </w:tcBorders>
            <w:hideMark/>
          </w:tcPr>
          <w:p w14:paraId="5D2187E8" w14:textId="77777777" w:rsidR="00896EBA" w:rsidRPr="00715702" w:rsidRDefault="00896EBA" w:rsidP="00896EBA">
            <w:r w:rsidRPr="00715702">
              <w:t>100</w:t>
            </w:r>
          </w:p>
        </w:tc>
        <w:tc>
          <w:tcPr>
            <w:tcW w:w="2669" w:type="dxa"/>
            <w:tcBorders>
              <w:top w:val="single" w:sz="4" w:space="0" w:color="auto"/>
              <w:left w:val="single" w:sz="4" w:space="0" w:color="auto"/>
              <w:bottom w:val="single" w:sz="4" w:space="0" w:color="auto"/>
              <w:right w:val="single" w:sz="4" w:space="0" w:color="auto"/>
            </w:tcBorders>
            <w:hideMark/>
          </w:tcPr>
          <w:p w14:paraId="6A67C8D0" w14:textId="77777777" w:rsidR="00896EBA" w:rsidRPr="00715702" w:rsidRDefault="00896EBA" w:rsidP="00896EBA">
            <w:r w:rsidRPr="00715702">
              <w:t>100</w:t>
            </w:r>
          </w:p>
        </w:tc>
      </w:tr>
    </w:tbl>
    <w:p w14:paraId="688E30F6" w14:textId="77777777" w:rsidR="00896EBA" w:rsidRPr="00715702" w:rsidRDefault="00896EBA" w:rsidP="00896EBA"/>
    <w:p w14:paraId="31F946FA" w14:textId="77777777" w:rsidR="00896EBA" w:rsidRPr="00715702" w:rsidRDefault="00896EBA" w:rsidP="00F94647">
      <w:pPr>
        <w:pStyle w:val="Naslov5"/>
      </w:pPr>
      <w:bookmarkStart w:id="392" w:name="_Toc416874247"/>
      <w:bookmarkStart w:id="393" w:name="_Toc25424064"/>
      <w:r w:rsidRPr="00715702">
        <w:t>Nadomestni materiali za ločine in filterske plasti - geosintetiki</w:t>
      </w:r>
      <w:bookmarkEnd w:id="392"/>
      <w:bookmarkEnd w:id="393"/>
    </w:p>
    <w:p w14:paraId="4324B717" w14:textId="77777777" w:rsidR="00896EBA" w:rsidRPr="00715702" w:rsidRDefault="00896EBA" w:rsidP="00C86B37">
      <w:pPr>
        <w:pStyle w:val="Odstavekseznama"/>
        <w:numPr>
          <w:ilvl w:val="0"/>
          <w:numId w:val="162"/>
        </w:numPr>
      </w:pPr>
      <w:r w:rsidRPr="00715702">
        <w:t>Lastnosti materialov za ločine in filtrske plasti morajo biti določene v projektu z zahtevami glede njihovih mehansko fizikalnih in filtrskih karakteristik.</w:t>
      </w:r>
    </w:p>
    <w:p w14:paraId="7290D820" w14:textId="77777777" w:rsidR="00896EBA" w:rsidRPr="00715702" w:rsidRDefault="00896EBA" w:rsidP="00C86B37">
      <w:pPr>
        <w:pStyle w:val="Odstavekseznama"/>
        <w:numPr>
          <w:ilvl w:val="0"/>
          <w:numId w:val="162"/>
        </w:numPr>
      </w:pPr>
      <w:r w:rsidRPr="00715702">
        <w:t>V primeru, če te zahteve v projektu niso podane, se ustreznost filtrne geotkanine presodi na osnovi podatkov o:</w:t>
      </w:r>
    </w:p>
    <w:p w14:paraId="39C03D9C" w14:textId="77777777" w:rsidR="00896EBA" w:rsidRPr="00715702" w:rsidRDefault="00896EBA" w:rsidP="00C86B37">
      <w:pPr>
        <w:pStyle w:val="Odstavekseznama"/>
        <w:numPr>
          <w:ilvl w:val="1"/>
          <w:numId w:val="162"/>
        </w:numPr>
      </w:pPr>
      <w:r w:rsidRPr="00715702">
        <w:t>zrnavosti, deformacijskih lastnostih in strižni odpornosti zaledne zemljine,</w:t>
      </w:r>
    </w:p>
    <w:p w14:paraId="1F08586D" w14:textId="77777777" w:rsidR="00896EBA" w:rsidRPr="00715702" w:rsidRDefault="00896EBA" w:rsidP="00C86B37">
      <w:pPr>
        <w:pStyle w:val="Odstavekseznama"/>
        <w:numPr>
          <w:ilvl w:val="1"/>
          <w:numId w:val="162"/>
        </w:numPr>
      </w:pPr>
      <w:r w:rsidRPr="00715702">
        <w:t>namenu in funkciji geosintetika v konstrukciji in obremenitev, ki jim bo izpostavljena,</w:t>
      </w:r>
    </w:p>
    <w:p w14:paraId="1E34FD68" w14:textId="77777777" w:rsidR="00896EBA" w:rsidRPr="00715702" w:rsidRDefault="00896EBA" w:rsidP="00C86B37">
      <w:pPr>
        <w:pStyle w:val="Odstavekseznama"/>
        <w:numPr>
          <w:ilvl w:val="1"/>
          <w:numId w:val="162"/>
        </w:numPr>
      </w:pPr>
      <w:r w:rsidRPr="00715702">
        <w:t>podatkov o lastnostih ponujenih geosintetika po specifikaciji Proizvajalca in certifikatu materiala.</w:t>
      </w:r>
    </w:p>
    <w:p w14:paraId="71EA2DE9" w14:textId="77777777" w:rsidR="00896EBA" w:rsidRPr="00715702" w:rsidRDefault="00896EBA" w:rsidP="00F94647">
      <w:pPr>
        <w:pStyle w:val="Naslov4"/>
      </w:pPr>
      <w:bookmarkStart w:id="394" w:name="_Toc416874248"/>
      <w:bookmarkStart w:id="395" w:name="_Toc416806711"/>
      <w:bookmarkStart w:id="396" w:name="_Toc25424065"/>
      <w:r w:rsidRPr="00715702">
        <w:t>Izvedba</w:t>
      </w:r>
      <w:bookmarkEnd w:id="394"/>
      <w:bookmarkEnd w:id="395"/>
      <w:bookmarkEnd w:id="396"/>
    </w:p>
    <w:p w14:paraId="3FF02726" w14:textId="77777777" w:rsidR="00896EBA" w:rsidRPr="00715702" w:rsidRDefault="00896EBA" w:rsidP="00C86B37">
      <w:pPr>
        <w:pStyle w:val="Odstavekseznama"/>
        <w:numPr>
          <w:ilvl w:val="0"/>
          <w:numId w:val="163"/>
        </w:numPr>
      </w:pPr>
      <w:r w:rsidRPr="00715702">
        <w:t>Mesto pridobivanja materiala za drenažne sloje mora izvajalec del pred pričetkom izkoriščanja vira preko izdelanega tehnološkega elaborata sporočiti Inženirju in mu predati poročila o predhodnih preiskavah materiala.</w:t>
      </w:r>
    </w:p>
    <w:p w14:paraId="7B1ABF08" w14:textId="77777777" w:rsidR="00896EBA" w:rsidRPr="00715702" w:rsidRDefault="00896EBA" w:rsidP="00C86B37">
      <w:pPr>
        <w:pStyle w:val="Odstavekseznama"/>
        <w:numPr>
          <w:ilvl w:val="0"/>
          <w:numId w:val="163"/>
        </w:numPr>
      </w:pPr>
      <w:r w:rsidRPr="00715702">
        <w:t>Ko Inženir odobri uporabo materiala, se lahko prične z navozom filtrnega ali drenažnega sloja. Navoz se izvaja s čelnim ali bočnim zvračanjem. Debelina razprostrtega sloja mora ustrezati zahtevani debelini vgrajenega materiala po projektu.</w:t>
      </w:r>
    </w:p>
    <w:p w14:paraId="4C1F9B21" w14:textId="77777777" w:rsidR="00896EBA" w:rsidRPr="00715702" w:rsidRDefault="00896EBA" w:rsidP="00C86B37">
      <w:pPr>
        <w:pStyle w:val="Odstavekseznama"/>
        <w:numPr>
          <w:ilvl w:val="0"/>
          <w:numId w:val="163"/>
        </w:numPr>
      </w:pPr>
      <w:r w:rsidRPr="00715702">
        <w:t>Navažanje drenažnih slojev mora potekati v pogojih, za katere je možno nedvomno zagotoviti, da ne bo prihajalo do zablatitve materiala med vgradnjo.</w:t>
      </w:r>
    </w:p>
    <w:p w14:paraId="738F1953" w14:textId="77777777" w:rsidR="00896EBA" w:rsidRPr="00715702" w:rsidRDefault="00896EBA" w:rsidP="00C86B37">
      <w:pPr>
        <w:pStyle w:val="Odstavekseznama"/>
        <w:numPr>
          <w:ilvl w:val="0"/>
          <w:numId w:val="163"/>
        </w:numPr>
      </w:pPr>
      <w:r w:rsidRPr="00715702">
        <w:t xml:space="preserve">Po razprostiranju je potrebno vsak sloj izravnati do višine zahtevanega profila po </w:t>
      </w:r>
      <w:r w:rsidRPr="00715702">
        <w:lastRenderedPageBreak/>
        <w:t>projektu. Zgoščenosti oz. nosilnosti drenažnih plasti se praviloma ne kontrolira, temveč se kontrolira šele zgoščenost in nosilnost prve plasti nad filtrskim oz. drenažnim slojem.</w:t>
      </w:r>
    </w:p>
    <w:p w14:paraId="53CB8B46" w14:textId="77777777" w:rsidR="00896EBA" w:rsidRPr="00715702" w:rsidRDefault="00896EBA" w:rsidP="00C86B37">
      <w:pPr>
        <w:pStyle w:val="Odstavekseznama"/>
        <w:numPr>
          <w:ilvl w:val="0"/>
          <w:numId w:val="163"/>
        </w:numPr>
      </w:pPr>
      <w:r w:rsidRPr="00715702">
        <w:t>Če Izvajalec deponira materiale za drenaže na gradbišču, mora biti tak prostor predhodno očiščen in pripravljen tako, da ne bo prišlo do zablatitve ali mešanja drenažnih materialov z drugimi zemljinami.</w:t>
      </w:r>
    </w:p>
    <w:p w14:paraId="42AADBAA" w14:textId="77777777" w:rsidR="00896EBA" w:rsidRPr="00715702" w:rsidRDefault="00896EBA" w:rsidP="00896EBA">
      <w:r w:rsidRPr="00715702">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715702" w14:paraId="0F87D02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FB9DD6E" w14:textId="77777777" w:rsidR="00896EBA" w:rsidRPr="00715702" w:rsidRDefault="00896EBA" w:rsidP="00896EBA">
            <w:r w:rsidRPr="00715702">
              <w:t>Lastnosti</w:t>
            </w:r>
          </w:p>
        </w:tc>
        <w:tc>
          <w:tcPr>
            <w:tcW w:w="885" w:type="dxa"/>
            <w:tcBorders>
              <w:top w:val="single" w:sz="4" w:space="0" w:color="auto"/>
              <w:left w:val="single" w:sz="4" w:space="0" w:color="auto"/>
              <w:bottom w:val="single" w:sz="4" w:space="0" w:color="auto"/>
              <w:right w:val="single" w:sz="4" w:space="0" w:color="auto"/>
            </w:tcBorders>
            <w:hideMark/>
          </w:tcPr>
          <w:p w14:paraId="0870822E" w14:textId="77777777" w:rsidR="00896EBA" w:rsidRPr="00715702" w:rsidRDefault="00896EBA" w:rsidP="00896EBA">
            <w:r w:rsidRPr="00715702">
              <w:t>Enota mere</w:t>
            </w:r>
          </w:p>
        </w:tc>
        <w:tc>
          <w:tcPr>
            <w:tcW w:w="1701" w:type="dxa"/>
            <w:tcBorders>
              <w:top w:val="single" w:sz="4" w:space="0" w:color="auto"/>
              <w:left w:val="single" w:sz="4" w:space="0" w:color="auto"/>
              <w:bottom w:val="single" w:sz="4" w:space="0" w:color="auto"/>
              <w:right w:val="single" w:sz="4" w:space="0" w:color="auto"/>
            </w:tcBorders>
            <w:hideMark/>
          </w:tcPr>
          <w:p w14:paraId="5F3EE18C" w14:textId="77777777" w:rsidR="00896EBA" w:rsidRPr="00715702" w:rsidRDefault="00896EBA" w:rsidP="00896EBA">
            <w:r w:rsidRPr="00715702">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0A5F929A" w14:textId="77777777" w:rsidR="00896EBA" w:rsidRPr="00715702" w:rsidRDefault="00896EBA" w:rsidP="00896EBA">
            <w:r w:rsidRPr="00715702">
              <w:t>Postopke za preskus</w:t>
            </w:r>
          </w:p>
        </w:tc>
      </w:tr>
      <w:tr w:rsidR="00896EBA" w:rsidRPr="00715702" w14:paraId="7081B494"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849101A" w14:textId="77777777" w:rsidR="00896EBA" w:rsidRPr="00715702" w:rsidRDefault="00896EBA" w:rsidP="00896EBA">
            <w:r w:rsidRPr="00715702">
              <w:t>Trdnostne lastnosti:</w:t>
            </w:r>
          </w:p>
        </w:tc>
        <w:tc>
          <w:tcPr>
            <w:tcW w:w="885" w:type="dxa"/>
            <w:tcBorders>
              <w:top w:val="single" w:sz="4" w:space="0" w:color="auto"/>
              <w:left w:val="nil"/>
              <w:bottom w:val="single" w:sz="4" w:space="0" w:color="auto"/>
              <w:right w:val="nil"/>
            </w:tcBorders>
          </w:tcPr>
          <w:p w14:paraId="55FBAE87" w14:textId="77777777" w:rsidR="00896EBA" w:rsidRPr="00715702" w:rsidRDefault="00896EBA" w:rsidP="00896EBA"/>
        </w:tc>
        <w:tc>
          <w:tcPr>
            <w:tcW w:w="1701" w:type="dxa"/>
            <w:tcBorders>
              <w:top w:val="single" w:sz="4" w:space="0" w:color="auto"/>
              <w:left w:val="nil"/>
              <w:bottom w:val="single" w:sz="4" w:space="0" w:color="auto"/>
              <w:right w:val="nil"/>
            </w:tcBorders>
          </w:tcPr>
          <w:p w14:paraId="33635F43" w14:textId="77777777" w:rsidR="00896EBA" w:rsidRPr="00715702" w:rsidRDefault="00896EBA" w:rsidP="00896EBA"/>
        </w:tc>
        <w:tc>
          <w:tcPr>
            <w:tcW w:w="2126" w:type="dxa"/>
            <w:tcBorders>
              <w:top w:val="single" w:sz="4" w:space="0" w:color="auto"/>
              <w:left w:val="nil"/>
              <w:bottom w:val="single" w:sz="4" w:space="0" w:color="auto"/>
              <w:right w:val="single" w:sz="4" w:space="0" w:color="auto"/>
            </w:tcBorders>
          </w:tcPr>
          <w:p w14:paraId="064A6E9A" w14:textId="77777777" w:rsidR="00896EBA" w:rsidRPr="00715702" w:rsidRDefault="00896EBA" w:rsidP="00896EBA"/>
        </w:tc>
      </w:tr>
      <w:tr w:rsidR="00896EBA" w:rsidRPr="00715702" w14:paraId="18D8CB08"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AF9792B" w14:textId="77777777" w:rsidR="00896EBA" w:rsidRPr="00715702" w:rsidRDefault="00896EBA" w:rsidP="00896EBA">
            <w:r w:rsidRPr="00715702">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0FAA3393" w14:textId="77777777" w:rsidR="00896EBA" w:rsidRPr="00715702" w:rsidRDefault="00896EBA" w:rsidP="00896EBA">
            <w:r w:rsidRPr="00715702">
              <w:t>kN/m</w:t>
            </w:r>
          </w:p>
        </w:tc>
        <w:tc>
          <w:tcPr>
            <w:tcW w:w="1701" w:type="dxa"/>
            <w:tcBorders>
              <w:top w:val="single" w:sz="4" w:space="0" w:color="auto"/>
              <w:left w:val="single" w:sz="4" w:space="0" w:color="auto"/>
              <w:bottom w:val="single" w:sz="4" w:space="0" w:color="auto"/>
              <w:right w:val="single" w:sz="4" w:space="0" w:color="auto"/>
            </w:tcBorders>
            <w:hideMark/>
          </w:tcPr>
          <w:p w14:paraId="0F8956C9" w14:textId="77777777" w:rsidR="00896EBA" w:rsidRPr="00715702" w:rsidRDefault="00896EBA" w:rsidP="00896EBA">
            <w:r w:rsidRPr="00715702">
              <w:t>≥ 14</w:t>
            </w:r>
          </w:p>
        </w:tc>
        <w:tc>
          <w:tcPr>
            <w:tcW w:w="2126" w:type="dxa"/>
            <w:tcBorders>
              <w:top w:val="single" w:sz="4" w:space="0" w:color="auto"/>
              <w:left w:val="single" w:sz="4" w:space="0" w:color="auto"/>
              <w:bottom w:val="single" w:sz="4" w:space="0" w:color="auto"/>
              <w:right w:val="single" w:sz="4" w:space="0" w:color="auto"/>
            </w:tcBorders>
            <w:hideMark/>
          </w:tcPr>
          <w:p w14:paraId="22D32255" w14:textId="77777777" w:rsidR="00896EBA" w:rsidRPr="00715702" w:rsidRDefault="00896EBA" w:rsidP="00896EBA">
            <w:r w:rsidRPr="00715702">
              <w:t>SIST EN ISO 10319</w:t>
            </w:r>
          </w:p>
        </w:tc>
      </w:tr>
      <w:tr w:rsidR="00896EBA" w:rsidRPr="00715702" w14:paraId="431C796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FF1B591" w14:textId="77777777" w:rsidR="00896EBA" w:rsidRPr="00715702" w:rsidRDefault="00896EBA" w:rsidP="00896EBA">
            <w:r w:rsidRPr="00715702">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06CF5658" w14:textId="77777777" w:rsidR="00896EBA" w:rsidRPr="00715702" w:rsidRDefault="00896EBA" w:rsidP="00896EBA">
            <w:r w:rsidRPr="00715702">
              <w:t>%</w:t>
            </w:r>
          </w:p>
        </w:tc>
        <w:tc>
          <w:tcPr>
            <w:tcW w:w="1701" w:type="dxa"/>
            <w:tcBorders>
              <w:top w:val="single" w:sz="4" w:space="0" w:color="auto"/>
              <w:left w:val="single" w:sz="4" w:space="0" w:color="auto"/>
              <w:bottom w:val="single" w:sz="4" w:space="0" w:color="auto"/>
              <w:right w:val="single" w:sz="4" w:space="0" w:color="auto"/>
            </w:tcBorders>
            <w:hideMark/>
          </w:tcPr>
          <w:p w14:paraId="5B301933" w14:textId="77777777" w:rsidR="00896EBA" w:rsidRPr="00715702" w:rsidRDefault="00896EBA" w:rsidP="00896EBA">
            <w:r w:rsidRPr="00715702">
              <w:t>≥ 30</w:t>
            </w:r>
          </w:p>
        </w:tc>
        <w:tc>
          <w:tcPr>
            <w:tcW w:w="2126" w:type="dxa"/>
            <w:tcBorders>
              <w:top w:val="single" w:sz="4" w:space="0" w:color="auto"/>
              <w:left w:val="single" w:sz="4" w:space="0" w:color="auto"/>
              <w:bottom w:val="single" w:sz="4" w:space="0" w:color="auto"/>
              <w:right w:val="single" w:sz="4" w:space="0" w:color="auto"/>
            </w:tcBorders>
            <w:hideMark/>
          </w:tcPr>
          <w:p w14:paraId="5F43B24F" w14:textId="77777777" w:rsidR="00896EBA" w:rsidRPr="00715702" w:rsidRDefault="00896EBA" w:rsidP="00896EBA">
            <w:r w:rsidRPr="00715702">
              <w:t>SIST EN ISO 10319</w:t>
            </w:r>
          </w:p>
        </w:tc>
      </w:tr>
      <w:tr w:rsidR="00896EBA" w:rsidRPr="00715702" w14:paraId="6978CC3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66A7C86" w14:textId="77777777" w:rsidR="00896EBA" w:rsidRPr="00715702" w:rsidRDefault="00896EBA" w:rsidP="00896EBA">
            <w:r w:rsidRPr="00715702">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2E37F02E" w14:textId="77777777" w:rsidR="00896EBA" w:rsidRPr="00715702" w:rsidRDefault="00896EBA" w:rsidP="00896EBA">
            <w:r w:rsidRPr="00715702">
              <w:t>mm</w:t>
            </w:r>
          </w:p>
        </w:tc>
        <w:tc>
          <w:tcPr>
            <w:tcW w:w="1701" w:type="dxa"/>
            <w:tcBorders>
              <w:top w:val="single" w:sz="4" w:space="0" w:color="auto"/>
              <w:left w:val="single" w:sz="4" w:space="0" w:color="auto"/>
              <w:bottom w:val="single" w:sz="4" w:space="0" w:color="auto"/>
              <w:right w:val="single" w:sz="4" w:space="0" w:color="auto"/>
            </w:tcBorders>
            <w:hideMark/>
          </w:tcPr>
          <w:p w14:paraId="3305E3D6" w14:textId="77777777" w:rsidR="00896EBA" w:rsidRPr="00715702" w:rsidRDefault="00896EBA" w:rsidP="00896EBA">
            <w:r w:rsidRPr="00715702">
              <w:t>≤30</w:t>
            </w:r>
          </w:p>
        </w:tc>
        <w:tc>
          <w:tcPr>
            <w:tcW w:w="2126" w:type="dxa"/>
            <w:tcBorders>
              <w:top w:val="single" w:sz="4" w:space="0" w:color="auto"/>
              <w:left w:val="single" w:sz="4" w:space="0" w:color="auto"/>
              <w:bottom w:val="single" w:sz="4" w:space="0" w:color="auto"/>
              <w:right w:val="single" w:sz="4" w:space="0" w:color="auto"/>
            </w:tcBorders>
            <w:hideMark/>
          </w:tcPr>
          <w:p w14:paraId="04025B64" w14:textId="77777777" w:rsidR="00896EBA" w:rsidRPr="00715702" w:rsidRDefault="00896EBA" w:rsidP="00896EBA">
            <w:r w:rsidRPr="00715702">
              <w:t>SIST EN 918</w:t>
            </w:r>
          </w:p>
        </w:tc>
      </w:tr>
      <w:tr w:rsidR="00896EBA" w:rsidRPr="00715702" w14:paraId="4BC8AA1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A3F3F5B" w14:textId="77777777" w:rsidR="00896EBA" w:rsidRPr="00715702" w:rsidRDefault="00896EBA" w:rsidP="00896EBA">
            <w:r w:rsidRPr="00715702">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476E7D0B" w14:textId="77777777" w:rsidR="00896EBA" w:rsidRPr="00715702" w:rsidRDefault="00896EBA" w:rsidP="00896EBA">
            <w:r w:rsidRPr="00715702">
              <w:t>N</w:t>
            </w:r>
          </w:p>
        </w:tc>
        <w:tc>
          <w:tcPr>
            <w:tcW w:w="1701" w:type="dxa"/>
            <w:tcBorders>
              <w:top w:val="single" w:sz="4" w:space="0" w:color="auto"/>
              <w:left w:val="single" w:sz="4" w:space="0" w:color="auto"/>
              <w:bottom w:val="single" w:sz="4" w:space="0" w:color="auto"/>
              <w:right w:val="single" w:sz="4" w:space="0" w:color="auto"/>
            </w:tcBorders>
            <w:hideMark/>
          </w:tcPr>
          <w:p w14:paraId="74BFF9EA" w14:textId="77777777" w:rsidR="00896EBA" w:rsidRPr="00715702" w:rsidRDefault="00896EBA" w:rsidP="00896EBA">
            <w:r w:rsidRPr="00715702">
              <w:t>≥ 2000</w:t>
            </w:r>
          </w:p>
        </w:tc>
        <w:tc>
          <w:tcPr>
            <w:tcW w:w="2126" w:type="dxa"/>
            <w:tcBorders>
              <w:top w:val="single" w:sz="4" w:space="0" w:color="auto"/>
              <w:left w:val="single" w:sz="4" w:space="0" w:color="auto"/>
              <w:bottom w:val="single" w:sz="4" w:space="0" w:color="auto"/>
              <w:right w:val="single" w:sz="4" w:space="0" w:color="auto"/>
            </w:tcBorders>
            <w:hideMark/>
          </w:tcPr>
          <w:p w14:paraId="03E38DEF" w14:textId="77777777" w:rsidR="00896EBA" w:rsidRPr="00715702" w:rsidRDefault="00896EBA" w:rsidP="00896EBA">
            <w:r w:rsidRPr="00715702">
              <w:t>SIST EN ISO 12236</w:t>
            </w:r>
          </w:p>
        </w:tc>
      </w:tr>
      <w:tr w:rsidR="00896EBA" w:rsidRPr="00715702" w14:paraId="30914EA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C3325C0" w14:textId="77777777" w:rsidR="00896EBA" w:rsidRPr="00715702" w:rsidRDefault="00896EBA" w:rsidP="00896EBA">
            <w:r w:rsidRPr="00715702">
              <w:t>Hidravlične lastnosti:</w:t>
            </w:r>
          </w:p>
        </w:tc>
        <w:tc>
          <w:tcPr>
            <w:tcW w:w="885" w:type="dxa"/>
            <w:tcBorders>
              <w:top w:val="single" w:sz="4" w:space="0" w:color="auto"/>
              <w:left w:val="nil"/>
              <w:bottom w:val="single" w:sz="4" w:space="0" w:color="auto"/>
              <w:right w:val="nil"/>
            </w:tcBorders>
          </w:tcPr>
          <w:p w14:paraId="013C2353" w14:textId="77777777" w:rsidR="00896EBA" w:rsidRPr="00715702" w:rsidRDefault="00896EBA" w:rsidP="00896EBA"/>
        </w:tc>
        <w:tc>
          <w:tcPr>
            <w:tcW w:w="1701" w:type="dxa"/>
            <w:tcBorders>
              <w:top w:val="single" w:sz="4" w:space="0" w:color="auto"/>
              <w:left w:val="nil"/>
              <w:bottom w:val="single" w:sz="4" w:space="0" w:color="auto"/>
              <w:right w:val="nil"/>
            </w:tcBorders>
          </w:tcPr>
          <w:p w14:paraId="7B23E244" w14:textId="77777777" w:rsidR="00896EBA" w:rsidRPr="00715702" w:rsidRDefault="00896EBA" w:rsidP="00896EBA"/>
        </w:tc>
        <w:tc>
          <w:tcPr>
            <w:tcW w:w="2126" w:type="dxa"/>
            <w:tcBorders>
              <w:top w:val="single" w:sz="4" w:space="0" w:color="auto"/>
              <w:left w:val="nil"/>
              <w:bottom w:val="single" w:sz="4" w:space="0" w:color="auto"/>
              <w:right w:val="single" w:sz="4" w:space="0" w:color="auto"/>
            </w:tcBorders>
          </w:tcPr>
          <w:p w14:paraId="2AAC56F9" w14:textId="77777777" w:rsidR="00896EBA" w:rsidRPr="00715702" w:rsidRDefault="00896EBA" w:rsidP="00896EBA"/>
        </w:tc>
      </w:tr>
      <w:tr w:rsidR="00896EBA" w:rsidRPr="00715702" w14:paraId="139BF15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183E983" w14:textId="77777777" w:rsidR="00896EBA" w:rsidRPr="00715702" w:rsidRDefault="00896EBA" w:rsidP="00896EBA">
            <w:r w:rsidRPr="00715702">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4CA215F0" w14:textId="77777777" w:rsidR="00896EBA" w:rsidRPr="00715702" w:rsidRDefault="00896EBA" w:rsidP="00896EBA">
            <w:r w:rsidRPr="00715702">
              <w:t>mm</w:t>
            </w:r>
          </w:p>
        </w:tc>
        <w:tc>
          <w:tcPr>
            <w:tcW w:w="1701" w:type="dxa"/>
            <w:tcBorders>
              <w:top w:val="single" w:sz="4" w:space="0" w:color="auto"/>
              <w:left w:val="single" w:sz="4" w:space="0" w:color="auto"/>
              <w:bottom w:val="single" w:sz="4" w:space="0" w:color="auto"/>
              <w:right w:val="single" w:sz="4" w:space="0" w:color="auto"/>
            </w:tcBorders>
            <w:hideMark/>
          </w:tcPr>
          <w:p w14:paraId="01307FBE" w14:textId="77777777" w:rsidR="00896EBA" w:rsidRPr="00715702" w:rsidRDefault="00896EBA" w:rsidP="00896EBA">
            <w:r w:rsidRPr="00715702">
              <w:t>0,05 ≤ O90 ≤ 0,5</w:t>
            </w:r>
          </w:p>
        </w:tc>
        <w:tc>
          <w:tcPr>
            <w:tcW w:w="2126" w:type="dxa"/>
            <w:tcBorders>
              <w:top w:val="single" w:sz="4" w:space="0" w:color="auto"/>
              <w:left w:val="single" w:sz="4" w:space="0" w:color="auto"/>
              <w:bottom w:val="single" w:sz="4" w:space="0" w:color="auto"/>
              <w:right w:val="single" w:sz="4" w:space="0" w:color="auto"/>
            </w:tcBorders>
            <w:hideMark/>
          </w:tcPr>
          <w:p w14:paraId="3CA1508C" w14:textId="77777777" w:rsidR="00896EBA" w:rsidRPr="00715702" w:rsidRDefault="00896EBA" w:rsidP="00896EBA">
            <w:r w:rsidRPr="00715702">
              <w:t>SIST EN ISO 12956</w:t>
            </w:r>
          </w:p>
        </w:tc>
      </w:tr>
      <w:tr w:rsidR="00896EBA" w:rsidRPr="00715702" w14:paraId="26EF057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0874E4E" w14:textId="77777777" w:rsidR="00896EBA" w:rsidRPr="00715702" w:rsidRDefault="00896EBA" w:rsidP="00896EBA">
            <w:r w:rsidRPr="00715702">
              <w:t>indeks hitrosti</w:t>
            </w:r>
          </w:p>
        </w:tc>
        <w:tc>
          <w:tcPr>
            <w:tcW w:w="885" w:type="dxa"/>
            <w:tcBorders>
              <w:top w:val="single" w:sz="4" w:space="0" w:color="auto"/>
              <w:left w:val="single" w:sz="4" w:space="0" w:color="auto"/>
              <w:bottom w:val="single" w:sz="4" w:space="0" w:color="auto"/>
              <w:right w:val="single" w:sz="4" w:space="0" w:color="auto"/>
            </w:tcBorders>
            <w:hideMark/>
          </w:tcPr>
          <w:p w14:paraId="41D3F827" w14:textId="77777777" w:rsidR="00896EBA" w:rsidRPr="00715702" w:rsidRDefault="00896EBA" w:rsidP="00896EBA">
            <w:r w:rsidRPr="00715702">
              <w:t>m/s</w:t>
            </w:r>
          </w:p>
        </w:tc>
        <w:tc>
          <w:tcPr>
            <w:tcW w:w="1701" w:type="dxa"/>
            <w:tcBorders>
              <w:top w:val="single" w:sz="4" w:space="0" w:color="auto"/>
              <w:left w:val="single" w:sz="4" w:space="0" w:color="auto"/>
              <w:bottom w:val="single" w:sz="4" w:space="0" w:color="auto"/>
              <w:right w:val="single" w:sz="4" w:space="0" w:color="auto"/>
            </w:tcBorders>
            <w:hideMark/>
          </w:tcPr>
          <w:p w14:paraId="7BE3C6A2" w14:textId="77777777" w:rsidR="00896EBA" w:rsidRPr="00715702" w:rsidRDefault="00896EBA" w:rsidP="00896EBA">
            <w:r w:rsidRPr="00715702">
              <w:t>3 X 10-3</w:t>
            </w:r>
          </w:p>
        </w:tc>
        <w:tc>
          <w:tcPr>
            <w:tcW w:w="2126" w:type="dxa"/>
            <w:tcBorders>
              <w:top w:val="single" w:sz="4" w:space="0" w:color="auto"/>
              <w:left w:val="single" w:sz="4" w:space="0" w:color="auto"/>
              <w:bottom w:val="single" w:sz="4" w:space="0" w:color="auto"/>
              <w:right w:val="single" w:sz="4" w:space="0" w:color="auto"/>
            </w:tcBorders>
            <w:hideMark/>
          </w:tcPr>
          <w:p w14:paraId="6C482637" w14:textId="77777777" w:rsidR="00896EBA" w:rsidRPr="00715702" w:rsidRDefault="00896EBA" w:rsidP="00896EBA">
            <w:r w:rsidRPr="00715702">
              <w:t>SIST EN ISO 11058</w:t>
            </w:r>
          </w:p>
        </w:tc>
      </w:tr>
      <w:tr w:rsidR="00896EBA" w:rsidRPr="00715702" w14:paraId="3F3C124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AB08476" w14:textId="77777777" w:rsidR="00896EBA" w:rsidRPr="00715702" w:rsidRDefault="00896EBA" w:rsidP="00896EBA">
            <w:r w:rsidRPr="00715702">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20D6767D" w14:textId="77777777" w:rsidR="00896EBA" w:rsidRPr="00715702" w:rsidRDefault="00896EBA" w:rsidP="00896EBA">
            <w:r w:rsidRPr="00715702">
              <w:t>m/s</w:t>
            </w:r>
          </w:p>
        </w:tc>
        <w:tc>
          <w:tcPr>
            <w:tcW w:w="1701" w:type="dxa"/>
            <w:tcBorders>
              <w:top w:val="single" w:sz="4" w:space="0" w:color="auto"/>
              <w:left w:val="single" w:sz="4" w:space="0" w:color="auto"/>
              <w:bottom w:val="single" w:sz="4" w:space="0" w:color="auto"/>
              <w:right w:val="single" w:sz="4" w:space="0" w:color="auto"/>
            </w:tcBorders>
            <w:hideMark/>
          </w:tcPr>
          <w:p w14:paraId="5E8C6829" w14:textId="77777777" w:rsidR="00896EBA" w:rsidRPr="00715702" w:rsidRDefault="00896EBA" w:rsidP="00896EBA">
            <w:r w:rsidRPr="00715702">
              <w:t>≥ 10 kzemljine</w:t>
            </w:r>
          </w:p>
        </w:tc>
        <w:tc>
          <w:tcPr>
            <w:tcW w:w="2126" w:type="dxa"/>
            <w:tcBorders>
              <w:top w:val="single" w:sz="4" w:space="0" w:color="auto"/>
              <w:left w:val="single" w:sz="4" w:space="0" w:color="auto"/>
              <w:bottom w:val="single" w:sz="4" w:space="0" w:color="auto"/>
              <w:right w:val="single" w:sz="4" w:space="0" w:color="auto"/>
            </w:tcBorders>
            <w:hideMark/>
          </w:tcPr>
          <w:p w14:paraId="4B84C310" w14:textId="77777777" w:rsidR="00896EBA" w:rsidRPr="00715702" w:rsidRDefault="00896EBA" w:rsidP="00896EBA">
            <w:r w:rsidRPr="00715702">
              <w:t>E-DIN 60 500-4</w:t>
            </w:r>
          </w:p>
        </w:tc>
      </w:tr>
    </w:tbl>
    <w:p w14:paraId="7E971DD6" w14:textId="77777777" w:rsidR="00896EBA" w:rsidRPr="00715702" w:rsidRDefault="00896EBA" w:rsidP="00896EBA"/>
    <w:p w14:paraId="0660A357" w14:textId="77777777" w:rsidR="00896EBA" w:rsidRPr="00715702" w:rsidRDefault="00896EBA" w:rsidP="00896EBA">
      <w:r w:rsidRPr="00715702">
        <w:t>Tabela 3.4.10:</w:t>
      </w:r>
      <w:r w:rsidRPr="00715702">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715702" w14:paraId="2474B5C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466F92D" w14:textId="77777777" w:rsidR="00896EBA" w:rsidRPr="00715702" w:rsidRDefault="00896EBA" w:rsidP="00896EBA">
            <w:r w:rsidRPr="00715702">
              <w:t>Lastnosti</w:t>
            </w:r>
          </w:p>
        </w:tc>
        <w:tc>
          <w:tcPr>
            <w:tcW w:w="993" w:type="dxa"/>
            <w:tcBorders>
              <w:top w:val="single" w:sz="4" w:space="0" w:color="auto"/>
              <w:left w:val="single" w:sz="4" w:space="0" w:color="auto"/>
              <w:bottom w:val="single" w:sz="4" w:space="0" w:color="auto"/>
              <w:right w:val="single" w:sz="4" w:space="0" w:color="auto"/>
            </w:tcBorders>
            <w:hideMark/>
          </w:tcPr>
          <w:p w14:paraId="3D721282" w14:textId="77777777" w:rsidR="00896EBA" w:rsidRPr="00715702" w:rsidRDefault="00896EBA" w:rsidP="00896EBA">
            <w:r w:rsidRPr="00715702">
              <w:t>Enota mere</w:t>
            </w:r>
          </w:p>
        </w:tc>
        <w:tc>
          <w:tcPr>
            <w:tcW w:w="2074" w:type="dxa"/>
            <w:tcBorders>
              <w:top w:val="single" w:sz="4" w:space="0" w:color="auto"/>
              <w:left w:val="single" w:sz="4" w:space="0" w:color="auto"/>
              <w:bottom w:val="single" w:sz="4" w:space="0" w:color="auto"/>
              <w:right w:val="single" w:sz="4" w:space="0" w:color="auto"/>
            </w:tcBorders>
            <w:hideMark/>
          </w:tcPr>
          <w:p w14:paraId="5C3CD2ED" w14:textId="77777777" w:rsidR="00896EBA" w:rsidRPr="00715702" w:rsidRDefault="00896EBA" w:rsidP="00896EBA">
            <w:r w:rsidRPr="00715702">
              <w:t>Postopek za poskus</w:t>
            </w:r>
          </w:p>
        </w:tc>
      </w:tr>
      <w:tr w:rsidR="00896EBA" w:rsidRPr="00715702" w14:paraId="135E9CE7"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2C6F3BF0" w14:textId="77777777" w:rsidR="00896EBA" w:rsidRPr="00715702" w:rsidRDefault="00896EBA" w:rsidP="00896EBA">
            <w:r w:rsidRPr="00715702">
              <w:t>Trdnostne lastnosti:</w:t>
            </w:r>
          </w:p>
        </w:tc>
        <w:tc>
          <w:tcPr>
            <w:tcW w:w="993" w:type="dxa"/>
            <w:tcBorders>
              <w:top w:val="single" w:sz="4" w:space="0" w:color="auto"/>
              <w:left w:val="nil"/>
              <w:bottom w:val="single" w:sz="4" w:space="0" w:color="auto"/>
              <w:right w:val="nil"/>
            </w:tcBorders>
          </w:tcPr>
          <w:p w14:paraId="425B1E16" w14:textId="77777777" w:rsidR="00896EBA" w:rsidRPr="00715702" w:rsidRDefault="00896EBA" w:rsidP="00896EBA"/>
        </w:tc>
        <w:tc>
          <w:tcPr>
            <w:tcW w:w="2074" w:type="dxa"/>
            <w:tcBorders>
              <w:top w:val="single" w:sz="4" w:space="0" w:color="auto"/>
              <w:left w:val="nil"/>
              <w:bottom w:val="single" w:sz="4" w:space="0" w:color="auto"/>
              <w:right w:val="single" w:sz="4" w:space="0" w:color="auto"/>
            </w:tcBorders>
          </w:tcPr>
          <w:p w14:paraId="3C9DF8CD" w14:textId="77777777" w:rsidR="00896EBA" w:rsidRPr="00715702" w:rsidRDefault="00896EBA" w:rsidP="00896EBA"/>
        </w:tc>
      </w:tr>
      <w:tr w:rsidR="00896EBA" w:rsidRPr="00715702" w14:paraId="56ACF30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FB607E3" w14:textId="77777777" w:rsidR="00896EBA" w:rsidRPr="00715702" w:rsidRDefault="00896EBA" w:rsidP="00896EBA">
            <w:r w:rsidRPr="00715702">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75594B41" w14:textId="77777777" w:rsidR="00896EBA" w:rsidRPr="00715702" w:rsidRDefault="00896EBA" w:rsidP="00896EBA">
            <w:r w:rsidRPr="00715702">
              <w:t>kN/m</w:t>
            </w:r>
          </w:p>
        </w:tc>
        <w:tc>
          <w:tcPr>
            <w:tcW w:w="2074" w:type="dxa"/>
            <w:tcBorders>
              <w:top w:val="single" w:sz="4" w:space="0" w:color="auto"/>
              <w:left w:val="single" w:sz="4" w:space="0" w:color="auto"/>
              <w:bottom w:val="single" w:sz="4" w:space="0" w:color="auto"/>
              <w:right w:val="single" w:sz="4" w:space="0" w:color="auto"/>
            </w:tcBorders>
            <w:hideMark/>
          </w:tcPr>
          <w:p w14:paraId="7DA8FADD" w14:textId="77777777" w:rsidR="00896EBA" w:rsidRPr="00715702" w:rsidRDefault="00896EBA" w:rsidP="00896EBA">
            <w:r w:rsidRPr="00715702">
              <w:t>SIST EN ISO 10319</w:t>
            </w:r>
          </w:p>
        </w:tc>
      </w:tr>
      <w:tr w:rsidR="00896EBA" w:rsidRPr="00715702" w14:paraId="630FDA7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3F478C3" w14:textId="77777777" w:rsidR="00896EBA" w:rsidRPr="00715702" w:rsidRDefault="00896EBA" w:rsidP="00896EBA">
            <w:r w:rsidRPr="00715702">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14C9982D" w14:textId="77777777" w:rsidR="00896EBA" w:rsidRPr="00715702" w:rsidRDefault="00896EBA" w:rsidP="00896EBA">
            <w:r w:rsidRPr="00715702">
              <w:t>%</w:t>
            </w:r>
          </w:p>
        </w:tc>
        <w:tc>
          <w:tcPr>
            <w:tcW w:w="2074" w:type="dxa"/>
            <w:tcBorders>
              <w:top w:val="single" w:sz="4" w:space="0" w:color="auto"/>
              <w:left w:val="single" w:sz="4" w:space="0" w:color="auto"/>
              <w:bottom w:val="single" w:sz="4" w:space="0" w:color="auto"/>
              <w:right w:val="single" w:sz="4" w:space="0" w:color="auto"/>
            </w:tcBorders>
            <w:hideMark/>
          </w:tcPr>
          <w:p w14:paraId="14DFA6D4" w14:textId="77777777" w:rsidR="00896EBA" w:rsidRPr="00715702" w:rsidRDefault="00896EBA" w:rsidP="00896EBA">
            <w:r w:rsidRPr="00715702">
              <w:t>SIST EN ISO 10319</w:t>
            </w:r>
          </w:p>
        </w:tc>
      </w:tr>
      <w:tr w:rsidR="00896EBA" w:rsidRPr="00715702" w14:paraId="2192AD1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23E1EEA" w14:textId="77777777" w:rsidR="00896EBA" w:rsidRPr="00715702" w:rsidRDefault="00896EBA" w:rsidP="00896EBA">
            <w:r w:rsidRPr="00715702">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5434DC9C" w14:textId="77777777" w:rsidR="00896EBA" w:rsidRPr="00715702" w:rsidRDefault="00896EBA" w:rsidP="00896EBA">
            <w:r w:rsidRPr="00715702">
              <w:t>mm</w:t>
            </w:r>
          </w:p>
        </w:tc>
        <w:tc>
          <w:tcPr>
            <w:tcW w:w="2074" w:type="dxa"/>
            <w:tcBorders>
              <w:top w:val="single" w:sz="4" w:space="0" w:color="auto"/>
              <w:left w:val="single" w:sz="4" w:space="0" w:color="auto"/>
              <w:bottom w:val="single" w:sz="4" w:space="0" w:color="auto"/>
              <w:right w:val="single" w:sz="4" w:space="0" w:color="auto"/>
            </w:tcBorders>
            <w:hideMark/>
          </w:tcPr>
          <w:p w14:paraId="0B003234" w14:textId="77777777" w:rsidR="00896EBA" w:rsidRPr="00715702" w:rsidRDefault="00896EBA" w:rsidP="00896EBA">
            <w:r w:rsidRPr="00715702">
              <w:t>SIST EN 918</w:t>
            </w:r>
          </w:p>
        </w:tc>
      </w:tr>
      <w:tr w:rsidR="00896EBA" w:rsidRPr="00715702" w14:paraId="372295B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30707AD" w14:textId="77777777" w:rsidR="00896EBA" w:rsidRPr="00715702" w:rsidRDefault="00896EBA" w:rsidP="00896EBA">
            <w:r w:rsidRPr="00715702">
              <w:t>odpornost na prebod (CBR)</w:t>
            </w:r>
          </w:p>
        </w:tc>
        <w:tc>
          <w:tcPr>
            <w:tcW w:w="993" w:type="dxa"/>
            <w:tcBorders>
              <w:top w:val="single" w:sz="4" w:space="0" w:color="auto"/>
              <w:left w:val="single" w:sz="4" w:space="0" w:color="auto"/>
              <w:bottom w:val="single" w:sz="4" w:space="0" w:color="auto"/>
              <w:right w:val="single" w:sz="4" w:space="0" w:color="auto"/>
            </w:tcBorders>
            <w:hideMark/>
          </w:tcPr>
          <w:p w14:paraId="0FBE33CB" w14:textId="77777777" w:rsidR="00896EBA" w:rsidRPr="00715702" w:rsidRDefault="00896EBA" w:rsidP="00896EBA">
            <w:r w:rsidRPr="00715702">
              <w:t>N</w:t>
            </w:r>
          </w:p>
        </w:tc>
        <w:tc>
          <w:tcPr>
            <w:tcW w:w="2074" w:type="dxa"/>
            <w:tcBorders>
              <w:top w:val="single" w:sz="4" w:space="0" w:color="auto"/>
              <w:left w:val="single" w:sz="4" w:space="0" w:color="auto"/>
              <w:bottom w:val="single" w:sz="4" w:space="0" w:color="auto"/>
              <w:right w:val="single" w:sz="4" w:space="0" w:color="auto"/>
            </w:tcBorders>
            <w:hideMark/>
          </w:tcPr>
          <w:p w14:paraId="0ED5B237" w14:textId="77777777" w:rsidR="00896EBA" w:rsidRPr="00715702" w:rsidRDefault="00896EBA" w:rsidP="00896EBA">
            <w:r w:rsidRPr="00715702">
              <w:t>SIST EN ISO 12236</w:t>
            </w:r>
          </w:p>
        </w:tc>
      </w:tr>
      <w:tr w:rsidR="00896EBA" w:rsidRPr="00715702" w14:paraId="32E084CE"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44D55322" w14:textId="77777777" w:rsidR="00896EBA" w:rsidRPr="00715702" w:rsidRDefault="00896EBA" w:rsidP="00896EBA">
            <w:r w:rsidRPr="00715702">
              <w:t>Hidravlične lastnosti:</w:t>
            </w:r>
          </w:p>
        </w:tc>
        <w:tc>
          <w:tcPr>
            <w:tcW w:w="993" w:type="dxa"/>
            <w:tcBorders>
              <w:top w:val="single" w:sz="4" w:space="0" w:color="auto"/>
              <w:left w:val="nil"/>
              <w:bottom w:val="single" w:sz="4" w:space="0" w:color="auto"/>
              <w:right w:val="nil"/>
            </w:tcBorders>
          </w:tcPr>
          <w:p w14:paraId="46E32328" w14:textId="77777777" w:rsidR="00896EBA" w:rsidRPr="00715702" w:rsidRDefault="00896EBA" w:rsidP="00896EBA"/>
        </w:tc>
        <w:tc>
          <w:tcPr>
            <w:tcW w:w="2074" w:type="dxa"/>
            <w:tcBorders>
              <w:top w:val="single" w:sz="4" w:space="0" w:color="auto"/>
              <w:left w:val="nil"/>
              <w:bottom w:val="single" w:sz="4" w:space="0" w:color="auto"/>
              <w:right w:val="single" w:sz="4" w:space="0" w:color="auto"/>
            </w:tcBorders>
          </w:tcPr>
          <w:p w14:paraId="12C88D46" w14:textId="77777777" w:rsidR="00896EBA" w:rsidRPr="00715702" w:rsidRDefault="00896EBA" w:rsidP="00896EBA"/>
        </w:tc>
      </w:tr>
      <w:tr w:rsidR="00896EBA" w:rsidRPr="00715702" w14:paraId="30B52293"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A53AC86" w14:textId="77777777" w:rsidR="00896EBA" w:rsidRPr="00715702" w:rsidRDefault="00896EBA" w:rsidP="00896EBA">
            <w:r w:rsidRPr="00715702">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270E7AC8" w14:textId="77777777" w:rsidR="00896EBA" w:rsidRPr="00715702" w:rsidRDefault="00896EBA" w:rsidP="00896EBA">
            <w:r w:rsidRPr="00715702">
              <w:t>mm</w:t>
            </w:r>
          </w:p>
        </w:tc>
        <w:tc>
          <w:tcPr>
            <w:tcW w:w="2074" w:type="dxa"/>
            <w:tcBorders>
              <w:top w:val="single" w:sz="4" w:space="0" w:color="auto"/>
              <w:left w:val="single" w:sz="4" w:space="0" w:color="auto"/>
              <w:bottom w:val="single" w:sz="4" w:space="0" w:color="auto"/>
              <w:right w:val="single" w:sz="4" w:space="0" w:color="auto"/>
            </w:tcBorders>
            <w:hideMark/>
          </w:tcPr>
          <w:p w14:paraId="718905EC" w14:textId="77777777" w:rsidR="00896EBA" w:rsidRPr="00715702" w:rsidRDefault="00896EBA" w:rsidP="00896EBA">
            <w:r w:rsidRPr="00715702">
              <w:t>SIST EN ISO 12956</w:t>
            </w:r>
          </w:p>
        </w:tc>
      </w:tr>
      <w:tr w:rsidR="00896EBA" w:rsidRPr="00715702" w14:paraId="6110013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FFC3459" w14:textId="77777777" w:rsidR="00896EBA" w:rsidRPr="00715702" w:rsidRDefault="00896EBA" w:rsidP="00896EBA">
            <w:r w:rsidRPr="00715702">
              <w:t>indeks hitrosti</w:t>
            </w:r>
          </w:p>
        </w:tc>
        <w:tc>
          <w:tcPr>
            <w:tcW w:w="993" w:type="dxa"/>
            <w:tcBorders>
              <w:top w:val="single" w:sz="4" w:space="0" w:color="auto"/>
              <w:left w:val="single" w:sz="4" w:space="0" w:color="auto"/>
              <w:bottom w:val="single" w:sz="4" w:space="0" w:color="auto"/>
              <w:right w:val="single" w:sz="4" w:space="0" w:color="auto"/>
            </w:tcBorders>
            <w:hideMark/>
          </w:tcPr>
          <w:p w14:paraId="79711717" w14:textId="77777777" w:rsidR="00896EBA" w:rsidRPr="00715702" w:rsidRDefault="00896EBA" w:rsidP="00896EBA">
            <w:r w:rsidRPr="00715702">
              <w:t>m/s</w:t>
            </w:r>
          </w:p>
        </w:tc>
        <w:tc>
          <w:tcPr>
            <w:tcW w:w="2074" w:type="dxa"/>
            <w:tcBorders>
              <w:top w:val="single" w:sz="4" w:space="0" w:color="auto"/>
              <w:left w:val="single" w:sz="4" w:space="0" w:color="auto"/>
              <w:bottom w:val="single" w:sz="4" w:space="0" w:color="auto"/>
              <w:right w:val="single" w:sz="4" w:space="0" w:color="auto"/>
            </w:tcBorders>
            <w:hideMark/>
          </w:tcPr>
          <w:p w14:paraId="028FC89E" w14:textId="77777777" w:rsidR="00896EBA" w:rsidRPr="00715702" w:rsidRDefault="00896EBA" w:rsidP="00896EBA">
            <w:r w:rsidRPr="00715702">
              <w:t>SIST EN ISO 11058</w:t>
            </w:r>
          </w:p>
        </w:tc>
      </w:tr>
      <w:tr w:rsidR="00896EBA" w:rsidRPr="00715702" w14:paraId="7858DA7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E0C183E" w14:textId="77777777" w:rsidR="00896EBA" w:rsidRPr="00715702" w:rsidRDefault="00896EBA" w:rsidP="00896EBA">
            <w:r w:rsidRPr="00715702">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710ACAE7" w14:textId="77777777" w:rsidR="00896EBA" w:rsidRPr="00715702" w:rsidRDefault="00896EBA" w:rsidP="00896EBA">
            <w:r w:rsidRPr="00715702">
              <w:t>m/s</w:t>
            </w:r>
          </w:p>
        </w:tc>
        <w:tc>
          <w:tcPr>
            <w:tcW w:w="2074" w:type="dxa"/>
            <w:tcBorders>
              <w:top w:val="single" w:sz="4" w:space="0" w:color="auto"/>
              <w:left w:val="single" w:sz="4" w:space="0" w:color="auto"/>
              <w:bottom w:val="single" w:sz="4" w:space="0" w:color="auto"/>
              <w:right w:val="single" w:sz="4" w:space="0" w:color="auto"/>
            </w:tcBorders>
            <w:hideMark/>
          </w:tcPr>
          <w:p w14:paraId="4616EB97" w14:textId="77777777" w:rsidR="00896EBA" w:rsidRPr="00715702" w:rsidRDefault="00896EBA" w:rsidP="00896EBA">
            <w:r w:rsidRPr="00715702">
              <w:t>E-DIN 60 500-4</w:t>
            </w:r>
          </w:p>
        </w:tc>
      </w:tr>
      <w:tr w:rsidR="00896EBA" w:rsidRPr="00715702" w14:paraId="21FD10B6"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3C1120C" w14:textId="77777777" w:rsidR="00896EBA" w:rsidRPr="00715702" w:rsidRDefault="00896EBA" w:rsidP="00896EBA">
            <w:r w:rsidRPr="00715702">
              <w:t>transmisivnost</w:t>
            </w:r>
          </w:p>
        </w:tc>
        <w:tc>
          <w:tcPr>
            <w:tcW w:w="993" w:type="dxa"/>
            <w:tcBorders>
              <w:top w:val="single" w:sz="4" w:space="0" w:color="auto"/>
              <w:left w:val="single" w:sz="4" w:space="0" w:color="auto"/>
              <w:bottom w:val="single" w:sz="4" w:space="0" w:color="auto"/>
              <w:right w:val="single" w:sz="4" w:space="0" w:color="auto"/>
            </w:tcBorders>
            <w:hideMark/>
          </w:tcPr>
          <w:p w14:paraId="20DE068A" w14:textId="77777777" w:rsidR="00896EBA" w:rsidRPr="00715702" w:rsidRDefault="00896EBA" w:rsidP="00896EBA">
            <w:r w:rsidRPr="00715702">
              <w:t>m2/s</w:t>
            </w:r>
          </w:p>
        </w:tc>
        <w:tc>
          <w:tcPr>
            <w:tcW w:w="2074" w:type="dxa"/>
            <w:tcBorders>
              <w:top w:val="single" w:sz="4" w:space="0" w:color="auto"/>
              <w:left w:val="single" w:sz="4" w:space="0" w:color="auto"/>
              <w:bottom w:val="single" w:sz="4" w:space="0" w:color="auto"/>
              <w:right w:val="single" w:sz="4" w:space="0" w:color="auto"/>
            </w:tcBorders>
            <w:hideMark/>
          </w:tcPr>
          <w:p w14:paraId="00ADAE1C" w14:textId="77777777" w:rsidR="00896EBA" w:rsidRPr="00715702" w:rsidRDefault="00896EBA" w:rsidP="00896EBA">
            <w:r w:rsidRPr="00715702">
              <w:t>SIST EN ISO 12958</w:t>
            </w:r>
          </w:p>
        </w:tc>
      </w:tr>
    </w:tbl>
    <w:p w14:paraId="0476D3DD" w14:textId="77777777" w:rsidR="00896EBA" w:rsidRPr="00715702" w:rsidRDefault="00896EBA" w:rsidP="00896EBA"/>
    <w:p w14:paraId="5DAA77AC" w14:textId="77777777" w:rsidR="00896EBA" w:rsidRPr="00715702" w:rsidRDefault="00896EBA" w:rsidP="00F94647">
      <w:pPr>
        <w:pStyle w:val="Naslov5"/>
      </w:pPr>
      <w:bookmarkStart w:id="397" w:name="_Toc416874249"/>
      <w:bookmarkStart w:id="398" w:name="_Toc25424066"/>
      <w:r w:rsidRPr="00715702">
        <w:lastRenderedPageBreak/>
        <w:t>Filtrski materiali - geosintetik</w:t>
      </w:r>
      <w:bookmarkEnd w:id="397"/>
      <w:bookmarkEnd w:id="398"/>
    </w:p>
    <w:p w14:paraId="6FBDF462" w14:textId="77777777" w:rsidR="00896EBA" w:rsidRPr="00715702" w:rsidRDefault="00896EBA" w:rsidP="00C86B37">
      <w:pPr>
        <w:pStyle w:val="Odstavekseznama"/>
        <w:numPr>
          <w:ilvl w:val="0"/>
          <w:numId w:val="164"/>
        </w:numPr>
      </w:pPr>
      <w:r w:rsidRPr="00715702">
        <w:t>Izvajalec mora pred vgradnjo predložiti certifikat, s katerim dokaže, da predlagan geosintetik izpolnjuje zahteve iz projektne dokumentacije oziroma zahteve iz tehničnih specifikacij.</w:t>
      </w:r>
    </w:p>
    <w:p w14:paraId="65555586" w14:textId="77777777" w:rsidR="00896EBA" w:rsidRPr="00715702" w:rsidRDefault="00896EBA" w:rsidP="00C86B37">
      <w:pPr>
        <w:pStyle w:val="Odstavekseznama"/>
        <w:numPr>
          <w:ilvl w:val="0"/>
          <w:numId w:val="164"/>
        </w:numPr>
      </w:pPr>
      <w:r w:rsidRPr="00715702">
        <w:t>Zvitki - bale morajo biti zaščiteni in uskladiščeni po zahtevah Proizvajalca vse do njihove namenske uporabe.</w:t>
      </w:r>
    </w:p>
    <w:p w14:paraId="15BEF4B0" w14:textId="77777777" w:rsidR="00896EBA" w:rsidRPr="00715702" w:rsidRDefault="00896EBA" w:rsidP="00C86B37">
      <w:pPr>
        <w:pStyle w:val="Odstavekseznama"/>
        <w:numPr>
          <w:ilvl w:val="0"/>
          <w:numId w:val="164"/>
        </w:numPr>
      </w:pPr>
      <w:r w:rsidRPr="00715702">
        <w:t>Kadar se uporabijo geosintetiki  za izboljšanje  temeljnih tal ali za potrebe ločevanja vezljivih od nevezljivih zemljin, se bale geosintetikov odvijajo čelno, vedno samo v takšni dolžini, ki bo prekrita v istem delovnem dnevu.</w:t>
      </w:r>
    </w:p>
    <w:p w14:paraId="59BDB2D7" w14:textId="77777777" w:rsidR="00896EBA" w:rsidRPr="00715702" w:rsidRDefault="00896EBA" w:rsidP="00C86B37">
      <w:pPr>
        <w:pStyle w:val="Odstavekseznama"/>
        <w:numPr>
          <w:ilvl w:val="0"/>
          <w:numId w:val="164"/>
        </w:numPr>
      </w:pPr>
      <w:r w:rsidRPr="00715702">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5D82D711" w14:textId="77777777" w:rsidR="00896EBA" w:rsidRPr="00715702" w:rsidRDefault="00896EBA" w:rsidP="00C86B37">
      <w:pPr>
        <w:pStyle w:val="Odstavekseznama"/>
        <w:numPr>
          <w:ilvl w:val="0"/>
          <w:numId w:val="164"/>
        </w:numPr>
      </w:pPr>
      <w:r w:rsidRPr="00715702">
        <w:t>Preklopi geosintetikov se izvajajo:</w:t>
      </w:r>
    </w:p>
    <w:p w14:paraId="7F8195C4" w14:textId="77777777" w:rsidR="00896EBA" w:rsidRPr="00715702" w:rsidRDefault="00896EBA" w:rsidP="00C86B37">
      <w:pPr>
        <w:pStyle w:val="Odstavekseznama"/>
        <w:numPr>
          <w:ilvl w:val="1"/>
          <w:numId w:val="164"/>
        </w:numPr>
      </w:pPr>
      <w:r w:rsidRPr="00715702">
        <w:t>s šivanjem preklopov, v širini 10 cm,</w:t>
      </w:r>
    </w:p>
    <w:p w14:paraId="295B844E" w14:textId="77777777" w:rsidR="00896EBA" w:rsidRPr="00715702" w:rsidRDefault="00896EBA" w:rsidP="00C86B37">
      <w:pPr>
        <w:pStyle w:val="Odstavekseznama"/>
        <w:numPr>
          <w:ilvl w:val="1"/>
          <w:numId w:val="164"/>
        </w:numPr>
      </w:pPr>
      <w:r w:rsidRPr="00715702">
        <w:t>z varjenjem preklopov širin 10 - 15 cm,</w:t>
      </w:r>
    </w:p>
    <w:p w14:paraId="36EF60CE" w14:textId="77777777" w:rsidR="00896EBA" w:rsidRPr="00715702" w:rsidRDefault="00896EBA" w:rsidP="00C86B37">
      <w:pPr>
        <w:pStyle w:val="Odstavekseznama"/>
        <w:numPr>
          <w:ilvl w:val="1"/>
          <w:numId w:val="164"/>
        </w:numPr>
      </w:pPr>
      <w:r w:rsidRPr="00715702">
        <w:t>z nevezanimi preklopi širine 40 - 50 cm.</w:t>
      </w:r>
    </w:p>
    <w:p w14:paraId="186188B8" w14:textId="77777777" w:rsidR="00896EBA" w:rsidRPr="00715702" w:rsidRDefault="00896EBA" w:rsidP="00C86B37">
      <w:pPr>
        <w:pStyle w:val="Odstavekseznama"/>
        <w:numPr>
          <w:ilvl w:val="0"/>
          <w:numId w:val="164"/>
        </w:numPr>
      </w:pPr>
      <w:r w:rsidRPr="00715702">
        <w:t>Po geofiltrskih tkaninah ne sme potekati nikakršen transport. Transport lahko poteka šele po prvi nasuti plasti, katere debelina je min. 0,4 m .</w:t>
      </w:r>
    </w:p>
    <w:p w14:paraId="70C6B210" w14:textId="77777777" w:rsidR="00896EBA" w:rsidRPr="00715702" w:rsidRDefault="00896EBA" w:rsidP="00C86B37">
      <w:pPr>
        <w:pStyle w:val="Odstavekseznama"/>
        <w:numPr>
          <w:ilvl w:val="0"/>
          <w:numId w:val="164"/>
        </w:numPr>
      </w:pPr>
      <w:r w:rsidRPr="00715702">
        <w:t>Vsa dela morajo potekati v vremenskih pogojih, ki zagotavljajo možnost kontroliranega izvajanja in polaganja filtrnih in drenažnih materialov, pri temperaturah nad 0°C. Polaganje na zamrznjeno podlago ali uporaba zamrznjenih materialov ni dopustna.</w:t>
      </w:r>
    </w:p>
    <w:p w14:paraId="11AA0AFF" w14:textId="77777777" w:rsidR="00896EBA" w:rsidRPr="00715702" w:rsidRDefault="00896EBA" w:rsidP="00F94647">
      <w:pPr>
        <w:pStyle w:val="Odstavekseznama"/>
      </w:pPr>
      <w:r w:rsidRPr="00715702">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4374A3CA" w14:textId="77777777" w:rsidR="00896EBA" w:rsidRPr="00715702" w:rsidRDefault="00896EBA" w:rsidP="00896EBA">
      <w:r w:rsidRPr="00715702">
        <w:t>Tabela 3.4.11:</w:t>
      </w:r>
      <w:r w:rsidRPr="00715702">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715702" w14:paraId="4C5DF82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CBC5D56" w14:textId="77777777" w:rsidR="00896EBA" w:rsidRPr="00715702" w:rsidRDefault="00896EBA" w:rsidP="00896EBA">
            <w:r w:rsidRPr="00715702">
              <w:t>Lastnosti</w:t>
            </w:r>
          </w:p>
        </w:tc>
        <w:tc>
          <w:tcPr>
            <w:tcW w:w="885" w:type="dxa"/>
            <w:tcBorders>
              <w:top w:val="single" w:sz="4" w:space="0" w:color="auto"/>
              <w:left w:val="single" w:sz="4" w:space="0" w:color="auto"/>
              <w:bottom w:val="single" w:sz="4" w:space="0" w:color="auto"/>
              <w:right w:val="single" w:sz="4" w:space="0" w:color="auto"/>
            </w:tcBorders>
            <w:hideMark/>
          </w:tcPr>
          <w:p w14:paraId="1155AE19" w14:textId="77777777" w:rsidR="00896EBA" w:rsidRPr="00715702" w:rsidRDefault="00896EBA" w:rsidP="00896EBA">
            <w:r w:rsidRPr="00715702">
              <w:t>Enota mere</w:t>
            </w:r>
          </w:p>
        </w:tc>
        <w:tc>
          <w:tcPr>
            <w:tcW w:w="1701" w:type="dxa"/>
            <w:tcBorders>
              <w:top w:val="single" w:sz="4" w:space="0" w:color="auto"/>
              <w:left w:val="single" w:sz="4" w:space="0" w:color="auto"/>
              <w:bottom w:val="single" w:sz="4" w:space="0" w:color="auto"/>
              <w:right w:val="single" w:sz="4" w:space="0" w:color="auto"/>
            </w:tcBorders>
            <w:hideMark/>
          </w:tcPr>
          <w:p w14:paraId="1F04A051" w14:textId="77777777" w:rsidR="00896EBA" w:rsidRPr="00715702" w:rsidRDefault="00896EBA" w:rsidP="00896EBA">
            <w:r w:rsidRPr="00715702">
              <w:t>Minimalne zahteve</w:t>
            </w:r>
          </w:p>
        </w:tc>
        <w:tc>
          <w:tcPr>
            <w:tcW w:w="2018" w:type="dxa"/>
            <w:tcBorders>
              <w:top w:val="single" w:sz="4" w:space="0" w:color="auto"/>
              <w:left w:val="single" w:sz="4" w:space="0" w:color="auto"/>
              <w:bottom w:val="single" w:sz="4" w:space="0" w:color="auto"/>
              <w:right w:val="single" w:sz="4" w:space="0" w:color="auto"/>
            </w:tcBorders>
            <w:hideMark/>
          </w:tcPr>
          <w:p w14:paraId="0F8715DA" w14:textId="77777777" w:rsidR="00896EBA" w:rsidRPr="00715702" w:rsidRDefault="00896EBA" w:rsidP="00896EBA">
            <w:r w:rsidRPr="00715702">
              <w:t>Postopek za poskus</w:t>
            </w:r>
          </w:p>
        </w:tc>
      </w:tr>
      <w:tr w:rsidR="00896EBA" w:rsidRPr="00715702" w14:paraId="4319D498"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4C06C817" w14:textId="77777777" w:rsidR="00896EBA" w:rsidRPr="00715702" w:rsidRDefault="00896EBA" w:rsidP="00896EBA">
            <w:r w:rsidRPr="00715702">
              <w:t>Trdnostne lastnosti:</w:t>
            </w:r>
          </w:p>
        </w:tc>
        <w:tc>
          <w:tcPr>
            <w:tcW w:w="885" w:type="dxa"/>
            <w:tcBorders>
              <w:top w:val="single" w:sz="4" w:space="0" w:color="auto"/>
              <w:left w:val="nil"/>
              <w:bottom w:val="single" w:sz="4" w:space="0" w:color="auto"/>
              <w:right w:val="nil"/>
            </w:tcBorders>
          </w:tcPr>
          <w:p w14:paraId="3B36E9DB" w14:textId="77777777" w:rsidR="00896EBA" w:rsidRPr="00715702" w:rsidRDefault="00896EBA" w:rsidP="00896EBA"/>
        </w:tc>
        <w:tc>
          <w:tcPr>
            <w:tcW w:w="1701" w:type="dxa"/>
            <w:tcBorders>
              <w:top w:val="single" w:sz="4" w:space="0" w:color="auto"/>
              <w:left w:val="nil"/>
              <w:bottom w:val="single" w:sz="4" w:space="0" w:color="auto"/>
              <w:right w:val="nil"/>
            </w:tcBorders>
          </w:tcPr>
          <w:p w14:paraId="44B645AF" w14:textId="77777777" w:rsidR="00896EBA" w:rsidRPr="00715702" w:rsidRDefault="00896EBA" w:rsidP="00896EBA"/>
        </w:tc>
        <w:tc>
          <w:tcPr>
            <w:tcW w:w="2018" w:type="dxa"/>
            <w:tcBorders>
              <w:top w:val="single" w:sz="4" w:space="0" w:color="auto"/>
              <w:left w:val="nil"/>
              <w:bottom w:val="single" w:sz="4" w:space="0" w:color="auto"/>
              <w:right w:val="single" w:sz="4" w:space="0" w:color="auto"/>
            </w:tcBorders>
          </w:tcPr>
          <w:p w14:paraId="1F9C1D39" w14:textId="77777777" w:rsidR="00896EBA" w:rsidRPr="00715702" w:rsidRDefault="00896EBA" w:rsidP="00896EBA"/>
        </w:tc>
      </w:tr>
      <w:tr w:rsidR="00896EBA" w:rsidRPr="00715702" w14:paraId="5AF2A7E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0FDB099" w14:textId="77777777" w:rsidR="00896EBA" w:rsidRPr="00715702" w:rsidRDefault="00896EBA" w:rsidP="00896EBA">
            <w:r w:rsidRPr="00715702">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2F6CAE35" w14:textId="77777777" w:rsidR="00896EBA" w:rsidRPr="00715702" w:rsidRDefault="00896EBA" w:rsidP="00896EBA">
            <w:r w:rsidRPr="00715702">
              <w:t>kN/m</w:t>
            </w:r>
          </w:p>
        </w:tc>
        <w:tc>
          <w:tcPr>
            <w:tcW w:w="1701" w:type="dxa"/>
            <w:tcBorders>
              <w:top w:val="single" w:sz="4" w:space="0" w:color="auto"/>
              <w:left w:val="single" w:sz="4" w:space="0" w:color="auto"/>
              <w:bottom w:val="single" w:sz="4" w:space="0" w:color="auto"/>
              <w:right w:val="single" w:sz="4" w:space="0" w:color="auto"/>
            </w:tcBorders>
            <w:hideMark/>
          </w:tcPr>
          <w:p w14:paraId="7763EBCF" w14:textId="77777777" w:rsidR="00896EBA" w:rsidRPr="00715702" w:rsidRDefault="00896EBA" w:rsidP="00896EBA">
            <w:r w:rsidRPr="00715702">
              <w:t>≥ 8</w:t>
            </w:r>
          </w:p>
        </w:tc>
        <w:tc>
          <w:tcPr>
            <w:tcW w:w="2018" w:type="dxa"/>
            <w:tcBorders>
              <w:top w:val="single" w:sz="4" w:space="0" w:color="auto"/>
              <w:left w:val="single" w:sz="4" w:space="0" w:color="auto"/>
              <w:bottom w:val="single" w:sz="4" w:space="0" w:color="auto"/>
              <w:right w:val="single" w:sz="4" w:space="0" w:color="auto"/>
            </w:tcBorders>
            <w:hideMark/>
          </w:tcPr>
          <w:p w14:paraId="4F5A6C1E" w14:textId="77777777" w:rsidR="00896EBA" w:rsidRPr="00715702" w:rsidRDefault="00896EBA" w:rsidP="00896EBA">
            <w:r w:rsidRPr="00715702">
              <w:t>SIST EN ISO 10319</w:t>
            </w:r>
          </w:p>
        </w:tc>
      </w:tr>
      <w:tr w:rsidR="00896EBA" w:rsidRPr="00715702" w14:paraId="30E35C0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A20C73A" w14:textId="77777777" w:rsidR="00896EBA" w:rsidRPr="00715702" w:rsidRDefault="00896EBA" w:rsidP="00896EBA">
            <w:r w:rsidRPr="00715702">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4687C247" w14:textId="77777777" w:rsidR="00896EBA" w:rsidRPr="00715702" w:rsidRDefault="00896EBA" w:rsidP="00896EBA">
            <w:r w:rsidRPr="00715702">
              <w:t>%</w:t>
            </w:r>
          </w:p>
        </w:tc>
        <w:tc>
          <w:tcPr>
            <w:tcW w:w="1701" w:type="dxa"/>
            <w:tcBorders>
              <w:top w:val="single" w:sz="4" w:space="0" w:color="auto"/>
              <w:left w:val="single" w:sz="4" w:space="0" w:color="auto"/>
              <w:bottom w:val="single" w:sz="4" w:space="0" w:color="auto"/>
              <w:right w:val="single" w:sz="4" w:space="0" w:color="auto"/>
            </w:tcBorders>
            <w:hideMark/>
          </w:tcPr>
          <w:p w14:paraId="6134FF33" w14:textId="77777777" w:rsidR="00896EBA" w:rsidRPr="00715702" w:rsidRDefault="00896EBA" w:rsidP="00896EBA">
            <w:r w:rsidRPr="00715702">
              <w:t>≥ 30</w:t>
            </w:r>
          </w:p>
        </w:tc>
        <w:tc>
          <w:tcPr>
            <w:tcW w:w="2018" w:type="dxa"/>
            <w:tcBorders>
              <w:top w:val="single" w:sz="4" w:space="0" w:color="auto"/>
              <w:left w:val="single" w:sz="4" w:space="0" w:color="auto"/>
              <w:bottom w:val="single" w:sz="4" w:space="0" w:color="auto"/>
              <w:right w:val="single" w:sz="4" w:space="0" w:color="auto"/>
            </w:tcBorders>
            <w:hideMark/>
          </w:tcPr>
          <w:p w14:paraId="492F2676" w14:textId="77777777" w:rsidR="00896EBA" w:rsidRPr="00715702" w:rsidRDefault="00896EBA" w:rsidP="00896EBA">
            <w:r w:rsidRPr="00715702">
              <w:t>SIST EN ISO 10319</w:t>
            </w:r>
          </w:p>
        </w:tc>
      </w:tr>
      <w:tr w:rsidR="00896EBA" w:rsidRPr="00715702" w14:paraId="0BE2B4E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D4E463F" w14:textId="77777777" w:rsidR="00896EBA" w:rsidRPr="00715702" w:rsidRDefault="00896EBA" w:rsidP="00896EBA">
            <w:r w:rsidRPr="00715702">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5EE9A039" w14:textId="77777777" w:rsidR="00896EBA" w:rsidRPr="00715702" w:rsidRDefault="00896EBA" w:rsidP="00896EBA">
            <w:r w:rsidRPr="00715702">
              <w:t>mm</w:t>
            </w:r>
          </w:p>
        </w:tc>
        <w:tc>
          <w:tcPr>
            <w:tcW w:w="1701" w:type="dxa"/>
            <w:tcBorders>
              <w:top w:val="single" w:sz="4" w:space="0" w:color="auto"/>
              <w:left w:val="single" w:sz="4" w:space="0" w:color="auto"/>
              <w:bottom w:val="single" w:sz="4" w:space="0" w:color="auto"/>
              <w:right w:val="single" w:sz="4" w:space="0" w:color="auto"/>
            </w:tcBorders>
            <w:hideMark/>
          </w:tcPr>
          <w:p w14:paraId="43B49388" w14:textId="77777777" w:rsidR="00896EBA" w:rsidRPr="00715702" w:rsidRDefault="00896EBA" w:rsidP="00896EBA">
            <w:r w:rsidRPr="00715702">
              <w:t>≤35</w:t>
            </w:r>
          </w:p>
        </w:tc>
        <w:tc>
          <w:tcPr>
            <w:tcW w:w="2018" w:type="dxa"/>
            <w:tcBorders>
              <w:top w:val="single" w:sz="4" w:space="0" w:color="auto"/>
              <w:left w:val="single" w:sz="4" w:space="0" w:color="auto"/>
              <w:bottom w:val="single" w:sz="4" w:space="0" w:color="auto"/>
              <w:right w:val="single" w:sz="4" w:space="0" w:color="auto"/>
            </w:tcBorders>
            <w:hideMark/>
          </w:tcPr>
          <w:p w14:paraId="018CA6AC" w14:textId="77777777" w:rsidR="00896EBA" w:rsidRPr="00715702" w:rsidRDefault="00896EBA" w:rsidP="00896EBA">
            <w:r w:rsidRPr="00715702">
              <w:t>SIST EN 918</w:t>
            </w:r>
          </w:p>
        </w:tc>
      </w:tr>
      <w:tr w:rsidR="00896EBA" w:rsidRPr="00715702" w14:paraId="2D2770A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343DAE4" w14:textId="77777777" w:rsidR="00896EBA" w:rsidRPr="00715702" w:rsidRDefault="00896EBA" w:rsidP="00896EBA">
            <w:r w:rsidRPr="00715702">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2D31264C" w14:textId="77777777" w:rsidR="00896EBA" w:rsidRPr="00715702" w:rsidRDefault="00896EBA" w:rsidP="00896EBA">
            <w:r w:rsidRPr="00715702">
              <w:t>N</w:t>
            </w:r>
          </w:p>
        </w:tc>
        <w:tc>
          <w:tcPr>
            <w:tcW w:w="1701" w:type="dxa"/>
            <w:tcBorders>
              <w:top w:val="single" w:sz="4" w:space="0" w:color="auto"/>
              <w:left w:val="single" w:sz="4" w:space="0" w:color="auto"/>
              <w:bottom w:val="single" w:sz="4" w:space="0" w:color="auto"/>
              <w:right w:val="single" w:sz="4" w:space="0" w:color="auto"/>
            </w:tcBorders>
            <w:hideMark/>
          </w:tcPr>
          <w:p w14:paraId="5196FC0D" w14:textId="77777777" w:rsidR="00896EBA" w:rsidRPr="00715702" w:rsidRDefault="00896EBA" w:rsidP="00896EBA">
            <w:r w:rsidRPr="00715702">
              <w:t>≥ 1500</w:t>
            </w:r>
          </w:p>
        </w:tc>
        <w:tc>
          <w:tcPr>
            <w:tcW w:w="2018" w:type="dxa"/>
            <w:tcBorders>
              <w:top w:val="single" w:sz="4" w:space="0" w:color="auto"/>
              <w:left w:val="single" w:sz="4" w:space="0" w:color="auto"/>
              <w:bottom w:val="single" w:sz="4" w:space="0" w:color="auto"/>
              <w:right w:val="single" w:sz="4" w:space="0" w:color="auto"/>
            </w:tcBorders>
            <w:hideMark/>
          </w:tcPr>
          <w:p w14:paraId="28505707" w14:textId="77777777" w:rsidR="00896EBA" w:rsidRPr="00715702" w:rsidRDefault="00896EBA" w:rsidP="00896EBA">
            <w:r w:rsidRPr="00715702">
              <w:t>SIST EN ISO 12236</w:t>
            </w:r>
          </w:p>
        </w:tc>
      </w:tr>
      <w:tr w:rsidR="00896EBA" w:rsidRPr="00715702" w14:paraId="6F7A6C98"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D1A5B1D" w14:textId="77777777" w:rsidR="00896EBA" w:rsidRPr="00715702" w:rsidRDefault="00896EBA" w:rsidP="00896EBA">
            <w:r w:rsidRPr="00715702">
              <w:t>Hidravlične lastnosti:</w:t>
            </w:r>
          </w:p>
        </w:tc>
        <w:tc>
          <w:tcPr>
            <w:tcW w:w="885" w:type="dxa"/>
            <w:tcBorders>
              <w:top w:val="single" w:sz="4" w:space="0" w:color="auto"/>
              <w:left w:val="nil"/>
              <w:bottom w:val="single" w:sz="4" w:space="0" w:color="auto"/>
              <w:right w:val="nil"/>
            </w:tcBorders>
          </w:tcPr>
          <w:p w14:paraId="57263F33" w14:textId="77777777" w:rsidR="00896EBA" w:rsidRPr="00715702" w:rsidRDefault="00896EBA" w:rsidP="00896EBA"/>
        </w:tc>
        <w:tc>
          <w:tcPr>
            <w:tcW w:w="1701" w:type="dxa"/>
            <w:tcBorders>
              <w:top w:val="single" w:sz="4" w:space="0" w:color="auto"/>
              <w:left w:val="nil"/>
              <w:bottom w:val="single" w:sz="4" w:space="0" w:color="auto"/>
              <w:right w:val="nil"/>
            </w:tcBorders>
          </w:tcPr>
          <w:p w14:paraId="7153754B" w14:textId="77777777" w:rsidR="00896EBA" w:rsidRPr="00715702" w:rsidRDefault="00896EBA" w:rsidP="00896EBA"/>
        </w:tc>
        <w:tc>
          <w:tcPr>
            <w:tcW w:w="2018" w:type="dxa"/>
            <w:tcBorders>
              <w:top w:val="single" w:sz="4" w:space="0" w:color="auto"/>
              <w:left w:val="nil"/>
              <w:bottom w:val="single" w:sz="4" w:space="0" w:color="auto"/>
              <w:right w:val="single" w:sz="4" w:space="0" w:color="auto"/>
            </w:tcBorders>
          </w:tcPr>
          <w:p w14:paraId="29C7C26C" w14:textId="77777777" w:rsidR="00896EBA" w:rsidRPr="00715702" w:rsidRDefault="00896EBA" w:rsidP="00896EBA"/>
        </w:tc>
      </w:tr>
      <w:tr w:rsidR="00896EBA" w:rsidRPr="00715702" w14:paraId="22B57A1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6A4E85F" w14:textId="77777777" w:rsidR="00896EBA" w:rsidRPr="00715702" w:rsidRDefault="00896EBA" w:rsidP="00896EBA">
            <w:r w:rsidRPr="00715702">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3F7366BE" w14:textId="77777777" w:rsidR="00896EBA" w:rsidRPr="00715702" w:rsidRDefault="00896EBA" w:rsidP="00896EBA">
            <w:r w:rsidRPr="00715702">
              <w:t>mm</w:t>
            </w:r>
          </w:p>
        </w:tc>
        <w:tc>
          <w:tcPr>
            <w:tcW w:w="1701" w:type="dxa"/>
            <w:tcBorders>
              <w:top w:val="single" w:sz="4" w:space="0" w:color="auto"/>
              <w:left w:val="single" w:sz="4" w:space="0" w:color="auto"/>
              <w:bottom w:val="single" w:sz="4" w:space="0" w:color="auto"/>
              <w:right w:val="single" w:sz="4" w:space="0" w:color="auto"/>
            </w:tcBorders>
            <w:hideMark/>
          </w:tcPr>
          <w:p w14:paraId="493965E2" w14:textId="77777777" w:rsidR="00896EBA" w:rsidRPr="00715702" w:rsidRDefault="00896EBA" w:rsidP="00896EBA">
            <w:r w:rsidRPr="00715702">
              <w:t>0,05 ≤ O90 ≤ 0,2</w:t>
            </w:r>
          </w:p>
        </w:tc>
        <w:tc>
          <w:tcPr>
            <w:tcW w:w="2018" w:type="dxa"/>
            <w:tcBorders>
              <w:top w:val="single" w:sz="4" w:space="0" w:color="auto"/>
              <w:left w:val="single" w:sz="4" w:space="0" w:color="auto"/>
              <w:bottom w:val="single" w:sz="4" w:space="0" w:color="auto"/>
              <w:right w:val="single" w:sz="4" w:space="0" w:color="auto"/>
            </w:tcBorders>
            <w:hideMark/>
          </w:tcPr>
          <w:p w14:paraId="3A06674B" w14:textId="77777777" w:rsidR="00896EBA" w:rsidRPr="00715702" w:rsidRDefault="00896EBA" w:rsidP="00896EBA">
            <w:r w:rsidRPr="00715702">
              <w:t>SIST EN ISO 12956</w:t>
            </w:r>
          </w:p>
        </w:tc>
      </w:tr>
      <w:tr w:rsidR="00896EBA" w:rsidRPr="00715702" w14:paraId="0926744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718C581" w14:textId="77777777" w:rsidR="00896EBA" w:rsidRPr="00715702" w:rsidRDefault="00896EBA" w:rsidP="00896EBA">
            <w:r w:rsidRPr="00715702">
              <w:t>indeks hitrosti</w:t>
            </w:r>
          </w:p>
        </w:tc>
        <w:tc>
          <w:tcPr>
            <w:tcW w:w="885" w:type="dxa"/>
            <w:tcBorders>
              <w:top w:val="single" w:sz="4" w:space="0" w:color="auto"/>
              <w:left w:val="single" w:sz="4" w:space="0" w:color="auto"/>
              <w:bottom w:val="single" w:sz="4" w:space="0" w:color="auto"/>
              <w:right w:val="single" w:sz="4" w:space="0" w:color="auto"/>
            </w:tcBorders>
            <w:hideMark/>
          </w:tcPr>
          <w:p w14:paraId="7C5DABD8" w14:textId="77777777" w:rsidR="00896EBA" w:rsidRPr="00715702" w:rsidRDefault="00896EBA" w:rsidP="00896EBA">
            <w:r w:rsidRPr="00715702">
              <w:t>m/s</w:t>
            </w:r>
          </w:p>
        </w:tc>
        <w:tc>
          <w:tcPr>
            <w:tcW w:w="1701" w:type="dxa"/>
            <w:tcBorders>
              <w:top w:val="single" w:sz="4" w:space="0" w:color="auto"/>
              <w:left w:val="single" w:sz="4" w:space="0" w:color="auto"/>
              <w:bottom w:val="single" w:sz="4" w:space="0" w:color="auto"/>
              <w:right w:val="single" w:sz="4" w:space="0" w:color="auto"/>
            </w:tcBorders>
            <w:hideMark/>
          </w:tcPr>
          <w:p w14:paraId="30967056" w14:textId="77777777" w:rsidR="00896EBA" w:rsidRPr="00715702" w:rsidRDefault="00896EBA" w:rsidP="00896EBA">
            <w:r w:rsidRPr="00715702">
              <w:t>3 X 10-3</w:t>
            </w:r>
          </w:p>
        </w:tc>
        <w:tc>
          <w:tcPr>
            <w:tcW w:w="2018" w:type="dxa"/>
            <w:tcBorders>
              <w:top w:val="single" w:sz="4" w:space="0" w:color="auto"/>
              <w:left w:val="single" w:sz="4" w:space="0" w:color="auto"/>
              <w:bottom w:val="single" w:sz="4" w:space="0" w:color="auto"/>
              <w:right w:val="single" w:sz="4" w:space="0" w:color="auto"/>
            </w:tcBorders>
            <w:hideMark/>
          </w:tcPr>
          <w:p w14:paraId="16605841" w14:textId="77777777" w:rsidR="00896EBA" w:rsidRPr="00715702" w:rsidRDefault="00896EBA" w:rsidP="00896EBA">
            <w:r w:rsidRPr="00715702">
              <w:t>SIST EN ISO 11058</w:t>
            </w:r>
          </w:p>
        </w:tc>
      </w:tr>
      <w:tr w:rsidR="00896EBA" w:rsidRPr="00715702" w14:paraId="733F145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346B5C3" w14:textId="77777777" w:rsidR="00896EBA" w:rsidRPr="00715702" w:rsidRDefault="00896EBA" w:rsidP="00896EBA">
            <w:r w:rsidRPr="00715702">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6AB7ACA4" w14:textId="77777777" w:rsidR="00896EBA" w:rsidRPr="00715702" w:rsidRDefault="00896EBA" w:rsidP="00896EBA">
            <w:r w:rsidRPr="00715702">
              <w:t>m/s</w:t>
            </w:r>
          </w:p>
        </w:tc>
        <w:tc>
          <w:tcPr>
            <w:tcW w:w="1701" w:type="dxa"/>
            <w:tcBorders>
              <w:top w:val="single" w:sz="4" w:space="0" w:color="auto"/>
              <w:left w:val="single" w:sz="4" w:space="0" w:color="auto"/>
              <w:bottom w:val="single" w:sz="4" w:space="0" w:color="auto"/>
              <w:right w:val="single" w:sz="4" w:space="0" w:color="auto"/>
            </w:tcBorders>
            <w:hideMark/>
          </w:tcPr>
          <w:p w14:paraId="2366EF43" w14:textId="77777777" w:rsidR="00896EBA" w:rsidRPr="00715702" w:rsidRDefault="00896EBA" w:rsidP="00896EBA">
            <w:r w:rsidRPr="00715702">
              <w:t>≥ 10 kzemljine</w:t>
            </w:r>
          </w:p>
        </w:tc>
        <w:tc>
          <w:tcPr>
            <w:tcW w:w="2018" w:type="dxa"/>
            <w:tcBorders>
              <w:top w:val="single" w:sz="4" w:space="0" w:color="auto"/>
              <w:left w:val="single" w:sz="4" w:space="0" w:color="auto"/>
              <w:bottom w:val="single" w:sz="4" w:space="0" w:color="auto"/>
              <w:right w:val="single" w:sz="4" w:space="0" w:color="auto"/>
            </w:tcBorders>
            <w:hideMark/>
          </w:tcPr>
          <w:p w14:paraId="3EF5B575" w14:textId="77777777" w:rsidR="00896EBA" w:rsidRPr="00715702" w:rsidRDefault="00896EBA" w:rsidP="00896EBA">
            <w:r w:rsidRPr="00715702">
              <w:t>E-DIN 60 500-4</w:t>
            </w:r>
          </w:p>
        </w:tc>
      </w:tr>
    </w:tbl>
    <w:p w14:paraId="55FCD281" w14:textId="77777777" w:rsidR="00896EBA" w:rsidRPr="00715702" w:rsidRDefault="00896EBA" w:rsidP="00896EBA"/>
    <w:p w14:paraId="5F248AFC" w14:textId="77777777" w:rsidR="00896EBA" w:rsidRPr="00715702" w:rsidRDefault="00896EBA" w:rsidP="00F94647">
      <w:pPr>
        <w:pStyle w:val="Odstavekseznama"/>
      </w:pPr>
      <w:r w:rsidRPr="00715702">
        <w:t xml:space="preserve">Stikovanje sosednjih plasti geosintetika se izvede ali s šivanjem ali prekrivanjem </w:t>
      </w:r>
      <w:r w:rsidRPr="00715702">
        <w:lastRenderedPageBreak/>
        <w:t>z min. preklopom več od 0.5 m.</w:t>
      </w:r>
    </w:p>
    <w:p w14:paraId="17F4C382" w14:textId="77777777" w:rsidR="00896EBA" w:rsidRPr="00715702" w:rsidRDefault="00896EBA" w:rsidP="00F94647">
      <w:pPr>
        <w:pStyle w:val="Odstavekseznama"/>
      </w:pPr>
      <w:r w:rsidRPr="00715702">
        <w:t>Na območju fliša je potrebno uporabiti geosintetik z visoko energijsko absorpcijo z naslednjimi lastnostmi:</w:t>
      </w:r>
    </w:p>
    <w:p w14:paraId="23FD2387" w14:textId="77777777" w:rsidR="00896EBA" w:rsidRPr="00715702" w:rsidRDefault="00896EBA" w:rsidP="00F94647">
      <w:pPr>
        <w:pStyle w:val="Odstavekseznama"/>
        <w:numPr>
          <w:ilvl w:val="1"/>
          <w:numId w:val="2"/>
        </w:numPr>
      </w:pPr>
      <w:r w:rsidRPr="00715702">
        <w:t>natezna trdnost min 11 kN/m,</w:t>
      </w:r>
    </w:p>
    <w:p w14:paraId="4148A897" w14:textId="77777777" w:rsidR="00896EBA" w:rsidRPr="00715702" w:rsidRDefault="00896EBA" w:rsidP="00F94647">
      <w:pPr>
        <w:pStyle w:val="Odstavekseznama"/>
        <w:numPr>
          <w:ilvl w:val="1"/>
          <w:numId w:val="2"/>
        </w:numPr>
      </w:pPr>
      <w:r w:rsidRPr="00715702">
        <w:t>efektivna odprtina por 090 max. 60 |jm.</w:t>
      </w:r>
    </w:p>
    <w:p w14:paraId="1B788BB0" w14:textId="77777777" w:rsidR="00896EBA" w:rsidRPr="00715702" w:rsidRDefault="00896EBA" w:rsidP="00F94647">
      <w:pPr>
        <w:pStyle w:val="Odstavekseznama"/>
      </w:pPr>
      <w:r w:rsidRPr="00715702">
        <w:t>Vsa stikovanja sosednjih plasti geosintetika se izvede ali s šivanjem ali prekrivanjem z min. preklopom več od 0.5 m.</w:t>
      </w:r>
    </w:p>
    <w:p w14:paraId="7A93A8D0" w14:textId="77777777" w:rsidR="00896EBA" w:rsidRPr="00715702" w:rsidRDefault="00896EBA" w:rsidP="00F94647">
      <w:pPr>
        <w:pStyle w:val="Naslov4"/>
      </w:pPr>
      <w:bookmarkStart w:id="399" w:name="_Toc416874250"/>
      <w:bookmarkStart w:id="400" w:name="_Toc416806712"/>
      <w:bookmarkStart w:id="401" w:name="_Toc25424067"/>
      <w:r w:rsidRPr="00715702">
        <w:t>Kakovost izvedbe</w:t>
      </w:r>
      <w:bookmarkEnd w:id="399"/>
      <w:bookmarkEnd w:id="400"/>
      <w:bookmarkEnd w:id="401"/>
    </w:p>
    <w:p w14:paraId="0DC03784" w14:textId="77777777" w:rsidR="00896EBA" w:rsidRPr="00715702" w:rsidRDefault="00896EBA" w:rsidP="00C86B37">
      <w:pPr>
        <w:pStyle w:val="Odstavekseznama"/>
        <w:numPr>
          <w:ilvl w:val="0"/>
          <w:numId w:val="165"/>
        </w:numPr>
      </w:pPr>
      <w:r w:rsidRPr="00715702">
        <w:t>Kakovost izvedbe drenažnih in filtrskih slojev se kontrolira:</w:t>
      </w:r>
    </w:p>
    <w:p w14:paraId="221E717C" w14:textId="77777777" w:rsidR="00896EBA" w:rsidRPr="00715702" w:rsidRDefault="00896EBA" w:rsidP="00C86B37">
      <w:pPr>
        <w:pStyle w:val="Odstavekseznama"/>
        <w:numPr>
          <w:ilvl w:val="1"/>
          <w:numId w:val="165"/>
        </w:numPr>
      </w:pPr>
      <w:r w:rsidRPr="00715702">
        <w:t>s preiskavami zrnavosti drenažnega zasipa, ki mora ustrezati filtrskemu pravilu,</w:t>
      </w:r>
    </w:p>
    <w:p w14:paraId="04F4742C" w14:textId="77777777" w:rsidR="00896EBA" w:rsidRPr="00715702" w:rsidRDefault="00896EBA" w:rsidP="00C86B37">
      <w:pPr>
        <w:pStyle w:val="Odstavekseznama"/>
        <w:numPr>
          <w:ilvl w:val="1"/>
          <w:numId w:val="165"/>
        </w:numPr>
      </w:pPr>
      <w:r w:rsidRPr="00715702">
        <w:t>s kontrolnimi preiskavami skladnosti geotkanine glede na zahteve projekta oz. standarda,</w:t>
      </w:r>
    </w:p>
    <w:p w14:paraId="31197275" w14:textId="77777777" w:rsidR="00896EBA" w:rsidRPr="00715702" w:rsidRDefault="00896EBA" w:rsidP="00C86B37">
      <w:pPr>
        <w:pStyle w:val="Odstavekseznama"/>
        <w:numPr>
          <w:ilvl w:val="1"/>
          <w:numId w:val="165"/>
        </w:numPr>
      </w:pPr>
      <w:r w:rsidRPr="00715702">
        <w:t>z meritvami ravnosti oz. višine drenažnega sloja.</w:t>
      </w:r>
    </w:p>
    <w:p w14:paraId="3848CE5E" w14:textId="77777777" w:rsidR="00896EBA" w:rsidRPr="00715702" w:rsidRDefault="00896EBA" w:rsidP="00815277">
      <w:pPr>
        <w:pStyle w:val="Naslov4"/>
      </w:pPr>
      <w:bookmarkStart w:id="402" w:name="_Toc416874251"/>
      <w:bookmarkStart w:id="403" w:name="_Toc416806713"/>
      <w:bookmarkStart w:id="404" w:name="_Toc25424068"/>
      <w:r w:rsidRPr="00715702">
        <w:t>Preverjanje kakovosti izvedbe</w:t>
      </w:r>
      <w:bookmarkEnd w:id="402"/>
      <w:bookmarkEnd w:id="403"/>
      <w:bookmarkEnd w:id="404"/>
    </w:p>
    <w:p w14:paraId="5C21BA26" w14:textId="77777777" w:rsidR="00896EBA" w:rsidRPr="00715702" w:rsidRDefault="00896EBA" w:rsidP="00C86B37">
      <w:pPr>
        <w:pStyle w:val="Odstavekseznama"/>
        <w:numPr>
          <w:ilvl w:val="0"/>
          <w:numId w:val="166"/>
        </w:numPr>
      </w:pPr>
      <w:r w:rsidRPr="00715702">
        <w:t>Pred pričetkom del mora Izvajalec predložiti Inženirju podatke o predhodnih preiskavah in podatke o lastnostih proizvedenih materialov, ki jih namerava uporabiti pri izvedbi filtrskih in drenažnih plasti.</w:t>
      </w:r>
    </w:p>
    <w:p w14:paraId="14EF2105" w14:textId="77777777" w:rsidR="00896EBA" w:rsidRPr="00715702" w:rsidRDefault="00896EBA" w:rsidP="00C86B37">
      <w:pPr>
        <w:pStyle w:val="Odstavekseznama"/>
        <w:numPr>
          <w:ilvl w:val="0"/>
          <w:numId w:val="166"/>
        </w:numPr>
      </w:pPr>
      <w:r w:rsidRPr="00715702">
        <w:t>Kontrolne preiskave med gradnjo obsegajo:</w:t>
      </w:r>
    </w:p>
    <w:p w14:paraId="34D26ECB" w14:textId="77777777" w:rsidR="00896EBA" w:rsidRPr="00715702" w:rsidRDefault="00896EBA" w:rsidP="00C86B37">
      <w:pPr>
        <w:pStyle w:val="Odstavekseznama"/>
        <w:numPr>
          <w:ilvl w:val="1"/>
          <w:numId w:val="166"/>
        </w:numPr>
      </w:pPr>
      <w:r w:rsidRPr="00715702">
        <w:t>kontrolo zrnavosti in skladnosti drenažnega zasipa s filtrnimi pravili za zaledno zemljino, za vsak značilen odsek trase na najmanj 5 vzorcih,</w:t>
      </w:r>
    </w:p>
    <w:p w14:paraId="07F14182" w14:textId="77777777" w:rsidR="00896EBA" w:rsidRPr="00715702" w:rsidRDefault="00896EBA" w:rsidP="00C86B37">
      <w:pPr>
        <w:pStyle w:val="Odstavekseznama"/>
        <w:numPr>
          <w:ilvl w:val="1"/>
          <w:numId w:val="166"/>
        </w:numPr>
      </w:pPr>
      <w:r w:rsidRPr="00715702">
        <w:t>kontrolo skladnosti geotkanine z deklariranimi zahtevami, kar na enem vzorcu, ki je odvzet na gradbišču, preveri zunanja kontrola,</w:t>
      </w:r>
    </w:p>
    <w:p w14:paraId="4D6AD0F2" w14:textId="77777777" w:rsidR="00896EBA" w:rsidRPr="00715702" w:rsidRDefault="00896EBA" w:rsidP="00C86B37">
      <w:pPr>
        <w:pStyle w:val="Odstavekseznama"/>
        <w:numPr>
          <w:ilvl w:val="1"/>
          <w:numId w:val="166"/>
        </w:numPr>
      </w:pPr>
      <w:r w:rsidRPr="00715702">
        <w:t>meritve ravnosti in višine posameznega sloja 1 meritev na 20 m izvedene plasti.</w:t>
      </w:r>
    </w:p>
    <w:p w14:paraId="15DEC103" w14:textId="77777777" w:rsidR="00896EBA" w:rsidRPr="00715702" w:rsidRDefault="00896EBA" w:rsidP="00C86B37">
      <w:pPr>
        <w:pStyle w:val="Odstavekseznama"/>
        <w:numPr>
          <w:ilvl w:val="0"/>
          <w:numId w:val="166"/>
        </w:numPr>
      </w:pPr>
      <w:r w:rsidRPr="00715702">
        <w:t>Zunanja kontrola kvalitete kontrolira kakovost zrnavosti v razmerju 1:4 z notranjo kontrolo kvalitete. Kakovost in skladnost geosintetikov kontrolira Inštitucija, pooblaščena za preiskave geosintetikov.</w:t>
      </w:r>
    </w:p>
    <w:p w14:paraId="1D9F558D" w14:textId="77777777" w:rsidR="00896EBA" w:rsidRPr="00715702" w:rsidRDefault="00896EBA" w:rsidP="00815277">
      <w:pPr>
        <w:pStyle w:val="Naslov3"/>
      </w:pPr>
      <w:bookmarkStart w:id="405" w:name="_Toc416874252"/>
      <w:bookmarkStart w:id="406" w:name="_Toc416806714"/>
      <w:bookmarkStart w:id="407" w:name="_Toc3373174"/>
      <w:bookmarkStart w:id="408" w:name="_Toc25424069"/>
      <w:bookmarkStart w:id="409" w:name="_Toc43814245"/>
      <w:bookmarkStart w:id="410" w:name="_Toc58586240"/>
      <w:r w:rsidRPr="00715702">
        <w:t>Humusiranje brežin</w:t>
      </w:r>
      <w:bookmarkEnd w:id="405"/>
      <w:bookmarkEnd w:id="406"/>
      <w:bookmarkEnd w:id="407"/>
      <w:bookmarkEnd w:id="408"/>
      <w:bookmarkEnd w:id="409"/>
      <w:bookmarkEnd w:id="410"/>
    </w:p>
    <w:p w14:paraId="04A1C450" w14:textId="77777777" w:rsidR="00896EBA" w:rsidRPr="00715702" w:rsidRDefault="00896EBA" w:rsidP="00815277">
      <w:pPr>
        <w:pStyle w:val="Naslov4"/>
      </w:pPr>
      <w:bookmarkStart w:id="411" w:name="_Toc416874253"/>
      <w:bookmarkStart w:id="412" w:name="_Toc416806715"/>
      <w:bookmarkStart w:id="413" w:name="_Toc25424070"/>
      <w:r w:rsidRPr="00715702">
        <w:t>Opis</w:t>
      </w:r>
      <w:bookmarkEnd w:id="411"/>
      <w:bookmarkEnd w:id="412"/>
      <w:bookmarkEnd w:id="413"/>
    </w:p>
    <w:p w14:paraId="4CF4EC7B" w14:textId="77777777" w:rsidR="00896EBA" w:rsidRPr="00715702" w:rsidRDefault="00896EBA" w:rsidP="00C86B37">
      <w:pPr>
        <w:pStyle w:val="Odstavekseznama"/>
        <w:numPr>
          <w:ilvl w:val="0"/>
          <w:numId w:val="167"/>
        </w:numPr>
      </w:pPr>
      <w:r w:rsidRPr="00715702">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6B210618" w14:textId="77777777" w:rsidR="00896EBA" w:rsidRPr="00715702" w:rsidRDefault="00896EBA" w:rsidP="00815277">
      <w:pPr>
        <w:pStyle w:val="Naslov4"/>
      </w:pPr>
      <w:bookmarkStart w:id="414" w:name="_Toc416874254"/>
      <w:bookmarkStart w:id="415" w:name="_Toc416806716"/>
      <w:bookmarkStart w:id="416" w:name="_Toc25424071"/>
      <w:r w:rsidRPr="00715702">
        <w:t>Materiali</w:t>
      </w:r>
      <w:bookmarkEnd w:id="414"/>
      <w:bookmarkEnd w:id="415"/>
      <w:bookmarkEnd w:id="416"/>
    </w:p>
    <w:p w14:paraId="6CF3B7A2" w14:textId="77777777" w:rsidR="00896EBA" w:rsidRPr="00715702" w:rsidRDefault="00896EBA" w:rsidP="00C86B37">
      <w:pPr>
        <w:pStyle w:val="Odstavekseznama"/>
        <w:numPr>
          <w:ilvl w:val="0"/>
          <w:numId w:val="168"/>
        </w:numPr>
      </w:pPr>
      <w:r w:rsidRPr="00715702">
        <w:t>Uporablja se samo ploden humusni material iz deponij ali iz še neodprtega dela trase, ki zagotavlja trajno rast. Izbrati je potrebno takšno mešanico semen, ki ustrezajo področju, na katerem se izvaja setev.</w:t>
      </w:r>
    </w:p>
    <w:p w14:paraId="5CD8B7DD" w14:textId="77777777" w:rsidR="00896EBA" w:rsidRPr="00715702" w:rsidRDefault="00896EBA" w:rsidP="00815277">
      <w:pPr>
        <w:pStyle w:val="Naslov4"/>
      </w:pPr>
      <w:bookmarkStart w:id="417" w:name="_Toc416874255"/>
      <w:bookmarkStart w:id="418" w:name="_Toc416806717"/>
      <w:bookmarkStart w:id="419" w:name="_Toc25424072"/>
      <w:r w:rsidRPr="00715702">
        <w:t>Izvedba</w:t>
      </w:r>
      <w:bookmarkEnd w:id="417"/>
      <w:bookmarkEnd w:id="418"/>
      <w:bookmarkEnd w:id="419"/>
    </w:p>
    <w:p w14:paraId="0112766D" w14:textId="77777777" w:rsidR="00896EBA" w:rsidRPr="00715702" w:rsidRDefault="00896EBA" w:rsidP="00C86B37">
      <w:pPr>
        <w:pStyle w:val="Odstavekseznama"/>
        <w:numPr>
          <w:ilvl w:val="0"/>
          <w:numId w:val="169"/>
        </w:numPr>
      </w:pPr>
      <w:r w:rsidRPr="00715702">
        <w:t>Pobočja in brežine, predvidene za humusiranje morajo biti pripravljene tako, da je zagotovljena njihova površinska in generalna stabilnost. Površinska voda mora biti s krone nasipov in površine vkopov kontrolirano odvedena.</w:t>
      </w:r>
    </w:p>
    <w:p w14:paraId="3C55DE9B" w14:textId="77777777" w:rsidR="00896EBA" w:rsidRPr="00715702" w:rsidRDefault="00896EBA" w:rsidP="00C86B37">
      <w:pPr>
        <w:pStyle w:val="Odstavekseznama"/>
        <w:numPr>
          <w:ilvl w:val="0"/>
          <w:numId w:val="169"/>
        </w:numPr>
      </w:pPr>
      <w:r w:rsidRPr="00715702">
        <w:t xml:space="preserve">V primeru strmih brežin ali ko pogojem odvodnjavanja ni možno v celoti zadostiti, </w:t>
      </w:r>
      <w:r w:rsidRPr="00715702">
        <w:lastRenderedPageBreak/>
        <w:t>se s soglasjem projektanta in Inženirja lahko uporabi tudi druge metode vegetacijske zaščite, med katere uvrščamo dodatno zaščito s kokosovo ali juto mrežo, travne plošče ali posebne oblikovance za vgradnjo humusa itd.</w:t>
      </w:r>
    </w:p>
    <w:p w14:paraId="4549C430" w14:textId="77777777" w:rsidR="00896EBA" w:rsidRPr="00715702" w:rsidRDefault="00896EBA" w:rsidP="00C86B37">
      <w:pPr>
        <w:pStyle w:val="Odstavekseznama"/>
        <w:numPr>
          <w:ilvl w:val="0"/>
          <w:numId w:val="169"/>
        </w:numPr>
      </w:pPr>
      <w:r w:rsidRPr="00715702">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39F84F9D" w14:textId="77777777" w:rsidR="00896EBA" w:rsidRPr="00715702" w:rsidRDefault="00896EBA" w:rsidP="00815277">
      <w:pPr>
        <w:pStyle w:val="Naslov4"/>
      </w:pPr>
      <w:bookmarkStart w:id="420" w:name="_Toc416874256"/>
      <w:bookmarkStart w:id="421" w:name="_Toc416806718"/>
      <w:bookmarkStart w:id="422" w:name="_Toc25424073"/>
      <w:r w:rsidRPr="00715702">
        <w:t>Kakovost izvedbe</w:t>
      </w:r>
      <w:bookmarkEnd w:id="420"/>
      <w:bookmarkEnd w:id="421"/>
      <w:bookmarkEnd w:id="422"/>
    </w:p>
    <w:p w14:paraId="0612FC47" w14:textId="77777777" w:rsidR="00896EBA" w:rsidRPr="00715702" w:rsidRDefault="00896EBA" w:rsidP="00C86B37">
      <w:pPr>
        <w:pStyle w:val="Odstavekseznama"/>
        <w:numPr>
          <w:ilvl w:val="0"/>
          <w:numId w:val="170"/>
        </w:numPr>
      </w:pPr>
      <w:r w:rsidRPr="00715702">
        <w:t>Za pravilno izbiro semen in gnojil mora Izvajalec zagotoviti podatke o pedoloških lastnostih posameznih vrst tal. Podatki morajo biti na voljo Inženirju.</w:t>
      </w:r>
    </w:p>
    <w:p w14:paraId="2164D2C9" w14:textId="77777777" w:rsidR="00896EBA" w:rsidRPr="00715702" w:rsidRDefault="00896EBA" w:rsidP="00C86B37">
      <w:pPr>
        <w:pStyle w:val="Odstavekseznama"/>
        <w:numPr>
          <w:ilvl w:val="0"/>
          <w:numId w:val="170"/>
        </w:numPr>
      </w:pPr>
      <w:r w:rsidRPr="00715702">
        <w:t>Kontrolo kakovosti semen se preverja z atesti proizvajalca semen in po presoji Inženirja, z vključitvijo pristojne Inštitucije.</w:t>
      </w:r>
    </w:p>
    <w:p w14:paraId="33F73C31" w14:textId="77777777" w:rsidR="00896EBA" w:rsidRPr="00715702" w:rsidRDefault="00896EBA" w:rsidP="00C86B37">
      <w:pPr>
        <w:pStyle w:val="Odstavekseznama"/>
        <w:numPr>
          <w:ilvl w:val="0"/>
          <w:numId w:val="170"/>
        </w:numPr>
      </w:pPr>
      <w:r w:rsidRPr="00715702">
        <w:t>Izvedena dela se kontrolira z vizualnim pregledom in merjenjem površine in debelin dejansko izvedenega humusnega sloja.</w:t>
      </w:r>
    </w:p>
    <w:p w14:paraId="2ECCEF1B" w14:textId="77777777" w:rsidR="00896EBA" w:rsidRPr="00715702" w:rsidRDefault="00896EBA" w:rsidP="00815277">
      <w:pPr>
        <w:pStyle w:val="Naslov3"/>
      </w:pPr>
      <w:bookmarkStart w:id="423" w:name="_Toc416874257"/>
      <w:bookmarkStart w:id="424" w:name="_Toc416806719"/>
      <w:bookmarkStart w:id="425" w:name="_Toc3373175"/>
      <w:bookmarkStart w:id="426" w:name="_Toc25424074"/>
      <w:bookmarkStart w:id="427" w:name="_Toc43814246"/>
      <w:bookmarkStart w:id="428" w:name="_Toc58586241"/>
      <w:r w:rsidRPr="00715702">
        <w:t>Izdelava posteljice</w:t>
      </w:r>
      <w:bookmarkEnd w:id="423"/>
      <w:bookmarkEnd w:id="424"/>
      <w:bookmarkEnd w:id="425"/>
      <w:bookmarkEnd w:id="426"/>
      <w:bookmarkEnd w:id="427"/>
      <w:bookmarkEnd w:id="428"/>
    </w:p>
    <w:p w14:paraId="06FDA758" w14:textId="77777777" w:rsidR="00896EBA" w:rsidRPr="00715702" w:rsidRDefault="00896EBA" w:rsidP="00815277">
      <w:pPr>
        <w:pStyle w:val="Naslov4"/>
      </w:pPr>
      <w:bookmarkStart w:id="429" w:name="_Toc416874258"/>
      <w:bookmarkStart w:id="430" w:name="_Toc416806720"/>
      <w:bookmarkStart w:id="431" w:name="_Toc25424075"/>
      <w:r w:rsidRPr="00715702">
        <w:t>Opis dela</w:t>
      </w:r>
      <w:bookmarkEnd w:id="429"/>
      <w:bookmarkEnd w:id="430"/>
      <w:bookmarkEnd w:id="431"/>
    </w:p>
    <w:p w14:paraId="4C0987DA" w14:textId="77777777" w:rsidR="00896EBA" w:rsidRPr="00715702" w:rsidRDefault="00896EBA" w:rsidP="00C86B37">
      <w:pPr>
        <w:pStyle w:val="Odstavekseznama"/>
        <w:numPr>
          <w:ilvl w:val="0"/>
          <w:numId w:val="171"/>
        </w:numPr>
      </w:pPr>
      <w:r w:rsidRPr="00715702">
        <w:t>To delo obsega izdelavo posteljice, kadar je ta predvidena s projektom na nasipih, v vkopih in na planumu raščenih tal. Delo zajema grobo in fino planiranje materiala in zgoščevanje do zahtevane nosilnosti in togosti.</w:t>
      </w:r>
    </w:p>
    <w:p w14:paraId="24AD8878" w14:textId="77777777" w:rsidR="00896EBA" w:rsidRPr="00715702" w:rsidRDefault="00896EBA" w:rsidP="00C86B37">
      <w:pPr>
        <w:pStyle w:val="Odstavekseznama"/>
        <w:numPr>
          <w:ilvl w:val="0"/>
          <w:numId w:val="171"/>
        </w:numPr>
      </w:pPr>
      <w:r w:rsidRPr="00715702">
        <w:t>Posteljica mora biti izvedena v dimenzijah, naklonih in kotah, predpisanih v projektu, skladno s projektom, navodili Inženirja in temi tehničnimi pogoji.</w:t>
      </w:r>
    </w:p>
    <w:p w14:paraId="30592801" w14:textId="77777777" w:rsidR="00896EBA" w:rsidRPr="00715702" w:rsidRDefault="00896EBA" w:rsidP="00815277">
      <w:pPr>
        <w:pStyle w:val="Naslov4"/>
      </w:pPr>
      <w:bookmarkStart w:id="432" w:name="_Toc416874259"/>
      <w:bookmarkStart w:id="433" w:name="_Toc416806721"/>
      <w:bookmarkStart w:id="434" w:name="_Toc25424076"/>
      <w:r w:rsidRPr="00715702">
        <w:t>Materiali za posteljico</w:t>
      </w:r>
      <w:bookmarkEnd w:id="432"/>
      <w:bookmarkEnd w:id="433"/>
      <w:bookmarkEnd w:id="434"/>
    </w:p>
    <w:p w14:paraId="676081FB" w14:textId="77777777" w:rsidR="00896EBA" w:rsidRPr="00715702" w:rsidRDefault="00896EBA" w:rsidP="00C86B37">
      <w:pPr>
        <w:pStyle w:val="Odstavekseznama"/>
        <w:numPr>
          <w:ilvl w:val="0"/>
          <w:numId w:val="172"/>
        </w:numPr>
      </w:pPr>
      <w:r w:rsidRPr="00715702">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7C676F4B" w14:textId="77777777" w:rsidR="00896EBA" w:rsidRPr="00715702" w:rsidRDefault="00896EBA" w:rsidP="00815277">
      <w:pPr>
        <w:pStyle w:val="Naslov4"/>
      </w:pPr>
      <w:bookmarkStart w:id="435" w:name="_Toc416874260"/>
      <w:bookmarkStart w:id="436" w:name="_Toc416806722"/>
      <w:bookmarkStart w:id="437" w:name="_Toc25424077"/>
      <w:r w:rsidRPr="00715702">
        <w:t>Kakovost materialov</w:t>
      </w:r>
      <w:bookmarkEnd w:id="435"/>
      <w:bookmarkEnd w:id="436"/>
      <w:bookmarkEnd w:id="437"/>
    </w:p>
    <w:p w14:paraId="27258CC7" w14:textId="77777777" w:rsidR="00896EBA" w:rsidRPr="00715702" w:rsidRDefault="00896EBA" w:rsidP="00C86B37">
      <w:pPr>
        <w:pStyle w:val="Odstavekseznama"/>
        <w:numPr>
          <w:ilvl w:val="0"/>
          <w:numId w:val="173"/>
        </w:numPr>
      </w:pPr>
      <w:r w:rsidRPr="00715702">
        <w:t>Za izdelavo posteljice se lahko uporabijo kamniti drobljenj ali naravno drobljeni prodni materiali zrnavosti 0/63 mm, 0/90 mm ali 0/125 mm.</w:t>
      </w:r>
    </w:p>
    <w:p w14:paraId="669683EF" w14:textId="77777777" w:rsidR="00896EBA" w:rsidRPr="00715702" w:rsidRDefault="00896EBA" w:rsidP="00C86B37">
      <w:pPr>
        <w:pStyle w:val="Odstavekseznama"/>
        <w:numPr>
          <w:ilvl w:val="0"/>
          <w:numId w:val="173"/>
        </w:numPr>
      </w:pPr>
      <w:r w:rsidRPr="00715702">
        <w:t>Vsebnost drobnih zrn pod 0,06 mm med 3 % in 12 % oziroma skladno z zahtevami iz projekta. Drobna zrna pod 0,06 mm ne smejo biti plastična.</w:t>
      </w:r>
    </w:p>
    <w:p w14:paraId="37505944" w14:textId="77777777" w:rsidR="00896EBA" w:rsidRPr="00715702" w:rsidRDefault="00896EBA" w:rsidP="00C86B37">
      <w:pPr>
        <w:pStyle w:val="Odstavekseznama"/>
        <w:numPr>
          <w:ilvl w:val="0"/>
          <w:numId w:val="173"/>
        </w:numPr>
      </w:pPr>
      <w:r w:rsidRPr="00715702">
        <w:t>Koeficient neenakomernosti U: 10 - 60.</w:t>
      </w:r>
    </w:p>
    <w:p w14:paraId="207D5FB2" w14:textId="77777777" w:rsidR="00896EBA" w:rsidRPr="00715702" w:rsidRDefault="00896EBA" w:rsidP="00C86B37">
      <w:pPr>
        <w:pStyle w:val="Odstavekseznama"/>
        <w:numPr>
          <w:ilvl w:val="0"/>
          <w:numId w:val="173"/>
        </w:numPr>
      </w:pPr>
      <w:r w:rsidRPr="00715702">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04CCE8EA" w14:textId="77777777" w:rsidR="00896EBA" w:rsidRPr="00715702" w:rsidRDefault="00896EBA" w:rsidP="00C86B37">
      <w:pPr>
        <w:pStyle w:val="Odstavekseznama"/>
        <w:numPr>
          <w:ilvl w:val="0"/>
          <w:numId w:val="173"/>
        </w:numPr>
      </w:pPr>
      <w:r w:rsidRPr="00715702">
        <w:t>Podane vrednosti predstavljajo zahtevano minimalno srednjo vrednost vseh izvedenih meritev. Spodnja izmerjena mejna vrednost zgoščenosti ne sme biti manjša za več kot 3 % od zahtevane minimalne srednje vrednosti.</w:t>
      </w:r>
    </w:p>
    <w:p w14:paraId="441003CB" w14:textId="77777777" w:rsidR="00896EBA" w:rsidRPr="00715702" w:rsidRDefault="00896EBA" w:rsidP="00815277">
      <w:pPr>
        <w:pStyle w:val="Naslov4"/>
      </w:pPr>
      <w:bookmarkStart w:id="438" w:name="_Toc416874261"/>
      <w:bookmarkStart w:id="439" w:name="_Toc416806723"/>
      <w:bookmarkStart w:id="440" w:name="_Toc25424078"/>
      <w:r w:rsidRPr="00715702">
        <w:t>Način izvedbe</w:t>
      </w:r>
      <w:bookmarkEnd w:id="438"/>
      <w:bookmarkEnd w:id="439"/>
      <w:bookmarkEnd w:id="440"/>
    </w:p>
    <w:p w14:paraId="356E51B9" w14:textId="77777777" w:rsidR="00896EBA" w:rsidRPr="00715702" w:rsidRDefault="00896EBA" w:rsidP="00C86B37">
      <w:pPr>
        <w:pStyle w:val="Odstavekseznama"/>
        <w:numPr>
          <w:ilvl w:val="0"/>
          <w:numId w:val="174"/>
        </w:numPr>
      </w:pPr>
      <w:r w:rsidRPr="00715702">
        <w:t>Material za kamnito posteljico se lahko razgrinja na predhodno prevzeto zaključno plast nasipa ali na predhodno prevzet planum temeljnih tal, v debelini in v naklonih, predpisanih s projektom. Zgoščevanje posteljice poteka od zunanjega robu proti sredini.</w:t>
      </w:r>
    </w:p>
    <w:p w14:paraId="6441EAEA" w14:textId="30A37281" w:rsidR="00896EBA" w:rsidRPr="00715702" w:rsidRDefault="00896EBA" w:rsidP="00C86B37">
      <w:pPr>
        <w:pStyle w:val="Odstavekseznama"/>
        <w:numPr>
          <w:ilvl w:val="0"/>
          <w:numId w:val="174"/>
        </w:numPr>
      </w:pPr>
      <w:r w:rsidRPr="00715702">
        <w:lastRenderedPageBreak/>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715702">
        <w:t xml:space="preserve"> Inženir</w:t>
      </w:r>
      <w:r w:rsidRPr="00715702">
        <w:t>, če ni v projektu drugače predvideno</w:t>
      </w:r>
      <w:r w:rsidR="00391BFB" w:rsidRPr="00715702">
        <w:t>.</w:t>
      </w:r>
    </w:p>
    <w:p w14:paraId="4FDE0280" w14:textId="77777777" w:rsidR="00896EBA" w:rsidRPr="00715702" w:rsidRDefault="00896EBA" w:rsidP="00815277">
      <w:pPr>
        <w:pStyle w:val="Naslov4"/>
      </w:pPr>
      <w:bookmarkStart w:id="441" w:name="_Toc416874262"/>
      <w:bookmarkStart w:id="442" w:name="_Toc416806724"/>
      <w:bookmarkStart w:id="443" w:name="_Toc25424079"/>
      <w:r w:rsidRPr="00715702">
        <w:t>Kakovost izvedbe</w:t>
      </w:r>
      <w:bookmarkEnd w:id="441"/>
      <w:bookmarkEnd w:id="442"/>
      <w:bookmarkEnd w:id="443"/>
    </w:p>
    <w:p w14:paraId="1312CD22" w14:textId="77777777" w:rsidR="00896EBA" w:rsidRPr="00715702" w:rsidRDefault="00896EBA" w:rsidP="00815277">
      <w:pPr>
        <w:pStyle w:val="Naslov5"/>
      </w:pPr>
      <w:bookmarkStart w:id="444" w:name="_Toc416874263"/>
      <w:bookmarkStart w:id="445" w:name="_Toc25424080"/>
      <w:r w:rsidRPr="00715702">
        <w:t>Zgoščenost in utrjenost</w:t>
      </w:r>
      <w:bookmarkEnd w:id="444"/>
      <w:bookmarkEnd w:id="445"/>
    </w:p>
    <w:p w14:paraId="535442A7" w14:textId="77777777" w:rsidR="00896EBA" w:rsidRPr="00715702" w:rsidRDefault="00896EBA" w:rsidP="00C86B37">
      <w:pPr>
        <w:pStyle w:val="Odstavekseznama"/>
        <w:numPr>
          <w:ilvl w:val="0"/>
          <w:numId w:val="175"/>
        </w:numPr>
      </w:pPr>
      <w:r w:rsidRPr="00715702">
        <w:t>Izvajalec mora dokazati kakovost izvedbe z meritvami zgoščenosti in utrjenosti - nosilnosti. Zahtevane vrednosti so:</w:t>
      </w:r>
    </w:p>
    <w:p w14:paraId="628DEE70" w14:textId="77777777" w:rsidR="00896EBA" w:rsidRPr="00715702" w:rsidRDefault="00896EBA" w:rsidP="00C86B37">
      <w:pPr>
        <w:pStyle w:val="Odstavekseznama"/>
        <w:numPr>
          <w:ilvl w:val="1"/>
          <w:numId w:val="175"/>
        </w:numPr>
      </w:pPr>
      <w:r w:rsidRPr="00715702">
        <w:t xml:space="preserve">srednja vrednost zgoščenosti 98 % po modificiranem Proctorju, </w:t>
      </w:r>
    </w:p>
    <w:p w14:paraId="7A011C7F" w14:textId="77777777" w:rsidR="00896EBA" w:rsidRPr="00715702" w:rsidRDefault="00896EBA" w:rsidP="00C86B37">
      <w:pPr>
        <w:pStyle w:val="Odstavekseznama"/>
        <w:numPr>
          <w:ilvl w:val="1"/>
          <w:numId w:val="175"/>
        </w:numPr>
      </w:pPr>
      <w:r w:rsidRPr="00715702">
        <w:t>nosilnost, Ev2 &gt; 80 Mpa, pri čemer mora biti razmerje Ev2 / Evl manjše od 2,2. Če je EV1 &gt; 60 MPa, razmerje Ev2 / Ev1 ni odločujoče.</w:t>
      </w:r>
    </w:p>
    <w:p w14:paraId="17AF1DDD" w14:textId="77777777" w:rsidR="00896EBA" w:rsidRPr="00715702" w:rsidRDefault="00896EBA" w:rsidP="00C86B37">
      <w:pPr>
        <w:pStyle w:val="Odstavekseznama"/>
        <w:numPr>
          <w:ilvl w:val="0"/>
          <w:numId w:val="175"/>
        </w:numPr>
      </w:pPr>
      <w:r w:rsidRPr="00715702">
        <w:t>V skladu s pravilnikom in navodilom ter na podlagi dosedanjih izkušenj se zahtevajo naslednje minimalne vrednosti modula stisljivosti:</w:t>
      </w:r>
    </w:p>
    <w:p w14:paraId="34196627" w14:textId="77777777" w:rsidR="00896EBA" w:rsidRPr="00715702" w:rsidRDefault="00896EBA" w:rsidP="00C86B37">
      <w:pPr>
        <w:pStyle w:val="Odstavekseznama"/>
        <w:numPr>
          <w:ilvl w:val="1"/>
          <w:numId w:val="175"/>
        </w:numPr>
      </w:pPr>
      <w:r w:rsidRPr="00715702">
        <w:t>na odsekih prog s hitrostjo klasičnih vlakov 120 km/h &lt; V &lt; 160 km/h vrednost modula stisljivosti na planumu proge ME = 60 MPa,</w:t>
      </w:r>
    </w:p>
    <w:p w14:paraId="4D70A8DB" w14:textId="77777777" w:rsidR="00896EBA" w:rsidRPr="00715702" w:rsidRDefault="00896EBA" w:rsidP="00C86B37">
      <w:pPr>
        <w:pStyle w:val="Odstavekseznama"/>
        <w:numPr>
          <w:ilvl w:val="1"/>
          <w:numId w:val="175"/>
        </w:numPr>
      </w:pPr>
      <w:r w:rsidRPr="00715702">
        <w:t>na odsekih prog s hitrostjo klasičnih vlakov V &lt; 120 km/h vrednost modula stisljivosti ME = 40 MPa.</w:t>
      </w:r>
    </w:p>
    <w:p w14:paraId="760AA65B" w14:textId="77777777" w:rsidR="00896EBA" w:rsidRPr="00715702" w:rsidRDefault="00896EBA" w:rsidP="00815277">
      <w:pPr>
        <w:pStyle w:val="Naslov5"/>
      </w:pPr>
      <w:bookmarkStart w:id="446" w:name="_Toc416874264"/>
      <w:bookmarkStart w:id="447" w:name="_Toc25424081"/>
      <w:r w:rsidRPr="00715702">
        <w:t>Ravnost in višina</w:t>
      </w:r>
      <w:bookmarkEnd w:id="446"/>
      <w:bookmarkEnd w:id="447"/>
    </w:p>
    <w:p w14:paraId="119CF83B" w14:textId="77777777" w:rsidR="00896EBA" w:rsidRPr="00715702" w:rsidRDefault="00896EBA" w:rsidP="00C86B37">
      <w:pPr>
        <w:pStyle w:val="Odstavekseznama"/>
        <w:numPr>
          <w:ilvl w:val="0"/>
          <w:numId w:val="176"/>
        </w:numPr>
      </w:pPr>
      <w:r w:rsidRPr="00715702">
        <w:t>Planum posteljice lahko na 4 m dolžine v poljubni smeri na os proge odstopa od merilne letve največ 25 mm.</w:t>
      </w:r>
    </w:p>
    <w:p w14:paraId="4DEBBCFC" w14:textId="77777777" w:rsidR="00896EBA" w:rsidRPr="00715702" w:rsidRDefault="00896EBA" w:rsidP="00C86B37">
      <w:pPr>
        <w:pStyle w:val="Odstavekseznama"/>
        <w:numPr>
          <w:ilvl w:val="0"/>
          <w:numId w:val="176"/>
        </w:numPr>
      </w:pPr>
      <w:r w:rsidRPr="00715702">
        <w:t>Planum posteljice sme na poljubnem mestu odstopati od projektirane kote največ 20 mm.</w:t>
      </w:r>
    </w:p>
    <w:p w14:paraId="67BDE94F" w14:textId="77777777" w:rsidR="00896EBA" w:rsidRPr="00715702" w:rsidRDefault="00896EBA" w:rsidP="00815277">
      <w:pPr>
        <w:pStyle w:val="Naslov4"/>
      </w:pPr>
      <w:bookmarkStart w:id="448" w:name="_Toc416874265"/>
      <w:bookmarkStart w:id="449" w:name="_Toc416806725"/>
      <w:bookmarkStart w:id="450" w:name="_Toc25424082"/>
      <w:r w:rsidRPr="00715702">
        <w:t>Preverjanje kakovosti izvedbe</w:t>
      </w:r>
      <w:bookmarkEnd w:id="448"/>
      <w:bookmarkEnd w:id="449"/>
      <w:bookmarkEnd w:id="450"/>
    </w:p>
    <w:p w14:paraId="7BAC6CC3" w14:textId="77777777" w:rsidR="00896EBA" w:rsidRPr="00715702" w:rsidRDefault="00896EBA" w:rsidP="00815277">
      <w:pPr>
        <w:pStyle w:val="Naslov5"/>
      </w:pPr>
      <w:bookmarkStart w:id="451" w:name="_Toc416874266"/>
      <w:bookmarkStart w:id="452" w:name="_Toc25424083"/>
      <w:r w:rsidRPr="00715702">
        <w:t>Preverjanje kakovosti materialov</w:t>
      </w:r>
      <w:bookmarkEnd w:id="451"/>
      <w:bookmarkEnd w:id="452"/>
    </w:p>
    <w:p w14:paraId="20D578B7" w14:textId="77777777" w:rsidR="00896EBA" w:rsidRPr="00715702" w:rsidRDefault="00896EBA" w:rsidP="00C86B37">
      <w:pPr>
        <w:pStyle w:val="Odstavekseznama"/>
        <w:numPr>
          <w:ilvl w:val="0"/>
          <w:numId w:val="177"/>
        </w:numPr>
      </w:pPr>
      <w:r w:rsidRPr="00715702">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3884D255" w14:textId="77777777" w:rsidR="00896EBA" w:rsidRPr="00715702" w:rsidRDefault="00896EBA" w:rsidP="00C86B37">
      <w:pPr>
        <w:pStyle w:val="Odstavekseznama"/>
        <w:numPr>
          <w:ilvl w:val="0"/>
          <w:numId w:val="177"/>
        </w:numPr>
      </w:pPr>
      <w:r w:rsidRPr="00715702">
        <w:t>Inženir preveri skladnost lastnosti materiala iz vira s projektnimi zahtevami in tehničnimi pogoji in v primeru ugotovljene skladnosti, dovoli navažanje materiala v poskusni nasip posteljice.</w:t>
      </w:r>
    </w:p>
    <w:p w14:paraId="5A85D627" w14:textId="77777777" w:rsidR="00896EBA" w:rsidRPr="00715702" w:rsidRDefault="00896EBA" w:rsidP="00815277">
      <w:pPr>
        <w:pStyle w:val="Naslov5"/>
      </w:pPr>
      <w:bookmarkStart w:id="453" w:name="_Toc416874267"/>
      <w:bookmarkStart w:id="454" w:name="_Toc25424084"/>
      <w:r w:rsidRPr="00715702">
        <w:t>Predhodne tehnološke preiskave</w:t>
      </w:r>
      <w:bookmarkEnd w:id="453"/>
      <w:bookmarkEnd w:id="454"/>
    </w:p>
    <w:p w14:paraId="5B7576C0" w14:textId="77777777" w:rsidR="00896EBA" w:rsidRPr="00715702" w:rsidRDefault="00896EBA" w:rsidP="00C86B37">
      <w:pPr>
        <w:pStyle w:val="Odstavekseznama"/>
        <w:numPr>
          <w:ilvl w:val="0"/>
          <w:numId w:val="178"/>
        </w:numPr>
      </w:pPr>
      <w:r w:rsidRPr="00715702">
        <w:t>Na poskusnem polju velikosti 10 m x 30 m se izvede poskusno polje za posteljico. Pri tem se preverijo:</w:t>
      </w:r>
    </w:p>
    <w:p w14:paraId="445982C2" w14:textId="77777777" w:rsidR="00896EBA" w:rsidRPr="00715702" w:rsidRDefault="00896EBA" w:rsidP="00C86B37">
      <w:pPr>
        <w:pStyle w:val="Odstavekseznama"/>
        <w:numPr>
          <w:ilvl w:val="1"/>
          <w:numId w:val="178"/>
        </w:numPr>
      </w:pPr>
      <w:r w:rsidRPr="00715702">
        <w:t>uporabnost materiala za posteljico, 2 vzorca iz nasute plasti po komprimiranju, kontrola zrnavosti, vlažnosti in optimalne vlage,</w:t>
      </w:r>
    </w:p>
    <w:p w14:paraId="38FA329B" w14:textId="77777777" w:rsidR="00896EBA" w:rsidRPr="00715702" w:rsidRDefault="00896EBA" w:rsidP="00C86B37">
      <w:pPr>
        <w:pStyle w:val="Odstavekseznama"/>
        <w:numPr>
          <w:ilvl w:val="1"/>
          <w:numId w:val="178"/>
        </w:numPr>
      </w:pPr>
      <w:r w:rsidRPr="00715702">
        <w:t>zgoščenost plasti s 15 meritvami dosežene gostote in vlažnosti plasti, nosilnost na planumu s 3 meritvami deformacijskih modulov s krožno ploščo, ravnost in višino plasti na treh mestih.</w:t>
      </w:r>
    </w:p>
    <w:p w14:paraId="71742DE3" w14:textId="77777777" w:rsidR="00896EBA" w:rsidRPr="00715702" w:rsidRDefault="00896EBA" w:rsidP="00C86B37">
      <w:pPr>
        <w:pStyle w:val="Odstavekseznama"/>
        <w:numPr>
          <w:ilvl w:val="0"/>
          <w:numId w:val="178"/>
        </w:numPr>
      </w:pPr>
      <w:r w:rsidRPr="00715702">
        <w:t>Rezultate kontrolnih preiskav in meritev Izvajalec preda v potrditev Inženirju, ki nato dovoli pričetek del na redni izvedbi posteljice.</w:t>
      </w:r>
    </w:p>
    <w:p w14:paraId="1111458B" w14:textId="77777777" w:rsidR="00896EBA" w:rsidRPr="00715702" w:rsidRDefault="00896EBA" w:rsidP="00815277">
      <w:pPr>
        <w:pStyle w:val="Naslov5"/>
      </w:pPr>
      <w:bookmarkStart w:id="455" w:name="_Toc416874268"/>
      <w:bookmarkStart w:id="456" w:name="_Toc25424085"/>
      <w:r w:rsidRPr="00715702">
        <w:lastRenderedPageBreak/>
        <w:t>Tekoče preiskave</w:t>
      </w:r>
      <w:bookmarkEnd w:id="455"/>
      <w:bookmarkEnd w:id="456"/>
    </w:p>
    <w:p w14:paraId="5EA5A482" w14:textId="77777777" w:rsidR="00896EBA" w:rsidRPr="00715702" w:rsidRDefault="00896EBA" w:rsidP="00C86B37">
      <w:pPr>
        <w:pStyle w:val="Odstavekseznama"/>
        <w:numPr>
          <w:ilvl w:val="0"/>
          <w:numId w:val="179"/>
        </w:numPr>
      </w:pPr>
      <w:r w:rsidRPr="00715702">
        <w:t xml:space="preserve">Preiskave notranje kontrole kvalitete, ki jih zagotavlja Izvajalec, obsegajo: </w:t>
      </w:r>
    </w:p>
    <w:p w14:paraId="13A50637" w14:textId="77777777" w:rsidR="00896EBA" w:rsidRPr="00715702" w:rsidRDefault="00896EBA" w:rsidP="00815277">
      <w:pPr>
        <w:pStyle w:val="Odstavekseznama"/>
        <w:numPr>
          <w:ilvl w:val="1"/>
          <w:numId w:val="2"/>
        </w:numPr>
      </w:pPr>
      <w:r w:rsidRPr="00715702">
        <w:t>Preiskave materialov:</w:t>
      </w:r>
    </w:p>
    <w:p w14:paraId="3CEC308A" w14:textId="77777777" w:rsidR="00896EBA" w:rsidRPr="00715702" w:rsidRDefault="00896EBA" w:rsidP="00896EBA">
      <w:r w:rsidRPr="00715702">
        <w:t>Tabela 3.4.12:</w:t>
      </w:r>
      <w:r w:rsidRPr="00715702">
        <w:tab/>
        <w:t>Preiskave materialov</w:t>
      </w:r>
    </w:p>
    <w:tbl>
      <w:tblPr>
        <w:tblW w:w="0" w:type="auto"/>
        <w:jc w:val="center"/>
        <w:tblLook w:val="04A0" w:firstRow="1" w:lastRow="0" w:firstColumn="1" w:lastColumn="0" w:noHBand="0" w:noVBand="1"/>
      </w:tblPr>
      <w:tblGrid>
        <w:gridCol w:w="3576"/>
        <w:gridCol w:w="1792"/>
      </w:tblGrid>
      <w:tr w:rsidR="00896EBA" w:rsidRPr="00715702" w14:paraId="58C3AF1D"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C0EFFB0" w14:textId="77777777" w:rsidR="00896EBA" w:rsidRPr="00715702" w:rsidRDefault="00896EBA" w:rsidP="00896EBA">
            <w:r w:rsidRPr="00715702">
              <w:t>Zrnavost, humoznost in vlažnost</w:t>
            </w:r>
          </w:p>
        </w:tc>
        <w:tc>
          <w:tcPr>
            <w:tcW w:w="1792" w:type="dxa"/>
            <w:tcBorders>
              <w:top w:val="single" w:sz="4" w:space="0" w:color="auto"/>
              <w:left w:val="single" w:sz="4" w:space="0" w:color="auto"/>
              <w:bottom w:val="single" w:sz="4" w:space="0" w:color="auto"/>
              <w:right w:val="single" w:sz="4" w:space="0" w:color="auto"/>
            </w:tcBorders>
            <w:hideMark/>
          </w:tcPr>
          <w:p w14:paraId="7673EFCE" w14:textId="77777777" w:rsidR="00896EBA" w:rsidRPr="00715702" w:rsidRDefault="00896EBA" w:rsidP="00896EBA">
            <w:r w:rsidRPr="00715702">
              <w:t>1 / 1.000 m3</w:t>
            </w:r>
          </w:p>
        </w:tc>
      </w:tr>
      <w:tr w:rsidR="00896EBA" w:rsidRPr="00715702" w14:paraId="2AB54DE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6621E059" w14:textId="77777777" w:rsidR="00896EBA" w:rsidRPr="00715702" w:rsidRDefault="00896EBA" w:rsidP="00896EBA">
            <w:r w:rsidRPr="00715702">
              <w:t>Optimalna vlažnost in max. gostota</w:t>
            </w:r>
          </w:p>
        </w:tc>
        <w:tc>
          <w:tcPr>
            <w:tcW w:w="1792" w:type="dxa"/>
            <w:tcBorders>
              <w:top w:val="single" w:sz="4" w:space="0" w:color="auto"/>
              <w:left w:val="single" w:sz="4" w:space="0" w:color="auto"/>
              <w:bottom w:val="single" w:sz="4" w:space="0" w:color="auto"/>
              <w:right w:val="single" w:sz="4" w:space="0" w:color="auto"/>
            </w:tcBorders>
            <w:hideMark/>
          </w:tcPr>
          <w:p w14:paraId="3CA896FD" w14:textId="77777777" w:rsidR="00896EBA" w:rsidRPr="00715702" w:rsidRDefault="00896EBA" w:rsidP="00896EBA">
            <w:r w:rsidRPr="00715702">
              <w:t>1 / 4.000 m3</w:t>
            </w:r>
          </w:p>
        </w:tc>
      </w:tr>
    </w:tbl>
    <w:p w14:paraId="0879DF7A" w14:textId="77777777" w:rsidR="00896EBA" w:rsidRPr="00715702" w:rsidRDefault="00896EBA" w:rsidP="00896EBA"/>
    <w:p w14:paraId="467EEEE9" w14:textId="77777777" w:rsidR="00896EBA" w:rsidRPr="00715702" w:rsidRDefault="00896EBA" w:rsidP="00815277">
      <w:pPr>
        <w:pStyle w:val="Odstavekseznama"/>
        <w:numPr>
          <w:ilvl w:val="1"/>
          <w:numId w:val="2"/>
        </w:numPr>
      </w:pPr>
      <w:r w:rsidRPr="00715702">
        <w:t>Preiskave med vgrajevanjem:</w:t>
      </w:r>
    </w:p>
    <w:p w14:paraId="0EA04534" w14:textId="77777777" w:rsidR="00896EBA" w:rsidRPr="00715702" w:rsidRDefault="00896EBA" w:rsidP="00896EBA">
      <w:r w:rsidRPr="00715702">
        <w:t>Tabela 3.4.13:</w:t>
      </w:r>
      <w:r w:rsidRPr="00715702">
        <w:tab/>
        <w:t>Preiskave med vgrajevanjem</w:t>
      </w:r>
    </w:p>
    <w:tbl>
      <w:tblPr>
        <w:tblW w:w="0" w:type="auto"/>
        <w:jc w:val="center"/>
        <w:tblLook w:val="04A0" w:firstRow="1" w:lastRow="0" w:firstColumn="1" w:lastColumn="0" w:noHBand="0" w:noVBand="1"/>
      </w:tblPr>
      <w:tblGrid>
        <w:gridCol w:w="3744"/>
        <w:gridCol w:w="1509"/>
      </w:tblGrid>
      <w:tr w:rsidR="00896EBA" w:rsidRPr="00715702" w14:paraId="28D40D05"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358B863A" w14:textId="77777777" w:rsidR="00896EBA" w:rsidRPr="00715702" w:rsidRDefault="00896EBA" w:rsidP="00896EBA">
            <w:r w:rsidRPr="00715702">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44A92A99" w14:textId="77777777" w:rsidR="00896EBA" w:rsidRPr="00715702" w:rsidRDefault="00896EBA" w:rsidP="00896EBA">
            <w:r w:rsidRPr="00715702">
              <w:t xml:space="preserve">1 / 20 m </w:t>
            </w:r>
          </w:p>
        </w:tc>
      </w:tr>
      <w:tr w:rsidR="00896EBA" w:rsidRPr="00715702" w14:paraId="3C00D471"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6A043FB2" w14:textId="77777777" w:rsidR="00896EBA" w:rsidRPr="00715702" w:rsidRDefault="00896EBA" w:rsidP="00896EBA">
            <w:r w:rsidRPr="00715702">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400C896C" w14:textId="77777777" w:rsidR="00896EBA" w:rsidRPr="00715702" w:rsidRDefault="00896EBA" w:rsidP="00896EBA">
            <w:r w:rsidRPr="00715702">
              <w:t>1 / 40 m</w:t>
            </w:r>
          </w:p>
        </w:tc>
      </w:tr>
      <w:tr w:rsidR="00896EBA" w:rsidRPr="00715702" w14:paraId="792FBB34"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06E2D596" w14:textId="77777777" w:rsidR="00896EBA" w:rsidRPr="00715702" w:rsidRDefault="00896EBA" w:rsidP="00896EBA">
            <w:r w:rsidRPr="00715702">
              <w:t>Ravnost planuma</w:t>
            </w:r>
          </w:p>
        </w:tc>
        <w:tc>
          <w:tcPr>
            <w:tcW w:w="1509" w:type="dxa"/>
            <w:tcBorders>
              <w:top w:val="single" w:sz="4" w:space="0" w:color="auto"/>
              <w:left w:val="single" w:sz="4" w:space="0" w:color="auto"/>
              <w:bottom w:val="single" w:sz="4" w:space="0" w:color="auto"/>
              <w:right w:val="single" w:sz="4" w:space="0" w:color="auto"/>
            </w:tcBorders>
            <w:hideMark/>
          </w:tcPr>
          <w:p w14:paraId="47288980" w14:textId="77777777" w:rsidR="00896EBA" w:rsidRPr="00715702" w:rsidRDefault="00896EBA" w:rsidP="00896EBA">
            <w:r w:rsidRPr="00715702">
              <w:t>1 / 20 m</w:t>
            </w:r>
          </w:p>
        </w:tc>
      </w:tr>
      <w:tr w:rsidR="00896EBA" w:rsidRPr="00715702" w14:paraId="4119653B"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372DB393" w14:textId="77777777" w:rsidR="00896EBA" w:rsidRPr="00715702" w:rsidRDefault="00896EBA" w:rsidP="00896EBA">
            <w:r w:rsidRPr="00715702">
              <w:t>Višina planuma</w:t>
            </w:r>
          </w:p>
        </w:tc>
        <w:tc>
          <w:tcPr>
            <w:tcW w:w="1509" w:type="dxa"/>
            <w:tcBorders>
              <w:top w:val="single" w:sz="4" w:space="0" w:color="auto"/>
              <w:left w:val="single" w:sz="4" w:space="0" w:color="auto"/>
              <w:bottom w:val="single" w:sz="4" w:space="0" w:color="auto"/>
              <w:right w:val="single" w:sz="4" w:space="0" w:color="auto"/>
            </w:tcBorders>
            <w:hideMark/>
          </w:tcPr>
          <w:p w14:paraId="6F4EE7A4" w14:textId="77777777" w:rsidR="00896EBA" w:rsidRPr="00715702" w:rsidRDefault="00896EBA" w:rsidP="00896EBA">
            <w:r w:rsidRPr="00715702">
              <w:t>1 / 40 m</w:t>
            </w:r>
          </w:p>
        </w:tc>
      </w:tr>
    </w:tbl>
    <w:p w14:paraId="064D5C95" w14:textId="77777777" w:rsidR="00896EBA" w:rsidRPr="00715702" w:rsidRDefault="00896EBA" w:rsidP="00896EBA"/>
    <w:p w14:paraId="60E572EE" w14:textId="77777777" w:rsidR="00896EBA" w:rsidRPr="00715702" w:rsidRDefault="00896EBA" w:rsidP="00815277">
      <w:pPr>
        <w:pStyle w:val="Odstavekseznama"/>
      </w:pPr>
      <w:r w:rsidRPr="00715702">
        <w:t>Zgoraj podani obseg predstavlja minimalni obseg preiskav notranje kontrole kvalitete. Inženir lahko v primeru, če ugotovi večja odstopanja rezultatov od predhodnih preiskav, obseg minimalnih preiskav naknadno poveča.</w:t>
      </w:r>
    </w:p>
    <w:p w14:paraId="5D76F425" w14:textId="77777777" w:rsidR="00896EBA" w:rsidRPr="00715702" w:rsidRDefault="00896EBA" w:rsidP="00815277">
      <w:pPr>
        <w:pStyle w:val="Odstavekseznama"/>
      </w:pPr>
      <w:r w:rsidRPr="00715702">
        <w:t>Zunanja kontrolira kakovost materialov in izvedenih del v razmerju 1:4 s tekočimi preiskavami.</w:t>
      </w:r>
    </w:p>
    <w:p w14:paraId="3781078F" w14:textId="77777777" w:rsidR="00896EBA" w:rsidRPr="00715702" w:rsidRDefault="00896EBA" w:rsidP="00815277">
      <w:pPr>
        <w:pStyle w:val="Naslov3"/>
      </w:pPr>
      <w:bookmarkStart w:id="457" w:name="_Toc416874269"/>
      <w:bookmarkStart w:id="458" w:name="_Toc416806726"/>
      <w:bookmarkStart w:id="459" w:name="_Toc3373176"/>
      <w:bookmarkStart w:id="460" w:name="_Toc25424086"/>
      <w:bookmarkStart w:id="461" w:name="_Toc43814247"/>
      <w:bookmarkStart w:id="462" w:name="_Toc58586242"/>
      <w:r w:rsidRPr="00715702">
        <w:t>Nevezana nosilna plast - tampon</w:t>
      </w:r>
      <w:bookmarkEnd w:id="457"/>
      <w:bookmarkEnd w:id="458"/>
      <w:bookmarkEnd w:id="459"/>
      <w:bookmarkEnd w:id="460"/>
      <w:bookmarkEnd w:id="461"/>
      <w:bookmarkEnd w:id="462"/>
    </w:p>
    <w:p w14:paraId="6C0BC3CD" w14:textId="77777777" w:rsidR="00896EBA" w:rsidRPr="00715702" w:rsidRDefault="00896EBA" w:rsidP="00815277">
      <w:pPr>
        <w:pStyle w:val="Naslov4"/>
      </w:pPr>
      <w:bookmarkStart w:id="463" w:name="_Toc416874270"/>
      <w:bookmarkStart w:id="464" w:name="_Toc416806727"/>
      <w:bookmarkStart w:id="465" w:name="_Toc25424087"/>
      <w:r w:rsidRPr="00715702">
        <w:t>Opis</w:t>
      </w:r>
      <w:bookmarkEnd w:id="463"/>
      <w:bookmarkEnd w:id="464"/>
      <w:bookmarkEnd w:id="465"/>
    </w:p>
    <w:p w14:paraId="1A637AEC" w14:textId="77777777" w:rsidR="00896EBA" w:rsidRPr="00715702" w:rsidRDefault="00896EBA" w:rsidP="00C86B37">
      <w:pPr>
        <w:pStyle w:val="Odstavekseznama"/>
        <w:numPr>
          <w:ilvl w:val="0"/>
          <w:numId w:val="180"/>
        </w:numPr>
      </w:pPr>
      <w:r w:rsidRPr="00715702">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756F757D" w14:textId="77777777" w:rsidR="00896EBA" w:rsidRPr="00715702" w:rsidRDefault="00896EBA" w:rsidP="00815277">
      <w:pPr>
        <w:pStyle w:val="Naslov4"/>
      </w:pPr>
      <w:bookmarkStart w:id="466" w:name="_Toc416874271"/>
      <w:bookmarkStart w:id="467" w:name="_Toc416806728"/>
      <w:bookmarkStart w:id="468" w:name="_Toc25424088"/>
      <w:r w:rsidRPr="00715702">
        <w:t>Materiali za tampon</w:t>
      </w:r>
      <w:bookmarkEnd w:id="466"/>
      <w:bookmarkEnd w:id="467"/>
      <w:bookmarkEnd w:id="468"/>
    </w:p>
    <w:p w14:paraId="4FFB40BC" w14:textId="77777777" w:rsidR="00896EBA" w:rsidRPr="00715702" w:rsidRDefault="00896EBA" w:rsidP="00C86B37">
      <w:pPr>
        <w:pStyle w:val="Odstavekseznama"/>
        <w:numPr>
          <w:ilvl w:val="0"/>
          <w:numId w:val="181"/>
        </w:numPr>
      </w:pPr>
      <w:r w:rsidRPr="00715702">
        <w:t>Materiali za tampon so lahko izključno drobljeni kamniti materiali proizvedeni iz nepreperelih, trdnih, gostih, na vodo in zmrzal obstojnih kamnin ali prodov. Kamnine za proizvodnjo tampona morajo izkazovati:</w:t>
      </w:r>
    </w:p>
    <w:p w14:paraId="74EF3DBE" w14:textId="77777777" w:rsidR="00896EBA" w:rsidRPr="00715702" w:rsidRDefault="00896EBA" w:rsidP="00C86B37">
      <w:pPr>
        <w:pStyle w:val="Odstavekseznama"/>
        <w:numPr>
          <w:ilvl w:val="1"/>
          <w:numId w:val="181"/>
        </w:numPr>
      </w:pPr>
      <w:r w:rsidRPr="00715702">
        <w:t>tlačno trdnost q &gt;120 Mpa</w:t>
      </w:r>
    </w:p>
    <w:p w14:paraId="19208CE0" w14:textId="77777777" w:rsidR="00896EBA" w:rsidRPr="00715702" w:rsidRDefault="00896EBA" w:rsidP="00C86B37">
      <w:pPr>
        <w:pStyle w:val="Odstavekseznama"/>
        <w:numPr>
          <w:ilvl w:val="1"/>
          <w:numId w:val="181"/>
        </w:numPr>
      </w:pPr>
      <w:r w:rsidRPr="00715702">
        <w:t>vodovpojnost &lt; 1,5 %</w:t>
      </w:r>
    </w:p>
    <w:p w14:paraId="10C921C1" w14:textId="77777777" w:rsidR="00896EBA" w:rsidRPr="00715702" w:rsidRDefault="00896EBA" w:rsidP="00C86B37">
      <w:pPr>
        <w:pStyle w:val="Odstavekseznama"/>
        <w:numPr>
          <w:ilvl w:val="1"/>
          <w:numId w:val="181"/>
        </w:numPr>
      </w:pPr>
      <w:r w:rsidRPr="00715702">
        <w:t>odpornost proti drobljenju kLA &lt; 28 % dopustno do 30 %,</w:t>
      </w:r>
    </w:p>
    <w:p w14:paraId="0F209B52" w14:textId="77777777" w:rsidR="00896EBA" w:rsidRPr="00715702" w:rsidRDefault="00896EBA" w:rsidP="00C86B37">
      <w:pPr>
        <w:pStyle w:val="Odstavekseznama"/>
        <w:numPr>
          <w:ilvl w:val="1"/>
          <w:numId w:val="181"/>
        </w:numPr>
      </w:pPr>
      <w:r w:rsidRPr="00715702">
        <w:t>odpornost na zmrzal v MgS04.: izguba mase &lt; 5 %</w:t>
      </w:r>
    </w:p>
    <w:p w14:paraId="70F340B9" w14:textId="77777777" w:rsidR="00896EBA" w:rsidRPr="00715702" w:rsidRDefault="00896EBA" w:rsidP="00815277">
      <w:pPr>
        <w:pStyle w:val="Naslov4"/>
      </w:pPr>
      <w:bookmarkStart w:id="469" w:name="_Toc416874272"/>
      <w:bookmarkStart w:id="470" w:name="_Toc416806729"/>
      <w:bookmarkStart w:id="471" w:name="_Toc25424089"/>
      <w:r w:rsidRPr="00715702">
        <w:t>Kakovost materialov za tampon</w:t>
      </w:r>
      <w:bookmarkEnd w:id="469"/>
      <w:bookmarkEnd w:id="470"/>
      <w:bookmarkEnd w:id="471"/>
    </w:p>
    <w:p w14:paraId="3F06F24B" w14:textId="77777777" w:rsidR="00896EBA" w:rsidRPr="00715702" w:rsidRDefault="00896EBA" w:rsidP="00C86B37">
      <w:pPr>
        <w:pStyle w:val="Odstavekseznama"/>
        <w:numPr>
          <w:ilvl w:val="0"/>
          <w:numId w:val="182"/>
        </w:numPr>
      </w:pPr>
      <w:r w:rsidRPr="00715702">
        <w:t>Zahtevana zrnavost tamponskih materialov je 0/31 ali 0/45, izjemoma tudi 0/63. Krivulja zrnavosti mora potekati znotraj mejnih linij, pri čemer pa morajo ostali parametri zrnavosti izkazovati naslednje vrednosti:</w:t>
      </w:r>
    </w:p>
    <w:p w14:paraId="0889EF1B" w14:textId="77777777" w:rsidR="00896EBA" w:rsidRPr="00715702" w:rsidRDefault="00896EBA" w:rsidP="00C86B37">
      <w:pPr>
        <w:pStyle w:val="Odstavekseznama"/>
        <w:numPr>
          <w:ilvl w:val="1"/>
          <w:numId w:val="182"/>
        </w:numPr>
      </w:pPr>
      <w:r w:rsidRPr="00715702">
        <w:t>delež zrn pod 0,06  mm 3-8%</w:t>
      </w:r>
    </w:p>
    <w:p w14:paraId="2EA699B4" w14:textId="77777777" w:rsidR="00896EBA" w:rsidRPr="00715702" w:rsidRDefault="00896EBA" w:rsidP="00C86B37">
      <w:pPr>
        <w:pStyle w:val="Odstavekseznama"/>
        <w:numPr>
          <w:ilvl w:val="1"/>
          <w:numId w:val="182"/>
        </w:numPr>
      </w:pPr>
      <w:r w:rsidRPr="00715702">
        <w:t>indeks metylen modro max.1,5 g/kg</w:t>
      </w:r>
    </w:p>
    <w:p w14:paraId="48635F63" w14:textId="77777777" w:rsidR="00896EBA" w:rsidRPr="00715702" w:rsidRDefault="00896EBA" w:rsidP="00C86B37">
      <w:pPr>
        <w:pStyle w:val="Odstavekseznama"/>
        <w:numPr>
          <w:ilvl w:val="1"/>
          <w:numId w:val="182"/>
        </w:numPr>
      </w:pPr>
      <w:r w:rsidRPr="00715702">
        <w:t>koeficient neenakomernosti 15 - 50</w:t>
      </w:r>
    </w:p>
    <w:p w14:paraId="274F405E" w14:textId="77777777" w:rsidR="00896EBA" w:rsidRPr="00715702" w:rsidRDefault="00896EBA" w:rsidP="00C86B37">
      <w:pPr>
        <w:pStyle w:val="Odstavekseznama"/>
        <w:numPr>
          <w:ilvl w:val="1"/>
          <w:numId w:val="182"/>
        </w:numPr>
      </w:pPr>
      <w:r w:rsidRPr="00715702">
        <w:t>vsebnost podolgovatih, slabo oblikovanih zrn, metoda l:d= 3:1 max. 20%</w:t>
      </w:r>
    </w:p>
    <w:p w14:paraId="2665231A" w14:textId="77777777" w:rsidR="00896EBA" w:rsidRPr="00715702" w:rsidRDefault="00896EBA" w:rsidP="00C86B37">
      <w:pPr>
        <w:pStyle w:val="Odstavekseznama"/>
        <w:numPr>
          <w:ilvl w:val="1"/>
          <w:numId w:val="182"/>
        </w:numPr>
      </w:pPr>
      <w:r w:rsidRPr="00715702">
        <w:lastRenderedPageBreak/>
        <w:t>drobna zrna ne smejo biti plastična</w:t>
      </w:r>
    </w:p>
    <w:p w14:paraId="110064D4" w14:textId="77777777" w:rsidR="00896EBA" w:rsidRPr="00715702" w:rsidRDefault="00896EBA" w:rsidP="00C86B37">
      <w:pPr>
        <w:pStyle w:val="Odstavekseznama"/>
        <w:numPr>
          <w:ilvl w:val="1"/>
          <w:numId w:val="182"/>
        </w:numPr>
      </w:pPr>
      <w:r w:rsidRPr="00715702">
        <w:t>tamponski drobljenec sme obarvati 3% raztopino natrijevega luga največ temno rumeno.</w:t>
      </w:r>
    </w:p>
    <w:p w14:paraId="5728DE53" w14:textId="77777777" w:rsidR="00896EBA" w:rsidRPr="00715702" w:rsidRDefault="00896EBA" w:rsidP="00C86B37">
      <w:pPr>
        <w:pStyle w:val="Odstavekseznama"/>
        <w:numPr>
          <w:ilvl w:val="1"/>
          <w:numId w:val="182"/>
        </w:numPr>
      </w:pPr>
      <w:r w:rsidRPr="00715702">
        <w:t>prodčev drobljenec je zmes naravnih zrn, ki vsebuje najmanj 90% drobljenih zrn velikosti na 2 mm (C90/10).</w:t>
      </w:r>
    </w:p>
    <w:p w14:paraId="55E5F0AA" w14:textId="77777777" w:rsidR="00896EBA" w:rsidRPr="00715702" w:rsidRDefault="00896EBA" w:rsidP="00815277">
      <w:pPr>
        <w:pStyle w:val="Naslov4"/>
      </w:pPr>
      <w:bookmarkStart w:id="472" w:name="_Toc416874273"/>
      <w:bookmarkStart w:id="473" w:name="_Toc416806730"/>
      <w:bookmarkStart w:id="474" w:name="_Toc25424090"/>
      <w:r w:rsidRPr="00715702">
        <w:t>Izvedba</w:t>
      </w:r>
      <w:bookmarkEnd w:id="472"/>
      <w:bookmarkEnd w:id="473"/>
      <w:bookmarkEnd w:id="474"/>
    </w:p>
    <w:p w14:paraId="714E93C7" w14:textId="77777777" w:rsidR="00896EBA" w:rsidRPr="00715702" w:rsidRDefault="00896EBA" w:rsidP="00C86B37">
      <w:pPr>
        <w:pStyle w:val="Odstavekseznama"/>
        <w:numPr>
          <w:ilvl w:val="0"/>
          <w:numId w:val="183"/>
        </w:numPr>
      </w:pPr>
      <w:r w:rsidRPr="00715702">
        <w:t>Pred pričetkom vgrajevanja tampona, mora biti planum posteljice pripravljen skladno z zahtevami razpisne dokumentacije.</w:t>
      </w:r>
    </w:p>
    <w:p w14:paraId="6E883A51" w14:textId="77777777" w:rsidR="00896EBA" w:rsidRPr="00715702" w:rsidRDefault="00896EBA" w:rsidP="00C86B37">
      <w:pPr>
        <w:pStyle w:val="Odstavekseznama"/>
        <w:numPr>
          <w:ilvl w:val="0"/>
          <w:numId w:val="183"/>
        </w:numPr>
      </w:pPr>
      <w:r w:rsidRPr="00715702">
        <w:t>Na ustrezno pripravljen planum posteljice se lahko prične navažati tamponski sloj šele, ko to odobri inženir.</w:t>
      </w:r>
    </w:p>
    <w:p w14:paraId="7B322D88" w14:textId="77777777" w:rsidR="00896EBA" w:rsidRPr="00715702" w:rsidRDefault="00896EBA" w:rsidP="00C86B37">
      <w:pPr>
        <w:pStyle w:val="Odstavekseznama"/>
        <w:numPr>
          <w:ilvl w:val="0"/>
          <w:numId w:val="183"/>
        </w:numPr>
      </w:pPr>
      <w:r w:rsidRPr="00715702">
        <w:t>Navoz tampona poteka čelno, z vožnjo po predhodno že razprostrti tamponski plasti. Vožnja po planumu posteljice ni dovoljena. Vozila z zablatenimi kolesi ne smejo voziti po že razprostrtem tamponskem sloju.</w:t>
      </w:r>
    </w:p>
    <w:p w14:paraId="4F09C134" w14:textId="77777777" w:rsidR="00896EBA" w:rsidRPr="00715702" w:rsidRDefault="00896EBA" w:rsidP="00C86B37">
      <w:pPr>
        <w:pStyle w:val="Odstavekseznama"/>
        <w:numPr>
          <w:ilvl w:val="0"/>
          <w:numId w:val="183"/>
        </w:numPr>
      </w:pPr>
      <w:r w:rsidRPr="00715702">
        <w:t>Vgrajevanje tampona lahko poteka izključno v suhem vremenu, pri povprečni dnevni temperaturi T &gt; 5°C.</w:t>
      </w:r>
    </w:p>
    <w:p w14:paraId="4445B90A" w14:textId="77777777" w:rsidR="00896EBA" w:rsidRPr="00715702" w:rsidRDefault="00896EBA" w:rsidP="00C86B37">
      <w:pPr>
        <w:pStyle w:val="Odstavekseznama"/>
        <w:numPr>
          <w:ilvl w:val="0"/>
          <w:numId w:val="183"/>
        </w:numPr>
      </w:pPr>
      <w:r w:rsidRPr="00715702">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41D8839C" w14:textId="77777777" w:rsidR="00896EBA" w:rsidRPr="00715702" w:rsidRDefault="00896EBA" w:rsidP="00C86B37">
      <w:pPr>
        <w:pStyle w:val="Odstavekseznama"/>
        <w:numPr>
          <w:ilvl w:val="0"/>
          <w:numId w:val="183"/>
        </w:numPr>
      </w:pPr>
      <w:r w:rsidRPr="00715702">
        <w:t>Tamponska plast se razgrne v zahtevani projektni širini, povečani obojestransko za debelino plasti, da se doseže homogena zbitost in nosilnost plasti pod tolčencem. Zaključni planum se oblikuje v prečnem naklonu 5 %.</w:t>
      </w:r>
    </w:p>
    <w:p w14:paraId="2A3DBC62" w14:textId="77777777" w:rsidR="00896EBA" w:rsidRPr="00715702" w:rsidRDefault="00896EBA" w:rsidP="00C86B37">
      <w:pPr>
        <w:pStyle w:val="Odstavekseznama"/>
        <w:numPr>
          <w:ilvl w:val="0"/>
          <w:numId w:val="183"/>
        </w:numPr>
      </w:pPr>
      <w:r w:rsidRPr="00715702">
        <w:t>Razgrnjena plast se zgošča z atestiranimi zgoščevalnimi sredstvi do zahtevane stopnje utrditve. Vsa dela v zvezi z razprostiranjem in zgoščevanjem potekajo strojno, ročno delo za zgoščevanje tamponske plasti ni dopustno.</w:t>
      </w:r>
    </w:p>
    <w:p w14:paraId="1D70C4BC" w14:textId="77777777" w:rsidR="00896EBA" w:rsidRPr="00715702" w:rsidRDefault="00896EBA" w:rsidP="00815277">
      <w:pPr>
        <w:pStyle w:val="Naslov4"/>
      </w:pPr>
      <w:bookmarkStart w:id="475" w:name="_Toc416874274"/>
      <w:bookmarkStart w:id="476" w:name="_Toc416806731"/>
      <w:bookmarkStart w:id="477" w:name="_Toc25424091"/>
      <w:r w:rsidRPr="00715702">
        <w:t>Kakovost izvedbe</w:t>
      </w:r>
      <w:bookmarkEnd w:id="475"/>
      <w:bookmarkEnd w:id="476"/>
      <w:bookmarkEnd w:id="477"/>
    </w:p>
    <w:p w14:paraId="0A381E91" w14:textId="77777777" w:rsidR="00896EBA" w:rsidRPr="00715702" w:rsidRDefault="00896EBA" w:rsidP="00815277">
      <w:pPr>
        <w:pStyle w:val="Naslov5"/>
      </w:pPr>
      <w:bookmarkStart w:id="478" w:name="_Toc416874275"/>
      <w:bookmarkStart w:id="479" w:name="_Toc25424092"/>
      <w:r w:rsidRPr="00715702">
        <w:t>Zgoščenost in utrjenost</w:t>
      </w:r>
      <w:bookmarkEnd w:id="478"/>
      <w:bookmarkEnd w:id="479"/>
    </w:p>
    <w:p w14:paraId="25F951FB" w14:textId="77777777" w:rsidR="00896EBA" w:rsidRPr="00715702" w:rsidRDefault="00896EBA" w:rsidP="00C86B37">
      <w:pPr>
        <w:pStyle w:val="Odstavekseznama"/>
        <w:numPr>
          <w:ilvl w:val="0"/>
          <w:numId w:val="184"/>
        </w:numPr>
      </w:pPr>
      <w:r w:rsidRPr="00715702">
        <w:t>Zahtevane vrednosti so:</w:t>
      </w:r>
    </w:p>
    <w:p w14:paraId="68CAD197" w14:textId="77777777" w:rsidR="00896EBA" w:rsidRPr="00715702" w:rsidRDefault="00896EBA" w:rsidP="00C86B37">
      <w:pPr>
        <w:pStyle w:val="Odstavekseznama"/>
        <w:numPr>
          <w:ilvl w:val="1"/>
          <w:numId w:val="184"/>
        </w:numPr>
      </w:pPr>
      <w:r w:rsidRPr="00715702">
        <w:t xml:space="preserve">srednja vrednost zgoščenosti 98 % po modificiranem Proctorju, </w:t>
      </w:r>
    </w:p>
    <w:p w14:paraId="47D76BAA" w14:textId="77777777" w:rsidR="00896EBA" w:rsidRPr="00715702" w:rsidRDefault="00896EBA" w:rsidP="00C86B37">
      <w:pPr>
        <w:pStyle w:val="Odstavekseznama"/>
        <w:numPr>
          <w:ilvl w:val="1"/>
          <w:numId w:val="184"/>
        </w:numPr>
      </w:pPr>
      <w:r w:rsidRPr="00715702">
        <w:t>nosilnost, EV2 &gt; 100 Mpa, pri čemer mora biti razmerje EV2 / EV1 manjše od 2,0. Če je EV1 &gt; 60 MPa, razmerje EV2 / EV1 ni odločujoče.</w:t>
      </w:r>
    </w:p>
    <w:p w14:paraId="2E4A427C" w14:textId="77777777" w:rsidR="00896EBA" w:rsidRPr="00715702" w:rsidRDefault="00896EBA" w:rsidP="00C86B37">
      <w:pPr>
        <w:pStyle w:val="Odstavekseznama"/>
        <w:numPr>
          <w:ilvl w:val="0"/>
          <w:numId w:val="184"/>
        </w:numPr>
      </w:pPr>
      <w:r w:rsidRPr="00715702">
        <w:t>Spodnja mejna vrednost zgoščenosti ne sme biti manjša od 3 % glede na srednjo vrednost.</w:t>
      </w:r>
    </w:p>
    <w:p w14:paraId="71E54DD6" w14:textId="24FD47A6" w:rsidR="00896EBA" w:rsidRPr="00715702" w:rsidRDefault="00896EBA" w:rsidP="00C86B37">
      <w:pPr>
        <w:pStyle w:val="Odstavekseznama"/>
        <w:numPr>
          <w:ilvl w:val="0"/>
          <w:numId w:val="184"/>
        </w:numPr>
      </w:pPr>
      <w:r w:rsidRPr="00715702">
        <w:t xml:space="preserve">V skladu s </w:t>
      </w:r>
      <w:r w:rsidR="00391BFB" w:rsidRPr="00715702">
        <w:t>P</w:t>
      </w:r>
      <w:r w:rsidRPr="00715702">
        <w:t>ravilnikom</w:t>
      </w:r>
      <w:r w:rsidR="00391BFB" w:rsidRPr="00715702">
        <w:t xml:space="preserve"> o spodnjem ustroju železniških prog</w:t>
      </w:r>
      <w:r w:rsidRPr="00715702">
        <w:t xml:space="preserve"> in</w:t>
      </w:r>
      <w:r w:rsidR="00391BFB" w:rsidRPr="00715702">
        <w:t>N</w:t>
      </w:r>
      <w:r w:rsidRPr="00715702">
        <w:t xml:space="preserve">avodilom </w:t>
      </w:r>
      <w:r w:rsidR="00391BFB" w:rsidRPr="00715702">
        <w:t xml:space="preserve">za izvajanje del v zemeljski osnovi obstoječih prog za večje hitrosti </w:t>
      </w:r>
      <w:r w:rsidRPr="00715702">
        <w:t>ter na podlagi dosedanjih izkušenj se zahtevajo naslednje minimalne vrednosti modula stisljivosti:</w:t>
      </w:r>
    </w:p>
    <w:p w14:paraId="04E7ECD4" w14:textId="77777777" w:rsidR="00896EBA" w:rsidRPr="00715702" w:rsidRDefault="00896EBA" w:rsidP="00C86B37">
      <w:pPr>
        <w:pStyle w:val="Odstavekseznama"/>
        <w:numPr>
          <w:ilvl w:val="1"/>
          <w:numId w:val="184"/>
        </w:numPr>
      </w:pPr>
      <w:r w:rsidRPr="00715702">
        <w:t>na odsekih prog s hitrostjo klasičnih vlakov 120 km/h &lt; v &lt; 160 km/h vrednost modula stisljivosti na planumu proge ME = 60 MPa,</w:t>
      </w:r>
    </w:p>
    <w:p w14:paraId="50752BA6" w14:textId="77777777" w:rsidR="00896EBA" w:rsidRPr="00715702" w:rsidRDefault="00896EBA" w:rsidP="00C86B37">
      <w:pPr>
        <w:pStyle w:val="Odstavekseznama"/>
        <w:numPr>
          <w:ilvl w:val="1"/>
          <w:numId w:val="184"/>
        </w:numPr>
      </w:pPr>
      <w:r w:rsidRPr="00715702">
        <w:t>na odsekih prog s hitrostjo klasičnih vlakov v &lt; 120 km/h vrednost modula stisljivosti ME = 40 MPa.</w:t>
      </w:r>
    </w:p>
    <w:p w14:paraId="3A1866B5" w14:textId="77777777" w:rsidR="00896EBA" w:rsidRPr="00715702" w:rsidRDefault="00896EBA" w:rsidP="00815277">
      <w:pPr>
        <w:pStyle w:val="Naslov5"/>
      </w:pPr>
      <w:bookmarkStart w:id="480" w:name="_Toc416874276"/>
      <w:bookmarkStart w:id="481" w:name="_Toc25424093"/>
      <w:r w:rsidRPr="00715702">
        <w:t>Ravnost, višina, nagib</w:t>
      </w:r>
      <w:bookmarkEnd w:id="480"/>
      <w:bookmarkEnd w:id="481"/>
    </w:p>
    <w:p w14:paraId="5528FAB4" w14:textId="77777777" w:rsidR="00896EBA" w:rsidRPr="00715702" w:rsidRDefault="00896EBA" w:rsidP="00C86B37">
      <w:pPr>
        <w:pStyle w:val="Odstavekseznama"/>
        <w:numPr>
          <w:ilvl w:val="0"/>
          <w:numId w:val="185"/>
        </w:numPr>
      </w:pPr>
      <w:r w:rsidRPr="00715702">
        <w:t>Planum tamponskega sloja lahko na 4 m dolžine merilne letve odstopa v poljubni meri na os proge največ 20 mm.</w:t>
      </w:r>
    </w:p>
    <w:p w14:paraId="2026BA23" w14:textId="77777777" w:rsidR="00896EBA" w:rsidRPr="00715702" w:rsidRDefault="00896EBA" w:rsidP="00C86B37">
      <w:pPr>
        <w:pStyle w:val="Odstavekseznama"/>
        <w:numPr>
          <w:ilvl w:val="0"/>
          <w:numId w:val="185"/>
        </w:numPr>
      </w:pPr>
      <w:r w:rsidRPr="00715702">
        <w:t xml:space="preserve">Planum tamponskega sloja sme od projektirane kote odstopati največ 10 mm. </w:t>
      </w:r>
      <w:r w:rsidRPr="00715702">
        <w:lastRenderedPageBreak/>
        <w:t>Prečni nagib planuma tampona mora biti 5 %, dovoljena odstopanja so ±0,5 %.</w:t>
      </w:r>
    </w:p>
    <w:p w14:paraId="08BF9607" w14:textId="77777777" w:rsidR="00896EBA" w:rsidRPr="00715702" w:rsidRDefault="00896EBA" w:rsidP="00815277">
      <w:pPr>
        <w:pStyle w:val="Naslov4"/>
      </w:pPr>
      <w:bookmarkStart w:id="482" w:name="_Toc416874277"/>
      <w:bookmarkStart w:id="483" w:name="_Toc416806732"/>
      <w:bookmarkStart w:id="484" w:name="_Toc25424094"/>
      <w:r w:rsidRPr="00715702">
        <w:t>Preverjanje kakovosti izvedbe</w:t>
      </w:r>
      <w:bookmarkEnd w:id="482"/>
      <w:bookmarkEnd w:id="483"/>
      <w:bookmarkEnd w:id="484"/>
    </w:p>
    <w:p w14:paraId="38EB3EB2" w14:textId="77777777" w:rsidR="00896EBA" w:rsidRPr="00715702" w:rsidRDefault="00896EBA" w:rsidP="00815277">
      <w:pPr>
        <w:pStyle w:val="Naslov5"/>
      </w:pPr>
      <w:bookmarkStart w:id="485" w:name="_Toc416874278"/>
      <w:bookmarkStart w:id="486" w:name="_Toc25424095"/>
      <w:r w:rsidRPr="00715702">
        <w:t>Preverjanje kakovosti materialov</w:t>
      </w:r>
      <w:bookmarkEnd w:id="485"/>
      <w:bookmarkEnd w:id="486"/>
    </w:p>
    <w:p w14:paraId="33D0F653" w14:textId="77777777" w:rsidR="00896EBA" w:rsidRPr="00715702" w:rsidRDefault="00896EBA" w:rsidP="00C86B37">
      <w:pPr>
        <w:pStyle w:val="Odstavekseznama"/>
        <w:numPr>
          <w:ilvl w:val="0"/>
          <w:numId w:val="186"/>
        </w:numPr>
      </w:pPr>
      <w:r w:rsidRPr="00715702">
        <w:t>Pred pričetkom navažanja materialov v tamponski sloj, mora Izvajalec predložiti Inženirju dokazila, da je material skladen s SIST EN 13 242 - izjavo o skladnosti in CE informacijo.</w:t>
      </w:r>
    </w:p>
    <w:p w14:paraId="7286A8D0" w14:textId="77777777" w:rsidR="00896EBA" w:rsidRPr="00715702" w:rsidRDefault="00896EBA" w:rsidP="00C86B37">
      <w:pPr>
        <w:pStyle w:val="Odstavekseznama"/>
        <w:numPr>
          <w:ilvl w:val="0"/>
          <w:numId w:val="186"/>
        </w:numPr>
      </w:pPr>
      <w:r w:rsidRPr="00715702">
        <w:t>Istočasno mora Izvajalec predložiti podatke lastnih preiskav, določene na enem vzorcu iz tega vira, odvzetem iz deponije pripravljenega materiala.</w:t>
      </w:r>
    </w:p>
    <w:p w14:paraId="33072B86" w14:textId="77777777" w:rsidR="00896EBA" w:rsidRPr="00715702" w:rsidRDefault="00896EBA" w:rsidP="00C86B37">
      <w:pPr>
        <w:pStyle w:val="Odstavekseznama"/>
        <w:numPr>
          <w:ilvl w:val="0"/>
          <w:numId w:val="186"/>
        </w:numPr>
      </w:pPr>
      <w:r w:rsidRPr="00715702">
        <w:t>Inženir preveri skladnost lastnosti materiala iz vira s projektnimi zahtevami in tehničnimi pogoji in v primeru ugotovljene skladnosti, dovoli navažanje materiala v poskusni tamponski sloj.</w:t>
      </w:r>
    </w:p>
    <w:p w14:paraId="351D862D" w14:textId="77777777" w:rsidR="00896EBA" w:rsidRPr="00715702" w:rsidRDefault="00896EBA" w:rsidP="00815277">
      <w:pPr>
        <w:pStyle w:val="Naslov5"/>
      </w:pPr>
      <w:bookmarkStart w:id="487" w:name="_Toc416874279"/>
      <w:bookmarkStart w:id="488" w:name="_Toc25424096"/>
      <w:r w:rsidRPr="00715702">
        <w:t>Predhodne tehnološke preiskave</w:t>
      </w:r>
      <w:bookmarkEnd w:id="487"/>
      <w:bookmarkEnd w:id="488"/>
    </w:p>
    <w:p w14:paraId="48B145A9" w14:textId="77777777" w:rsidR="00896EBA" w:rsidRPr="00715702" w:rsidRDefault="00896EBA" w:rsidP="00C86B37">
      <w:pPr>
        <w:pStyle w:val="Odstavekseznama"/>
        <w:numPr>
          <w:ilvl w:val="0"/>
          <w:numId w:val="187"/>
        </w:numPr>
      </w:pPr>
      <w:r w:rsidRPr="00715702">
        <w:t>Na polju velikosti 8 m x 30 m se izvede poskusno polje za tampon.</w:t>
      </w:r>
    </w:p>
    <w:p w14:paraId="53CA5204" w14:textId="77777777" w:rsidR="00896EBA" w:rsidRPr="00715702" w:rsidRDefault="00896EBA" w:rsidP="00C86B37">
      <w:pPr>
        <w:pStyle w:val="Odstavekseznama"/>
        <w:numPr>
          <w:ilvl w:val="0"/>
          <w:numId w:val="187"/>
        </w:numPr>
      </w:pPr>
      <w:r w:rsidRPr="00715702">
        <w:t>Pri tem se preverijo:</w:t>
      </w:r>
    </w:p>
    <w:p w14:paraId="13B93354" w14:textId="77777777" w:rsidR="00896EBA" w:rsidRPr="00715702" w:rsidRDefault="00896EBA" w:rsidP="00C86B37">
      <w:pPr>
        <w:pStyle w:val="Odstavekseznama"/>
        <w:numPr>
          <w:ilvl w:val="1"/>
          <w:numId w:val="187"/>
        </w:numPr>
      </w:pPr>
      <w:r w:rsidRPr="00715702">
        <w:t xml:space="preserve">uporabnost materiala za tampon, 2 vzorca iz nasute plasti po zgoščevanju </w:t>
      </w:r>
    </w:p>
    <w:p w14:paraId="42F2E91E" w14:textId="77777777" w:rsidR="00896EBA" w:rsidRPr="00715702" w:rsidRDefault="00896EBA" w:rsidP="00C86B37">
      <w:pPr>
        <w:pStyle w:val="Odstavekseznama"/>
        <w:numPr>
          <w:ilvl w:val="1"/>
          <w:numId w:val="187"/>
        </w:numPr>
      </w:pPr>
      <w:r w:rsidRPr="00715702">
        <w:t xml:space="preserve">kontrola zrnavosti, vlažnosti in optimalne vlage, </w:t>
      </w:r>
    </w:p>
    <w:p w14:paraId="7BE6084D" w14:textId="77777777" w:rsidR="00896EBA" w:rsidRPr="00715702" w:rsidRDefault="00896EBA" w:rsidP="00C86B37">
      <w:pPr>
        <w:pStyle w:val="Odstavekseznama"/>
        <w:numPr>
          <w:ilvl w:val="1"/>
          <w:numId w:val="187"/>
        </w:numPr>
      </w:pPr>
      <w:r w:rsidRPr="00715702">
        <w:t>zgoščenost plasti s 15 meritvami dosežene gostote in vlažnosti plasti,</w:t>
      </w:r>
    </w:p>
    <w:p w14:paraId="42D95B19" w14:textId="77777777" w:rsidR="00896EBA" w:rsidRPr="00715702" w:rsidRDefault="00896EBA" w:rsidP="00C86B37">
      <w:pPr>
        <w:pStyle w:val="Odstavekseznama"/>
        <w:numPr>
          <w:ilvl w:val="1"/>
          <w:numId w:val="187"/>
        </w:numPr>
      </w:pPr>
      <w:r w:rsidRPr="00715702">
        <w:t>nosilnost na planumu s 3 meritvami deformacijskih modulov s krožno ploščo,</w:t>
      </w:r>
    </w:p>
    <w:p w14:paraId="2788A1EE" w14:textId="77777777" w:rsidR="00896EBA" w:rsidRPr="00715702" w:rsidRDefault="00896EBA" w:rsidP="00C86B37">
      <w:pPr>
        <w:pStyle w:val="Odstavekseznama"/>
        <w:numPr>
          <w:ilvl w:val="1"/>
          <w:numId w:val="187"/>
        </w:numPr>
      </w:pPr>
      <w:r w:rsidRPr="00715702">
        <w:t>ravnost in višino plasti na treh mestih.</w:t>
      </w:r>
    </w:p>
    <w:p w14:paraId="3FB8E4C1" w14:textId="77777777" w:rsidR="00896EBA" w:rsidRPr="00715702" w:rsidRDefault="00896EBA" w:rsidP="00C86B37">
      <w:pPr>
        <w:pStyle w:val="Odstavekseznama"/>
        <w:numPr>
          <w:ilvl w:val="0"/>
          <w:numId w:val="187"/>
        </w:numPr>
      </w:pPr>
      <w:r w:rsidRPr="00715702">
        <w:t>Rezultate kontrolnih preiskav in meritev Izvajalec preda v potrditev Inženirju, ki nato dovoli pričetek del na redni izvedbi tamponskega sloja.</w:t>
      </w:r>
    </w:p>
    <w:p w14:paraId="332C89EB" w14:textId="77777777" w:rsidR="00896EBA" w:rsidRPr="00715702" w:rsidRDefault="00896EBA" w:rsidP="00815277">
      <w:pPr>
        <w:pStyle w:val="Naslov5"/>
      </w:pPr>
      <w:bookmarkStart w:id="489" w:name="_Toc416874280"/>
      <w:bookmarkStart w:id="490" w:name="_Toc25424097"/>
      <w:r w:rsidRPr="00715702">
        <w:t>Preiskave notranje kontrole</w:t>
      </w:r>
      <w:bookmarkEnd w:id="489"/>
      <w:bookmarkEnd w:id="490"/>
    </w:p>
    <w:p w14:paraId="4EB3D2FD" w14:textId="77777777" w:rsidR="00896EBA" w:rsidRPr="00715702" w:rsidRDefault="00896EBA" w:rsidP="00C86B37">
      <w:pPr>
        <w:pStyle w:val="Odstavekseznama"/>
        <w:numPr>
          <w:ilvl w:val="0"/>
          <w:numId w:val="188"/>
        </w:numPr>
      </w:pPr>
      <w:r w:rsidRPr="00715702">
        <w:t>Preiskave notranje kontrole kvalitete, ki jih zagotavlja Izvajalec, obsegajo:</w:t>
      </w:r>
    </w:p>
    <w:p w14:paraId="63B20CD9" w14:textId="77777777" w:rsidR="00896EBA" w:rsidRPr="00715702" w:rsidRDefault="00896EBA" w:rsidP="00C86B37">
      <w:pPr>
        <w:pStyle w:val="Odstavekseznama"/>
        <w:numPr>
          <w:ilvl w:val="1"/>
          <w:numId w:val="188"/>
        </w:numPr>
      </w:pPr>
      <w:r w:rsidRPr="00715702">
        <w:t>Preiskave materialov:</w:t>
      </w:r>
    </w:p>
    <w:p w14:paraId="40A3D1F9" w14:textId="77777777" w:rsidR="00896EBA" w:rsidRPr="00715702" w:rsidRDefault="00896EBA" w:rsidP="00896EBA">
      <w:r w:rsidRPr="00715702">
        <w:t>Tabela 3.4.14:</w:t>
      </w:r>
      <w:r w:rsidRPr="00715702">
        <w:tab/>
        <w:t>Preiskave materialov</w:t>
      </w:r>
    </w:p>
    <w:tbl>
      <w:tblPr>
        <w:tblW w:w="0" w:type="auto"/>
        <w:jc w:val="center"/>
        <w:tblLook w:val="04A0" w:firstRow="1" w:lastRow="0" w:firstColumn="1" w:lastColumn="0" w:noHBand="0" w:noVBand="1"/>
      </w:tblPr>
      <w:tblGrid>
        <w:gridCol w:w="3576"/>
        <w:gridCol w:w="1701"/>
      </w:tblGrid>
      <w:tr w:rsidR="00896EBA" w:rsidRPr="00715702" w14:paraId="70AFB00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67BB21EF" w14:textId="77777777" w:rsidR="00896EBA" w:rsidRPr="00715702" w:rsidRDefault="00896EBA" w:rsidP="00896EBA">
            <w:r w:rsidRPr="00715702">
              <w:t>Zrnavost, humoznost in vlažnost</w:t>
            </w:r>
          </w:p>
        </w:tc>
        <w:tc>
          <w:tcPr>
            <w:tcW w:w="1701" w:type="dxa"/>
            <w:tcBorders>
              <w:top w:val="single" w:sz="4" w:space="0" w:color="auto"/>
              <w:left w:val="single" w:sz="4" w:space="0" w:color="auto"/>
              <w:bottom w:val="single" w:sz="4" w:space="0" w:color="auto"/>
              <w:right w:val="single" w:sz="4" w:space="0" w:color="auto"/>
            </w:tcBorders>
            <w:hideMark/>
          </w:tcPr>
          <w:p w14:paraId="1111BDEC" w14:textId="77777777" w:rsidR="00896EBA" w:rsidRPr="00715702" w:rsidRDefault="00896EBA" w:rsidP="00896EBA">
            <w:r w:rsidRPr="00715702">
              <w:t>1 / 2.000 m3</w:t>
            </w:r>
          </w:p>
        </w:tc>
      </w:tr>
      <w:tr w:rsidR="00896EBA" w:rsidRPr="00715702" w14:paraId="151332D3"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1F008CE1" w14:textId="77777777" w:rsidR="00896EBA" w:rsidRPr="00715702" w:rsidRDefault="00896EBA" w:rsidP="00896EBA">
            <w:r w:rsidRPr="00715702">
              <w:t>Optimalna vlažnost in max. gostota</w:t>
            </w:r>
          </w:p>
        </w:tc>
        <w:tc>
          <w:tcPr>
            <w:tcW w:w="1701" w:type="dxa"/>
            <w:tcBorders>
              <w:top w:val="single" w:sz="4" w:space="0" w:color="auto"/>
              <w:left w:val="single" w:sz="4" w:space="0" w:color="auto"/>
              <w:bottom w:val="single" w:sz="4" w:space="0" w:color="auto"/>
              <w:right w:val="single" w:sz="4" w:space="0" w:color="auto"/>
            </w:tcBorders>
            <w:hideMark/>
          </w:tcPr>
          <w:p w14:paraId="73295E4A" w14:textId="77777777" w:rsidR="00896EBA" w:rsidRPr="00715702" w:rsidRDefault="00896EBA" w:rsidP="00896EBA">
            <w:r w:rsidRPr="00715702">
              <w:t>1 / 8.000 m3</w:t>
            </w:r>
          </w:p>
        </w:tc>
      </w:tr>
    </w:tbl>
    <w:p w14:paraId="1C917889" w14:textId="77777777" w:rsidR="00896EBA" w:rsidRPr="00715702" w:rsidRDefault="00896EBA" w:rsidP="00896EBA"/>
    <w:p w14:paraId="13C9D5DF" w14:textId="77777777" w:rsidR="00896EBA" w:rsidRPr="00715702" w:rsidRDefault="00896EBA" w:rsidP="00815277">
      <w:pPr>
        <w:pStyle w:val="Odstavekseznama"/>
        <w:numPr>
          <w:ilvl w:val="1"/>
          <w:numId w:val="2"/>
        </w:numPr>
      </w:pPr>
      <w:r w:rsidRPr="00715702">
        <w:t>Preiskave med vgrajevanjem:</w:t>
      </w:r>
    </w:p>
    <w:p w14:paraId="411E8508" w14:textId="77777777" w:rsidR="00896EBA" w:rsidRPr="00715702" w:rsidRDefault="00896EBA" w:rsidP="00896EBA">
      <w:r w:rsidRPr="00715702">
        <w:t>Tabela 3.4.15:</w:t>
      </w:r>
      <w:r w:rsidRPr="00715702">
        <w:tab/>
        <w:t>Preiskave med vgrajevanjem</w:t>
      </w:r>
    </w:p>
    <w:tbl>
      <w:tblPr>
        <w:tblW w:w="0" w:type="auto"/>
        <w:jc w:val="center"/>
        <w:tblLook w:val="04A0" w:firstRow="1" w:lastRow="0" w:firstColumn="1" w:lastColumn="0" w:noHBand="0" w:noVBand="1"/>
      </w:tblPr>
      <w:tblGrid>
        <w:gridCol w:w="3476"/>
        <w:gridCol w:w="1729"/>
      </w:tblGrid>
      <w:tr w:rsidR="00896EBA" w:rsidRPr="00715702" w14:paraId="5375900C" w14:textId="77777777" w:rsidTr="00896EBA">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4AE26683" w14:textId="77777777" w:rsidR="00896EBA" w:rsidRPr="00715702" w:rsidRDefault="00896EBA" w:rsidP="00896EBA">
            <w:r w:rsidRPr="00715702">
              <w:t>Vlažnost in gostota</w:t>
            </w:r>
          </w:p>
        </w:tc>
        <w:tc>
          <w:tcPr>
            <w:tcW w:w="1729" w:type="dxa"/>
            <w:tcBorders>
              <w:top w:val="single" w:sz="4" w:space="0" w:color="auto"/>
              <w:left w:val="single" w:sz="4" w:space="0" w:color="auto"/>
              <w:bottom w:val="single" w:sz="4" w:space="0" w:color="auto"/>
              <w:right w:val="single" w:sz="4" w:space="0" w:color="auto"/>
            </w:tcBorders>
            <w:hideMark/>
          </w:tcPr>
          <w:p w14:paraId="6A838AED" w14:textId="77777777" w:rsidR="00896EBA" w:rsidRPr="00715702" w:rsidRDefault="00896EBA" w:rsidP="00896EBA">
            <w:r w:rsidRPr="00715702">
              <w:t xml:space="preserve">1 / 400 m2 </w:t>
            </w:r>
          </w:p>
        </w:tc>
      </w:tr>
      <w:tr w:rsidR="00896EBA" w:rsidRPr="00715702" w14:paraId="3B5396E2" w14:textId="77777777" w:rsidTr="00896EBA">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6023F00D" w14:textId="77777777" w:rsidR="00896EBA" w:rsidRPr="00715702" w:rsidRDefault="00896EBA" w:rsidP="00896EBA">
            <w:r w:rsidRPr="00715702">
              <w:t>Nosilnost - deformacijski modul</w:t>
            </w:r>
          </w:p>
        </w:tc>
        <w:tc>
          <w:tcPr>
            <w:tcW w:w="1729" w:type="dxa"/>
            <w:tcBorders>
              <w:top w:val="single" w:sz="4" w:space="0" w:color="auto"/>
              <w:left w:val="single" w:sz="4" w:space="0" w:color="auto"/>
              <w:bottom w:val="single" w:sz="4" w:space="0" w:color="auto"/>
              <w:right w:val="single" w:sz="4" w:space="0" w:color="auto"/>
            </w:tcBorders>
            <w:hideMark/>
          </w:tcPr>
          <w:p w14:paraId="5DBD1ECD" w14:textId="77777777" w:rsidR="00896EBA" w:rsidRPr="00715702" w:rsidRDefault="00896EBA" w:rsidP="00896EBA">
            <w:r w:rsidRPr="00715702">
              <w:t>1 / 2000 m2</w:t>
            </w:r>
          </w:p>
        </w:tc>
      </w:tr>
      <w:tr w:rsidR="00896EBA" w:rsidRPr="00715702" w14:paraId="605CE7E4" w14:textId="77777777" w:rsidTr="00896EBA">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10D031F9" w14:textId="77777777" w:rsidR="00896EBA" w:rsidRPr="00715702" w:rsidRDefault="00896EBA" w:rsidP="00896EBA">
            <w:r w:rsidRPr="00715702">
              <w:t>Ravnost planuma</w:t>
            </w:r>
          </w:p>
        </w:tc>
        <w:tc>
          <w:tcPr>
            <w:tcW w:w="1729" w:type="dxa"/>
            <w:tcBorders>
              <w:top w:val="single" w:sz="4" w:space="0" w:color="auto"/>
              <w:left w:val="single" w:sz="4" w:space="0" w:color="auto"/>
              <w:bottom w:val="single" w:sz="4" w:space="0" w:color="auto"/>
              <w:right w:val="single" w:sz="4" w:space="0" w:color="auto"/>
            </w:tcBorders>
            <w:hideMark/>
          </w:tcPr>
          <w:p w14:paraId="1E19D714" w14:textId="77777777" w:rsidR="00896EBA" w:rsidRPr="00715702" w:rsidRDefault="00896EBA" w:rsidP="00896EBA">
            <w:r w:rsidRPr="00715702">
              <w:t>1 / 20 m</w:t>
            </w:r>
          </w:p>
        </w:tc>
      </w:tr>
      <w:tr w:rsidR="00896EBA" w:rsidRPr="00715702" w14:paraId="335D0714" w14:textId="77777777" w:rsidTr="00896EBA">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6738F68F" w14:textId="77777777" w:rsidR="00896EBA" w:rsidRPr="00715702" w:rsidRDefault="00896EBA" w:rsidP="00896EBA">
            <w:r w:rsidRPr="00715702">
              <w:t>Višina planuma</w:t>
            </w:r>
          </w:p>
        </w:tc>
        <w:tc>
          <w:tcPr>
            <w:tcW w:w="1729" w:type="dxa"/>
            <w:tcBorders>
              <w:top w:val="single" w:sz="4" w:space="0" w:color="auto"/>
              <w:left w:val="single" w:sz="4" w:space="0" w:color="auto"/>
              <w:bottom w:val="single" w:sz="4" w:space="0" w:color="auto"/>
              <w:right w:val="single" w:sz="4" w:space="0" w:color="auto"/>
            </w:tcBorders>
            <w:hideMark/>
          </w:tcPr>
          <w:p w14:paraId="0F57B8E6" w14:textId="77777777" w:rsidR="00896EBA" w:rsidRPr="00715702" w:rsidRDefault="00896EBA" w:rsidP="00896EBA">
            <w:r w:rsidRPr="00715702">
              <w:t>1 / 20 m</w:t>
            </w:r>
          </w:p>
        </w:tc>
      </w:tr>
    </w:tbl>
    <w:p w14:paraId="12E55499" w14:textId="77777777" w:rsidR="00896EBA" w:rsidRPr="00715702" w:rsidRDefault="00896EBA" w:rsidP="00896EBA"/>
    <w:p w14:paraId="02EB2C41" w14:textId="77777777" w:rsidR="00896EBA" w:rsidRPr="00715702" w:rsidRDefault="00896EBA" w:rsidP="00815277">
      <w:pPr>
        <w:pStyle w:val="Odstavekseznama"/>
      </w:pPr>
      <w:r w:rsidRPr="00715702">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130D75B5" w14:textId="77777777" w:rsidR="00896EBA" w:rsidRPr="00715702" w:rsidRDefault="00896EBA" w:rsidP="00815277">
      <w:pPr>
        <w:pStyle w:val="Odstavekseznama"/>
      </w:pPr>
      <w:r w:rsidRPr="00715702">
        <w:lastRenderedPageBreak/>
        <w:t>Zunanja kontrola kakovost materialov in izvedenih del v razmerju 1:4 s tekočimi preiskavami.</w:t>
      </w:r>
    </w:p>
    <w:p w14:paraId="06696E29" w14:textId="77777777" w:rsidR="00896EBA" w:rsidRPr="00715702" w:rsidRDefault="00896EBA" w:rsidP="00EA2A6E">
      <w:pPr>
        <w:pStyle w:val="Naslov3"/>
      </w:pPr>
      <w:bookmarkStart w:id="491" w:name="_Toc416874281"/>
      <w:bookmarkStart w:id="492" w:name="_Toc416806733"/>
      <w:bookmarkStart w:id="493" w:name="_Toc3373177"/>
      <w:bookmarkStart w:id="494" w:name="_Toc25424098"/>
      <w:bookmarkStart w:id="495" w:name="_Toc43814248"/>
      <w:bookmarkStart w:id="496" w:name="_Toc58586243"/>
      <w:r w:rsidRPr="00715702">
        <w:t>Plitvo temeljenje objektov-zemeljska dela</w:t>
      </w:r>
      <w:bookmarkEnd w:id="491"/>
      <w:bookmarkEnd w:id="492"/>
      <w:bookmarkEnd w:id="493"/>
      <w:bookmarkEnd w:id="494"/>
      <w:bookmarkEnd w:id="495"/>
      <w:bookmarkEnd w:id="496"/>
    </w:p>
    <w:p w14:paraId="15B3D75D" w14:textId="77777777" w:rsidR="00896EBA" w:rsidRPr="00715702" w:rsidRDefault="00896EBA" w:rsidP="00EA2A6E">
      <w:pPr>
        <w:pStyle w:val="Naslov4"/>
      </w:pPr>
      <w:bookmarkStart w:id="497" w:name="_Toc416874282"/>
      <w:bookmarkStart w:id="498" w:name="_Toc416806734"/>
      <w:bookmarkStart w:id="499" w:name="_Toc25424099"/>
      <w:r w:rsidRPr="00715702">
        <w:t>Opis</w:t>
      </w:r>
      <w:bookmarkEnd w:id="497"/>
      <w:bookmarkEnd w:id="498"/>
      <w:bookmarkEnd w:id="499"/>
    </w:p>
    <w:p w14:paraId="2F59D4AA" w14:textId="77777777" w:rsidR="00896EBA" w:rsidRPr="00715702" w:rsidRDefault="00896EBA" w:rsidP="00C86B37">
      <w:pPr>
        <w:pStyle w:val="Odstavekseznama"/>
        <w:numPr>
          <w:ilvl w:val="0"/>
          <w:numId w:val="189"/>
        </w:numPr>
      </w:pPr>
      <w:r w:rsidRPr="00715702">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24405B58" w14:textId="77777777" w:rsidR="00896EBA" w:rsidRPr="00715702" w:rsidRDefault="00896EBA" w:rsidP="00C86B37">
      <w:pPr>
        <w:pStyle w:val="Odstavekseznama"/>
        <w:numPr>
          <w:ilvl w:val="0"/>
          <w:numId w:val="189"/>
        </w:numPr>
      </w:pPr>
      <w:r w:rsidRPr="00715702">
        <w:t>V ta dela sodijo tudi dovoz materiala za zasipe, izvedba zasipa in zgoščevanje zasipa ob temeljih.</w:t>
      </w:r>
    </w:p>
    <w:p w14:paraId="53FD13C9" w14:textId="77777777" w:rsidR="00896EBA" w:rsidRPr="00715702" w:rsidRDefault="00896EBA" w:rsidP="00C86B37">
      <w:pPr>
        <w:pStyle w:val="Odstavekseznama"/>
        <w:numPr>
          <w:ilvl w:val="0"/>
          <w:numId w:val="189"/>
        </w:numPr>
      </w:pPr>
      <w:r w:rsidRPr="00715702">
        <w:t>Izvajalec mora v sklopu teh del upoštevati vsa določila predpisov o varstvu pri delu. Za vsa navedena dela izvajalec ni upravičen do doplačil.</w:t>
      </w:r>
    </w:p>
    <w:p w14:paraId="2EECF78A" w14:textId="77777777" w:rsidR="00896EBA" w:rsidRPr="00715702" w:rsidRDefault="00896EBA" w:rsidP="00EA2A6E">
      <w:pPr>
        <w:pStyle w:val="Naslov4"/>
      </w:pPr>
      <w:bookmarkStart w:id="500" w:name="_Toc416874283"/>
      <w:bookmarkStart w:id="501" w:name="_Toc416806735"/>
      <w:bookmarkStart w:id="502" w:name="_Toc25424100"/>
      <w:r w:rsidRPr="00715702">
        <w:t>Materiali</w:t>
      </w:r>
      <w:bookmarkEnd w:id="500"/>
      <w:bookmarkEnd w:id="501"/>
      <w:bookmarkEnd w:id="502"/>
    </w:p>
    <w:p w14:paraId="53E123BA" w14:textId="77777777" w:rsidR="00896EBA" w:rsidRPr="00715702" w:rsidRDefault="00896EBA" w:rsidP="00C86B37">
      <w:pPr>
        <w:pStyle w:val="Odstavekseznama"/>
        <w:numPr>
          <w:ilvl w:val="0"/>
          <w:numId w:val="190"/>
        </w:numPr>
      </w:pPr>
      <w:r w:rsidRPr="00715702">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7F24720E" w14:textId="77777777" w:rsidR="00896EBA" w:rsidRPr="00715702" w:rsidRDefault="00896EBA" w:rsidP="00C86B37">
      <w:pPr>
        <w:pStyle w:val="Odstavekseznama"/>
        <w:numPr>
          <w:ilvl w:val="0"/>
          <w:numId w:val="190"/>
        </w:numPr>
      </w:pPr>
      <w:r w:rsidRPr="00715702">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34387AF9" w14:textId="77777777" w:rsidR="00896EBA" w:rsidRPr="00715702" w:rsidRDefault="00896EBA" w:rsidP="00C86B37">
      <w:pPr>
        <w:pStyle w:val="Odstavekseznama"/>
        <w:numPr>
          <w:ilvl w:val="0"/>
          <w:numId w:val="190"/>
        </w:numPr>
      </w:pPr>
      <w:r w:rsidRPr="00715702">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75D26DE8" w14:textId="77777777" w:rsidR="00896EBA" w:rsidRPr="00715702" w:rsidRDefault="00896EBA" w:rsidP="00EA2A6E">
      <w:pPr>
        <w:pStyle w:val="Naslov4"/>
      </w:pPr>
      <w:bookmarkStart w:id="503" w:name="_Toc416874284"/>
      <w:bookmarkStart w:id="504" w:name="_Toc416806736"/>
      <w:bookmarkStart w:id="505" w:name="_Toc25424101"/>
      <w:r w:rsidRPr="00715702">
        <w:t>Kakovost materialov v temeljnih tleh</w:t>
      </w:r>
      <w:bookmarkEnd w:id="503"/>
      <w:bookmarkEnd w:id="504"/>
      <w:bookmarkEnd w:id="505"/>
    </w:p>
    <w:p w14:paraId="24CF5A1D" w14:textId="77777777" w:rsidR="00896EBA" w:rsidRPr="00715702" w:rsidRDefault="00896EBA" w:rsidP="00C86B37">
      <w:pPr>
        <w:pStyle w:val="Odstavekseznama"/>
        <w:numPr>
          <w:ilvl w:val="0"/>
          <w:numId w:val="191"/>
        </w:numPr>
      </w:pPr>
      <w:r w:rsidRPr="00715702">
        <w:t>Zahtevana kakovost materialov v temeljnih tleh je določena s projektom, glede na izračun temeljev, napovedano dopustno nosilnost in deformacijske lastnosti temeljnih tal. Kakovost in skladnost temeljnih tal se preverja:</w:t>
      </w:r>
    </w:p>
    <w:p w14:paraId="41C0D5B0" w14:textId="77777777" w:rsidR="00896EBA" w:rsidRPr="00715702" w:rsidRDefault="00896EBA" w:rsidP="00C86B37">
      <w:pPr>
        <w:pStyle w:val="Odstavekseznama"/>
        <w:numPr>
          <w:ilvl w:val="1"/>
          <w:numId w:val="191"/>
        </w:numPr>
      </w:pPr>
      <w:r w:rsidRPr="00715702">
        <w:t>v koherentnih zemljinah: z geotehniškim pregledom izkopa in meritvami enoosne tlačne trdnosti z ročnim penetrometrom ali strižne trdnosti z ročno krilno sondo (ob posebnih pogojih tudi odvzemom vzorcev in izvedbo preiskav v geomehanskem laboratoriju),</w:t>
      </w:r>
    </w:p>
    <w:p w14:paraId="1DD2A1E6" w14:textId="77777777" w:rsidR="00896EBA" w:rsidRPr="00715702" w:rsidRDefault="00896EBA" w:rsidP="00C86B37">
      <w:pPr>
        <w:pStyle w:val="Odstavekseznama"/>
        <w:numPr>
          <w:ilvl w:val="1"/>
          <w:numId w:val="191"/>
        </w:numPr>
      </w:pPr>
      <w:r w:rsidRPr="00715702">
        <w:t>v nekoherentnih zemljinah: s preverjanjem relativne zgoščenosti z zabijanjem Kunzel sonde ali opremo za dinamično penetracijo.</w:t>
      </w:r>
    </w:p>
    <w:p w14:paraId="3499A9AE" w14:textId="77777777" w:rsidR="00896EBA" w:rsidRPr="00715702" w:rsidRDefault="00896EBA" w:rsidP="00C86B37">
      <w:pPr>
        <w:pStyle w:val="Odstavekseznama"/>
        <w:numPr>
          <w:ilvl w:val="0"/>
          <w:numId w:val="191"/>
        </w:numPr>
      </w:pPr>
      <w:r w:rsidRPr="00715702">
        <w:t>V primeru, če geotehnik ugotovi bistvena odstopanja sestave temeljnih tal od napovedane, predpise nadaljnje postopke za preveritev geotehniških razmer na terenu in ponovno presojo temeljev v novih razmerah.</w:t>
      </w:r>
    </w:p>
    <w:p w14:paraId="060F49BD" w14:textId="77777777" w:rsidR="00896EBA" w:rsidRPr="00715702" w:rsidRDefault="00896EBA" w:rsidP="00EA2A6E">
      <w:pPr>
        <w:pStyle w:val="Naslov4"/>
      </w:pPr>
      <w:bookmarkStart w:id="506" w:name="_Toc416874285"/>
      <w:bookmarkStart w:id="507" w:name="_Toc416806737"/>
      <w:bookmarkStart w:id="508" w:name="_Toc25424102"/>
      <w:r w:rsidRPr="00715702">
        <w:t>Izvedba</w:t>
      </w:r>
      <w:bookmarkEnd w:id="506"/>
      <w:bookmarkEnd w:id="507"/>
      <w:bookmarkEnd w:id="508"/>
    </w:p>
    <w:p w14:paraId="138C7CC1" w14:textId="77777777" w:rsidR="00896EBA" w:rsidRPr="00715702" w:rsidRDefault="00896EBA" w:rsidP="00C86B37">
      <w:pPr>
        <w:pStyle w:val="Odstavekseznama"/>
        <w:numPr>
          <w:ilvl w:val="0"/>
          <w:numId w:val="192"/>
        </w:numPr>
      </w:pPr>
      <w:r w:rsidRPr="00715702">
        <w:t xml:space="preserve">Izkop za temelje se izvaja po dimenzijah v projektu. Vsak višek izkopa, ki je nastal po krivdi Izvajalca, mora Izvajalec nadomestiti s kontroliranim zasipom ali </w:t>
      </w:r>
      <w:r w:rsidRPr="00715702">
        <w:lastRenderedPageBreak/>
        <w:t>podložnim betonom, glede na razmere okolice in skladno z določili Inženirja, na lastne stroške.</w:t>
      </w:r>
    </w:p>
    <w:p w14:paraId="0F9AA838" w14:textId="77777777" w:rsidR="00896EBA" w:rsidRPr="00715702" w:rsidRDefault="00896EBA" w:rsidP="00C86B37">
      <w:pPr>
        <w:pStyle w:val="Odstavekseznama"/>
        <w:numPr>
          <w:ilvl w:val="0"/>
          <w:numId w:val="192"/>
        </w:numPr>
      </w:pPr>
      <w:r w:rsidRPr="00715702">
        <w:t>Izvajalec mora zagotavljati trajna odvodnjavanje dna izkopa, po potrebi tudi z namestitvijo črpalk.</w:t>
      </w:r>
    </w:p>
    <w:p w14:paraId="3B343759" w14:textId="77777777" w:rsidR="00896EBA" w:rsidRPr="00715702" w:rsidRDefault="00896EBA" w:rsidP="00C86B37">
      <w:pPr>
        <w:pStyle w:val="Odstavekseznama"/>
        <w:numPr>
          <w:ilvl w:val="0"/>
          <w:numId w:val="192"/>
        </w:numPr>
      </w:pPr>
      <w:r w:rsidRPr="00715702">
        <w:t>V primerih, ko je zaradi plazovitih ali slabo nosilnih tal ogrožena stabilnost izkopanih sten, je potrebno izkop izvajati v kampadah, po določilih projekta. Izvajalec mora ščititi izkope z razpiranjem ali zagatnicami, če to zahtevajo geotehnične razmere.</w:t>
      </w:r>
    </w:p>
    <w:p w14:paraId="092819E1" w14:textId="627591E5" w:rsidR="00AF0F3D" w:rsidRPr="00715702" w:rsidRDefault="00AF0F3D" w:rsidP="00C86B37">
      <w:pPr>
        <w:pStyle w:val="Odstavekseznama"/>
        <w:numPr>
          <w:ilvl w:val="0"/>
          <w:numId w:val="192"/>
        </w:numPr>
      </w:pPr>
      <w:r w:rsidRPr="00715702">
        <w:t>Pri izkopih za temelje v koherentnih zemljinah, se dno izkopa v debelini 30 - 50 cm izvede tik pred načrtovanim betoniranjem podložnega betona.</w:t>
      </w:r>
    </w:p>
    <w:p w14:paraId="5D3C245A" w14:textId="77777777" w:rsidR="00896EBA" w:rsidRPr="00715702" w:rsidRDefault="00896EBA" w:rsidP="00C86B37">
      <w:pPr>
        <w:pStyle w:val="Odstavekseznama"/>
        <w:numPr>
          <w:ilvl w:val="0"/>
          <w:numId w:val="192"/>
        </w:numPr>
      </w:pPr>
      <w:r w:rsidRPr="00715702">
        <w:t>V nekoherentnih zemljinah se dno izkopa utrdi z valjanjem.</w:t>
      </w:r>
    </w:p>
    <w:p w14:paraId="674B746C" w14:textId="77777777" w:rsidR="00896EBA" w:rsidRPr="00715702" w:rsidRDefault="00896EBA" w:rsidP="00C86B37">
      <w:pPr>
        <w:pStyle w:val="Odstavekseznama"/>
        <w:numPr>
          <w:ilvl w:val="0"/>
          <w:numId w:val="192"/>
        </w:numPr>
      </w:pPr>
      <w:r w:rsidRPr="00715702">
        <w:t>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zgoščevalnimi sredstvi. V času izvajanja nadomestnega sloja je potrebno zagotavljati ustrezno odvodnjavanje dna.</w:t>
      </w:r>
    </w:p>
    <w:p w14:paraId="54BE4A5F" w14:textId="77777777" w:rsidR="00896EBA" w:rsidRPr="00715702" w:rsidRDefault="00896EBA" w:rsidP="00C86B37">
      <w:pPr>
        <w:pStyle w:val="Odstavekseznama"/>
        <w:numPr>
          <w:ilvl w:val="0"/>
          <w:numId w:val="192"/>
        </w:numPr>
      </w:pPr>
      <w:r w:rsidRPr="00715702">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2337F103" w14:textId="77777777" w:rsidR="00896EBA" w:rsidRPr="00715702" w:rsidRDefault="00896EBA" w:rsidP="00C86B37">
      <w:pPr>
        <w:pStyle w:val="Odstavekseznama"/>
        <w:numPr>
          <w:ilvl w:val="0"/>
          <w:numId w:val="192"/>
        </w:numPr>
      </w:pPr>
      <w:r w:rsidRPr="00715702">
        <w:t>Z betoniranjem temeljev se lahko prične šele potem, ko je odgovorni geotehnik z vpisom v gradbeni dnevnik potrdil prevzem temeljnih tal in je inženir dovolil nadaljevanje del.</w:t>
      </w:r>
    </w:p>
    <w:p w14:paraId="3425B30B" w14:textId="77777777" w:rsidR="00896EBA" w:rsidRPr="00715702" w:rsidRDefault="00896EBA" w:rsidP="00C86B37">
      <w:pPr>
        <w:pStyle w:val="Odstavekseznama"/>
        <w:numPr>
          <w:ilvl w:val="0"/>
          <w:numId w:val="192"/>
        </w:numPr>
      </w:pPr>
      <w:r w:rsidRPr="00715702">
        <w:t>Zasip za temelji se izvede skladno z določili razpisne dokumentacije.</w:t>
      </w:r>
    </w:p>
    <w:p w14:paraId="25527441" w14:textId="77777777" w:rsidR="00896EBA" w:rsidRPr="00715702" w:rsidRDefault="00896EBA" w:rsidP="00EA2A6E">
      <w:pPr>
        <w:pStyle w:val="Naslov4"/>
      </w:pPr>
      <w:bookmarkStart w:id="509" w:name="_Toc416874286"/>
      <w:bookmarkStart w:id="510" w:name="_Toc416806738"/>
      <w:bookmarkStart w:id="511" w:name="_Toc25424103"/>
      <w:r w:rsidRPr="00715702">
        <w:t>Kakovost izvedbe in kontrola kakovosti</w:t>
      </w:r>
      <w:bookmarkEnd w:id="509"/>
      <w:bookmarkEnd w:id="510"/>
      <w:bookmarkEnd w:id="511"/>
    </w:p>
    <w:p w14:paraId="6742B17C" w14:textId="77777777" w:rsidR="00896EBA" w:rsidRPr="00715702" w:rsidRDefault="00896EBA" w:rsidP="00EA2A6E">
      <w:pPr>
        <w:pStyle w:val="Naslov5"/>
      </w:pPr>
      <w:bookmarkStart w:id="512" w:name="_Toc416874287"/>
      <w:bookmarkStart w:id="513" w:name="_Toc25424104"/>
      <w:r w:rsidRPr="00715702">
        <w:t>Kakovost temeljnih tal</w:t>
      </w:r>
      <w:bookmarkEnd w:id="512"/>
      <w:bookmarkEnd w:id="513"/>
    </w:p>
    <w:p w14:paraId="049FD404" w14:textId="77777777" w:rsidR="00896EBA" w:rsidRPr="00715702" w:rsidRDefault="00896EBA" w:rsidP="00C86B37">
      <w:pPr>
        <w:pStyle w:val="Odstavekseznama"/>
        <w:numPr>
          <w:ilvl w:val="0"/>
          <w:numId w:val="193"/>
        </w:numPr>
      </w:pPr>
      <w:r w:rsidRPr="00715702">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02955B7F" w14:textId="77777777" w:rsidR="00896EBA" w:rsidRPr="00715702" w:rsidRDefault="00896EBA" w:rsidP="00EA2A6E">
      <w:pPr>
        <w:pStyle w:val="Naslov5"/>
      </w:pPr>
      <w:bookmarkStart w:id="514" w:name="_Toc416874288"/>
      <w:bookmarkStart w:id="515" w:name="_Toc25424105"/>
      <w:r w:rsidRPr="00715702">
        <w:t>Kakovost utrditve gramozne blazine in preverjanje kakovosti</w:t>
      </w:r>
      <w:bookmarkEnd w:id="514"/>
      <w:bookmarkEnd w:id="515"/>
    </w:p>
    <w:p w14:paraId="36E3D9E6" w14:textId="77777777" w:rsidR="00896EBA" w:rsidRPr="00715702" w:rsidRDefault="00896EBA" w:rsidP="00EA2A6E">
      <w:pPr>
        <w:pStyle w:val="Odstavekseznama"/>
      </w:pPr>
      <w:r w:rsidRPr="00715702">
        <w:t>V primerih, ko je s projektom ali naknadnim vpisom geotehnika predvidena vgradnja gramozne blazine, se kakovost gramozne blazine kontrolira:</w:t>
      </w:r>
    </w:p>
    <w:p w14:paraId="5E2B2053" w14:textId="77777777" w:rsidR="00896EBA" w:rsidRPr="00715702" w:rsidRDefault="00896EBA" w:rsidP="00EA2A6E">
      <w:pPr>
        <w:pStyle w:val="Odstavekseznama"/>
        <w:numPr>
          <w:ilvl w:val="1"/>
          <w:numId w:val="2"/>
        </w:numPr>
      </w:pPr>
      <w:r w:rsidRPr="00715702">
        <w:t>s preiskavo zrnavosti, optimalne vlage in maksimalne gostote materiala za gramozno blazino, 1 vzorec,</w:t>
      </w:r>
    </w:p>
    <w:p w14:paraId="378403D8" w14:textId="77777777" w:rsidR="00896EBA" w:rsidRPr="00715702" w:rsidRDefault="00896EBA" w:rsidP="00EA2A6E">
      <w:pPr>
        <w:pStyle w:val="Odstavekseznama"/>
        <w:numPr>
          <w:ilvl w:val="1"/>
          <w:numId w:val="2"/>
        </w:numPr>
      </w:pPr>
      <w:r w:rsidRPr="00715702">
        <w:t>s preiskavo zgoščenosti materiala, na min. 4 mestih,</w:t>
      </w:r>
    </w:p>
    <w:p w14:paraId="5E943A54" w14:textId="77777777" w:rsidR="00896EBA" w:rsidRPr="00715702" w:rsidRDefault="00896EBA" w:rsidP="00EA2A6E">
      <w:pPr>
        <w:pStyle w:val="Odstavekseznama"/>
        <w:numPr>
          <w:ilvl w:val="1"/>
          <w:numId w:val="2"/>
        </w:numPr>
      </w:pPr>
      <w:r w:rsidRPr="00715702">
        <w:t>s preiskavo nosilnosti s krožno ploščo, na najmanj dveh mestih.</w:t>
      </w:r>
    </w:p>
    <w:p w14:paraId="778E7F94" w14:textId="77777777" w:rsidR="00896EBA" w:rsidRPr="00715702" w:rsidRDefault="00896EBA" w:rsidP="00EA2A6E">
      <w:pPr>
        <w:pStyle w:val="Odstavekseznama"/>
      </w:pPr>
      <w:r w:rsidRPr="00715702">
        <w:t>Zahtevane vrednosti so podane v projektu. Če v projektu ni drugače določeno, morajo biti izkazane naslednje vrednosti:</w:t>
      </w:r>
    </w:p>
    <w:p w14:paraId="30C15384" w14:textId="77777777" w:rsidR="00896EBA" w:rsidRPr="00715702" w:rsidRDefault="00896EBA" w:rsidP="00EA2A6E">
      <w:pPr>
        <w:pStyle w:val="Odstavekseznama"/>
        <w:numPr>
          <w:ilvl w:val="1"/>
          <w:numId w:val="2"/>
        </w:numPr>
      </w:pPr>
      <w:r w:rsidRPr="00715702">
        <w:t>kakovost materiala enaka kakovosti materiala za posteljico,</w:t>
      </w:r>
    </w:p>
    <w:p w14:paraId="03ADC773" w14:textId="77777777" w:rsidR="00896EBA" w:rsidRPr="00715702" w:rsidRDefault="00896EBA" w:rsidP="00EA2A6E">
      <w:pPr>
        <w:pStyle w:val="Odstavekseznama"/>
        <w:numPr>
          <w:ilvl w:val="1"/>
          <w:numId w:val="2"/>
        </w:numPr>
      </w:pPr>
      <w:r w:rsidRPr="00715702">
        <w:t>zgoščenost materiala min. 95 % glede na MPP,</w:t>
      </w:r>
    </w:p>
    <w:p w14:paraId="3CC927BF" w14:textId="77777777" w:rsidR="00896EBA" w:rsidRPr="00715702" w:rsidRDefault="00896EBA" w:rsidP="00EA2A6E">
      <w:pPr>
        <w:pStyle w:val="Odstavekseznama"/>
        <w:numPr>
          <w:ilvl w:val="1"/>
          <w:numId w:val="2"/>
        </w:numPr>
      </w:pPr>
      <w:r w:rsidRPr="00715702">
        <w:t>nosilnost, izmerjena s krožno ploščo, Ev2 &gt; 60 Mpa, Ev1 &gt;30 Mpa.</w:t>
      </w:r>
    </w:p>
    <w:p w14:paraId="0C06A13B" w14:textId="77777777" w:rsidR="00896EBA" w:rsidRPr="00715702" w:rsidRDefault="00896EBA" w:rsidP="00EA2A6E">
      <w:pPr>
        <w:pStyle w:val="Odstavekseznama"/>
      </w:pPr>
      <w:r w:rsidRPr="00715702">
        <w:t>Kakovost utrditve temeljnih tal in/ali kamnite blazine pod temelji praviloma kontrolira Institut. Glede na zahtevnost objekta, lahko Inženir odredi tudi druge postopke za kontrolo kakovosti priprave temeljnih tal.</w:t>
      </w:r>
    </w:p>
    <w:p w14:paraId="75641BEA" w14:textId="77777777" w:rsidR="00896EBA" w:rsidRPr="00715702" w:rsidRDefault="00896EBA" w:rsidP="00EA2A6E">
      <w:pPr>
        <w:pStyle w:val="Naslov3"/>
      </w:pPr>
      <w:bookmarkStart w:id="516" w:name="_Toc416874289"/>
      <w:bookmarkStart w:id="517" w:name="_Toc416806739"/>
      <w:bookmarkStart w:id="518" w:name="_Toc3373178"/>
      <w:bookmarkStart w:id="519" w:name="_Toc25424106"/>
      <w:bookmarkStart w:id="520" w:name="_Toc43814249"/>
      <w:bookmarkStart w:id="521" w:name="_Toc58586244"/>
      <w:r w:rsidRPr="00715702">
        <w:lastRenderedPageBreak/>
        <w:t>Geotehniško opazovanje</w:t>
      </w:r>
      <w:bookmarkEnd w:id="516"/>
      <w:bookmarkEnd w:id="517"/>
      <w:bookmarkEnd w:id="518"/>
      <w:bookmarkEnd w:id="519"/>
      <w:bookmarkEnd w:id="520"/>
      <w:bookmarkEnd w:id="521"/>
    </w:p>
    <w:p w14:paraId="1C8FC4CA" w14:textId="77777777" w:rsidR="00896EBA" w:rsidRPr="00715702" w:rsidRDefault="00896EBA" w:rsidP="00EA2A6E">
      <w:pPr>
        <w:pStyle w:val="Naslov4"/>
      </w:pPr>
      <w:bookmarkStart w:id="522" w:name="_Toc416874290"/>
      <w:bookmarkStart w:id="523" w:name="_Toc416806740"/>
      <w:bookmarkStart w:id="524" w:name="_Toc25424107"/>
      <w:r w:rsidRPr="00715702">
        <w:t>Opis</w:t>
      </w:r>
      <w:bookmarkEnd w:id="522"/>
      <w:bookmarkEnd w:id="523"/>
      <w:bookmarkEnd w:id="524"/>
    </w:p>
    <w:p w14:paraId="527D38B2" w14:textId="77777777" w:rsidR="00896EBA" w:rsidRPr="00715702" w:rsidRDefault="00896EBA" w:rsidP="00C86B37">
      <w:pPr>
        <w:pStyle w:val="Odstavekseznama"/>
        <w:numPr>
          <w:ilvl w:val="0"/>
          <w:numId w:val="194"/>
        </w:numPr>
      </w:pPr>
      <w:r w:rsidRPr="00715702">
        <w:t>Delo vključuje vzpostavitev in redno opazovanje elementov za tehnično opazovanje temeljnih tal, zemeljskih objektov kot so nasipi, vkopi, deponije, ter drugih gradbenih objektov za katere obstaja sum, da jih bodo zemeljska dela pri gradnji proge lahko ogrozila ali nanje kakorkoli negativno vplivala.</w:t>
      </w:r>
    </w:p>
    <w:p w14:paraId="28F4F129" w14:textId="77777777" w:rsidR="00896EBA" w:rsidRPr="00715702" w:rsidRDefault="00896EBA" w:rsidP="00C86B37">
      <w:pPr>
        <w:pStyle w:val="Odstavekseznama"/>
        <w:numPr>
          <w:ilvl w:val="0"/>
          <w:numId w:val="194"/>
        </w:numPr>
      </w:pPr>
      <w:r w:rsidRPr="00715702">
        <w:t>Osnovni elementi tehničnega opazovanja so:</w:t>
      </w:r>
    </w:p>
    <w:p w14:paraId="57D48C55" w14:textId="77777777" w:rsidR="00896EBA" w:rsidRPr="00715702" w:rsidRDefault="00896EBA" w:rsidP="00C86B37">
      <w:pPr>
        <w:pStyle w:val="Odstavekseznama"/>
        <w:numPr>
          <w:ilvl w:val="1"/>
          <w:numId w:val="194"/>
        </w:numPr>
      </w:pPr>
      <w:r w:rsidRPr="00715702">
        <w:t>stabilne geodetske točke,</w:t>
      </w:r>
    </w:p>
    <w:p w14:paraId="10187BF0" w14:textId="77777777" w:rsidR="00896EBA" w:rsidRPr="00715702" w:rsidRDefault="00896EBA" w:rsidP="00C86B37">
      <w:pPr>
        <w:pStyle w:val="Odstavekseznama"/>
        <w:numPr>
          <w:ilvl w:val="1"/>
          <w:numId w:val="194"/>
        </w:numPr>
      </w:pPr>
      <w:r w:rsidRPr="00715702">
        <w:t>piezometrske vrtine za opazovanje nihanja gladine podzemne vode,</w:t>
      </w:r>
    </w:p>
    <w:p w14:paraId="16575E9D" w14:textId="77777777" w:rsidR="00896EBA" w:rsidRPr="00715702" w:rsidRDefault="00896EBA" w:rsidP="00C86B37">
      <w:pPr>
        <w:pStyle w:val="Odstavekseznama"/>
        <w:numPr>
          <w:ilvl w:val="1"/>
          <w:numId w:val="194"/>
        </w:numPr>
      </w:pPr>
      <w:r w:rsidRPr="00715702">
        <w:t>inklinometrske vrtine (horizontalne in vertikalne) za opazovanje premikov z globino,</w:t>
      </w:r>
    </w:p>
    <w:p w14:paraId="30D557E5" w14:textId="77777777" w:rsidR="00896EBA" w:rsidRPr="00715702" w:rsidRDefault="00896EBA" w:rsidP="00C86B37">
      <w:pPr>
        <w:pStyle w:val="Odstavekseznama"/>
        <w:numPr>
          <w:ilvl w:val="1"/>
          <w:numId w:val="194"/>
        </w:numPr>
      </w:pPr>
      <w:r w:rsidRPr="00715702">
        <w:t>vgrajeni merski elementi na razpokah objekta,</w:t>
      </w:r>
    </w:p>
    <w:p w14:paraId="0399C223" w14:textId="77777777" w:rsidR="00896EBA" w:rsidRPr="00715702" w:rsidRDefault="00896EBA" w:rsidP="00C86B37">
      <w:pPr>
        <w:pStyle w:val="Odstavekseznama"/>
        <w:numPr>
          <w:ilvl w:val="1"/>
          <w:numId w:val="194"/>
        </w:numPr>
      </w:pPr>
      <w:r w:rsidRPr="00715702">
        <w:t>posedalne plošče.</w:t>
      </w:r>
    </w:p>
    <w:p w14:paraId="3CB9794E" w14:textId="77777777" w:rsidR="00896EBA" w:rsidRPr="00715702" w:rsidRDefault="00896EBA" w:rsidP="00EA2A6E">
      <w:pPr>
        <w:pStyle w:val="Naslov4"/>
      </w:pPr>
      <w:bookmarkStart w:id="525" w:name="_Toc416874291"/>
      <w:bookmarkStart w:id="526" w:name="_Toc416806741"/>
      <w:bookmarkStart w:id="527" w:name="_Toc25424108"/>
      <w:r w:rsidRPr="00715702">
        <w:t>Osnovni materiali</w:t>
      </w:r>
      <w:bookmarkEnd w:id="525"/>
      <w:bookmarkEnd w:id="526"/>
      <w:bookmarkEnd w:id="527"/>
    </w:p>
    <w:p w14:paraId="326F6ED7" w14:textId="77777777" w:rsidR="00896EBA" w:rsidRPr="00715702" w:rsidRDefault="00896EBA" w:rsidP="00C86B37">
      <w:pPr>
        <w:pStyle w:val="Odstavekseznama"/>
        <w:numPr>
          <w:ilvl w:val="0"/>
          <w:numId w:val="195"/>
        </w:numPr>
      </w:pPr>
      <w:r w:rsidRPr="00715702">
        <w:t>Za vzpostavitev geotehniškega opazovanja je dovoljeno uporabiti samo materiale, ki ustrezajo zahtevam projekta oziroma programu geotehniškega opazovanja.</w:t>
      </w:r>
    </w:p>
    <w:p w14:paraId="77FC0F36" w14:textId="77777777" w:rsidR="00896EBA" w:rsidRPr="00715702" w:rsidRDefault="00896EBA" w:rsidP="00C86B37">
      <w:pPr>
        <w:pStyle w:val="Odstavekseznama"/>
        <w:numPr>
          <w:ilvl w:val="0"/>
          <w:numId w:val="195"/>
        </w:numPr>
      </w:pPr>
      <w:r w:rsidRPr="00715702">
        <w:t>Praviloma se uporabljajo naslednji materiali:</w:t>
      </w:r>
    </w:p>
    <w:p w14:paraId="1BE0740B" w14:textId="77777777" w:rsidR="00896EBA" w:rsidRPr="00715702" w:rsidRDefault="00896EBA" w:rsidP="00896EBA">
      <w:r w:rsidRPr="00715702">
        <w:t>Tabela 3.4.16:</w:t>
      </w:r>
      <w:r w:rsidRPr="00715702">
        <w:tab/>
        <w:t>Geotehniško opazovanje-osnovni materiali</w:t>
      </w:r>
    </w:p>
    <w:tbl>
      <w:tblPr>
        <w:tblW w:w="8647" w:type="dxa"/>
        <w:jc w:val="center"/>
        <w:tblLook w:val="04A0" w:firstRow="1" w:lastRow="0" w:firstColumn="1" w:lastColumn="0" w:noHBand="0" w:noVBand="1"/>
      </w:tblPr>
      <w:tblGrid>
        <w:gridCol w:w="2396"/>
        <w:gridCol w:w="6251"/>
      </w:tblGrid>
      <w:tr w:rsidR="00896EBA" w:rsidRPr="00715702" w14:paraId="520CB22C"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0CD0935B" w14:textId="77777777" w:rsidR="00896EBA" w:rsidRPr="00715702" w:rsidRDefault="00896EBA" w:rsidP="00896EBA">
            <w:r w:rsidRPr="00715702">
              <w:t>Stabilne geodetske točke:</w:t>
            </w:r>
          </w:p>
          <w:p w14:paraId="38B1B6DE" w14:textId="77777777" w:rsidR="00896EBA" w:rsidRPr="00715702" w:rsidRDefault="00896EBA" w:rsidP="00896EBA"/>
        </w:tc>
        <w:tc>
          <w:tcPr>
            <w:tcW w:w="6251" w:type="dxa"/>
            <w:tcBorders>
              <w:top w:val="single" w:sz="4" w:space="0" w:color="auto"/>
              <w:left w:val="single" w:sz="4" w:space="0" w:color="auto"/>
              <w:bottom w:val="single" w:sz="4" w:space="0" w:color="auto"/>
              <w:right w:val="single" w:sz="4" w:space="0" w:color="auto"/>
            </w:tcBorders>
            <w:hideMark/>
          </w:tcPr>
          <w:p w14:paraId="14C12DF4" w14:textId="77777777" w:rsidR="00896EBA" w:rsidRPr="00715702" w:rsidRDefault="00896EBA" w:rsidP="00896EBA">
            <w:r w:rsidRPr="00715702">
              <w:t>Betonska cev, višine 2 m zapolnjena z betonom C12/15, na vrhu nastavek za geodetski instrument oz. tarčo; omenjena točka mora biti zgrajena na stabilnem terenu</w:t>
            </w:r>
          </w:p>
        </w:tc>
      </w:tr>
      <w:tr w:rsidR="00896EBA" w:rsidRPr="00715702" w14:paraId="51A9C62A"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4C1C153B" w14:textId="77777777" w:rsidR="00896EBA" w:rsidRPr="00715702" w:rsidRDefault="00896EBA" w:rsidP="00896EBA">
            <w:r w:rsidRPr="00715702">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6C674AB4" w14:textId="77777777" w:rsidR="00896EBA" w:rsidRPr="00715702" w:rsidRDefault="00896EBA" w:rsidP="00896EBA">
            <w:r w:rsidRPr="00715702">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715702" w14:paraId="3DF67289"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79240CF3" w14:textId="77777777" w:rsidR="00896EBA" w:rsidRPr="00715702" w:rsidRDefault="00896EBA" w:rsidP="00896EBA">
            <w:r w:rsidRPr="00715702">
              <w:t>Inklinometrske vrtine:</w:t>
            </w:r>
          </w:p>
          <w:p w14:paraId="7711C25B" w14:textId="77777777" w:rsidR="00896EBA" w:rsidRPr="00715702" w:rsidRDefault="00896EBA" w:rsidP="00896EBA"/>
        </w:tc>
        <w:tc>
          <w:tcPr>
            <w:tcW w:w="6251" w:type="dxa"/>
            <w:tcBorders>
              <w:top w:val="single" w:sz="4" w:space="0" w:color="auto"/>
              <w:left w:val="single" w:sz="4" w:space="0" w:color="auto"/>
              <w:bottom w:val="single" w:sz="4" w:space="0" w:color="auto"/>
              <w:right w:val="single" w:sz="4" w:space="0" w:color="auto"/>
            </w:tcBorders>
          </w:tcPr>
          <w:p w14:paraId="7F5A1577" w14:textId="77777777" w:rsidR="00896EBA" w:rsidRPr="00715702" w:rsidRDefault="00896EBA" w:rsidP="00896EBA">
            <w:r w:rsidRPr="00715702">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715702" w14:paraId="78323955"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3294D8CC" w14:textId="77777777" w:rsidR="00896EBA" w:rsidRPr="00715702" w:rsidRDefault="00896EBA" w:rsidP="00896EBA">
            <w:r w:rsidRPr="00715702">
              <w:t>Posedalne plošče:</w:t>
            </w:r>
          </w:p>
          <w:p w14:paraId="134DDA96" w14:textId="77777777" w:rsidR="00896EBA" w:rsidRPr="00715702" w:rsidRDefault="00896EBA" w:rsidP="00896EBA"/>
        </w:tc>
        <w:tc>
          <w:tcPr>
            <w:tcW w:w="6251" w:type="dxa"/>
            <w:tcBorders>
              <w:top w:val="single" w:sz="4" w:space="0" w:color="auto"/>
              <w:left w:val="single" w:sz="4" w:space="0" w:color="auto"/>
              <w:bottom w:val="single" w:sz="4" w:space="0" w:color="auto"/>
              <w:right w:val="single" w:sz="4" w:space="0" w:color="auto"/>
            </w:tcBorders>
          </w:tcPr>
          <w:p w14:paraId="2CC7631E" w14:textId="77777777" w:rsidR="00896EBA" w:rsidRPr="00715702" w:rsidRDefault="00896EBA" w:rsidP="00896EBA">
            <w:r w:rsidRPr="00715702">
              <w:t>jeklena plošča, debeline 2 cm, dimenzij &gt; 1 x 1 m ali betonska plošča, zabetonirana v kalupu debeline min. 10 cm, dimenzij &gt; 1 x 1 m, C12/15 nastavek iz jeklene ali pocinkane cevi z navojem, spodnji del nastavka fiksno vpet v ploščo.</w:t>
            </w:r>
          </w:p>
        </w:tc>
      </w:tr>
    </w:tbl>
    <w:p w14:paraId="39CE5E00" w14:textId="77777777" w:rsidR="00896EBA" w:rsidRPr="00715702" w:rsidRDefault="00896EBA" w:rsidP="00896EBA"/>
    <w:p w14:paraId="3CF90409" w14:textId="77777777" w:rsidR="00896EBA" w:rsidRPr="00715702" w:rsidRDefault="00896EBA" w:rsidP="00EA2A6E">
      <w:pPr>
        <w:pStyle w:val="Naslov4"/>
      </w:pPr>
      <w:bookmarkStart w:id="528" w:name="_Toc416874292"/>
      <w:bookmarkStart w:id="529" w:name="_Toc416806742"/>
      <w:bookmarkStart w:id="530" w:name="_Toc25424109"/>
      <w:r w:rsidRPr="00715702">
        <w:t>Kakovost materiala</w:t>
      </w:r>
      <w:bookmarkEnd w:id="528"/>
      <w:bookmarkEnd w:id="529"/>
      <w:bookmarkEnd w:id="530"/>
    </w:p>
    <w:p w14:paraId="381CA589" w14:textId="77777777" w:rsidR="00896EBA" w:rsidRPr="00715702" w:rsidRDefault="00896EBA" w:rsidP="00C86B37">
      <w:pPr>
        <w:pStyle w:val="Odstavekseznama"/>
        <w:numPr>
          <w:ilvl w:val="0"/>
          <w:numId w:val="196"/>
        </w:numPr>
      </w:pPr>
      <w:r w:rsidRPr="00715702">
        <w:t xml:space="preserve">Izvajalec mora pred pričetkom del predložiti inženirju podatke o materialih in elementih predvidenih za vgradnjo, ter dokazila kakovosti teh materialov oz. elementov. Kakovost vseh materialov mora ustrezati zahtevam iz projekta oz. </w:t>
      </w:r>
      <w:r w:rsidRPr="00715702">
        <w:lastRenderedPageBreak/>
        <w:t>programa preiskav in tehničnih pogojev. V primeru, da kakovost materialov v projektu ni posebej specificirana, je odločilna ocena oz. navodilo inženirja.</w:t>
      </w:r>
    </w:p>
    <w:p w14:paraId="3E07518F" w14:textId="77777777" w:rsidR="00896EBA" w:rsidRPr="00715702" w:rsidRDefault="00896EBA" w:rsidP="00EA2A6E">
      <w:pPr>
        <w:pStyle w:val="Naslov4"/>
      </w:pPr>
      <w:bookmarkStart w:id="531" w:name="_Toc416874293"/>
      <w:bookmarkStart w:id="532" w:name="_Toc416806743"/>
      <w:bookmarkStart w:id="533" w:name="_Toc25424110"/>
      <w:r w:rsidRPr="00715702">
        <w:t>Način izvedbe</w:t>
      </w:r>
      <w:bookmarkEnd w:id="531"/>
      <w:bookmarkEnd w:id="532"/>
      <w:bookmarkEnd w:id="533"/>
    </w:p>
    <w:p w14:paraId="39D0BE28" w14:textId="77777777" w:rsidR="00896EBA" w:rsidRPr="00715702" w:rsidRDefault="00896EBA" w:rsidP="00C86B37">
      <w:pPr>
        <w:pStyle w:val="Odstavekseznama"/>
        <w:numPr>
          <w:ilvl w:val="0"/>
          <w:numId w:val="197"/>
        </w:numPr>
      </w:pPr>
      <w:r w:rsidRPr="00715702">
        <w:t>Elemente geotehniškega opazovanja se vzpostavi na mestih, predvidenih s programom geotehniškega opazovanja, ali na mestih, ki jih odredi Inženir.</w:t>
      </w:r>
    </w:p>
    <w:p w14:paraId="181BCAE4" w14:textId="77777777" w:rsidR="00896EBA" w:rsidRPr="00715702" w:rsidRDefault="00896EBA" w:rsidP="00C86B37">
      <w:pPr>
        <w:pStyle w:val="Odstavekseznama"/>
        <w:numPr>
          <w:ilvl w:val="0"/>
          <w:numId w:val="197"/>
        </w:numPr>
      </w:pPr>
      <w:r w:rsidRPr="00715702">
        <w:t>Lokacije inklinometrske in piezometrske točke mora obvezno še pred prihodom vrtalne ekipe na mesto, potrditi inženir.</w:t>
      </w:r>
    </w:p>
    <w:p w14:paraId="7D4355CE" w14:textId="77777777" w:rsidR="00896EBA" w:rsidRPr="00715702" w:rsidRDefault="00896EBA" w:rsidP="00C86B37">
      <w:pPr>
        <w:pStyle w:val="Odstavekseznama"/>
        <w:numPr>
          <w:ilvl w:val="0"/>
          <w:numId w:val="197"/>
        </w:numPr>
      </w:pPr>
      <w:r w:rsidRPr="00715702">
        <w:t>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1B3FBCE5" w14:textId="77777777" w:rsidR="00896EBA" w:rsidRPr="00715702" w:rsidRDefault="00896EBA" w:rsidP="00EA2A6E">
      <w:pPr>
        <w:pStyle w:val="Naslov4"/>
      </w:pPr>
      <w:bookmarkStart w:id="534" w:name="_Toc416874294"/>
      <w:bookmarkStart w:id="535" w:name="_Toc416806744"/>
      <w:bookmarkStart w:id="536" w:name="_Toc25424111"/>
      <w:r w:rsidRPr="00715702">
        <w:t>Kakovost izvedbe</w:t>
      </w:r>
      <w:bookmarkEnd w:id="534"/>
      <w:bookmarkEnd w:id="535"/>
      <w:bookmarkEnd w:id="536"/>
    </w:p>
    <w:p w14:paraId="773E56CF" w14:textId="77777777" w:rsidR="00896EBA" w:rsidRPr="00715702" w:rsidRDefault="00896EBA" w:rsidP="00EA2A6E">
      <w:pPr>
        <w:pStyle w:val="Naslov5"/>
      </w:pPr>
      <w:bookmarkStart w:id="537" w:name="_Toc416874295"/>
      <w:bookmarkStart w:id="538" w:name="_Toc25424112"/>
      <w:r w:rsidRPr="00715702">
        <w:t>Podatki o vzpostavljeni mreži</w:t>
      </w:r>
      <w:bookmarkEnd w:id="537"/>
      <w:bookmarkEnd w:id="538"/>
    </w:p>
    <w:p w14:paraId="2D953731" w14:textId="77777777" w:rsidR="00896EBA" w:rsidRPr="00715702" w:rsidRDefault="00896EBA" w:rsidP="00C86B37">
      <w:pPr>
        <w:pStyle w:val="Odstavekseznama"/>
        <w:numPr>
          <w:ilvl w:val="0"/>
          <w:numId w:val="198"/>
        </w:numPr>
      </w:pPr>
      <w:r w:rsidRPr="00715702">
        <w:t>Opazovalna mreža mora biti izvedena na način in v obsegu, predpisanem v programu tehničnega opazovanja, ki ga je predhodno potrdil inženir.</w:t>
      </w:r>
    </w:p>
    <w:p w14:paraId="50730D2B" w14:textId="77777777" w:rsidR="00896EBA" w:rsidRPr="00715702" w:rsidRDefault="00896EBA" w:rsidP="00C86B37">
      <w:pPr>
        <w:pStyle w:val="Odstavekseznama"/>
        <w:numPr>
          <w:ilvl w:val="0"/>
          <w:numId w:val="198"/>
        </w:numPr>
      </w:pPr>
      <w:r w:rsidRPr="00715702">
        <w:t>Ob vzpostavitvi tehničnega opazovanja izvajalec izdela Poročilo o vzpostavitvi opazovalne mreže.</w:t>
      </w:r>
    </w:p>
    <w:p w14:paraId="68CD1791" w14:textId="77777777" w:rsidR="00896EBA" w:rsidRPr="00715702" w:rsidRDefault="00896EBA" w:rsidP="00C86B37">
      <w:pPr>
        <w:pStyle w:val="Odstavekseznama"/>
        <w:numPr>
          <w:ilvl w:val="0"/>
          <w:numId w:val="198"/>
        </w:numPr>
      </w:pPr>
      <w:r w:rsidRPr="00715702">
        <w:t>V poročilu morajo biti zajeti naslednji podatki:</w:t>
      </w:r>
    </w:p>
    <w:p w14:paraId="1F0DF390" w14:textId="77777777" w:rsidR="00896EBA" w:rsidRPr="00715702" w:rsidRDefault="00896EBA" w:rsidP="00C86B37">
      <w:pPr>
        <w:pStyle w:val="Odstavekseznama"/>
        <w:numPr>
          <w:ilvl w:val="1"/>
          <w:numId w:val="198"/>
        </w:numPr>
      </w:pPr>
      <w:r w:rsidRPr="00715702">
        <w:t>situacija opazovalnih točk v M 1:1000, vključno s podatki o stabilnih geodetskih točkah,</w:t>
      </w:r>
    </w:p>
    <w:p w14:paraId="7545A5A3" w14:textId="77777777" w:rsidR="00896EBA" w:rsidRPr="00715702" w:rsidRDefault="00896EBA" w:rsidP="00C86B37">
      <w:pPr>
        <w:pStyle w:val="Odstavekseznama"/>
        <w:numPr>
          <w:ilvl w:val="1"/>
          <w:numId w:val="198"/>
        </w:numPr>
      </w:pPr>
      <w:r w:rsidRPr="00715702">
        <w:t>geotehniški profili vrtin za piezometre in inklinometre v M 1:50, s podatki o vseh posebnih pojavih opaženih med delom,</w:t>
      </w:r>
    </w:p>
    <w:p w14:paraId="0BF0659D" w14:textId="77777777" w:rsidR="00896EBA" w:rsidRPr="00715702" w:rsidRDefault="00896EBA" w:rsidP="00C86B37">
      <w:pPr>
        <w:pStyle w:val="Odstavekseznama"/>
        <w:numPr>
          <w:ilvl w:val="1"/>
          <w:numId w:val="198"/>
        </w:numPr>
      </w:pPr>
      <w:r w:rsidRPr="00715702">
        <w:t>tabelarični prikaz koordinat opazovalnih točk, vključno z datumi začetnih dveh vzporednih odčitkov, ki veljajo kot ničelni odčitki,</w:t>
      </w:r>
    </w:p>
    <w:p w14:paraId="2076F434" w14:textId="77777777" w:rsidR="00896EBA" w:rsidRPr="00715702" w:rsidRDefault="00896EBA" w:rsidP="00C86B37">
      <w:pPr>
        <w:pStyle w:val="Odstavekseznama"/>
        <w:numPr>
          <w:ilvl w:val="1"/>
          <w:numId w:val="198"/>
        </w:numPr>
      </w:pPr>
      <w:r w:rsidRPr="00715702">
        <w:t>podatki o višini perforacije piezometrske cevi,</w:t>
      </w:r>
    </w:p>
    <w:p w14:paraId="0E834343" w14:textId="77777777" w:rsidR="00896EBA" w:rsidRPr="00715702" w:rsidRDefault="00896EBA" w:rsidP="00C86B37">
      <w:pPr>
        <w:pStyle w:val="Odstavekseznama"/>
        <w:numPr>
          <w:ilvl w:val="1"/>
          <w:numId w:val="198"/>
        </w:numPr>
      </w:pPr>
      <w:r w:rsidRPr="00715702">
        <w:t>podatki o orientiranosti utorov inklinacijske cevi,</w:t>
      </w:r>
    </w:p>
    <w:p w14:paraId="5CB8290B" w14:textId="77777777" w:rsidR="00896EBA" w:rsidRPr="00715702" w:rsidRDefault="00896EBA" w:rsidP="00C86B37">
      <w:pPr>
        <w:pStyle w:val="Odstavekseznama"/>
        <w:numPr>
          <w:ilvl w:val="1"/>
          <w:numId w:val="198"/>
        </w:numPr>
      </w:pPr>
      <w:r w:rsidRPr="00715702">
        <w:t>podatki o višini nasipa ob postavitvi posedalne plošče.</w:t>
      </w:r>
    </w:p>
    <w:p w14:paraId="200B84AF" w14:textId="77777777" w:rsidR="00896EBA" w:rsidRPr="00715702" w:rsidRDefault="00896EBA" w:rsidP="00EA2A6E">
      <w:pPr>
        <w:pStyle w:val="Naslov4"/>
      </w:pPr>
      <w:bookmarkStart w:id="539" w:name="_Toc416874296"/>
      <w:bookmarkStart w:id="540" w:name="_Toc416806745"/>
      <w:bookmarkStart w:id="541" w:name="_Toc25424113"/>
      <w:r w:rsidRPr="00715702">
        <w:t>Prevzem opazovalne mreže</w:t>
      </w:r>
      <w:bookmarkEnd w:id="539"/>
      <w:bookmarkEnd w:id="540"/>
      <w:bookmarkEnd w:id="541"/>
    </w:p>
    <w:p w14:paraId="74EDE073" w14:textId="77777777" w:rsidR="00896EBA" w:rsidRPr="00715702" w:rsidRDefault="00896EBA" w:rsidP="00C86B37">
      <w:pPr>
        <w:pStyle w:val="Odstavekseznama"/>
        <w:numPr>
          <w:ilvl w:val="0"/>
          <w:numId w:val="199"/>
        </w:numPr>
      </w:pPr>
      <w:r w:rsidRPr="00715702">
        <w:t>Po izvedbi opazovalne mreže, izvajalec preda inženirju Poročilo o izvedeni opazovalni mreži. Inženir in izvajalec skupno pregledata izvedene elemente v mreži, prehodnost inklinacijskih in piezometrskih vrtin ter njihove globine.</w:t>
      </w:r>
    </w:p>
    <w:p w14:paraId="64C8826D" w14:textId="77777777" w:rsidR="00896EBA" w:rsidRPr="00715702" w:rsidRDefault="00896EBA" w:rsidP="00C86B37">
      <w:pPr>
        <w:pStyle w:val="Odstavekseznama"/>
        <w:numPr>
          <w:ilvl w:val="0"/>
          <w:numId w:val="199"/>
        </w:numPr>
      </w:pPr>
      <w:r w:rsidRPr="00715702">
        <w:t>Ko inženir ugotovi skladnost izvedenih del s projektom tehničnega opazovanja, od izvajalca opazovalne mreže le - to prevzame v nadaljnjo obravnavo.</w:t>
      </w:r>
    </w:p>
    <w:p w14:paraId="7B408A1A" w14:textId="77777777" w:rsidR="00896EBA" w:rsidRPr="00715702" w:rsidRDefault="00896EBA" w:rsidP="00EA2A6E">
      <w:pPr>
        <w:pStyle w:val="Naslov3"/>
      </w:pPr>
      <w:bookmarkStart w:id="542" w:name="_Toc416806746"/>
      <w:bookmarkStart w:id="543" w:name="_Toc416874297"/>
      <w:bookmarkStart w:id="544" w:name="_Toc3373179"/>
      <w:bookmarkStart w:id="545" w:name="_Toc25424114"/>
      <w:bookmarkStart w:id="546" w:name="_Toc43814250"/>
      <w:bookmarkStart w:id="547" w:name="_Toc58586245"/>
      <w:r w:rsidRPr="00715702">
        <w:t>Armirano betonski koli</w:t>
      </w:r>
      <w:bookmarkEnd w:id="542"/>
      <w:r w:rsidRPr="00715702">
        <w:t xml:space="preserve"> (piloti)</w:t>
      </w:r>
      <w:bookmarkEnd w:id="543"/>
      <w:bookmarkEnd w:id="544"/>
      <w:bookmarkEnd w:id="545"/>
      <w:bookmarkEnd w:id="546"/>
      <w:bookmarkEnd w:id="547"/>
    </w:p>
    <w:p w14:paraId="75FF06F8" w14:textId="77777777" w:rsidR="00896EBA" w:rsidRPr="00715702" w:rsidRDefault="00896EBA" w:rsidP="00EA2A6E">
      <w:pPr>
        <w:pStyle w:val="Naslov4"/>
      </w:pPr>
      <w:bookmarkStart w:id="548" w:name="_Toc416874298"/>
      <w:bookmarkStart w:id="549" w:name="_Toc416806747"/>
      <w:bookmarkStart w:id="550" w:name="_Toc25424115"/>
      <w:r w:rsidRPr="00715702">
        <w:t>Opis</w:t>
      </w:r>
      <w:bookmarkEnd w:id="548"/>
      <w:bookmarkEnd w:id="549"/>
      <w:bookmarkEnd w:id="550"/>
    </w:p>
    <w:p w14:paraId="53BB5E4A" w14:textId="23B25FFB" w:rsidR="00896EBA" w:rsidRPr="00715702" w:rsidRDefault="00896EBA" w:rsidP="00C86B37">
      <w:pPr>
        <w:pStyle w:val="Odstavekseznama"/>
        <w:numPr>
          <w:ilvl w:val="0"/>
          <w:numId w:val="200"/>
        </w:numPr>
      </w:pPr>
      <w:r w:rsidRPr="00715702">
        <w:t xml:space="preserve">Delo vključuje izvedbo armirano </w:t>
      </w:r>
      <w:r w:rsidR="00AF0F3D" w:rsidRPr="00715702">
        <w:t xml:space="preserve">Benotto </w:t>
      </w:r>
      <w:r w:rsidRPr="00715702">
        <w:t>kolov in izvedbo jet - grouting kolov:</w:t>
      </w:r>
    </w:p>
    <w:p w14:paraId="561D2302" w14:textId="77777777" w:rsidR="00896EBA" w:rsidRPr="00715702" w:rsidRDefault="00896EBA" w:rsidP="00C86B37">
      <w:pPr>
        <w:pStyle w:val="Odstavekseznama"/>
        <w:numPr>
          <w:ilvl w:val="1"/>
          <w:numId w:val="200"/>
        </w:numPr>
      </w:pPr>
      <w:r w:rsidRPr="00715702">
        <w:t xml:space="preserve">pripravo delovnega platoja, </w:t>
      </w:r>
    </w:p>
    <w:p w14:paraId="36D4F3AC" w14:textId="77777777" w:rsidR="00896EBA" w:rsidRPr="00715702" w:rsidRDefault="00896EBA" w:rsidP="00C86B37">
      <w:pPr>
        <w:pStyle w:val="Odstavekseznama"/>
        <w:numPr>
          <w:ilvl w:val="1"/>
          <w:numId w:val="200"/>
        </w:numPr>
      </w:pPr>
      <w:r w:rsidRPr="00715702">
        <w:t>dovoz, postavitev, vzdrževanje in odvoz vseh strojev in opreme za izvedbo del, ter po potrebi odstranitev delovnega platoja, in vzpostavitev okolice v prvotno stanje,</w:t>
      </w:r>
    </w:p>
    <w:p w14:paraId="2294CF33" w14:textId="77777777" w:rsidR="00896EBA" w:rsidRPr="00715702" w:rsidRDefault="00896EBA" w:rsidP="00C86B37">
      <w:pPr>
        <w:pStyle w:val="Odstavekseznama"/>
        <w:numPr>
          <w:ilvl w:val="1"/>
          <w:numId w:val="200"/>
        </w:numPr>
      </w:pPr>
      <w:r w:rsidRPr="00715702">
        <w:lastRenderedPageBreak/>
        <w:t>izkop in odstranitev izkopane zemljine,</w:t>
      </w:r>
    </w:p>
    <w:p w14:paraId="41DD9678" w14:textId="77777777" w:rsidR="00896EBA" w:rsidRPr="00715702" w:rsidRDefault="00896EBA" w:rsidP="00C86B37">
      <w:pPr>
        <w:pStyle w:val="Odstavekseznama"/>
        <w:numPr>
          <w:ilvl w:val="1"/>
          <w:numId w:val="200"/>
        </w:numPr>
      </w:pPr>
      <w:r w:rsidRPr="00715702">
        <w:t xml:space="preserve">dobavo in vgraditev vseh materialov za izvedbo kola, </w:t>
      </w:r>
    </w:p>
    <w:p w14:paraId="6CE2433F" w14:textId="77777777" w:rsidR="00896EBA" w:rsidRPr="00715702" w:rsidRDefault="00896EBA" w:rsidP="00C86B37">
      <w:pPr>
        <w:pStyle w:val="Odstavekseznama"/>
        <w:numPr>
          <w:ilvl w:val="1"/>
          <w:numId w:val="200"/>
        </w:numPr>
      </w:pPr>
      <w:r w:rsidRPr="00715702">
        <w:t>izkop poskusnega jet- grouting kola,</w:t>
      </w:r>
    </w:p>
    <w:p w14:paraId="3F3AB6EE" w14:textId="77777777" w:rsidR="00896EBA" w:rsidRPr="00715702" w:rsidRDefault="00896EBA" w:rsidP="00C86B37">
      <w:pPr>
        <w:pStyle w:val="Odstavekseznama"/>
        <w:numPr>
          <w:ilvl w:val="1"/>
          <w:numId w:val="200"/>
        </w:numPr>
      </w:pPr>
      <w:r w:rsidRPr="00715702">
        <w:t>vsa dela v zvezi z obdelavo glav kolov.</w:t>
      </w:r>
    </w:p>
    <w:p w14:paraId="4A88A9CB" w14:textId="77777777" w:rsidR="00896EBA" w:rsidRPr="00715702" w:rsidRDefault="00896EBA" w:rsidP="00C86B37">
      <w:pPr>
        <w:pStyle w:val="Odstavekseznama"/>
        <w:numPr>
          <w:ilvl w:val="0"/>
          <w:numId w:val="200"/>
        </w:numPr>
      </w:pPr>
      <w:r w:rsidRPr="00715702">
        <w:t>Temeljenje na kolih vključuje tudi vsa druga dela, predvidena s projektom v zvezi s koli, ter ukrepe, ki jih določajo predpisi iz varstva pri delu. Vsa dela so zajeta v ceni kola, zanje izvajalec ni upravičen do doplačil.</w:t>
      </w:r>
    </w:p>
    <w:p w14:paraId="77E6A8B5" w14:textId="77777777" w:rsidR="00896EBA" w:rsidRPr="00715702" w:rsidRDefault="00896EBA" w:rsidP="00C86B37">
      <w:pPr>
        <w:pStyle w:val="Odstavekseznama"/>
        <w:numPr>
          <w:ilvl w:val="0"/>
          <w:numId w:val="200"/>
        </w:numPr>
      </w:pPr>
      <w:r w:rsidRPr="00715702">
        <w:t>Vsa dela morajo biti izvedena skladno s projektom in navodili inženirja.</w:t>
      </w:r>
    </w:p>
    <w:p w14:paraId="66E33165" w14:textId="77777777" w:rsidR="00896EBA" w:rsidRPr="00715702" w:rsidRDefault="00896EBA" w:rsidP="00EA2A6E">
      <w:pPr>
        <w:pStyle w:val="Naslov4"/>
      </w:pPr>
      <w:bookmarkStart w:id="551" w:name="_Toc416874299"/>
      <w:bookmarkStart w:id="552" w:name="_Toc416806748"/>
      <w:bookmarkStart w:id="553" w:name="_Toc25424116"/>
      <w:r w:rsidRPr="00715702">
        <w:t>Materiali</w:t>
      </w:r>
      <w:bookmarkEnd w:id="551"/>
      <w:bookmarkEnd w:id="552"/>
      <w:bookmarkEnd w:id="553"/>
    </w:p>
    <w:p w14:paraId="34EAE375" w14:textId="77777777" w:rsidR="00896EBA" w:rsidRPr="00715702" w:rsidRDefault="00896EBA" w:rsidP="00C86B37">
      <w:pPr>
        <w:pStyle w:val="Odstavekseznama"/>
        <w:numPr>
          <w:ilvl w:val="0"/>
          <w:numId w:val="201"/>
        </w:numPr>
      </w:pPr>
      <w:r w:rsidRPr="00715702">
        <w:t>Za izvedbo kolov je dopustno uporabiti samo atestirane materiale, ki ustrezajo zahtevam projekta.</w:t>
      </w:r>
    </w:p>
    <w:p w14:paraId="3224CB55" w14:textId="77777777" w:rsidR="00896EBA" w:rsidRPr="00715702" w:rsidRDefault="00896EBA" w:rsidP="00C86B37">
      <w:pPr>
        <w:pStyle w:val="Odstavekseznama"/>
        <w:numPr>
          <w:ilvl w:val="0"/>
          <w:numId w:val="201"/>
        </w:numPr>
      </w:pPr>
      <w:r w:rsidRPr="00715702">
        <w:t>Praviloma se uporabljajo:</w:t>
      </w:r>
    </w:p>
    <w:p w14:paraId="48994ED3" w14:textId="77777777" w:rsidR="00896EBA" w:rsidRPr="00715702" w:rsidRDefault="00896EBA" w:rsidP="00C86B37">
      <w:pPr>
        <w:pStyle w:val="Odstavekseznama"/>
        <w:numPr>
          <w:ilvl w:val="1"/>
          <w:numId w:val="201"/>
        </w:numPr>
      </w:pPr>
      <w:r w:rsidRPr="00715702">
        <w:t>za uvrtane kole beton in jeklo normirane sestave,</w:t>
      </w:r>
    </w:p>
    <w:p w14:paraId="3C71D16A" w14:textId="77777777" w:rsidR="00896EBA" w:rsidRPr="00715702" w:rsidRDefault="00896EBA" w:rsidP="00C86B37">
      <w:pPr>
        <w:pStyle w:val="Odstavekseznama"/>
        <w:numPr>
          <w:ilvl w:val="1"/>
          <w:numId w:val="201"/>
        </w:numPr>
      </w:pPr>
      <w:r w:rsidRPr="00715702">
        <w:t>za jet grouting kole injekcijska cementna masa predhodno določenega v/c faktorja in jeklena armatura po projektu.</w:t>
      </w:r>
    </w:p>
    <w:p w14:paraId="757BA466" w14:textId="77777777" w:rsidR="00896EBA" w:rsidRPr="00715702" w:rsidRDefault="00896EBA" w:rsidP="00EA2A6E">
      <w:pPr>
        <w:pStyle w:val="Naslov4"/>
      </w:pPr>
      <w:bookmarkStart w:id="554" w:name="_Toc416874300"/>
      <w:bookmarkStart w:id="555" w:name="_Toc416806749"/>
      <w:bookmarkStart w:id="556" w:name="_Toc25424117"/>
      <w:r w:rsidRPr="00715702">
        <w:t>Kakovost materialov</w:t>
      </w:r>
      <w:bookmarkEnd w:id="554"/>
      <w:bookmarkEnd w:id="555"/>
      <w:bookmarkEnd w:id="556"/>
    </w:p>
    <w:p w14:paraId="235ED58B" w14:textId="77777777" w:rsidR="00896EBA" w:rsidRPr="00715702" w:rsidRDefault="00896EBA" w:rsidP="00C86B37">
      <w:pPr>
        <w:pStyle w:val="Odstavekseznama"/>
        <w:numPr>
          <w:ilvl w:val="0"/>
          <w:numId w:val="202"/>
        </w:numPr>
      </w:pPr>
      <w:r w:rsidRPr="00715702">
        <w:t>Izvajalec mora pred pričetkom del predložiti inženirju vsa dokazila o kakovosti materialov, predvidenih za vgraditev v kole. Kakovost vseh materialov mora ustrezati zahtevam po projektu ter veljavnim predpisom, predvidenim za te materiale.</w:t>
      </w:r>
    </w:p>
    <w:p w14:paraId="0832EBF9" w14:textId="77777777" w:rsidR="00896EBA" w:rsidRPr="00715702" w:rsidRDefault="00896EBA" w:rsidP="00C86B37">
      <w:pPr>
        <w:pStyle w:val="Odstavekseznama"/>
        <w:numPr>
          <w:ilvl w:val="0"/>
          <w:numId w:val="202"/>
        </w:numPr>
      </w:pPr>
      <w:r w:rsidRPr="00715702">
        <w:t>Vse predhodne preiskave in podatke o materialih in njihovi kakovosti (certifikate), mora priskrbeti izvajalec, ki za ta dela ni upravičen do nikakršnih doplačil.</w:t>
      </w:r>
    </w:p>
    <w:p w14:paraId="249364F5" w14:textId="77777777" w:rsidR="00896EBA" w:rsidRPr="00715702" w:rsidRDefault="00896EBA" w:rsidP="00EA2A6E">
      <w:pPr>
        <w:pStyle w:val="Naslov4"/>
      </w:pPr>
      <w:bookmarkStart w:id="557" w:name="_Toc416874301"/>
      <w:bookmarkStart w:id="558" w:name="_Toc416806750"/>
      <w:bookmarkStart w:id="559" w:name="_Toc25424118"/>
      <w:r w:rsidRPr="00715702">
        <w:t>Kakovost izvedbe in kontrola kakovosti</w:t>
      </w:r>
      <w:bookmarkEnd w:id="557"/>
      <w:bookmarkEnd w:id="558"/>
      <w:bookmarkEnd w:id="559"/>
    </w:p>
    <w:p w14:paraId="4594D901" w14:textId="77777777" w:rsidR="00896EBA" w:rsidRPr="00715702" w:rsidRDefault="00896EBA" w:rsidP="00EA2A6E">
      <w:pPr>
        <w:pStyle w:val="Naslov5"/>
      </w:pPr>
      <w:bookmarkStart w:id="560" w:name="_Toc416874302"/>
      <w:bookmarkStart w:id="561" w:name="_Toc25424119"/>
      <w:r w:rsidRPr="00715702">
        <w:t>Benotto (uvrtani) koli</w:t>
      </w:r>
      <w:bookmarkEnd w:id="560"/>
      <w:bookmarkEnd w:id="561"/>
    </w:p>
    <w:p w14:paraId="7A55D892" w14:textId="77777777" w:rsidR="00896EBA" w:rsidRPr="00715702" w:rsidRDefault="00896EBA" w:rsidP="00C86B37">
      <w:pPr>
        <w:pStyle w:val="Odstavekseznama"/>
        <w:numPr>
          <w:ilvl w:val="0"/>
          <w:numId w:val="203"/>
        </w:numPr>
      </w:pPr>
      <w:r w:rsidRPr="00715702">
        <w:t>Izkop kola je potrebno izvajati v profilu in do globine, določene s projektom. Med izvajanjem je potrebno voditi zapise o sestavi tal v izkopu kola in o pojavih talne vode (rojstni list posameznega kola).</w:t>
      </w:r>
    </w:p>
    <w:p w14:paraId="4A6257BE" w14:textId="77777777" w:rsidR="00896EBA" w:rsidRPr="00715702" w:rsidRDefault="00896EBA" w:rsidP="00C86B37">
      <w:pPr>
        <w:pStyle w:val="Odstavekseznama"/>
        <w:numPr>
          <w:ilvl w:val="0"/>
          <w:numId w:val="203"/>
        </w:numPr>
      </w:pPr>
      <w:r w:rsidRPr="00715702">
        <w:t>Kakovost in nosilnost temeljnih tal v konici kola je potrebno preverjati s preiskavami standardne dinamične penetracije, če je v projektu ta preiskava predvidena ali če geotehnik oceni, da so tla v dnu kola slabša od projektne napovedi.</w:t>
      </w:r>
    </w:p>
    <w:p w14:paraId="39CCF3DC" w14:textId="77777777" w:rsidR="00896EBA" w:rsidRPr="00715702" w:rsidRDefault="00896EBA" w:rsidP="00C86B37">
      <w:pPr>
        <w:pStyle w:val="Odstavekseznama"/>
        <w:numPr>
          <w:ilvl w:val="0"/>
          <w:numId w:val="203"/>
        </w:numPr>
      </w:pPr>
      <w:r w:rsidRPr="00715702">
        <w:t>Kadar je izkop kola izveden do projektirane globine, armaturni koš pa se vstavlja šele naslednji dan, oz. s časovnim zamikom, je potrebno pred vstavljanjem armature ponovno očistiti dno izkopa kola.</w:t>
      </w:r>
    </w:p>
    <w:p w14:paraId="06B3FE9D" w14:textId="77777777" w:rsidR="00896EBA" w:rsidRPr="00715702" w:rsidRDefault="00896EBA" w:rsidP="00C86B37">
      <w:pPr>
        <w:pStyle w:val="Odstavekseznama"/>
        <w:numPr>
          <w:ilvl w:val="0"/>
          <w:numId w:val="203"/>
        </w:numPr>
      </w:pPr>
      <w:r w:rsidRPr="00715702">
        <w:t>Vsak kol mora biti prevzet s strani nadzornega geotehnika. Pri prevzemu kola je potrebno zabeležiti naslednje podatke:</w:t>
      </w:r>
    </w:p>
    <w:p w14:paraId="423B8FA6" w14:textId="77777777" w:rsidR="00896EBA" w:rsidRPr="00715702" w:rsidRDefault="00896EBA" w:rsidP="00C86B37">
      <w:pPr>
        <w:pStyle w:val="Odstavekseznama"/>
        <w:numPr>
          <w:ilvl w:val="1"/>
          <w:numId w:val="203"/>
        </w:numPr>
      </w:pPr>
      <w:r w:rsidRPr="00715702">
        <w:t>kota delovnega platoja,</w:t>
      </w:r>
    </w:p>
    <w:p w14:paraId="02029924" w14:textId="77777777" w:rsidR="00896EBA" w:rsidRPr="00715702" w:rsidRDefault="00896EBA" w:rsidP="00C86B37">
      <w:pPr>
        <w:pStyle w:val="Odstavekseznama"/>
        <w:numPr>
          <w:ilvl w:val="1"/>
          <w:numId w:val="203"/>
        </w:numPr>
      </w:pPr>
      <w:r w:rsidRPr="00715702">
        <w:t>absolutna kota vrha kola,</w:t>
      </w:r>
    </w:p>
    <w:p w14:paraId="38B9B8A5" w14:textId="77777777" w:rsidR="00896EBA" w:rsidRPr="00715702" w:rsidRDefault="00896EBA" w:rsidP="00C86B37">
      <w:pPr>
        <w:pStyle w:val="Odstavekseznama"/>
        <w:numPr>
          <w:ilvl w:val="1"/>
          <w:numId w:val="203"/>
        </w:numPr>
      </w:pPr>
      <w:r w:rsidRPr="00715702">
        <w:t>dolžina kola,</w:t>
      </w:r>
    </w:p>
    <w:p w14:paraId="47ED5F1F" w14:textId="77777777" w:rsidR="00896EBA" w:rsidRPr="00715702" w:rsidRDefault="00896EBA" w:rsidP="00C86B37">
      <w:pPr>
        <w:pStyle w:val="Odstavekseznama"/>
        <w:numPr>
          <w:ilvl w:val="1"/>
          <w:numId w:val="203"/>
        </w:numPr>
      </w:pPr>
      <w:r w:rsidRPr="00715702">
        <w:t>sestava tal in debeline posameznih značilnih plasti v profilu izkopa kola,</w:t>
      </w:r>
    </w:p>
    <w:p w14:paraId="7866F62F" w14:textId="77777777" w:rsidR="00896EBA" w:rsidRPr="00715702" w:rsidRDefault="00896EBA" w:rsidP="00C86B37">
      <w:pPr>
        <w:pStyle w:val="Odstavekseznama"/>
        <w:numPr>
          <w:ilvl w:val="1"/>
          <w:numId w:val="203"/>
        </w:numPr>
      </w:pPr>
      <w:r w:rsidRPr="00715702">
        <w:t>dolžina vpetja kola,</w:t>
      </w:r>
    </w:p>
    <w:p w14:paraId="20FF65AF" w14:textId="77777777" w:rsidR="00896EBA" w:rsidRPr="00715702" w:rsidRDefault="00896EBA" w:rsidP="00C86B37">
      <w:pPr>
        <w:pStyle w:val="Odstavekseznama"/>
        <w:numPr>
          <w:ilvl w:val="1"/>
          <w:numId w:val="203"/>
        </w:numPr>
      </w:pPr>
      <w:r w:rsidRPr="00715702">
        <w:t>podatki o vodi,</w:t>
      </w:r>
    </w:p>
    <w:p w14:paraId="00ECA0C0" w14:textId="77777777" w:rsidR="00896EBA" w:rsidRPr="00715702" w:rsidRDefault="00896EBA" w:rsidP="00C86B37">
      <w:pPr>
        <w:pStyle w:val="Odstavekseznama"/>
        <w:numPr>
          <w:ilvl w:val="1"/>
          <w:numId w:val="203"/>
        </w:numPr>
      </w:pPr>
      <w:r w:rsidRPr="00715702">
        <w:t>vse spremne ugotovitve in oceno geotehnika glede dejanskega stanja s projektno prognozo.</w:t>
      </w:r>
    </w:p>
    <w:p w14:paraId="10DFA5BE" w14:textId="77777777" w:rsidR="00896EBA" w:rsidRPr="00715702" w:rsidRDefault="00896EBA" w:rsidP="00EA2A6E">
      <w:pPr>
        <w:pStyle w:val="Odstavekseznama"/>
      </w:pPr>
      <w:r w:rsidRPr="00715702">
        <w:t>Geotehnik ugotovitve vpiše v gradbeni dnevnik. Pred vpisom geotehnika v gradbeni dnevnik, vstavljanje armature ali betoniranje kola ni dopustno.</w:t>
      </w:r>
    </w:p>
    <w:p w14:paraId="6EE62225" w14:textId="77777777" w:rsidR="00896EBA" w:rsidRPr="00715702" w:rsidRDefault="00896EBA" w:rsidP="00EA2A6E">
      <w:pPr>
        <w:pStyle w:val="Odstavekseznama"/>
      </w:pPr>
      <w:r w:rsidRPr="00715702">
        <w:lastRenderedPageBreak/>
        <w:t>Poleg kontrole sestave tal in globine kola je potrebno kontrolirati še:</w:t>
      </w:r>
    </w:p>
    <w:p w14:paraId="0DB8CCA9" w14:textId="77777777" w:rsidR="00896EBA" w:rsidRPr="00715702" w:rsidRDefault="00896EBA" w:rsidP="00EA2A6E">
      <w:pPr>
        <w:pStyle w:val="Odstavekseznama"/>
        <w:numPr>
          <w:ilvl w:val="1"/>
          <w:numId w:val="2"/>
        </w:numPr>
      </w:pPr>
      <w:r w:rsidRPr="00715702">
        <w:t>kakovost in enakomernost vseh v kole vgrajenih materialov, skladno z zahtevami tehničnih pogojev za beton in jeklo,</w:t>
      </w:r>
    </w:p>
    <w:p w14:paraId="059017C9" w14:textId="77777777" w:rsidR="00896EBA" w:rsidRPr="00715702" w:rsidRDefault="00896EBA" w:rsidP="00EA2A6E">
      <w:pPr>
        <w:pStyle w:val="Odstavekseznama"/>
        <w:numPr>
          <w:ilvl w:val="1"/>
          <w:numId w:val="2"/>
        </w:numPr>
      </w:pPr>
      <w:r w:rsidRPr="00715702">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03ED29D4" w14:textId="77777777" w:rsidR="00896EBA" w:rsidRPr="00715702" w:rsidRDefault="00896EBA" w:rsidP="00EA2A6E">
      <w:pPr>
        <w:pStyle w:val="Odstavekseznama"/>
      </w:pPr>
      <w:r w:rsidRPr="00715702">
        <w:t>Eventuelno potrebno preiskavo za določitev nosilnosti kola ali izvedbo obremenilne preizkušnje kola odredi inženir na predlog Projektanta ali nadzornega geotehnika.</w:t>
      </w:r>
    </w:p>
    <w:p w14:paraId="3C6A5925" w14:textId="77777777" w:rsidR="00896EBA" w:rsidRPr="00715702" w:rsidRDefault="00896EBA" w:rsidP="00EA2A6E">
      <w:pPr>
        <w:pStyle w:val="Naslov5"/>
      </w:pPr>
      <w:bookmarkStart w:id="562" w:name="_Toc416874303"/>
      <w:bookmarkStart w:id="563" w:name="_Toc25424120"/>
      <w:r w:rsidRPr="00715702">
        <w:t>Jet-grouting koli</w:t>
      </w:r>
      <w:bookmarkEnd w:id="562"/>
      <w:bookmarkEnd w:id="563"/>
    </w:p>
    <w:p w14:paraId="56EAC3F2" w14:textId="77777777" w:rsidR="00896EBA" w:rsidRPr="00715702" w:rsidRDefault="00896EBA" w:rsidP="00EA2A6E">
      <w:pPr>
        <w:pStyle w:val="Naslov6"/>
      </w:pPr>
      <w:bookmarkStart w:id="564" w:name="_Toc416874304"/>
      <w:bookmarkStart w:id="565" w:name="_Toc25424121"/>
      <w:r w:rsidRPr="00715702">
        <w:t>Osnove</w:t>
      </w:r>
      <w:bookmarkEnd w:id="564"/>
      <w:bookmarkEnd w:id="565"/>
    </w:p>
    <w:p w14:paraId="076BFD26" w14:textId="77777777" w:rsidR="00896EBA" w:rsidRPr="00715702" w:rsidRDefault="00896EBA" w:rsidP="00C86B37">
      <w:pPr>
        <w:pStyle w:val="Odstavekseznama"/>
        <w:numPr>
          <w:ilvl w:val="0"/>
          <w:numId w:val="204"/>
        </w:numPr>
      </w:pPr>
      <w:r w:rsidRPr="00715702">
        <w:t>Jet - grouting kolov ne moremo primerjati s klasičnimi zabitimi ali uvrtanimi koli, saj naravna, praviloma vedno heterogena zemljina ostaja na mestu, stabilizirana v jet - grouting stebru, delno pa se zgošča na obodu.</w:t>
      </w:r>
    </w:p>
    <w:p w14:paraId="54DB534D" w14:textId="77777777" w:rsidR="00896EBA" w:rsidRPr="00715702" w:rsidRDefault="00896EBA" w:rsidP="00C86B37">
      <w:pPr>
        <w:pStyle w:val="Odstavekseznama"/>
        <w:numPr>
          <w:ilvl w:val="0"/>
          <w:numId w:val="204"/>
        </w:numPr>
      </w:pPr>
      <w:r w:rsidRPr="00715702">
        <w:t>Poznanih je več postopkov izvedbe jet - groutinga, od osnovnega do trifaznega.</w:t>
      </w:r>
    </w:p>
    <w:p w14:paraId="7D178929" w14:textId="77777777" w:rsidR="00896EBA" w:rsidRPr="00715702" w:rsidRDefault="00896EBA" w:rsidP="00C86B37">
      <w:pPr>
        <w:pStyle w:val="Odstavekseznama"/>
        <w:numPr>
          <w:ilvl w:val="0"/>
          <w:numId w:val="204"/>
        </w:numPr>
      </w:pPr>
      <w:r w:rsidRPr="00715702">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0AF5E215" w14:textId="77777777" w:rsidR="00896EBA" w:rsidRPr="00715702" w:rsidRDefault="00896EBA" w:rsidP="00C86B37">
      <w:pPr>
        <w:pStyle w:val="Odstavekseznama"/>
        <w:numPr>
          <w:ilvl w:val="0"/>
          <w:numId w:val="204"/>
        </w:numPr>
      </w:pPr>
      <w:r w:rsidRPr="00715702">
        <w:t>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15 Mpa, v glini pa bo premer kola le npr. 0,40 m in trdnost le npr. 6 MPa. V zelo visoko plastičnih, trdnih glinah pa je zelo možno, da se z enofaznim jet - grouting postopkom, jet - grouting kol sploh ne bo razvil.</w:t>
      </w:r>
    </w:p>
    <w:p w14:paraId="15EF0098" w14:textId="77777777" w:rsidR="00896EBA" w:rsidRPr="00715702" w:rsidRDefault="00896EBA" w:rsidP="00EA2A6E">
      <w:pPr>
        <w:pStyle w:val="Naslov6"/>
      </w:pPr>
      <w:bookmarkStart w:id="566" w:name="_Toc416874305"/>
      <w:bookmarkStart w:id="567" w:name="_Toc25424122"/>
      <w:r w:rsidRPr="00715702">
        <w:t>Tehnološki postopek za preveritev pričakovane kakovosti jet - grouting kola</w:t>
      </w:r>
      <w:bookmarkEnd w:id="566"/>
      <w:bookmarkEnd w:id="567"/>
    </w:p>
    <w:p w14:paraId="0CF68D35" w14:textId="77777777" w:rsidR="00896EBA" w:rsidRPr="00715702" w:rsidRDefault="00896EBA" w:rsidP="00C86B37">
      <w:pPr>
        <w:pStyle w:val="Odstavekseznama"/>
        <w:numPr>
          <w:ilvl w:val="0"/>
          <w:numId w:val="205"/>
        </w:numPr>
      </w:pPr>
      <w:r w:rsidRPr="00715702">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6993D064" w14:textId="77777777" w:rsidR="00896EBA" w:rsidRPr="00715702" w:rsidRDefault="00896EBA" w:rsidP="00C86B37">
      <w:pPr>
        <w:pStyle w:val="Odstavekseznama"/>
        <w:numPr>
          <w:ilvl w:val="0"/>
          <w:numId w:val="205"/>
        </w:numPr>
      </w:pPr>
      <w:r w:rsidRPr="00715702">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66AE77A0" w14:textId="77777777" w:rsidR="00896EBA" w:rsidRPr="00715702" w:rsidRDefault="00896EBA" w:rsidP="00C86B37">
      <w:pPr>
        <w:pStyle w:val="Odstavekseznama"/>
        <w:numPr>
          <w:ilvl w:val="0"/>
          <w:numId w:val="205"/>
        </w:numPr>
      </w:pPr>
      <w:r w:rsidRPr="00715702">
        <w:t xml:space="preserve">V tehnološkem postopku na situaciji v merilu 1:500 vriše izvajalec oziroma </w:t>
      </w:r>
      <w:r w:rsidRPr="00715702">
        <w:lastRenderedPageBreak/>
        <w:t>njegova notranja kontrola kvalitete lokacije poskusnih kolov. Poskusni koli morajo biti izvedeni na medsebojni razdalji min. 2m in na tak način, da bo možen izkop poskusnega kola, ne da bi se pri tem ogrozila stabilnost brežine ali sosednjih objektov.</w:t>
      </w:r>
    </w:p>
    <w:p w14:paraId="4E301329" w14:textId="77777777" w:rsidR="00896EBA" w:rsidRPr="00715702" w:rsidRDefault="00896EBA" w:rsidP="00C86B37">
      <w:pPr>
        <w:pStyle w:val="Odstavekseznama"/>
        <w:numPr>
          <w:ilvl w:val="0"/>
          <w:numId w:val="205"/>
        </w:numPr>
      </w:pPr>
      <w:r w:rsidRPr="00715702">
        <w:t>Tehnološki postopek za izvedbo poskusnih kolov mora predati v pregled in potrditev inženirju.</w:t>
      </w:r>
    </w:p>
    <w:p w14:paraId="255BE429" w14:textId="77777777" w:rsidR="00896EBA" w:rsidRPr="00715702" w:rsidRDefault="00896EBA" w:rsidP="00C86B37">
      <w:pPr>
        <w:pStyle w:val="Odstavekseznama"/>
        <w:numPr>
          <w:ilvl w:val="0"/>
          <w:numId w:val="205"/>
        </w:numPr>
      </w:pPr>
      <w:r w:rsidRPr="00715702">
        <w:t>Potrebno je predvideti najmanj tri različne tehnologije priprave kola.</w:t>
      </w:r>
    </w:p>
    <w:p w14:paraId="514CD1AF" w14:textId="77777777" w:rsidR="00896EBA" w:rsidRPr="00715702" w:rsidRDefault="00896EBA" w:rsidP="00EA2A6E">
      <w:pPr>
        <w:pStyle w:val="Naslov6"/>
      </w:pPr>
      <w:bookmarkStart w:id="568" w:name="_Toc416874306"/>
      <w:bookmarkStart w:id="569" w:name="_Toc25424123"/>
      <w:r w:rsidRPr="00715702">
        <w:t>Izvedba poizkusnih jet-grouting kolov</w:t>
      </w:r>
      <w:bookmarkEnd w:id="568"/>
      <w:bookmarkEnd w:id="569"/>
    </w:p>
    <w:p w14:paraId="0B1509C8" w14:textId="77777777" w:rsidR="00896EBA" w:rsidRPr="00715702" w:rsidRDefault="00896EBA" w:rsidP="00C86B37">
      <w:pPr>
        <w:pStyle w:val="Odstavekseznama"/>
        <w:numPr>
          <w:ilvl w:val="0"/>
          <w:numId w:val="206"/>
        </w:numPr>
      </w:pPr>
      <w:r w:rsidRPr="00715702">
        <w:t>Ko Inženir odobri izvedbo, Izvajalec pristopi k izvedbi poskusnih jet - grouting kolov. Če v projektu ni drugače zahtevano, je potrebno za vsak predvideni tehnološki postopek izvesti po dva kola.</w:t>
      </w:r>
    </w:p>
    <w:p w14:paraId="41250404" w14:textId="77777777" w:rsidR="00896EBA" w:rsidRPr="00715702" w:rsidRDefault="00896EBA" w:rsidP="00C86B37">
      <w:pPr>
        <w:pStyle w:val="Odstavekseznama"/>
        <w:numPr>
          <w:ilvl w:val="0"/>
          <w:numId w:val="206"/>
        </w:numPr>
      </w:pPr>
      <w:r w:rsidRPr="00715702">
        <w:t>Izvedba poskusnih kolov poteka ob prisotnosti notranje in zunanje kontrole kvalitete. Spremljava poskusnih jet - grouting kolov med izvajanjem obsega kontrolo:</w:t>
      </w:r>
    </w:p>
    <w:p w14:paraId="4417D66F" w14:textId="77777777" w:rsidR="00896EBA" w:rsidRPr="00715702" w:rsidRDefault="00896EBA" w:rsidP="00C86B37">
      <w:pPr>
        <w:pStyle w:val="Odstavekseznama"/>
        <w:numPr>
          <w:ilvl w:val="1"/>
          <w:numId w:val="206"/>
        </w:numPr>
      </w:pPr>
      <w:r w:rsidRPr="00715702">
        <w:t>kakovosti injekcijske zmesi, ki obsega kontrolo kakovosti cementa, vode, časa mešanja, v/c faktorja in odvzema kontrolnih vzorcev za preiskave tlačne trdnosti injekcijske mase po vezanju,</w:t>
      </w:r>
    </w:p>
    <w:p w14:paraId="618A3704" w14:textId="77777777" w:rsidR="00896EBA" w:rsidRPr="00715702" w:rsidRDefault="00896EBA" w:rsidP="00C86B37">
      <w:pPr>
        <w:pStyle w:val="Odstavekseznama"/>
        <w:numPr>
          <w:ilvl w:val="1"/>
          <w:numId w:val="206"/>
        </w:numPr>
      </w:pPr>
      <w:r w:rsidRPr="00715702">
        <w:t>globine vrtanja,</w:t>
      </w:r>
    </w:p>
    <w:p w14:paraId="0E6D745D" w14:textId="77777777" w:rsidR="00896EBA" w:rsidRPr="00715702" w:rsidRDefault="00896EBA" w:rsidP="00C86B37">
      <w:pPr>
        <w:pStyle w:val="Odstavekseznama"/>
        <w:numPr>
          <w:ilvl w:val="1"/>
          <w:numId w:val="206"/>
        </w:numPr>
      </w:pPr>
      <w:r w:rsidRPr="00715702">
        <w:t xml:space="preserve">delovnega pritiska, </w:t>
      </w:r>
    </w:p>
    <w:p w14:paraId="1815DA72" w14:textId="77777777" w:rsidR="00896EBA" w:rsidRPr="00715702" w:rsidRDefault="00896EBA" w:rsidP="00C86B37">
      <w:pPr>
        <w:pStyle w:val="Odstavekseznama"/>
        <w:numPr>
          <w:ilvl w:val="1"/>
          <w:numId w:val="206"/>
        </w:numPr>
      </w:pPr>
      <w:r w:rsidRPr="00715702">
        <w:t>porabo injekcijske mase na m in</w:t>
      </w:r>
    </w:p>
    <w:p w14:paraId="196A05E8" w14:textId="77777777" w:rsidR="00896EBA" w:rsidRPr="00715702" w:rsidRDefault="00896EBA" w:rsidP="00C86B37">
      <w:pPr>
        <w:pStyle w:val="Odstavekseznama"/>
        <w:numPr>
          <w:ilvl w:val="1"/>
          <w:numId w:val="206"/>
        </w:numPr>
      </w:pPr>
      <w:r w:rsidRPr="00715702">
        <w:t>hitrosti oz. korakov dviga.</w:t>
      </w:r>
    </w:p>
    <w:p w14:paraId="13715B7E" w14:textId="77777777" w:rsidR="00896EBA" w:rsidRPr="00715702" w:rsidRDefault="00896EBA" w:rsidP="00C86B37">
      <w:pPr>
        <w:pStyle w:val="Odstavekseznama"/>
        <w:numPr>
          <w:ilvl w:val="0"/>
          <w:numId w:val="206"/>
        </w:numPr>
      </w:pPr>
      <w:r w:rsidRPr="00715702">
        <w:t>Po vezanju je potrebno po en poskusni kol odkopati in:</w:t>
      </w:r>
    </w:p>
    <w:p w14:paraId="7ECFABD0" w14:textId="77777777" w:rsidR="00896EBA" w:rsidRPr="00715702" w:rsidRDefault="00896EBA" w:rsidP="00C86B37">
      <w:pPr>
        <w:pStyle w:val="Odstavekseznama"/>
        <w:numPr>
          <w:ilvl w:val="1"/>
          <w:numId w:val="206"/>
        </w:numPr>
      </w:pPr>
      <w:r w:rsidRPr="00715702">
        <w:t>preveriti dimenzije kola,</w:t>
      </w:r>
    </w:p>
    <w:p w14:paraId="7FFF4FDB" w14:textId="77777777" w:rsidR="00896EBA" w:rsidRPr="00715702" w:rsidRDefault="00896EBA" w:rsidP="00C86B37">
      <w:pPr>
        <w:pStyle w:val="Odstavekseznama"/>
        <w:numPr>
          <w:ilvl w:val="1"/>
          <w:numId w:val="206"/>
        </w:numPr>
      </w:pPr>
      <w:r w:rsidRPr="00715702">
        <w:t>določiti lastnosti materiala v kolu,</w:t>
      </w:r>
    </w:p>
    <w:p w14:paraId="00A78A29" w14:textId="77777777" w:rsidR="00896EBA" w:rsidRPr="00715702" w:rsidRDefault="00896EBA" w:rsidP="00C86B37">
      <w:pPr>
        <w:pStyle w:val="Odstavekseznama"/>
        <w:numPr>
          <w:ilvl w:val="1"/>
          <w:numId w:val="206"/>
        </w:numPr>
      </w:pPr>
      <w:r w:rsidRPr="00715702">
        <w:t>preveriti homogenost kola po dolžini in širini,</w:t>
      </w:r>
    </w:p>
    <w:p w14:paraId="366BF547" w14:textId="77777777" w:rsidR="00896EBA" w:rsidRPr="00715702" w:rsidRDefault="00896EBA" w:rsidP="00C86B37">
      <w:pPr>
        <w:pStyle w:val="Odstavekseznama"/>
        <w:numPr>
          <w:ilvl w:val="1"/>
          <w:numId w:val="206"/>
        </w:numPr>
      </w:pPr>
      <w:r w:rsidRPr="00715702">
        <w:t>odvzeti vzorec JG kola in v laboratoriju izvesti preizkus tlačne trdnosti kola.</w:t>
      </w:r>
    </w:p>
    <w:p w14:paraId="66AD68FA" w14:textId="77777777" w:rsidR="00896EBA" w:rsidRPr="00715702" w:rsidRDefault="00896EBA" w:rsidP="00C86B37">
      <w:pPr>
        <w:pStyle w:val="Odstavekseznama"/>
        <w:numPr>
          <w:ilvl w:val="0"/>
          <w:numId w:val="206"/>
        </w:numPr>
      </w:pPr>
      <w:r w:rsidRPr="00715702">
        <w:t>Izvajalec s podatki laboratorija izdela poročilo o izvedenih poskusnih kolih in na osnovi rezultatov kontrolnih preiskav predlaga inženirju v potrditev materiale in tehnologijo izvedbe, ki daje glede na zahteve projekta optimalne rezultate.</w:t>
      </w:r>
    </w:p>
    <w:p w14:paraId="25A12F5D" w14:textId="77777777" w:rsidR="00896EBA" w:rsidRPr="00715702" w:rsidRDefault="00896EBA" w:rsidP="00C86B37">
      <w:pPr>
        <w:pStyle w:val="Odstavekseznama"/>
        <w:numPr>
          <w:ilvl w:val="0"/>
          <w:numId w:val="206"/>
        </w:numPr>
      </w:pPr>
      <w:r w:rsidRPr="00715702">
        <w:t>Ko inženir potrdi izbrani tehnološki postopek, izvajalec lahko pristopi k redni izvedbi. Za izvedbo poskusnih kolov, izvajalec ni upravičen do nadomestil. Poskusni koli morajo biti zajeti v ponudbeni ceni za izvedbo jet - grouting kolov.</w:t>
      </w:r>
    </w:p>
    <w:p w14:paraId="33A2D5E2" w14:textId="77777777" w:rsidR="00896EBA" w:rsidRPr="00715702" w:rsidRDefault="00896EBA" w:rsidP="00C86B37">
      <w:pPr>
        <w:pStyle w:val="Odstavekseznama"/>
        <w:numPr>
          <w:ilvl w:val="0"/>
          <w:numId w:val="206"/>
        </w:numPr>
      </w:pPr>
      <w:r w:rsidRPr="00715702">
        <w:t>Izvajalec je odgovoren za vso škodo, ki bi lahko nastala pri izvajanju poskusnih ali rednih jet - grouting kolov, na sosednjih objektih,v vodotokih itd., in za kritje nastale škode ni upravičen do nadomestil.</w:t>
      </w:r>
    </w:p>
    <w:p w14:paraId="08F40371" w14:textId="77777777" w:rsidR="00896EBA" w:rsidRPr="00715702" w:rsidRDefault="00896EBA" w:rsidP="00A47E23">
      <w:pPr>
        <w:pStyle w:val="Naslov6"/>
      </w:pPr>
      <w:bookmarkStart w:id="570" w:name="_Toc416874307"/>
      <w:bookmarkStart w:id="571" w:name="_Toc25424124"/>
      <w:r w:rsidRPr="00715702">
        <w:t>Kontrola kakovosti izvajanja jet - grouting kolov</w:t>
      </w:r>
      <w:bookmarkEnd w:id="570"/>
      <w:bookmarkEnd w:id="571"/>
    </w:p>
    <w:p w14:paraId="1434AC58" w14:textId="77777777" w:rsidR="00896EBA" w:rsidRPr="00715702" w:rsidRDefault="00896EBA" w:rsidP="00C86B37">
      <w:pPr>
        <w:pStyle w:val="Odstavekseznama"/>
        <w:numPr>
          <w:ilvl w:val="0"/>
          <w:numId w:val="207"/>
        </w:numPr>
      </w:pPr>
      <w:r w:rsidRPr="00715702">
        <w:t>Notranja kontrola izvajalca vodi protokol o izvajanju jet - grouting kola za vsak posamezen kol. V protokolu so zajeti naslednji podatki:</w:t>
      </w:r>
    </w:p>
    <w:p w14:paraId="43C4587A" w14:textId="77777777" w:rsidR="00896EBA" w:rsidRPr="00715702" w:rsidRDefault="00896EBA" w:rsidP="00C86B37">
      <w:pPr>
        <w:pStyle w:val="Odstavekseznama"/>
        <w:numPr>
          <w:ilvl w:val="1"/>
          <w:numId w:val="207"/>
        </w:numPr>
      </w:pPr>
      <w:r w:rsidRPr="00715702">
        <w:t>globina vrtanja,</w:t>
      </w:r>
    </w:p>
    <w:p w14:paraId="5E83161D" w14:textId="77777777" w:rsidR="00896EBA" w:rsidRPr="00715702" w:rsidRDefault="00896EBA" w:rsidP="00C86B37">
      <w:pPr>
        <w:pStyle w:val="Odstavekseznama"/>
        <w:numPr>
          <w:ilvl w:val="1"/>
          <w:numId w:val="207"/>
        </w:numPr>
      </w:pPr>
      <w:r w:rsidRPr="00715702">
        <w:t>delovni pritisk,</w:t>
      </w:r>
    </w:p>
    <w:p w14:paraId="65F42F8C" w14:textId="77777777" w:rsidR="00896EBA" w:rsidRPr="00715702" w:rsidRDefault="00896EBA" w:rsidP="00C86B37">
      <w:pPr>
        <w:pStyle w:val="Odstavekseznama"/>
        <w:numPr>
          <w:ilvl w:val="1"/>
          <w:numId w:val="207"/>
        </w:numPr>
      </w:pPr>
      <w:r w:rsidRPr="00715702">
        <w:t>poraba mase,</w:t>
      </w:r>
    </w:p>
    <w:p w14:paraId="63D105F8" w14:textId="77777777" w:rsidR="00896EBA" w:rsidRPr="00715702" w:rsidRDefault="00896EBA" w:rsidP="00C86B37">
      <w:pPr>
        <w:pStyle w:val="Odstavekseznama"/>
        <w:numPr>
          <w:ilvl w:val="1"/>
          <w:numId w:val="207"/>
        </w:numPr>
      </w:pPr>
      <w:r w:rsidRPr="00715702">
        <w:t>hitrost dviga igle,</w:t>
      </w:r>
    </w:p>
    <w:p w14:paraId="64DEDB73" w14:textId="77777777" w:rsidR="00896EBA" w:rsidRPr="00715702" w:rsidRDefault="00896EBA" w:rsidP="00C86B37">
      <w:pPr>
        <w:pStyle w:val="Odstavekseznama"/>
        <w:numPr>
          <w:ilvl w:val="1"/>
          <w:numId w:val="207"/>
        </w:numPr>
      </w:pPr>
      <w:r w:rsidRPr="00715702">
        <w:t>v/c faktor zmesi.</w:t>
      </w:r>
    </w:p>
    <w:p w14:paraId="5495BB3E" w14:textId="77777777" w:rsidR="00896EBA" w:rsidRPr="00715702" w:rsidRDefault="00896EBA" w:rsidP="00C86B37">
      <w:pPr>
        <w:pStyle w:val="Odstavekseznama"/>
        <w:numPr>
          <w:ilvl w:val="0"/>
          <w:numId w:val="207"/>
        </w:numPr>
      </w:pPr>
      <w:r w:rsidRPr="00715702">
        <w:t>Notranja kontrola kvalitete dnevno jemlje vzorce injekcijske mase za preiskave tlačne trdnosti po vezanju, in sicer 1 x dnevno iz mešalne naprave in 1 x  iz vsakega 3 kola.</w:t>
      </w:r>
    </w:p>
    <w:p w14:paraId="0F3D2C04" w14:textId="77777777" w:rsidR="00896EBA" w:rsidRPr="00715702" w:rsidRDefault="00896EBA" w:rsidP="00C86B37">
      <w:pPr>
        <w:pStyle w:val="Odstavekseznama"/>
        <w:numPr>
          <w:ilvl w:val="0"/>
          <w:numId w:val="207"/>
        </w:numPr>
      </w:pPr>
      <w:r w:rsidRPr="00715702">
        <w:t xml:space="preserve">Zunanja kontrola  izvaja preiskave JG kolov v razmerju 1:4 z notranjo kontrolo </w:t>
      </w:r>
      <w:r w:rsidRPr="00715702">
        <w:lastRenderedPageBreak/>
        <w:t>kvalitete.</w:t>
      </w:r>
    </w:p>
    <w:p w14:paraId="38CE5DE9" w14:textId="77777777" w:rsidR="00896EBA" w:rsidRPr="00715702" w:rsidRDefault="00896EBA" w:rsidP="00C86B37">
      <w:pPr>
        <w:pStyle w:val="Odstavekseznama"/>
        <w:numPr>
          <w:ilvl w:val="0"/>
          <w:numId w:val="207"/>
        </w:numPr>
      </w:pPr>
      <w:r w:rsidRPr="00715702">
        <w:t>V primeru, da se med delom ugotovi, da se sestava tal spreminja, da prihaja do nepredvidenih izbojev ali izgub mase, ali če se pojavi sum, da se injekcijska masa izpira (npr. v bližnji vodotok, v podzemne kaverne itd.) je potrebno dela prekiniti in analizirati možnosti izvedbe v novih pogojih.</w:t>
      </w:r>
    </w:p>
    <w:p w14:paraId="5FF57FEB" w14:textId="77777777" w:rsidR="00896EBA" w:rsidRPr="00715702" w:rsidRDefault="00896EBA" w:rsidP="00C86B37">
      <w:pPr>
        <w:pStyle w:val="Odstavekseznama"/>
        <w:numPr>
          <w:ilvl w:val="0"/>
          <w:numId w:val="207"/>
        </w:numPr>
      </w:pPr>
      <w:r w:rsidRPr="00715702">
        <w:t>Vsa odstopanja od na poskusnem polju potrjenega tehnološkega postopka je potrebno dokumentirati in z njimi sprotno seznanjati inženirja in projektanta.</w:t>
      </w:r>
    </w:p>
    <w:p w14:paraId="68395720" w14:textId="77777777" w:rsidR="00896EBA" w:rsidRPr="00715702" w:rsidRDefault="00896EBA" w:rsidP="00A47E23">
      <w:pPr>
        <w:pStyle w:val="Naslov6"/>
      </w:pPr>
      <w:bookmarkStart w:id="572" w:name="_Toc416874308"/>
      <w:bookmarkStart w:id="573" w:name="_Toc25424125"/>
      <w:r w:rsidRPr="00715702">
        <w:t>Posebni pogoji</w:t>
      </w:r>
      <w:bookmarkEnd w:id="572"/>
      <w:bookmarkEnd w:id="573"/>
    </w:p>
    <w:p w14:paraId="7AD05105" w14:textId="77777777" w:rsidR="00896EBA" w:rsidRPr="00715702" w:rsidRDefault="00896EBA" w:rsidP="00C86B37">
      <w:pPr>
        <w:pStyle w:val="Odstavekseznama"/>
        <w:numPr>
          <w:ilvl w:val="0"/>
          <w:numId w:val="208"/>
        </w:numPr>
      </w:pPr>
      <w:r w:rsidRPr="00715702">
        <w:t>Ob kontroli kakovosti izvajanja jet - grouting kolov je potrebno spremljati tudi dogajanja, ki se lahko zaradi velikega pritiska injektiranja pojavijo na sosednjih objektih. Ob tem je potrebno posebno pazljivo spremljati dogajanja na temeljih sosednjih objektov, delovanje bližnjih drenaž in drugih cevnih sistemov itd. Po potrebi se na sosednih objektih vzpostavijo reperne točke za opazovanje pomikov.</w:t>
      </w:r>
    </w:p>
    <w:p w14:paraId="24C12A53" w14:textId="77777777" w:rsidR="00896EBA" w:rsidRPr="00715702" w:rsidRDefault="00896EBA" w:rsidP="00C86B37">
      <w:pPr>
        <w:pStyle w:val="Odstavekseznama"/>
        <w:numPr>
          <w:ilvl w:val="0"/>
          <w:numId w:val="208"/>
        </w:numPr>
      </w:pPr>
      <w:r w:rsidRPr="00715702">
        <w:t>Nadzorovati je potrebno izboje in tok injekcijske mase, da ne pride do zamašitve cevi, drenaž jarkov, ali do onesnaženja vode v vodotoku. Na vse opisane pojave je potrebno takoj opozoriti inženirja in voditi ustrezne zapise.</w:t>
      </w:r>
    </w:p>
    <w:p w14:paraId="21816F39" w14:textId="77777777" w:rsidR="00896EBA" w:rsidRPr="00715702" w:rsidRDefault="00896EBA" w:rsidP="00A47E23">
      <w:pPr>
        <w:pStyle w:val="Naslov3"/>
      </w:pPr>
      <w:bookmarkStart w:id="574" w:name="_Toc3373180"/>
      <w:bookmarkStart w:id="575" w:name="_Toc25424126"/>
      <w:bookmarkStart w:id="576" w:name="_Toc43814251"/>
      <w:bookmarkStart w:id="577" w:name="_Toc58586246"/>
      <w:r w:rsidRPr="00715702">
        <w:t>Priloge</w:t>
      </w:r>
      <w:bookmarkEnd w:id="574"/>
      <w:bookmarkEnd w:id="575"/>
      <w:bookmarkEnd w:id="576"/>
      <w:bookmarkEnd w:id="577"/>
    </w:p>
    <w:p w14:paraId="7D94929A" w14:textId="77777777" w:rsidR="00896EBA" w:rsidRPr="00715702" w:rsidRDefault="00896EBA" w:rsidP="00896EBA">
      <w:r w:rsidRPr="00715702">
        <w:t>Priloga 1:</w:t>
      </w:r>
      <w:r w:rsidRPr="00715702">
        <w:tab/>
        <w:t>Kategorizacija izkopnih materialov</w:t>
      </w:r>
    </w:p>
    <w:p w14:paraId="47C9274A" w14:textId="77777777" w:rsidR="00896EBA" w:rsidRPr="00715702" w:rsidRDefault="00896EBA" w:rsidP="00896EBA">
      <w:r w:rsidRPr="00715702">
        <w:t>Priloga 2:</w:t>
      </w:r>
      <w:r w:rsidRPr="00715702">
        <w:tab/>
        <w:t>Smernice za načrtovanje in rabo geosintetikov za ločilne, filtrske in drenažne</w:t>
      </w:r>
    </w:p>
    <w:p w14:paraId="0AF519C7" w14:textId="77777777" w:rsidR="00896EBA" w:rsidRPr="00715702" w:rsidRDefault="00896EBA" w:rsidP="00896EBA">
      <w:r w:rsidRPr="00715702">
        <w:tab/>
        <w:t xml:space="preserve"> plasti </w:t>
      </w:r>
    </w:p>
    <w:p w14:paraId="77EA9D3D" w14:textId="77777777" w:rsidR="00896EBA" w:rsidRPr="00715702" w:rsidRDefault="00896EBA" w:rsidP="00896EBA"/>
    <w:p w14:paraId="7E9F24F8" w14:textId="77777777" w:rsidR="00896EBA" w:rsidRPr="00715702" w:rsidRDefault="00896EBA" w:rsidP="00896EBA">
      <w:pPr>
        <w:sectPr w:rsidR="00896EBA" w:rsidRPr="00715702" w:rsidSect="00896EBA">
          <w:footerReference w:type="default" r:id="rId11"/>
          <w:pgSz w:w="11906" w:h="16838"/>
          <w:pgMar w:top="1701" w:right="1418" w:bottom="1418" w:left="1418" w:header="680" w:footer="680" w:gutter="284"/>
          <w:cols w:space="708"/>
        </w:sectPr>
      </w:pPr>
    </w:p>
    <w:p w14:paraId="3A5A2904" w14:textId="24418FA5" w:rsidR="00896EBA" w:rsidRPr="00715702" w:rsidRDefault="00896EBA" w:rsidP="00896EBA">
      <w:r w:rsidRPr="00715702">
        <w:rPr>
          <w:b/>
          <w:u w:val="single"/>
        </w:rPr>
        <w:lastRenderedPageBreak/>
        <w:t>Priloga 1</w:t>
      </w:r>
      <w:r w:rsidR="00BD01D4" w:rsidRPr="00715702">
        <w:rPr>
          <w:b/>
          <w:u w:val="single"/>
        </w:rPr>
        <w:t>:</w:t>
      </w:r>
      <w:r w:rsidR="00BD01D4" w:rsidRPr="00715702">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715702" w14:paraId="0441A7A3"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2FE46016" w14:textId="77777777" w:rsidR="00896EBA" w:rsidRPr="00715702" w:rsidRDefault="00896EBA" w:rsidP="00896EBA">
            <w:r w:rsidRPr="00715702">
              <w:t>Kat.</w:t>
            </w:r>
          </w:p>
        </w:tc>
        <w:tc>
          <w:tcPr>
            <w:tcW w:w="1897" w:type="dxa"/>
            <w:tcBorders>
              <w:top w:val="single" w:sz="4" w:space="0" w:color="auto"/>
              <w:left w:val="single" w:sz="4" w:space="0" w:color="auto"/>
              <w:bottom w:val="single" w:sz="4" w:space="0" w:color="auto"/>
              <w:right w:val="single" w:sz="4" w:space="0" w:color="auto"/>
            </w:tcBorders>
            <w:hideMark/>
          </w:tcPr>
          <w:p w14:paraId="6746F977" w14:textId="77777777" w:rsidR="00896EBA" w:rsidRPr="00715702" w:rsidRDefault="00896EBA" w:rsidP="00896EBA">
            <w:r w:rsidRPr="00715702">
              <w:t>Naziv kategorije</w:t>
            </w:r>
          </w:p>
        </w:tc>
        <w:tc>
          <w:tcPr>
            <w:tcW w:w="3544" w:type="dxa"/>
            <w:tcBorders>
              <w:top w:val="single" w:sz="4" w:space="0" w:color="auto"/>
              <w:left w:val="single" w:sz="4" w:space="0" w:color="auto"/>
              <w:bottom w:val="single" w:sz="4" w:space="0" w:color="auto"/>
              <w:right w:val="single" w:sz="4" w:space="0" w:color="auto"/>
            </w:tcBorders>
            <w:hideMark/>
          </w:tcPr>
          <w:p w14:paraId="28DD4364" w14:textId="77777777" w:rsidR="00896EBA" w:rsidRPr="00715702" w:rsidRDefault="00896EBA" w:rsidP="00896EBA">
            <w:r w:rsidRPr="00715702">
              <w:t>Opis materiala</w:t>
            </w:r>
          </w:p>
        </w:tc>
        <w:tc>
          <w:tcPr>
            <w:tcW w:w="1843" w:type="dxa"/>
            <w:tcBorders>
              <w:top w:val="single" w:sz="4" w:space="0" w:color="auto"/>
              <w:left w:val="single" w:sz="4" w:space="0" w:color="auto"/>
              <w:bottom w:val="single" w:sz="4" w:space="0" w:color="auto"/>
              <w:right w:val="single" w:sz="4" w:space="0" w:color="auto"/>
            </w:tcBorders>
            <w:hideMark/>
          </w:tcPr>
          <w:p w14:paraId="4B6F2227" w14:textId="77777777" w:rsidR="00896EBA" w:rsidRPr="00715702" w:rsidRDefault="00896EBA" w:rsidP="00896EBA">
            <w:r w:rsidRPr="00715702">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017E0F4F" w14:textId="77777777" w:rsidR="00896EBA" w:rsidRPr="00715702" w:rsidRDefault="00896EBA" w:rsidP="00896EBA">
            <w:r w:rsidRPr="00715702">
              <w:t>Način izkopa</w:t>
            </w:r>
          </w:p>
        </w:tc>
        <w:tc>
          <w:tcPr>
            <w:tcW w:w="3544" w:type="dxa"/>
            <w:tcBorders>
              <w:top w:val="single" w:sz="4" w:space="0" w:color="auto"/>
              <w:left w:val="single" w:sz="4" w:space="0" w:color="auto"/>
              <w:bottom w:val="single" w:sz="4" w:space="0" w:color="auto"/>
              <w:right w:val="single" w:sz="4" w:space="0" w:color="auto"/>
            </w:tcBorders>
            <w:hideMark/>
          </w:tcPr>
          <w:p w14:paraId="5C1DF4B5" w14:textId="77777777" w:rsidR="00896EBA" w:rsidRPr="00715702" w:rsidRDefault="00896EBA" w:rsidP="00896EBA">
            <w:r w:rsidRPr="00715702">
              <w:t>Ocena uporabnosti</w:t>
            </w:r>
          </w:p>
        </w:tc>
      </w:tr>
      <w:tr w:rsidR="00896EBA" w:rsidRPr="00715702" w14:paraId="708F5E33"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65C8DC06" w14:textId="77777777" w:rsidR="00896EBA" w:rsidRPr="00715702" w:rsidRDefault="00896EBA" w:rsidP="00896EBA">
            <w:r w:rsidRPr="00715702">
              <w:t>1.</w:t>
            </w:r>
          </w:p>
        </w:tc>
        <w:tc>
          <w:tcPr>
            <w:tcW w:w="1897" w:type="dxa"/>
            <w:tcBorders>
              <w:top w:val="single" w:sz="4" w:space="0" w:color="auto"/>
              <w:left w:val="single" w:sz="4" w:space="0" w:color="auto"/>
              <w:bottom w:val="single" w:sz="4" w:space="0" w:color="auto"/>
              <w:right w:val="single" w:sz="4" w:space="0" w:color="auto"/>
            </w:tcBorders>
            <w:hideMark/>
          </w:tcPr>
          <w:p w14:paraId="65ADBAC7" w14:textId="77777777" w:rsidR="00896EBA" w:rsidRPr="00715702" w:rsidRDefault="00896EBA" w:rsidP="00896EBA">
            <w:r w:rsidRPr="00715702">
              <w:t>Plodna zemljina</w:t>
            </w:r>
          </w:p>
        </w:tc>
        <w:tc>
          <w:tcPr>
            <w:tcW w:w="3544" w:type="dxa"/>
            <w:tcBorders>
              <w:top w:val="single" w:sz="4" w:space="0" w:color="auto"/>
              <w:left w:val="single" w:sz="4" w:space="0" w:color="auto"/>
              <w:bottom w:val="single" w:sz="4" w:space="0" w:color="auto"/>
              <w:right w:val="single" w:sz="4" w:space="0" w:color="auto"/>
            </w:tcBorders>
            <w:hideMark/>
          </w:tcPr>
          <w:p w14:paraId="54E35403" w14:textId="77777777" w:rsidR="00896EBA" w:rsidRPr="00715702" w:rsidRDefault="00896EBA" w:rsidP="00896EBA">
            <w:r w:rsidRPr="00715702">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301ACA43" w14:textId="77777777" w:rsidR="00896EBA" w:rsidRPr="00715702" w:rsidRDefault="00896EBA" w:rsidP="00896EBA">
            <w:r w:rsidRPr="00715702">
              <w:t>Φ ≥ 0,2 mm</w:t>
            </w:r>
          </w:p>
        </w:tc>
        <w:tc>
          <w:tcPr>
            <w:tcW w:w="2551" w:type="dxa"/>
            <w:tcBorders>
              <w:top w:val="single" w:sz="4" w:space="0" w:color="auto"/>
              <w:left w:val="single" w:sz="4" w:space="0" w:color="auto"/>
              <w:bottom w:val="single" w:sz="4" w:space="0" w:color="auto"/>
              <w:right w:val="single" w:sz="4" w:space="0" w:color="auto"/>
            </w:tcBorders>
            <w:hideMark/>
          </w:tcPr>
          <w:p w14:paraId="0ECE37A5" w14:textId="77777777" w:rsidR="00896EBA" w:rsidRPr="00715702" w:rsidRDefault="00896EBA" w:rsidP="00896EBA">
            <w:r w:rsidRPr="00715702">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18397D7A" w14:textId="77777777" w:rsidR="00896EBA" w:rsidRPr="00715702" w:rsidRDefault="00896EBA" w:rsidP="00896EBA">
            <w:r w:rsidRPr="00715702">
              <w:t>Za humusiranje brežin - ozelenitve</w:t>
            </w:r>
          </w:p>
        </w:tc>
      </w:tr>
      <w:tr w:rsidR="00896EBA" w:rsidRPr="00715702" w14:paraId="2B377AB9"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471DC329" w14:textId="77777777" w:rsidR="00896EBA" w:rsidRPr="00715702" w:rsidRDefault="00896EBA" w:rsidP="00896EBA">
            <w:r w:rsidRPr="00715702">
              <w:t>2.</w:t>
            </w:r>
          </w:p>
        </w:tc>
        <w:tc>
          <w:tcPr>
            <w:tcW w:w="1897" w:type="dxa"/>
            <w:tcBorders>
              <w:top w:val="single" w:sz="4" w:space="0" w:color="auto"/>
              <w:left w:val="single" w:sz="4" w:space="0" w:color="auto"/>
              <w:bottom w:val="single" w:sz="4" w:space="0" w:color="auto"/>
              <w:right w:val="single" w:sz="4" w:space="0" w:color="auto"/>
            </w:tcBorders>
            <w:hideMark/>
          </w:tcPr>
          <w:p w14:paraId="5BD4E6D1" w14:textId="77777777" w:rsidR="00896EBA" w:rsidRPr="00715702" w:rsidRDefault="00896EBA" w:rsidP="00896EBA">
            <w:r w:rsidRPr="00715702">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11A7C17C" w14:textId="77777777" w:rsidR="00896EBA" w:rsidRPr="00715702" w:rsidRDefault="00896EBA" w:rsidP="00896EBA">
            <w:r w:rsidRPr="00715702">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BB6788D" w14:textId="77777777" w:rsidR="00896EBA" w:rsidRPr="00715702" w:rsidRDefault="00896EBA" w:rsidP="00896EBA">
            <w:r w:rsidRPr="00715702">
              <w:t>Φ ≥ 0,063 mm</w:t>
            </w:r>
          </w:p>
        </w:tc>
        <w:tc>
          <w:tcPr>
            <w:tcW w:w="2551" w:type="dxa"/>
            <w:tcBorders>
              <w:top w:val="single" w:sz="4" w:space="0" w:color="auto"/>
              <w:left w:val="single" w:sz="4" w:space="0" w:color="auto"/>
              <w:bottom w:val="single" w:sz="4" w:space="0" w:color="auto"/>
              <w:right w:val="single" w:sz="4" w:space="0" w:color="auto"/>
            </w:tcBorders>
            <w:hideMark/>
          </w:tcPr>
          <w:p w14:paraId="523BB681" w14:textId="77777777" w:rsidR="00896EBA" w:rsidRPr="00715702" w:rsidRDefault="00896EBA" w:rsidP="00896EBA">
            <w:r w:rsidRPr="00715702">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57D54150" w14:textId="77777777" w:rsidR="00896EBA" w:rsidRPr="00715702" w:rsidRDefault="00896EBA" w:rsidP="00896EBA">
            <w:r w:rsidRPr="00715702">
              <w:t>Ni uporaben za nadaljnjo uporabo</w:t>
            </w:r>
          </w:p>
        </w:tc>
      </w:tr>
      <w:tr w:rsidR="00896EBA" w:rsidRPr="00715702" w14:paraId="4B54A39A"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0A6BCAD3" w14:textId="77777777" w:rsidR="00896EBA" w:rsidRPr="00715702" w:rsidRDefault="00896EBA" w:rsidP="00896EBA">
            <w:r w:rsidRPr="00715702">
              <w:t>3.</w:t>
            </w:r>
          </w:p>
        </w:tc>
        <w:tc>
          <w:tcPr>
            <w:tcW w:w="1897" w:type="dxa"/>
            <w:tcBorders>
              <w:top w:val="single" w:sz="4" w:space="0" w:color="auto"/>
              <w:left w:val="single" w:sz="4" w:space="0" w:color="auto"/>
              <w:bottom w:val="single" w:sz="4" w:space="0" w:color="auto"/>
              <w:right w:val="single" w:sz="4" w:space="0" w:color="auto"/>
            </w:tcBorders>
            <w:hideMark/>
          </w:tcPr>
          <w:p w14:paraId="6450BC4B" w14:textId="77777777" w:rsidR="00896EBA" w:rsidRPr="00715702" w:rsidRDefault="00896EBA" w:rsidP="00896EBA">
            <w:r w:rsidRPr="00715702">
              <w:t>Vezljiva</w:t>
            </w:r>
          </w:p>
          <w:p w14:paraId="08547991" w14:textId="77777777" w:rsidR="00896EBA" w:rsidRPr="00715702" w:rsidRDefault="00896EBA" w:rsidP="00896EBA">
            <w:r w:rsidRPr="00715702">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2BC86DDE" w14:textId="77777777" w:rsidR="00896EBA" w:rsidRPr="00715702" w:rsidRDefault="00896EBA" w:rsidP="00896EBA">
            <w:r w:rsidRPr="00715702">
              <w:t xml:space="preserve">Zemljina v srednje gnetni do trdi konsistenci </w:t>
            </w:r>
          </w:p>
          <w:p w14:paraId="432BAE59" w14:textId="77777777" w:rsidR="00896EBA" w:rsidRPr="00715702" w:rsidRDefault="00896EBA" w:rsidP="00896EBA">
            <w:r w:rsidRPr="00715702">
              <w:t>(glina in melj)</w:t>
            </w:r>
          </w:p>
        </w:tc>
        <w:tc>
          <w:tcPr>
            <w:tcW w:w="1843" w:type="dxa"/>
            <w:tcBorders>
              <w:top w:val="single" w:sz="4" w:space="0" w:color="auto"/>
              <w:left w:val="single" w:sz="4" w:space="0" w:color="auto"/>
              <w:bottom w:val="single" w:sz="4" w:space="0" w:color="auto"/>
              <w:right w:val="single" w:sz="4" w:space="0" w:color="auto"/>
            </w:tcBorders>
            <w:hideMark/>
          </w:tcPr>
          <w:p w14:paraId="7DCC57DB" w14:textId="77777777" w:rsidR="00896EBA" w:rsidRPr="00715702" w:rsidRDefault="00896EBA" w:rsidP="00896EBA">
            <w:r w:rsidRPr="00715702">
              <w:t>Φ ≥ 0,063 mm</w:t>
            </w:r>
          </w:p>
        </w:tc>
        <w:tc>
          <w:tcPr>
            <w:tcW w:w="2551" w:type="dxa"/>
            <w:tcBorders>
              <w:top w:val="single" w:sz="4" w:space="0" w:color="auto"/>
              <w:left w:val="single" w:sz="4" w:space="0" w:color="auto"/>
              <w:bottom w:val="single" w:sz="4" w:space="0" w:color="auto"/>
              <w:right w:val="single" w:sz="4" w:space="0" w:color="auto"/>
            </w:tcBorders>
            <w:hideMark/>
          </w:tcPr>
          <w:p w14:paraId="2353705C" w14:textId="77777777" w:rsidR="00896EBA" w:rsidRPr="00715702" w:rsidRDefault="00896EBA" w:rsidP="00896EBA">
            <w:r w:rsidRPr="00715702">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530A4061" w14:textId="77777777" w:rsidR="00896EBA" w:rsidRPr="00715702" w:rsidRDefault="00896EBA" w:rsidP="00896EBA">
            <w:r w:rsidRPr="00715702">
              <w:t>Uporaben za glinen naboj nasipe in zasipe  (z dodatki in ob primernih vremenskih pogojih)</w:t>
            </w:r>
          </w:p>
        </w:tc>
      </w:tr>
      <w:tr w:rsidR="00896EBA" w:rsidRPr="00715702" w14:paraId="77246CEB"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09152709" w14:textId="77777777" w:rsidR="00896EBA" w:rsidRPr="00715702" w:rsidRDefault="00896EBA" w:rsidP="00896EBA">
            <w:r w:rsidRPr="00715702">
              <w:t>4.</w:t>
            </w:r>
          </w:p>
        </w:tc>
        <w:tc>
          <w:tcPr>
            <w:tcW w:w="1897" w:type="dxa"/>
            <w:tcBorders>
              <w:top w:val="single" w:sz="4" w:space="0" w:color="auto"/>
              <w:left w:val="single" w:sz="4" w:space="0" w:color="auto"/>
              <w:bottom w:val="single" w:sz="4" w:space="0" w:color="auto"/>
              <w:right w:val="single" w:sz="4" w:space="0" w:color="auto"/>
            </w:tcBorders>
            <w:hideMark/>
          </w:tcPr>
          <w:p w14:paraId="0B8740D1" w14:textId="77777777" w:rsidR="00896EBA" w:rsidRPr="00715702" w:rsidRDefault="00896EBA" w:rsidP="00896EBA">
            <w:r w:rsidRPr="00715702">
              <w:t xml:space="preserve">Nevezljiva </w:t>
            </w:r>
          </w:p>
          <w:p w14:paraId="5ECE3C69" w14:textId="77777777" w:rsidR="00896EBA" w:rsidRPr="00715702" w:rsidRDefault="00896EBA" w:rsidP="00896EBA">
            <w:r w:rsidRPr="00715702">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28F0619C" w14:textId="77777777" w:rsidR="00896EBA" w:rsidRPr="00715702" w:rsidRDefault="00896EBA" w:rsidP="00896EBA">
            <w:r w:rsidRPr="00715702">
              <w:t xml:space="preserve">Zemljina v rahlem do gostem stanju </w:t>
            </w:r>
          </w:p>
          <w:p w14:paraId="28DD72DE" w14:textId="77777777" w:rsidR="00896EBA" w:rsidRPr="00715702" w:rsidRDefault="00896EBA" w:rsidP="00896EBA">
            <w:r w:rsidRPr="00715702">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528C7647" w14:textId="77777777" w:rsidR="00896EBA" w:rsidRPr="00715702" w:rsidRDefault="00896EBA" w:rsidP="00896EBA">
            <w:r w:rsidRPr="00715702">
              <w:t>Φ ≤ 0,2 mm</w:t>
            </w:r>
          </w:p>
        </w:tc>
        <w:tc>
          <w:tcPr>
            <w:tcW w:w="2551" w:type="dxa"/>
            <w:tcBorders>
              <w:top w:val="single" w:sz="4" w:space="0" w:color="auto"/>
              <w:left w:val="single" w:sz="4" w:space="0" w:color="auto"/>
              <w:bottom w:val="single" w:sz="4" w:space="0" w:color="auto"/>
              <w:right w:val="single" w:sz="4" w:space="0" w:color="auto"/>
            </w:tcBorders>
            <w:hideMark/>
          </w:tcPr>
          <w:p w14:paraId="71A27481" w14:textId="77777777" w:rsidR="00896EBA" w:rsidRPr="00715702" w:rsidRDefault="00896EBA" w:rsidP="00896EBA">
            <w:r w:rsidRPr="00715702">
              <w:t>Bager, buldozer</w:t>
            </w:r>
          </w:p>
        </w:tc>
        <w:tc>
          <w:tcPr>
            <w:tcW w:w="3544" w:type="dxa"/>
            <w:tcBorders>
              <w:top w:val="single" w:sz="4" w:space="0" w:color="auto"/>
              <w:left w:val="single" w:sz="4" w:space="0" w:color="auto"/>
              <w:bottom w:val="single" w:sz="4" w:space="0" w:color="auto"/>
              <w:right w:val="single" w:sz="4" w:space="0" w:color="auto"/>
            </w:tcBorders>
            <w:hideMark/>
          </w:tcPr>
          <w:p w14:paraId="005C7C97" w14:textId="77777777" w:rsidR="00896EBA" w:rsidRPr="00715702" w:rsidRDefault="00896EBA" w:rsidP="00896EBA">
            <w:r w:rsidRPr="00715702">
              <w:t>Uporaba za nasipe, zasipe in kot sekundarni gradbeni material</w:t>
            </w:r>
          </w:p>
        </w:tc>
      </w:tr>
      <w:tr w:rsidR="00896EBA" w:rsidRPr="00715702" w14:paraId="3021F893"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4B7358D3" w14:textId="77777777" w:rsidR="00896EBA" w:rsidRPr="00715702" w:rsidRDefault="00896EBA" w:rsidP="00896EBA">
            <w:r w:rsidRPr="00715702">
              <w:t>5.</w:t>
            </w:r>
          </w:p>
        </w:tc>
        <w:tc>
          <w:tcPr>
            <w:tcW w:w="1897" w:type="dxa"/>
            <w:tcBorders>
              <w:top w:val="single" w:sz="4" w:space="0" w:color="auto"/>
              <w:left w:val="single" w:sz="4" w:space="0" w:color="auto"/>
              <w:bottom w:val="single" w:sz="4" w:space="0" w:color="auto"/>
              <w:right w:val="single" w:sz="4" w:space="0" w:color="auto"/>
            </w:tcBorders>
            <w:hideMark/>
          </w:tcPr>
          <w:p w14:paraId="23237CA2" w14:textId="77777777" w:rsidR="00896EBA" w:rsidRPr="00715702" w:rsidRDefault="00896EBA" w:rsidP="00896EBA">
            <w:r w:rsidRPr="00715702">
              <w:t>Mehka kamenina</w:t>
            </w:r>
          </w:p>
        </w:tc>
        <w:tc>
          <w:tcPr>
            <w:tcW w:w="3544" w:type="dxa"/>
            <w:tcBorders>
              <w:top w:val="single" w:sz="4" w:space="0" w:color="auto"/>
              <w:left w:val="single" w:sz="4" w:space="0" w:color="auto"/>
              <w:bottom w:val="single" w:sz="4" w:space="0" w:color="auto"/>
              <w:right w:val="single" w:sz="4" w:space="0" w:color="auto"/>
            </w:tcBorders>
            <w:hideMark/>
          </w:tcPr>
          <w:p w14:paraId="23710E7F" w14:textId="77777777" w:rsidR="00896EBA" w:rsidRPr="00715702" w:rsidRDefault="00896EBA" w:rsidP="00896EBA">
            <w:r w:rsidRPr="00715702">
              <w:t>Glinovec, meljevec, laporovec,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4345E817" w14:textId="77777777" w:rsidR="00896EBA" w:rsidRPr="00715702" w:rsidRDefault="00896EBA" w:rsidP="00896EBA">
            <w:r w:rsidRPr="00715702">
              <w:t>Φ ≥ 63 mm</w:t>
            </w:r>
          </w:p>
        </w:tc>
        <w:tc>
          <w:tcPr>
            <w:tcW w:w="2551" w:type="dxa"/>
            <w:tcBorders>
              <w:top w:val="single" w:sz="4" w:space="0" w:color="auto"/>
              <w:left w:val="single" w:sz="4" w:space="0" w:color="auto"/>
              <w:bottom w:val="single" w:sz="4" w:space="0" w:color="auto"/>
              <w:right w:val="single" w:sz="4" w:space="0" w:color="auto"/>
            </w:tcBorders>
            <w:hideMark/>
          </w:tcPr>
          <w:p w14:paraId="6BE59EE8" w14:textId="77777777" w:rsidR="00896EBA" w:rsidRPr="00715702" w:rsidRDefault="00896EBA" w:rsidP="00896EBA">
            <w:r w:rsidRPr="00715702">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630E2157" w14:textId="77777777" w:rsidR="00896EBA" w:rsidRPr="00715702" w:rsidRDefault="00896EBA" w:rsidP="00896EBA">
            <w:r w:rsidRPr="00715702">
              <w:t>Uporaba za nasipe, zasipe in kot sekundarni gradbeni material</w:t>
            </w:r>
          </w:p>
        </w:tc>
      </w:tr>
      <w:tr w:rsidR="00896EBA" w:rsidRPr="00715702" w14:paraId="43342705"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2249DD72" w14:textId="77777777" w:rsidR="00896EBA" w:rsidRPr="00715702" w:rsidRDefault="00896EBA" w:rsidP="00896EBA">
            <w:r w:rsidRPr="00715702">
              <w:t>6.</w:t>
            </w:r>
          </w:p>
        </w:tc>
        <w:tc>
          <w:tcPr>
            <w:tcW w:w="1897" w:type="dxa"/>
            <w:tcBorders>
              <w:top w:val="single" w:sz="4" w:space="0" w:color="auto"/>
              <w:left w:val="single" w:sz="4" w:space="0" w:color="auto"/>
              <w:bottom w:val="single" w:sz="4" w:space="0" w:color="auto"/>
              <w:right w:val="single" w:sz="4" w:space="0" w:color="auto"/>
            </w:tcBorders>
            <w:hideMark/>
          </w:tcPr>
          <w:p w14:paraId="06C1212E" w14:textId="77777777" w:rsidR="00896EBA" w:rsidRPr="00715702" w:rsidRDefault="00896EBA" w:rsidP="00896EBA">
            <w:r w:rsidRPr="00715702">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3A228F1E" w14:textId="77777777" w:rsidR="00896EBA" w:rsidRPr="00715702" w:rsidRDefault="00896EBA" w:rsidP="00896EBA">
            <w:r w:rsidRPr="00715702">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5AD94E95" w14:textId="77777777" w:rsidR="00896EBA" w:rsidRPr="00715702" w:rsidRDefault="00896EBA" w:rsidP="00896EBA">
            <w:r w:rsidRPr="00715702">
              <w:t>Raščena hribina</w:t>
            </w:r>
          </w:p>
          <w:p w14:paraId="5DA89E6B" w14:textId="77777777" w:rsidR="00896EBA" w:rsidRPr="00715702" w:rsidRDefault="00896EBA" w:rsidP="00896EBA">
            <w:r w:rsidRPr="00715702">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28D2451E" w14:textId="77777777" w:rsidR="00896EBA" w:rsidRPr="00715702" w:rsidRDefault="00896EBA" w:rsidP="00896EBA">
            <w:r w:rsidRPr="00715702">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25B24600" w14:textId="77777777" w:rsidR="00896EBA" w:rsidRPr="00715702" w:rsidRDefault="00896EBA" w:rsidP="00896EBA">
            <w:r w:rsidRPr="00715702">
              <w:t>Uporaba za nasipe, zasipe in posteljico (kot sekundarni gradbeni material)</w:t>
            </w:r>
          </w:p>
        </w:tc>
      </w:tr>
    </w:tbl>
    <w:p w14:paraId="42C9CD6C" w14:textId="77777777" w:rsidR="00896EBA" w:rsidRPr="00715702" w:rsidRDefault="00896EBA" w:rsidP="00896EBA"/>
    <w:p w14:paraId="52DA8392" w14:textId="77777777" w:rsidR="00896EBA" w:rsidRPr="00715702" w:rsidRDefault="00896EBA" w:rsidP="00896EBA">
      <w:pPr>
        <w:sectPr w:rsidR="00896EBA" w:rsidRPr="00715702" w:rsidSect="00896EBA">
          <w:headerReference w:type="default" r:id="rId12"/>
          <w:footerReference w:type="default" r:id="rId13"/>
          <w:pgSz w:w="16838" w:h="11906" w:orient="landscape"/>
          <w:pgMar w:top="1701" w:right="1418" w:bottom="1418" w:left="1418" w:header="680" w:footer="680" w:gutter="284"/>
          <w:cols w:space="708"/>
        </w:sectPr>
      </w:pPr>
    </w:p>
    <w:p w14:paraId="23F661FD" w14:textId="77777777" w:rsidR="00896EBA" w:rsidRPr="00715702" w:rsidRDefault="00896EBA" w:rsidP="00896EBA">
      <w:pPr>
        <w:rPr>
          <w:b/>
          <w:u w:val="single"/>
        </w:rPr>
      </w:pPr>
      <w:r w:rsidRPr="00715702">
        <w:rPr>
          <w:b/>
          <w:u w:val="single"/>
        </w:rPr>
        <w:lastRenderedPageBreak/>
        <w:t>Priloga 2</w:t>
      </w:r>
    </w:p>
    <w:p w14:paraId="3E19FA9B" w14:textId="77777777" w:rsidR="00896EBA" w:rsidRPr="00715702" w:rsidRDefault="00896EBA" w:rsidP="00896EBA"/>
    <w:p w14:paraId="05AFE208" w14:textId="77777777" w:rsidR="00896EBA" w:rsidRPr="00715702" w:rsidRDefault="00896EBA" w:rsidP="00896EBA"/>
    <w:p w14:paraId="477EF897" w14:textId="77777777" w:rsidR="00896EBA" w:rsidRPr="00715702" w:rsidRDefault="00896EBA" w:rsidP="00896EBA"/>
    <w:p w14:paraId="6D138EB9" w14:textId="77777777" w:rsidR="00896EBA" w:rsidRPr="00715702" w:rsidRDefault="00896EBA" w:rsidP="00BD01D4">
      <w:pPr>
        <w:jc w:val="center"/>
        <w:rPr>
          <w:b/>
        </w:rPr>
      </w:pPr>
      <w:r w:rsidRPr="00715702">
        <w:rPr>
          <w:b/>
        </w:rPr>
        <w:t>SMERNICE</w:t>
      </w:r>
    </w:p>
    <w:p w14:paraId="22572F31" w14:textId="77777777" w:rsidR="00896EBA" w:rsidRPr="00715702" w:rsidRDefault="00896EBA" w:rsidP="00896EBA">
      <w:pPr>
        <w:rPr>
          <w:b/>
        </w:rPr>
      </w:pPr>
      <w:r w:rsidRPr="00715702">
        <w:rPr>
          <w:b/>
        </w:rPr>
        <w:t xml:space="preserve">za načrtovanje in rabo geosintetikov za ločilne, filtrske in drenažne plasti </w:t>
      </w:r>
    </w:p>
    <w:p w14:paraId="05BA3881" w14:textId="77777777" w:rsidR="00896EBA" w:rsidRPr="00715702" w:rsidRDefault="00896EBA" w:rsidP="00896EBA"/>
    <w:p w14:paraId="54166E33" w14:textId="77777777" w:rsidR="00896EBA" w:rsidRPr="00715702" w:rsidRDefault="00896EBA" w:rsidP="00896EBA"/>
    <w:p w14:paraId="7B8E8359" w14:textId="6A722536" w:rsidR="00896EBA" w:rsidRPr="00715702" w:rsidRDefault="00BD01D4" w:rsidP="00896EBA">
      <w:pPr>
        <w:rPr>
          <w:b/>
        </w:rPr>
      </w:pPr>
      <w:r w:rsidRPr="00715702">
        <w:rPr>
          <w:b/>
        </w:rPr>
        <w:t xml:space="preserve">1 </w:t>
      </w:r>
      <w:r w:rsidR="00896EBA" w:rsidRPr="00715702">
        <w:rPr>
          <w:b/>
        </w:rPr>
        <w:t>Splošno</w:t>
      </w:r>
      <w:r w:rsidR="00896EBA" w:rsidRPr="00715702">
        <w:rPr>
          <w:b/>
        </w:rPr>
        <w:tab/>
      </w:r>
    </w:p>
    <w:p w14:paraId="134F87E1" w14:textId="77777777" w:rsidR="00BD01D4" w:rsidRPr="00715702" w:rsidRDefault="00BD01D4" w:rsidP="00896EBA">
      <w:pPr>
        <w:rPr>
          <w:b/>
        </w:rPr>
      </w:pPr>
    </w:p>
    <w:p w14:paraId="2551F1F5" w14:textId="77777777" w:rsidR="00896EBA" w:rsidRPr="00715702" w:rsidRDefault="00896EBA" w:rsidP="00896EBA">
      <w:r w:rsidRPr="00715702">
        <w:t>Te smernice so oblikovane kot dopolnilo k Posebnim tehničnim pogojem za zemeljska dela (knjiga 3, 1989) in Dopolnilom k tehničnim pogojem (III. knjiga, 2000) za načrtovanje in rabo geosintetikov v cestogradnji za:</w:t>
      </w:r>
    </w:p>
    <w:p w14:paraId="53BC0AF6" w14:textId="77777777" w:rsidR="00896EBA" w:rsidRPr="00715702" w:rsidRDefault="00896EBA" w:rsidP="00C86B37">
      <w:pPr>
        <w:pStyle w:val="Odstavekseznama"/>
        <w:numPr>
          <w:ilvl w:val="0"/>
          <w:numId w:val="481"/>
        </w:numPr>
      </w:pPr>
      <w:r w:rsidRPr="00715702">
        <w:t>ločilne,</w:t>
      </w:r>
    </w:p>
    <w:p w14:paraId="6FFD59BA" w14:textId="77777777" w:rsidR="00896EBA" w:rsidRPr="00715702" w:rsidRDefault="00896EBA" w:rsidP="00C86B37">
      <w:pPr>
        <w:pStyle w:val="Odstavekseznama"/>
        <w:numPr>
          <w:ilvl w:val="0"/>
          <w:numId w:val="481"/>
        </w:numPr>
      </w:pPr>
      <w:r w:rsidRPr="00715702">
        <w:t>filtrske in</w:t>
      </w:r>
    </w:p>
    <w:p w14:paraId="65683705" w14:textId="77777777" w:rsidR="00896EBA" w:rsidRPr="00715702" w:rsidRDefault="00896EBA" w:rsidP="00C86B37">
      <w:pPr>
        <w:pStyle w:val="Odstavekseznama"/>
        <w:numPr>
          <w:ilvl w:val="0"/>
          <w:numId w:val="481"/>
        </w:numPr>
      </w:pPr>
      <w:r w:rsidRPr="00715702">
        <w:t>drenažne plasti.</w:t>
      </w:r>
    </w:p>
    <w:p w14:paraId="6A139DCB" w14:textId="77777777" w:rsidR="00896EBA" w:rsidRPr="00715702" w:rsidRDefault="00896EBA" w:rsidP="00896EBA"/>
    <w:p w14:paraId="0D9972EE" w14:textId="77777777" w:rsidR="00896EBA" w:rsidRPr="00715702" w:rsidRDefault="00896EBA" w:rsidP="00896EBA">
      <w:r w:rsidRPr="00715702">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  tri skupine in sicer:</w:t>
      </w:r>
    </w:p>
    <w:p w14:paraId="52DAC371" w14:textId="77777777" w:rsidR="00896EBA" w:rsidRPr="00715702" w:rsidRDefault="00896EBA" w:rsidP="00C86B37">
      <w:pPr>
        <w:pStyle w:val="Odstavekseznama"/>
        <w:numPr>
          <w:ilvl w:val="0"/>
          <w:numId w:val="482"/>
        </w:numPr>
      </w:pPr>
      <w:r w:rsidRPr="00715702">
        <w:t>uvajajo novi termin »ločilni« geosintetik ali ločilna geotekstilija za nekamnite materiale, katerih primarni namen uporabe je ločevanje dveh različnih vrst zemljin,</w:t>
      </w:r>
    </w:p>
    <w:p w14:paraId="2D889B9F" w14:textId="77777777" w:rsidR="00896EBA" w:rsidRPr="00715702" w:rsidRDefault="00896EBA" w:rsidP="00C86B37">
      <w:pPr>
        <w:pStyle w:val="Odstavekseznama"/>
        <w:numPr>
          <w:ilvl w:val="0"/>
          <w:numId w:val="482"/>
        </w:numPr>
      </w:pPr>
      <w:r w:rsidRPr="00715702">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6CC6E6DE" w14:textId="77777777" w:rsidR="00896EBA" w:rsidRPr="00715702" w:rsidRDefault="00896EBA" w:rsidP="00C86B37">
      <w:pPr>
        <w:pStyle w:val="Odstavekseznama"/>
        <w:numPr>
          <w:ilvl w:val="0"/>
          <w:numId w:val="482"/>
        </w:numPr>
      </w:pPr>
      <w:r w:rsidRPr="00715702">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2593D720" w14:textId="77777777" w:rsidR="00896EBA" w:rsidRPr="00715702" w:rsidRDefault="00896EBA" w:rsidP="00896EBA">
      <w:r w:rsidRPr="00715702">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33B09F7F" w14:textId="77777777" w:rsidR="00896EBA" w:rsidRPr="00715702" w:rsidRDefault="00896EBA" w:rsidP="00896EBA">
      <w:r w:rsidRPr="00715702">
        <w:t>Za ločilne in filtrske plasti se praviloma uporabljajo geotekstilije, za drenažne plasti pa geokompozitni materiali in geotekstilije.</w:t>
      </w:r>
    </w:p>
    <w:p w14:paraId="19E39FCF" w14:textId="77777777" w:rsidR="00896EBA" w:rsidRPr="00715702" w:rsidRDefault="00896EBA" w:rsidP="00896EBA">
      <w:pPr>
        <w:rPr>
          <w:b/>
        </w:rPr>
      </w:pPr>
      <w:r w:rsidRPr="00715702">
        <w:rPr>
          <w:b/>
        </w:rPr>
        <w:t>2   Geosintetiki za ločevanje</w:t>
      </w:r>
    </w:p>
    <w:p w14:paraId="0230601F" w14:textId="77777777" w:rsidR="00BD01D4" w:rsidRPr="00715702" w:rsidRDefault="00BD01D4" w:rsidP="00896EBA"/>
    <w:p w14:paraId="4C76856A" w14:textId="77777777" w:rsidR="00896EBA" w:rsidRPr="00715702" w:rsidRDefault="00896EBA" w:rsidP="00896EBA">
      <w:pPr>
        <w:rPr>
          <w:b/>
        </w:rPr>
      </w:pPr>
      <w:r w:rsidRPr="00715702">
        <w:rPr>
          <w:b/>
        </w:rPr>
        <w:t xml:space="preserve">2.1  Uvod </w:t>
      </w:r>
    </w:p>
    <w:p w14:paraId="79E91CB4" w14:textId="77777777" w:rsidR="00896EBA" w:rsidRPr="00715702" w:rsidRDefault="00896EBA" w:rsidP="00896EBA">
      <w:r w:rsidRPr="00715702">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14E43B10" w14:textId="77777777" w:rsidR="00BD01D4" w:rsidRPr="00715702" w:rsidRDefault="00BD01D4" w:rsidP="00896EBA"/>
    <w:p w14:paraId="7EFF267D" w14:textId="77777777" w:rsidR="00896EBA" w:rsidRPr="00715702" w:rsidRDefault="00896EBA" w:rsidP="00896EBA">
      <w:pPr>
        <w:rPr>
          <w:b/>
        </w:rPr>
      </w:pPr>
      <w:r w:rsidRPr="00715702">
        <w:rPr>
          <w:b/>
        </w:rPr>
        <w:t xml:space="preserve">2.2  Minimalne zahteve za mehanske lastnosti </w:t>
      </w:r>
    </w:p>
    <w:p w14:paraId="12BA9854" w14:textId="77777777" w:rsidR="00BD01D4" w:rsidRPr="00715702" w:rsidRDefault="00BD01D4" w:rsidP="00896EBA"/>
    <w:p w14:paraId="1D74886B" w14:textId="77777777" w:rsidR="00896EBA" w:rsidRPr="00715702" w:rsidRDefault="00896EBA" w:rsidP="00896EBA">
      <w:r w:rsidRPr="00715702">
        <w:t>Za določitev minimalnih zahtev za mehanske lastnosti geotekstilij je merodajna</w:t>
      </w:r>
    </w:p>
    <w:p w14:paraId="1AA21FDB" w14:textId="77777777" w:rsidR="00896EBA" w:rsidRPr="00715702" w:rsidRDefault="00896EBA" w:rsidP="00C86B37">
      <w:pPr>
        <w:pStyle w:val="Odstavekseznama"/>
        <w:numPr>
          <w:ilvl w:val="0"/>
          <w:numId w:val="483"/>
        </w:numPr>
      </w:pPr>
      <w:r w:rsidRPr="00715702">
        <w:t>nosilnost podlage,</w:t>
      </w:r>
    </w:p>
    <w:p w14:paraId="58ACC3C3" w14:textId="77777777" w:rsidR="00896EBA" w:rsidRPr="00715702" w:rsidRDefault="00896EBA" w:rsidP="00C86B37">
      <w:pPr>
        <w:pStyle w:val="Odstavekseznama"/>
        <w:numPr>
          <w:ilvl w:val="0"/>
          <w:numId w:val="483"/>
        </w:numPr>
      </w:pPr>
      <w:r w:rsidRPr="00715702">
        <w:t>vrsta nasipnega materiala in</w:t>
      </w:r>
    </w:p>
    <w:p w14:paraId="76DEFA4F" w14:textId="77777777" w:rsidR="00896EBA" w:rsidRPr="00715702" w:rsidRDefault="00896EBA" w:rsidP="00C86B37">
      <w:pPr>
        <w:pStyle w:val="Odstavekseznama"/>
        <w:numPr>
          <w:ilvl w:val="0"/>
          <w:numId w:val="483"/>
        </w:numPr>
      </w:pPr>
      <w:r w:rsidRPr="00715702">
        <w:t>prometne obremenitve.</w:t>
      </w:r>
    </w:p>
    <w:p w14:paraId="6335AD2C" w14:textId="77777777" w:rsidR="00896EBA" w:rsidRPr="00715702" w:rsidRDefault="00896EBA" w:rsidP="00896EBA">
      <w:r w:rsidRPr="00715702">
        <w:t>Podlaga so lahko naravna temeljna tla ali nasute plasti. Glede na nosilnost planuma razvrščamo podlago v štiri skupine (razpredelnica 1):</w:t>
      </w:r>
    </w:p>
    <w:p w14:paraId="1D415038" w14:textId="77777777" w:rsidR="00896EBA" w:rsidRPr="00715702" w:rsidRDefault="00896EBA" w:rsidP="00C86B37">
      <w:pPr>
        <w:pStyle w:val="Odstavekseznama"/>
        <w:numPr>
          <w:ilvl w:val="0"/>
          <w:numId w:val="484"/>
        </w:numPr>
      </w:pPr>
      <w:r w:rsidRPr="00715702">
        <w:t>zelo malo nosilna podlaga (S</w:t>
      </w:r>
      <w:r w:rsidRPr="00715702">
        <w:rPr>
          <w:vertAlign w:val="subscript"/>
        </w:rPr>
        <w:t>0</w:t>
      </w:r>
      <w:r w:rsidRPr="00715702">
        <w:t>)</w:t>
      </w:r>
    </w:p>
    <w:p w14:paraId="6DAF4903" w14:textId="77777777" w:rsidR="00896EBA" w:rsidRPr="00715702" w:rsidRDefault="00896EBA" w:rsidP="00C86B37">
      <w:pPr>
        <w:pStyle w:val="Odstavekseznama"/>
        <w:numPr>
          <w:ilvl w:val="0"/>
          <w:numId w:val="484"/>
        </w:numPr>
      </w:pPr>
      <w:r w:rsidRPr="00715702">
        <w:t>malo nosilna podlaga (S</w:t>
      </w:r>
      <w:r w:rsidRPr="00715702">
        <w:rPr>
          <w:vertAlign w:val="subscript"/>
        </w:rPr>
        <w:t>1</w:t>
      </w:r>
      <w:r w:rsidRPr="00715702">
        <w:t>)</w:t>
      </w:r>
    </w:p>
    <w:p w14:paraId="7890DBAB" w14:textId="77777777" w:rsidR="00896EBA" w:rsidRPr="00715702" w:rsidRDefault="00896EBA" w:rsidP="00C86B37">
      <w:pPr>
        <w:pStyle w:val="Odstavekseznama"/>
        <w:numPr>
          <w:ilvl w:val="0"/>
          <w:numId w:val="484"/>
        </w:numPr>
      </w:pPr>
      <w:r w:rsidRPr="00715702">
        <w:t>srednje nosilna podlaga (S</w:t>
      </w:r>
      <w:r w:rsidRPr="00715702">
        <w:rPr>
          <w:vertAlign w:val="subscript"/>
        </w:rPr>
        <w:t>2</w:t>
      </w:r>
      <w:r w:rsidRPr="00715702">
        <w:t>)</w:t>
      </w:r>
    </w:p>
    <w:p w14:paraId="68481865" w14:textId="77777777" w:rsidR="00896EBA" w:rsidRPr="00715702" w:rsidRDefault="00896EBA" w:rsidP="00C86B37">
      <w:pPr>
        <w:pStyle w:val="Odstavekseznama"/>
        <w:numPr>
          <w:ilvl w:val="0"/>
          <w:numId w:val="484"/>
        </w:numPr>
      </w:pPr>
      <w:r w:rsidRPr="00715702">
        <w:t>dobro nosilno podlaga (S</w:t>
      </w:r>
      <w:r w:rsidRPr="00715702">
        <w:rPr>
          <w:vertAlign w:val="subscript"/>
        </w:rPr>
        <w:t>3</w:t>
      </w:r>
      <w:r w:rsidRPr="00715702">
        <w:t>).</w:t>
      </w:r>
    </w:p>
    <w:p w14:paraId="30DCBC79" w14:textId="77777777" w:rsidR="00896EBA" w:rsidRPr="00715702" w:rsidRDefault="00896EBA" w:rsidP="00896EBA">
      <w:r w:rsidRPr="00715702">
        <w:t xml:space="preserve">Na dobro nosilni podlagi geotekstilije za ločevanje praviloma niso potrebne. </w:t>
      </w:r>
    </w:p>
    <w:p w14:paraId="1F37495F" w14:textId="77777777" w:rsidR="00896EBA" w:rsidRPr="00715702" w:rsidRDefault="00896EBA" w:rsidP="00896EBA">
      <w:r w:rsidRPr="00715702">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715702">
        <w:sym w:font="Symbol" w:char="F065"/>
      </w:r>
      <w:r w:rsidRPr="00715702">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27068C11" w14:textId="77777777" w:rsidR="00896EBA" w:rsidRPr="00715702" w:rsidRDefault="00896EBA" w:rsidP="00896EBA">
      <w:r w:rsidRPr="00715702">
        <w:t xml:space="preserve">Nasipni materiali so glede na velikost in obliko zrn razvrščeni v tri razrede: </w:t>
      </w:r>
    </w:p>
    <w:p w14:paraId="413837C0" w14:textId="77777777" w:rsidR="00896EBA" w:rsidRPr="00715702" w:rsidRDefault="00896EBA" w:rsidP="00C86B37">
      <w:pPr>
        <w:pStyle w:val="Odstavekseznama"/>
        <w:numPr>
          <w:ilvl w:val="0"/>
          <w:numId w:val="485"/>
        </w:numPr>
      </w:pPr>
      <w:r w:rsidRPr="00715702">
        <w:t>razred A: materiali z zaobljenimi ali okroglimi zrni premera &lt; 150 mm: prodci in krogle</w:t>
      </w:r>
    </w:p>
    <w:p w14:paraId="24BF96D8" w14:textId="77777777" w:rsidR="00896EBA" w:rsidRPr="00715702" w:rsidRDefault="00896EBA" w:rsidP="00C86B37">
      <w:pPr>
        <w:pStyle w:val="Odstavekseznama"/>
        <w:numPr>
          <w:ilvl w:val="0"/>
          <w:numId w:val="485"/>
        </w:numPr>
      </w:pPr>
      <w:r w:rsidRPr="00715702">
        <w:t>razred B: materiali z ostrorobimi  zrni premera &lt; 150 mm: drobljenci in grušči</w:t>
      </w:r>
    </w:p>
    <w:p w14:paraId="650AAAFE" w14:textId="77777777" w:rsidR="00896EBA" w:rsidRPr="00715702" w:rsidRDefault="00896EBA" w:rsidP="00C86B37">
      <w:pPr>
        <w:pStyle w:val="Odstavekseznama"/>
        <w:numPr>
          <w:ilvl w:val="0"/>
          <w:numId w:val="485"/>
        </w:numPr>
      </w:pPr>
      <w:r w:rsidRPr="00715702">
        <w:t>razred C: ostali materiali: različne mešane zemljine, pobočni grušči, sekundarne surovine itd.</w:t>
      </w:r>
    </w:p>
    <w:p w14:paraId="654EB9E6" w14:textId="77777777" w:rsidR="00896EBA" w:rsidRPr="00715702" w:rsidRDefault="00896EBA" w:rsidP="00896EBA">
      <w:r w:rsidRPr="00715702">
        <w:t>Obremenitve s transportnimi vozili, ki jim je v času gradnje izpostavljena geotekstilija, so razvrščene v dva razreda:</w:t>
      </w:r>
    </w:p>
    <w:p w14:paraId="183E8E6A" w14:textId="77777777" w:rsidR="00896EBA" w:rsidRPr="00715702" w:rsidRDefault="00896EBA" w:rsidP="00C86B37">
      <w:pPr>
        <w:pStyle w:val="Odstavekseznama"/>
        <w:numPr>
          <w:ilvl w:val="0"/>
          <w:numId w:val="486"/>
        </w:numPr>
      </w:pPr>
      <w:r w:rsidRPr="00715702">
        <w:t>&lt; 500 MN in</w:t>
      </w:r>
    </w:p>
    <w:p w14:paraId="32EA3487" w14:textId="47589181" w:rsidR="00896EBA" w:rsidRPr="00715702" w:rsidRDefault="00896EBA" w:rsidP="00C86B37">
      <w:pPr>
        <w:pStyle w:val="Odstavekseznama"/>
        <w:numPr>
          <w:ilvl w:val="1"/>
          <w:numId w:val="486"/>
        </w:numPr>
      </w:pPr>
      <w:r w:rsidRPr="00715702">
        <w:t>500 MN skupne obremenitve transportnega vozila.</w:t>
      </w:r>
    </w:p>
    <w:p w14:paraId="5DEDE579" w14:textId="77777777" w:rsidR="00896EBA" w:rsidRPr="00715702" w:rsidRDefault="00896EBA" w:rsidP="00896EBA">
      <w:r w:rsidRPr="00715702">
        <w:t>Razpredelnica 1:  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715702" w14:paraId="6197A576"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A894946" w14:textId="77777777" w:rsidR="00896EBA" w:rsidRPr="00715702" w:rsidRDefault="00896EBA" w:rsidP="00896EBA">
            <w:r w:rsidRPr="00715702">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4FCCAEA3" w14:textId="77777777" w:rsidR="00896EBA" w:rsidRPr="00715702" w:rsidRDefault="00896EBA" w:rsidP="00896EBA">
            <w:r w:rsidRPr="00715702">
              <w:t>Razred*</w:t>
            </w:r>
          </w:p>
        </w:tc>
        <w:tc>
          <w:tcPr>
            <w:tcW w:w="1494" w:type="dxa"/>
            <w:tcBorders>
              <w:top w:val="single" w:sz="6" w:space="0" w:color="000000"/>
              <w:left w:val="single" w:sz="6" w:space="0" w:color="000000"/>
              <w:bottom w:val="single" w:sz="6" w:space="0" w:color="000000"/>
              <w:right w:val="single" w:sz="6" w:space="0" w:color="000000"/>
            </w:tcBorders>
            <w:hideMark/>
          </w:tcPr>
          <w:p w14:paraId="7A54837F" w14:textId="77777777" w:rsidR="00896EBA" w:rsidRPr="00715702" w:rsidRDefault="00896EBA" w:rsidP="00896EBA">
            <w:r w:rsidRPr="00715702">
              <w:t>CBR (%)</w:t>
            </w:r>
          </w:p>
        </w:tc>
        <w:tc>
          <w:tcPr>
            <w:tcW w:w="1789" w:type="dxa"/>
            <w:tcBorders>
              <w:top w:val="single" w:sz="6" w:space="0" w:color="000000"/>
              <w:left w:val="single" w:sz="6" w:space="0" w:color="000000"/>
              <w:bottom w:val="single" w:sz="6" w:space="0" w:color="000000"/>
              <w:right w:val="single" w:sz="6" w:space="0" w:color="000000"/>
            </w:tcBorders>
            <w:hideMark/>
          </w:tcPr>
          <w:p w14:paraId="174588A3" w14:textId="77777777" w:rsidR="00896EBA" w:rsidRPr="00715702" w:rsidRDefault="00896EBA" w:rsidP="00896EBA">
            <w:r w:rsidRPr="00715702">
              <w:t>Ev2 (MN/m2)</w:t>
            </w:r>
          </w:p>
        </w:tc>
      </w:tr>
      <w:tr w:rsidR="00896EBA" w:rsidRPr="00715702" w14:paraId="71B9D8F0"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11B38E51" w14:textId="77777777" w:rsidR="00896EBA" w:rsidRPr="00715702" w:rsidRDefault="00896EBA" w:rsidP="00896EBA">
            <w:r w:rsidRPr="00715702">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306762DD" w14:textId="77777777" w:rsidR="00896EBA" w:rsidRPr="00715702" w:rsidRDefault="00896EBA" w:rsidP="00896EBA">
            <w:r w:rsidRPr="00715702">
              <w:t>S0</w:t>
            </w:r>
          </w:p>
        </w:tc>
        <w:tc>
          <w:tcPr>
            <w:tcW w:w="1494" w:type="dxa"/>
            <w:tcBorders>
              <w:top w:val="single" w:sz="6" w:space="0" w:color="000000"/>
              <w:left w:val="single" w:sz="6" w:space="0" w:color="000000"/>
              <w:bottom w:val="single" w:sz="6" w:space="0" w:color="000000"/>
              <w:right w:val="single" w:sz="6" w:space="0" w:color="000000"/>
            </w:tcBorders>
            <w:hideMark/>
          </w:tcPr>
          <w:p w14:paraId="09487CEC" w14:textId="77777777" w:rsidR="00896EBA" w:rsidRPr="00715702" w:rsidRDefault="00896EBA" w:rsidP="00896EBA">
            <w:r w:rsidRPr="00715702">
              <w:rPr>
                <w:lang w:bidi="en-US"/>
              </w:rPr>
              <w:object w:dxaOrig="180" w:dyaOrig="240" w14:anchorId="42F1C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1pt;height:14.95pt;mso-width-percent:0;mso-height-percent:0;mso-width-percent:0;mso-height-percent:0" o:ole="">
                  <v:imagedata r:id="rId14" o:title=""/>
                </v:shape>
                <o:OLEObject Type="Embed" ProgID="Equation.3" ShapeID="_x0000_i1025" DrawAspect="Content" ObjectID="_1670241414" r:id="rId15"/>
              </w:object>
            </w:r>
            <w:r w:rsidRPr="00715702">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3CED2BE6" w14:textId="77777777" w:rsidR="00896EBA" w:rsidRPr="00715702" w:rsidRDefault="00896EBA" w:rsidP="00896EBA">
            <w:r w:rsidRPr="00715702">
              <w:rPr>
                <w:lang w:bidi="en-US"/>
              </w:rPr>
              <w:object w:dxaOrig="180" w:dyaOrig="240" w14:anchorId="50BE3A7A">
                <v:shape id="_x0000_i1026" type="#_x0000_t75" alt="" style="width:13.1pt;height:14.95pt;mso-width-percent:0;mso-height-percent:0;mso-width-percent:0;mso-height-percent:0" o:ole="" o:bullet="t">
                  <v:imagedata r:id="rId14" o:title=""/>
                </v:shape>
                <o:OLEObject Type="Embed" ProgID="Equation.3" ShapeID="_x0000_i1026" DrawAspect="Content" ObjectID="_1670241415" r:id="rId16"/>
              </w:object>
            </w:r>
            <w:r w:rsidRPr="00715702">
              <w:t>10</w:t>
            </w:r>
          </w:p>
        </w:tc>
      </w:tr>
      <w:tr w:rsidR="00896EBA" w:rsidRPr="00715702" w14:paraId="3E66A94B"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1C46CD9" w14:textId="77777777" w:rsidR="00896EBA" w:rsidRPr="00715702" w:rsidRDefault="00896EBA" w:rsidP="00896EBA">
            <w:r w:rsidRPr="00715702">
              <w:t>Majhna</w:t>
            </w:r>
          </w:p>
        </w:tc>
        <w:tc>
          <w:tcPr>
            <w:tcW w:w="1417" w:type="dxa"/>
            <w:tcBorders>
              <w:top w:val="single" w:sz="6" w:space="0" w:color="000000"/>
              <w:left w:val="single" w:sz="6" w:space="0" w:color="000000"/>
              <w:bottom w:val="single" w:sz="6" w:space="0" w:color="000000"/>
              <w:right w:val="single" w:sz="6" w:space="0" w:color="000000"/>
            </w:tcBorders>
            <w:hideMark/>
          </w:tcPr>
          <w:p w14:paraId="67906578" w14:textId="77777777" w:rsidR="00896EBA" w:rsidRPr="00715702" w:rsidRDefault="00896EBA" w:rsidP="00896EBA">
            <w:r w:rsidRPr="00715702">
              <w:t>S1</w:t>
            </w:r>
          </w:p>
        </w:tc>
        <w:tc>
          <w:tcPr>
            <w:tcW w:w="1494" w:type="dxa"/>
            <w:tcBorders>
              <w:top w:val="single" w:sz="6" w:space="0" w:color="000000"/>
              <w:left w:val="single" w:sz="6" w:space="0" w:color="000000"/>
              <w:bottom w:val="single" w:sz="6" w:space="0" w:color="000000"/>
              <w:right w:val="single" w:sz="6" w:space="0" w:color="000000"/>
            </w:tcBorders>
            <w:hideMark/>
          </w:tcPr>
          <w:p w14:paraId="2991A5FB" w14:textId="77777777" w:rsidR="00896EBA" w:rsidRPr="00715702" w:rsidRDefault="00896EBA" w:rsidP="00896EBA">
            <w:r w:rsidRPr="00715702">
              <w:t>3 - 5</w:t>
            </w:r>
          </w:p>
        </w:tc>
        <w:tc>
          <w:tcPr>
            <w:tcW w:w="1789" w:type="dxa"/>
            <w:tcBorders>
              <w:top w:val="single" w:sz="6" w:space="0" w:color="000000"/>
              <w:left w:val="single" w:sz="6" w:space="0" w:color="000000"/>
              <w:bottom w:val="single" w:sz="6" w:space="0" w:color="000000"/>
              <w:right w:val="single" w:sz="6" w:space="0" w:color="000000"/>
            </w:tcBorders>
            <w:hideMark/>
          </w:tcPr>
          <w:p w14:paraId="5399628D" w14:textId="77777777" w:rsidR="00896EBA" w:rsidRPr="00715702" w:rsidRDefault="00896EBA" w:rsidP="00896EBA">
            <w:r w:rsidRPr="00715702">
              <w:t>10 – 20</w:t>
            </w:r>
          </w:p>
        </w:tc>
      </w:tr>
      <w:tr w:rsidR="00896EBA" w:rsidRPr="00715702" w14:paraId="3486458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3797592" w14:textId="77777777" w:rsidR="00896EBA" w:rsidRPr="00715702" w:rsidRDefault="00896EBA" w:rsidP="00896EBA">
            <w:r w:rsidRPr="00715702">
              <w:t>Srednja</w:t>
            </w:r>
          </w:p>
        </w:tc>
        <w:tc>
          <w:tcPr>
            <w:tcW w:w="1417" w:type="dxa"/>
            <w:tcBorders>
              <w:top w:val="single" w:sz="6" w:space="0" w:color="000000"/>
              <w:left w:val="single" w:sz="6" w:space="0" w:color="000000"/>
              <w:bottom w:val="single" w:sz="6" w:space="0" w:color="000000"/>
              <w:right w:val="single" w:sz="6" w:space="0" w:color="000000"/>
            </w:tcBorders>
            <w:hideMark/>
          </w:tcPr>
          <w:p w14:paraId="65A014EA" w14:textId="77777777" w:rsidR="00896EBA" w:rsidRPr="00715702" w:rsidRDefault="00896EBA" w:rsidP="00896EBA">
            <w:r w:rsidRPr="00715702">
              <w:t>S2</w:t>
            </w:r>
          </w:p>
        </w:tc>
        <w:tc>
          <w:tcPr>
            <w:tcW w:w="1494" w:type="dxa"/>
            <w:tcBorders>
              <w:top w:val="single" w:sz="6" w:space="0" w:color="000000"/>
              <w:left w:val="single" w:sz="6" w:space="0" w:color="000000"/>
              <w:bottom w:val="single" w:sz="6" w:space="0" w:color="000000"/>
              <w:right w:val="single" w:sz="6" w:space="0" w:color="000000"/>
            </w:tcBorders>
            <w:hideMark/>
          </w:tcPr>
          <w:p w14:paraId="494F3BA9" w14:textId="77777777" w:rsidR="00896EBA" w:rsidRPr="00715702" w:rsidRDefault="00896EBA" w:rsidP="00896EBA">
            <w:r w:rsidRPr="00715702">
              <w:t>5 - 10</w:t>
            </w:r>
          </w:p>
        </w:tc>
        <w:tc>
          <w:tcPr>
            <w:tcW w:w="1789" w:type="dxa"/>
            <w:tcBorders>
              <w:top w:val="single" w:sz="6" w:space="0" w:color="000000"/>
              <w:left w:val="single" w:sz="6" w:space="0" w:color="000000"/>
              <w:bottom w:val="single" w:sz="6" w:space="0" w:color="000000"/>
              <w:right w:val="single" w:sz="6" w:space="0" w:color="000000"/>
            </w:tcBorders>
            <w:hideMark/>
          </w:tcPr>
          <w:p w14:paraId="7FB09663" w14:textId="77777777" w:rsidR="00896EBA" w:rsidRPr="00715702" w:rsidRDefault="00896EBA" w:rsidP="00896EBA">
            <w:r w:rsidRPr="00715702">
              <w:t>20 – 60</w:t>
            </w:r>
          </w:p>
        </w:tc>
      </w:tr>
      <w:tr w:rsidR="00896EBA" w:rsidRPr="00715702" w14:paraId="1DDC7E0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1E274084" w14:textId="77777777" w:rsidR="00896EBA" w:rsidRPr="00715702" w:rsidRDefault="00896EBA" w:rsidP="00896EBA">
            <w:r w:rsidRPr="00715702">
              <w:t>Visoka</w:t>
            </w:r>
          </w:p>
        </w:tc>
        <w:tc>
          <w:tcPr>
            <w:tcW w:w="1417" w:type="dxa"/>
            <w:tcBorders>
              <w:top w:val="single" w:sz="6" w:space="0" w:color="000000"/>
              <w:left w:val="single" w:sz="6" w:space="0" w:color="000000"/>
              <w:bottom w:val="single" w:sz="6" w:space="0" w:color="000000"/>
              <w:right w:val="single" w:sz="6" w:space="0" w:color="000000"/>
            </w:tcBorders>
            <w:hideMark/>
          </w:tcPr>
          <w:p w14:paraId="62E2B8F4" w14:textId="77777777" w:rsidR="00896EBA" w:rsidRPr="00715702" w:rsidRDefault="00896EBA" w:rsidP="00896EBA">
            <w:r w:rsidRPr="00715702">
              <w:t>S3</w:t>
            </w:r>
          </w:p>
        </w:tc>
        <w:tc>
          <w:tcPr>
            <w:tcW w:w="1494" w:type="dxa"/>
            <w:tcBorders>
              <w:top w:val="single" w:sz="6" w:space="0" w:color="000000"/>
              <w:left w:val="single" w:sz="6" w:space="0" w:color="000000"/>
              <w:bottom w:val="single" w:sz="6" w:space="0" w:color="000000"/>
              <w:right w:val="single" w:sz="6" w:space="0" w:color="000000"/>
            </w:tcBorders>
            <w:hideMark/>
          </w:tcPr>
          <w:p w14:paraId="2EDE60E7" w14:textId="77777777" w:rsidR="00896EBA" w:rsidRPr="00715702" w:rsidRDefault="00896EBA" w:rsidP="00896EBA">
            <w:r w:rsidRPr="00715702">
              <w:t>10 - 15</w:t>
            </w:r>
          </w:p>
        </w:tc>
        <w:tc>
          <w:tcPr>
            <w:tcW w:w="1789" w:type="dxa"/>
            <w:tcBorders>
              <w:top w:val="single" w:sz="6" w:space="0" w:color="000000"/>
              <w:left w:val="single" w:sz="6" w:space="0" w:color="000000"/>
              <w:bottom w:val="single" w:sz="6" w:space="0" w:color="000000"/>
              <w:right w:val="single" w:sz="6" w:space="0" w:color="000000"/>
            </w:tcBorders>
            <w:hideMark/>
          </w:tcPr>
          <w:p w14:paraId="243845DA" w14:textId="77777777" w:rsidR="00896EBA" w:rsidRPr="00715702" w:rsidRDefault="00896EBA" w:rsidP="00896EBA">
            <w:r w:rsidRPr="00715702">
              <w:t>60 – 80</w:t>
            </w:r>
          </w:p>
        </w:tc>
      </w:tr>
    </w:tbl>
    <w:p w14:paraId="2EDCD254" w14:textId="77777777" w:rsidR="00896EBA" w:rsidRPr="00715702" w:rsidRDefault="00896EBA" w:rsidP="00896EBA">
      <w:r w:rsidRPr="00715702">
        <w:t xml:space="preserve">* Kadar je nosilnost podlage S3 ali večja, ločilne plasti iz geotekstilij praviloma niso </w:t>
      </w:r>
      <w:r w:rsidRPr="00715702">
        <w:lastRenderedPageBreak/>
        <w:t>potrebne. Če pa se geotekstilije uporabljajo, se zanje uporabijo določila, ki veljajo za razred nosilnosti S2.</w:t>
      </w:r>
    </w:p>
    <w:p w14:paraId="687DA1ED" w14:textId="77777777" w:rsidR="00896EBA" w:rsidRPr="00715702" w:rsidRDefault="00896EBA" w:rsidP="00896EBA">
      <w:r w:rsidRPr="00715702">
        <w:t>Minimalno debelino nasipne plasti h</w:t>
      </w:r>
      <w:r w:rsidRPr="00715702">
        <w:rPr>
          <w:vertAlign w:val="subscript"/>
        </w:rPr>
        <w:t>min</w:t>
      </w:r>
      <w:r w:rsidRPr="00715702">
        <w:t>. (slika 1) določimo glede na nosilnost podlage in je</w:t>
      </w:r>
    </w:p>
    <w:p w14:paraId="36B9F0E4" w14:textId="77777777" w:rsidR="00896EBA" w:rsidRPr="00715702" w:rsidRDefault="00896EBA" w:rsidP="00C86B37">
      <w:pPr>
        <w:pStyle w:val="Odstavekseznama"/>
        <w:numPr>
          <w:ilvl w:val="0"/>
          <w:numId w:val="486"/>
        </w:numPr>
      </w:pPr>
      <w:r w:rsidRPr="00715702">
        <w:t>na podlagi So:  h</w:t>
      </w:r>
      <w:r w:rsidRPr="00715702">
        <w:rPr>
          <w:vertAlign w:val="subscript"/>
        </w:rPr>
        <w:t>min</w:t>
      </w:r>
      <w:r w:rsidRPr="00715702">
        <w:t xml:space="preserve"> = 50 cm,</w:t>
      </w:r>
    </w:p>
    <w:p w14:paraId="165B34F8" w14:textId="77777777" w:rsidR="00896EBA" w:rsidRPr="00715702" w:rsidRDefault="00896EBA" w:rsidP="00C86B37">
      <w:pPr>
        <w:pStyle w:val="Odstavekseznama"/>
        <w:numPr>
          <w:ilvl w:val="0"/>
          <w:numId w:val="486"/>
        </w:numPr>
      </w:pPr>
      <w:r w:rsidRPr="00715702">
        <w:t>na podlagi S1:  h</w:t>
      </w:r>
      <w:r w:rsidRPr="00715702">
        <w:rPr>
          <w:vertAlign w:val="subscript"/>
        </w:rPr>
        <w:t>min</w:t>
      </w:r>
      <w:r w:rsidRPr="00715702">
        <w:t xml:space="preserve"> = 40 cm,</w:t>
      </w:r>
    </w:p>
    <w:p w14:paraId="440BD547" w14:textId="77777777" w:rsidR="00896EBA" w:rsidRPr="00715702" w:rsidRDefault="00896EBA" w:rsidP="00C86B37">
      <w:pPr>
        <w:pStyle w:val="Odstavekseznama"/>
        <w:numPr>
          <w:ilvl w:val="0"/>
          <w:numId w:val="486"/>
        </w:numPr>
      </w:pPr>
      <w:r w:rsidRPr="00715702">
        <w:t>na podlagi S2:  h</w:t>
      </w:r>
      <w:r w:rsidRPr="00715702">
        <w:rPr>
          <w:vertAlign w:val="subscript"/>
        </w:rPr>
        <w:t>min</w:t>
      </w:r>
      <w:r w:rsidRPr="00715702">
        <w:t xml:space="preserve"> = 30 cm.</w:t>
      </w:r>
    </w:p>
    <w:p w14:paraId="1501CDB3" w14:textId="77777777" w:rsidR="00896EBA" w:rsidRPr="00715702" w:rsidRDefault="00896EBA" w:rsidP="00896EBA"/>
    <w:p w14:paraId="013D1BC1" w14:textId="77777777" w:rsidR="00896EBA" w:rsidRPr="00715702" w:rsidRDefault="00896EBA" w:rsidP="00896EBA">
      <w:r w:rsidRPr="00715702">
        <w:rPr>
          <w:noProof/>
          <w:lang w:eastAsia="sl-SI"/>
        </w:rPr>
        <w:drawing>
          <wp:inline distT="0" distB="0" distL="0" distR="0" wp14:anchorId="7DA62970" wp14:editId="6A90AA24">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205E78C8" w14:textId="77777777" w:rsidR="00896EBA" w:rsidRPr="00715702" w:rsidRDefault="00896EBA" w:rsidP="00896EBA">
      <w:r w:rsidRPr="00715702">
        <w:t>Slika 1: Minimalne debeline nasipne plasti nad ločilno geotekstilijo</w:t>
      </w:r>
    </w:p>
    <w:p w14:paraId="4FCD8C63" w14:textId="77777777" w:rsidR="00BD01D4" w:rsidRPr="00715702" w:rsidRDefault="00BD01D4" w:rsidP="00896EBA"/>
    <w:p w14:paraId="634C56F0" w14:textId="77777777" w:rsidR="00896EBA" w:rsidRPr="00715702" w:rsidRDefault="00896EBA" w:rsidP="00896EBA">
      <w:r w:rsidRPr="00715702">
        <w:t xml:space="preserve">Na osnovi določitve nosilnosti podlage, izbora nasipnega materiala in pričakovanih prometnih obremenitev se določijo potrebne minimalne mehanske lastnosti geotekstilije. </w:t>
      </w:r>
    </w:p>
    <w:p w14:paraId="02B02911" w14:textId="3C313A74" w:rsidR="00896EBA" w:rsidRPr="00715702" w:rsidRDefault="00896EBA" w:rsidP="00896EBA">
      <w:r w:rsidRPr="00715702">
        <w:t>Minimalne zahteve za mehanske lastnosti geotekstilij za ločilne plasti so navedene v razpredelnici 2 kot minimalne zahtevane vrednosti natezne trdnosti (T</w:t>
      </w:r>
      <w:r w:rsidRPr="00715702">
        <w:rPr>
          <w:vertAlign w:val="subscript"/>
        </w:rPr>
        <w:t>min</w:t>
      </w:r>
      <w:r w:rsidRPr="00715702">
        <w:t xml:space="preserve">.) ob minimalnem raztezku </w:t>
      </w:r>
      <w:r w:rsidRPr="00715702">
        <w:sym w:font="Symbol" w:char="F065"/>
      </w:r>
      <w:r w:rsidRPr="00715702">
        <w:rPr>
          <w:vertAlign w:val="subscript"/>
        </w:rPr>
        <w:t>min</w:t>
      </w:r>
      <w:r w:rsidRPr="00715702">
        <w:object w:dxaOrig="195" w:dyaOrig="240" w14:anchorId="6E15ADA4">
          <v:shape id="_x0000_i1027" type="#_x0000_t75" alt="" style="width:5.6pt;height:14.95pt;mso-width-percent:0;mso-height-percent:0;mso-width-percent:0;mso-height-percent:0" o:ole="">
            <v:imagedata r:id="rId18" o:title=""/>
          </v:shape>
          <o:OLEObject Type="Embed" ProgID="Equation.3" ShapeID="_x0000_i1027" DrawAspect="Content" ObjectID="_1670241416" r:id="rId19"/>
        </w:object>
      </w:r>
      <w:r w:rsidRPr="00715702">
        <w:t xml:space="preserve"> 30 %. V primeru rabe geosintetikov, pri katerih je </w:t>
      </w:r>
      <w:r w:rsidRPr="00715702">
        <w:sym w:font="Symbol" w:char="F065"/>
      </w:r>
      <w:r w:rsidRPr="00715702">
        <w:rPr>
          <w:vertAlign w:val="subscript"/>
        </w:rPr>
        <w:t>min</w:t>
      </w:r>
      <w:r w:rsidRPr="00715702">
        <w:t xml:space="preserve"> </w:t>
      </w:r>
      <w:r w:rsidRPr="00715702">
        <w:object w:dxaOrig="195" w:dyaOrig="240" w14:anchorId="50B34E0F">
          <v:shape id="_x0000_i1028" type="#_x0000_t75" alt="" style="width:5.6pt;height:14.95pt;mso-width-percent:0;mso-height-percent:0;mso-width-percent:0;mso-height-percent:0" o:ole="">
            <v:imagedata r:id="rId14" o:title=""/>
          </v:shape>
          <o:OLEObject Type="Embed" ProgID="Equation.3" ShapeID="_x0000_i1028" DrawAspect="Content" ObjectID="_1670241417" r:id="rId20"/>
        </w:object>
      </w:r>
      <w:r w:rsidRPr="00715702">
        <w:t xml:space="preserve">30 %, je v razpredelnici 2 podana zahteva glede minimalnega zahtevanega produkta (T x </w:t>
      </w:r>
      <w:r w:rsidRPr="00715702">
        <w:sym w:font="Symbol" w:char="F065"/>
      </w:r>
      <w:r w:rsidRPr="00715702">
        <w:t>)</w:t>
      </w:r>
      <w:r w:rsidRPr="00715702">
        <w:rPr>
          <w:vertAlign w:val="subscript"/>
        </w:rPr>
        <w:t>min</w:t>
      </w:r>
      <w:r w:rsidRPr="00715702">
        <w:t xml:space="preserve">, ki je izražen kot (T x </w:t>
      </w:r>
      <w:r w:rsidRPr="00715702">
        <w:sym w:font="Symbol" w:char="F065"/>
      </w:r>
      <w:r w:rsidRPr="00715702">
        <w:t>)</w:t>
      </w:r>
      <w:r w:rsidRPr="00715702">
        <w:rPr>
          <w:vertAlign w:val="subscript"/>
        </w:rPr>
        <w:t>min</w:t>
      </w:r>
      <w:r w:rsidRPr="00715702">
        <w:t xml:space="preserve"> </w:t>
      </w:r>
      <w:r w:rsidRPr="00715702">
        <w:object w:dxaOrig="195" w:dyaOrig="240" w14:anchorId="09C67B6E">
          <v:shape id="_x0000_i1029" type="#_x0000_t75" alt="" style="width:5.6pt;height:14.95pt;mso-width-percent:0;mso-height-percent:0;mso-width-percent:0;mso-height-percent:0" o:ole="">
            <v:imagedata r:id="rId18" o:title=""/>
          </v:shape>
          <o:OLEObject Type="Embed" ProgID="Equation.3" ShapeID="_x0000_i1029" DrawAspect="Content" ObjectID="_1670241418" r:id="rId21"/>
        </w:object>
      </w:r>
      <w:r w:rsidRPr="00715702">
        <w:t xml:space="preserve"> T</w:t>
      </w:r>
      <w:r w:rsidRPr="00715702">
        <w:rPr>
          <w:vertAlign w:val="subscript"/>
        </w:rPr>
        <w:t>min</w:t>
      </w:r>
      <w:r w:rsidRPr="00715702">
        <w:t xml:space="preserve"> x 30 (kN/m.%). </w:t>
      </w:r>
    </w:p>
    <w:p w14:paraId="3B243450" w14:textId="77777777" w:rsidR="00896EBA" w:rsidRPr="00715702" w:rsidRDefault="00896EBA" w:rsidP="00896EBA">
      <w:r w:rsidRPr="00715702">
        <w:t xml:space="preserve">Razpredelnica 2: </w:t>
      </w:r>
      <w:r w:rsidRPr="00715702">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715702" w14:paraId="7785BF31"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76F7B14F" w14:textId="77777777" w:rsidR="00896EBA" w:rsidRPr="00715702" w:rsidRDefault="00896EBA" w:rsidP="00896EBA"/>
        </w:tc>
        <w:tc>
          <w:tcPr>
            <w:tcW w:w="1275" w:type="dxa"/>
            <w:tcBorders>
              <w:top w:val="single" w:sz="4" w:space="0" w:color="auto"/>
              <w:left w:val="single" w:sz="4" w:space="0" w:color="auto"/>
              <w:bottom w:val="nil"/>
              <w:right w:val="single" w:sz="4" w:space="0" w:color="000000"/>
            </w:tcBorders>
            <w:vAlign w:val="center"/>
          </w:tcPr>
          <w:p w14:paraId="175A2926" w14:textId="77777777" w:rsidR="00896EBA" w:rsidRPr="00715702" w:rsidRDefault="00896EBA" w:rsidP="00896EBA"/>
        </w:tc>
        <w:tc>
          <w:tcPr>
            <w:tcW w:w="1418" w:type="dxa"/>
            <w:tcBorders>
              <w:top w:val="single" w:sz="4" w:space="0" w:color="auto"/>
              <w:left w:val="single" w:sz="4" w:space="0" w:color="auto"/>
              <w:bottom w:val="nil"/>
              <w:right w:val="single" w:sz="4" w:space="0" w:color="000000"/>
            </w:tcBorders>
            <w:vAlign w:val="center"/>
          </w:tcPr>
          <w:p w14:paraId="78E95D9C" w14:textId="77777777" w:rsidR="00896EBA" w:rsidRPr="00715702" w:rsidRDefault="00896EBA" w:rsidP="00896EBA"/>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2BB91C77" w14:textId="77777777" w:rsidR="00896EBA" w:rsidRPr="00715702" w:rsidRDefault="00896EBA" w:rsidP="00896EBA">
            <w:r w:rsidRPr="00715702">
              <w:t>Prometna obremenitev</w:t>
            </w:r>
          </w:p>
        </w:tc>
      </w:tr>
      <w:tr w:rsidR="00896EBA" w:rsidRPr="00715702" w14:paraId="75588248"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6104C352" w14:textId="77777777" w:rsidR="00896EBA" w:rsidRPr="00715702" w:rsidRDefault="00896EBA" w:rsidP="00896EBA">
            <w:r w:rsidRPr="00715702">
              <w:t>Podlaga</w:t>
            </w:r>
          </w:p>
        </w:tc>
        <w:tc>
          <w:tcPr>
            <w:tcW w:w="1275" w:type="dxa"/>
            <w:tcBorders>
              <w:top w:val="nil"/>
              <w:left w:val="single" w:sz="4" w:space="0" w:color="auto"/>
              <w:bottom w:val="nil"/>
              <w:right w:val="single" w:sz="4" w:space="0" w:color="000000"/>
            </w:tcBorders>
            <w:vAlign w:val="center"/>
            <w:hideMark/>
          </w:tcPr>
          <w:p w14:paraId="0EC5F8D5" w14:textId="77777777" w:rsidR="00896EBA" w:rsidRPr="00715702" w:rsidRDefault="00896EBA" w:rsidP="00896EBA">
            <w:r w:rsidRPr="00715702">
              <w:t>Minimalna debelina</w:t>
            </w:r>
          </w:p>
        </w:tc>
        <w:tc>
          <w:tcPr>
            <w:tcW w:w="1418" w:type="dxa"/>
            <w:tcBorders>
              <w:top w:val="nil"/>
              <w:left w:val="single" w:sz="4" w:space="0" w:color="auto"/>
              <w:bottom w:val="nil"/>
              <w:right w:val="single" w:sz="4" w:space="0" w:color="000000"/>
            </w:tcBorders>
            <w:vAlign w:val="center"/>
            <w:hideMark/>
          </w:tcPr>
          <w:p w14:paraId="5BE7C743" w14:textId="77777777" w:rsidR="00896EBA" w:rsidRPr="00715702" w:rsidRDefault="00896EBA" w:rsidP="00896EBA">
            <w:r w:rsidRPr="00715702">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65D444E8" w14:textId="77777777" w:rsidR="00896EBA" w:rsidRPr="00715702" w:rsidRDefault="00896EBA" w:rsidP="00896EBA">
            <w:r w:rsidRPr="00715702">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1B6463E1" w14:textId="77777777" w:rsidR="00896EBA" w:rsidRPr="00715702" w:rsidRDefault="00896EBA" w:rsidP="00896EBA">
            <w:r w:rsidRPr="00715702">
              <w:t>&gt; 500 MN</w:t>
            </w:r>
          </w:p>
        </w:tc>
      </w:tr>
      <w:tr w:rsidR="00896EBA" w:rsidRPr="00715702" w14:paraId="32478207"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5F8AF24D" w14:textId="77777777" w:rsidR="00896EBA" w:rsidRPr="00715702" w:rsidRDefault="00896EBA" w:rsidP="00896EBA"/>
        </w:tc>
        <w:tc>
          <w:tcPr>
            <w:tcW w:w="1275" w:type="dxa"/>
            <w:tcBorders>
              <w:top w:val="nil"/>
              <w:left w:val="single" w:sz="4" w:space="0" w:color="auto"/>
              <w:bottom w:val="nil"/>
              <w:right w:val="single" w:sz="4" w:space="0" w:color="000000"/>
            </w:tcBorders>
            <w:vAlign w:val="center"/>
            <w:hideMark/>
          </w:tcPr>
          <w:p w14:paraId="707E4E69" w14:textId="77777777" w:rsidR="00896EBA" w:rsidRPr="00715702" w:rsidRDefault="00896EBA" w:rsidP="00896EBA">
            <w:r w:rsidRPr="00715702">
              <w:t>nasipne plasti</w:t>
            </w:r>
          </w:p>
        </w:tc>
        <w:tc>
          <w:tcPr>
            <w:tcW w:w="1418" w:type="dxa"/>
            <w:tcBorders>
              <w:top w:val="nil"/>
              <w:left w:val="single" w:sz="4" w:space="0" w:color="auto"/>
              <w:bottom w:val="nil"/>
              <w:right w:val="single" w:sz="4" w:space="0" w:color="000000"/>
            </w:tcBorders>
            <w:vAlign w:val="center"/>
            <w:hideMark/>
          </w:tcPr>
          <w:p w14:paraId="3892F533" w14:textId="77777777" w:rsidR="00896EBA" w:rsidRPr="00715702" w:rsidRDefault="00896EBA" w:rsidP="00896EBA">
            <w:r w:rsidRPr="00715702">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78D58475" w14:textId="77777777" w:rsidR="00896EBA" w:rsidRPr="00715702" w:rsidRDefault="00896EBA" w:rsidP="00896EBA">
            <w:r w:rsidRPr="00715702">
              <w:t>Vrsta nasipnega materiala</w:t>
            </w:r>
          </w:p>
        </w:tc>
      </w:tr>
      <w:tr w:rsidR="00896EBA" w:rsidRPr="00715702" w14:paraId="02E1E250"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7C541464" w14:textId="77777777" w:rsidR="00896EBA" w:rsidRPr="00715702" w:rsidRDefault="00896EBA" w:rsidP="00896EBA"/>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409F35F7" w14:textId="77777777" w:rsidR="00896EBA" w:rsidRPr="00715702" w:rsidRDefault="00896EBA" w:rsidP="00896EBA"/>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36E62577" w14:textId="77777777" w:rsidR="00896EBA" w:rsidRPr="00715702" w:rsidRDefault="00896EBA" w:rsidP="00896EBA"/>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6380CD0" w14:textId="77777777" w:rsidR="00896EBA" w:rsidRPr="00715702" w:rsidRDefault="00896EBA" w:rsidP="00896EBA">
            <w:r w:rsidRPr="00715702">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F506573" w14:textId="77777777" w:rsidR="00896EBA" w:rsidRPr="00715702" w:rsidRDefault="00896EBA" w:rsidP="00896EBA">
            <w:r w:rsidRPr="00715702">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A50B71B" w14:textId="77777777" w:rsidR="00896EBA" w:rsidRPr="00715702" w:rsidRDefault="00896EBA" w:rsidP="00896EBA">
            <w:r w:rsidRPr="00715702">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58D67D7" w14:textId="77777777" w:rsidR="00896EBA" w:rsidRPr="00715702" w:rsidRDefault="00896EBA" w:rsidP="00896EBA">
            <w:r w:rsidRPr="00715702">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CD58591" w14:textId="77777777" w:rsidR="00896EBA" w:rsidRPr="00715702" w:rsidRDefault="00896EBA" w:rsidP="00896EBA">
            <w:r w:rsidRPr="00715702">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7671B2B6" w14:textId="77777777" w:rsidR="00896EBA" w:rsidRPr="00715702" w:rsidRDefault="00896EBA" w:rsidP="00896EBA">
            <w:r w:rsidRPr="00715702">
              <w:t>C</w:t>
            </w:r>
          </w:p>
        </w:tc>
      </w:tr>
      <w:tr w:rsidR="00896EBA" w:rsidRPr="00715702" w14:paraId="04BA7832"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2EB3C3A5" w14:textId="77777777" w:rsidR="00896EBA" w:rsidRPr="00715702" w:rsidRDefault="00896EBA" w:rsidP="00896EBA"/>
        </w:tc>
        <w:tc>
          <w:tcPr>
            <w:tcW w:w="1275" w:type="dxa"/>
            <w:vMerge/>
            <w:tcBorders>
              <w:top w:val="nil"/>
              <w:left w:val="single" w:sz="4" w:space="0" w:color="auto"/>
              <w:bottom w:val="single" w:sz="4" w:space="0" w:color="000000"/>
              <w:right w:val="single" w:sz="4" w:space="0" w:color="auto"/>
            </w:tcBorders>
            <w:vAlign w:val="center"/>
            <w:hideMark/>
          </w:tcPr>
          <w:p w14:paraId="41656DB5" w14:textId="77777777" w:rsidR="00896EBA" w:rsidRPr="00715702" w:rsidRDefault="00896EBA" w:rsidP="00896EBA"/>
        </w:tc>
        <w:tc>
          <w:tcPr>
            <w:tcW w:w="1418" w:type="dxa"/>
            <w:vMerge/>
            <w:tcBorders>
              <w:top w:val="nil"/>
              <w:left w:val="single" w:sz="4" w:space="0" w:color="auto"/>
              <w:bottom w:val="single" w:sz="4" w:space="0" w:color="000000"/>
              <w:right w:val="single" w:sz="4" w:space="0" w:color="auto"/>
            </w:tcBorders>
            <w:vAlign w:val="center"/>
            <w:hideMark/>
          </w:tcPr>
          <w:p w14:paraId="6B2E7E49" w14:textId="77777777" w:rsidR="00896EBA" w:rsidRPr="00715702" w:rsidRDefault="00896EBA" w:rsidP="00896EBA"/>
        </w:tc>
        <w:tc>
          <w:tcPr>
            <w:tcW w:w="0" w:type="auto"/>
            <w:vMerge/>
            <w:tcBorders>
              <w:top w:val="nil"/>
              <w:left w:val="single" w:sz="4" w:space="0" w:color="auto"/>
              <w:bottom w:val="single" w:sz="4" w:space="0" w:color="000000"/>
              <w:right w:val="single" w:sz="4" w:space="0" w:color="auto"/>
            </w:tcBorders>
            <w:vAlign w:val="center"/>
            <w:hideMark/>
          </w:tcPr>
          <w:p w14:paraId="71AFA5EF" w14:textId="77777777" w:rsidR="00896EBA" w:rsidRPr="00715702" w:rsidRDefault="00896EBA" w:rsidP="00896EBA"/>
        </w:tc>
        <w:tc>
          <w:tcPr>
            <w:tcW w:w="0" w:type="auto"/>
            <w:vMerge/>
            <w:tcBorders>
              <w:top w:val="nil"/>
              <w:left w:val="single" w:sz="4" w:space="0" w:color="auto"/>
              <w:bottom w:val="single" w:sz="4" w:space="0" w:color="000000"/>
              <w:right w:val="single" w:sz="4" w:space="0" w:color="auto"/>
            </w:tcBorders>
            <w:vAlign w:val="center"/>
            <w:hideMark/>
          </w:tcPr>
          <w:p w14:paraId="7A7DC5EB" w14:textId="77777777" w:rsidR="00896EBA" w:rsidRPr="00715702" w:rsidRDefault="00896EBA" w:rsidP="00896EBA"/>
        </w:tc>
        <w:tc>
          <w:tcPr>
            <w:tcW w:w="0" w:type="auto"/>
            <w:vMerge/>
            <w:tcBorders>
              <w:top w:val="nil"/>
              <w:left w:val="single" w:sz="4" w:space="0" w:color="auto"/>
              <w:bottom w:val="single" w:sz="4" w:space="0" w:color="000000"/>
              <w:right w:val="single" w:sz="4" w:space="0" w:color="auto"/>
            </w:tcBorders>
            <w:vAlign w:val="center"/>
            <w:hideMark/>
          </w:tcPr>
          <w:p w14:paraId="461ED191" w14:textId="77777777" w:rsidR="00896EBA" w:rsidRPr="00715702" w:rsidRDefault="00896EBA" w:rsidP="00896EBA"/>
        </w:tc>
        <w:tc>
          <w:tcPr>
            <w:tcW w:w="0" w:type="auto"/>
            <w:vMerge/>
            <w:tcBorders>
              <w:top w:val="nil"/>
              <w:left w:val="single" w:sz="4" w:space="0" w:color="auto"/>
              <w:bottom w:val="single" w:sz="4" w:space="0" w:color="000000"/>
              <w:right w:val="single" w:sz="4" w:space="0" w:color="auto"/>
            </w:tcBorders>
            <w:vAlign w:val="center"/>
            <w:hideMark/>
          </w:tcPr>
          <w:p w14:paraId="275A71A2" w14:textId="77777777" w:rsidR="00896EBA" w:rsidRPr="00715702" w:rsidRDefault="00896EBA" w:rsidP="00896EBA"/>
        </w:tc>
        <w:tc>
          <w:tcPr>
            <w:tcW w:w="0" w:type="auto"/>
            <w:vMerge/>
            <w:tcBorders>
              <w:top w:val="nil"/>
              <w:left w:val="single" w:sz="4" w:space="0" w:color="auto"/>
              <w:bottom w:val="single" w:sz="4" w:space="0" w:color="000000"/>
              <w:right w:val="single" w:sz="4" w:space="0" w:color="auto"/>
            </w:tcBorders>
            <w:vAlign w:val="center"/>
            <w:hideMark/>
          </w:tcPr>
          <w:p w14:paraId="53C6120B" w14:textId="77777777" w:rsidR="00896EBA" w:rsidRPr="00715702" w:rsidRDefault="00896EBA" w:rsidP="00896EBA"/>
        </w:tc>
        <w:tc>
          <w:tcPr>
            <w:tcW w:w="0" w:type="auto"/>
            <w:vMerge/>
            <w:tcBorders>
              <w:top w:val="nil"/>
              <w:left w:val="single" w:sz="4" w:space="0" w:color="auto"/>
              <w:bottom w:val="single" w:sz="4" w:space="0" w:color="000000"/>
              <w:right w:val="single" w:sz="4" w:space="0" w:color="auto"/>
            </w:tcBorders>
            <w:vAlign w:val="center"/>
            <w:hideMark/>
          </w:tcPr>
          <w:p w14:paraId="70AF00B1" w14:textId="77777777" w:rsidR="00896EBA" w:rsidRPr="00715702" w:rsidRDefault="00896EBA" w:rsidP="00896EBA"/>
        </w:tc>
      </w:tr>
      <w:tr w:rsidR="00896EBA" w:rsidRPr="00715702" w14:paraId="1B0D2C24"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00A1CD3E" w14:textId="77777777" w:rsidR="00896EBA" w:rsidRPr="00715702" w:rsidRDefault="00896EBA" w:rsidP="00896EBA">
            <w:r w:rsidRPr="00715702">
              <w:t>S</w:t>
            </w:r>
            <w:r w:rsidRPr="00715702">
              <w:rPr>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5A4B640B" w14:textId="77777777" w:rsidR="00896EBA" w:rsidRPr="00715702" w:rsidRDefault="00896EBA" w:rsidP="00896EBA">
            <w:r w:rsidRPr="00715702">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1949CD65" w14:textId="77777777" w:rsidR="00896EBA" w:rsidRPr="00715702" w:rsidRDefault="00896EBA" w:rsidP="00896EBA">
            <w:r w:rsidRPr="00715702">
              <w:t>T</w:t>
            </w:r>
            <w:r w:rsidRPr="00715702">
              <w:rPr>
                <w:vertAlign w:val="subscript"/>
              </w:rPr>
              <w:t>min</w:t>
            </w:r>
            <w:r w:rsidRPr="00715702">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F596100" w14:textId="77777777" w:rsidR="00896EBA" w:rsidRPr="00715702" w:rsidRDefault="00896EBA" w:rsidP="00896EBA">
            <w:r w:rsidRPr="00715702">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2EB1783" w14:textId="77777777" w:rsidR="00896EBA" w:rsidRPr="00715702" w:rsidRDefault="00896EBA" w:rsidP="00896EBA">
            <w:r w:rsidRPr="00715702">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FF1E69C" w14:textId="77777777" w:rsidR="00896EBA" w:rsidRPr="00715702" w:rsidRDefault="00896EBA" w:rsidP="00896EBA">
            <w:r w:rsidRPr="00715702">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E28EFB3" w14:textId="77777777" w:rsidR="00896EBA" w:rsidRPr="00715702" w:rsidRDefault="00896EBA" w:rsidP="00896EBA">
            <w:r w:rsidRPr="00715702">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38077C5" w14:textId="77777777" w:rsidR="00896EBA" w:rsidRPr="00715702" w:rsidRDefault="00896EBA" w:rsidP="00896EBA">
            <w:r w:rsidRPr="00715702">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27FC74A" w14:textId="77777777" w:rsidR="00896EBA" w:rsidRPr="00715702" w:rsidRDefault="00896EBA" w:rsidP="00896EBA">
            <w:r w:rsidRPr="00715702">
              <w:t>18</w:t>
            </w:r>
          </w:p>
        </w:tc>
      </w:tr>
      <w:tr w:rsidR="00896EBA" w:rsidRPr="00715702" w14:paraId="2BB9CECB"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636314C7" w14:textId="77777777" w:rsidR="00896EBA" w:rsidRPr="00715702" w:rsidRDefault="00896EBA" w:rsidP="00896EBA"/>
        </w:tc>
        <w:tc>
          <w:tcPr>
            <w:tcW w:w="1275" w:type="dxa"/>
            <w:vMerge/>
            <w:tcBorders>
              <w:top w:val="nil"/>
              <w:left w:val="single" w:sz="4" w:space="0" w:color="auto"/>
              <w:bottom w:val="nil"/>
              <w:right w:val="single" w:sz="4" w:space="0" w:color="auto"/>
            </w:tcBorders>
            <w:vAlign w:val="center"/>
            <w:hideMark/>
          </w:tcPr>
          <w:p w14:paraId="6B20FCDE" w14:textId="77777777" w:rsidR="00896EBA" w:rsidRPr="00715702" w:rsidRDefault="00896EBA" w:rsidP="00896EBA"/>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B91C409" w14:textId="77777777" w:rsidR="00896EBA" w:rsidRPr="00715702" w:rsidRDefault="00896EBA" w:rsidP="00896EBA">
            <w:r w:rsidRPr="00715702">
              <w:t xml:space="preserve">(Tx </w:t>
            </w:r>
            <w:r w:rsidRPr="00715702">
              <w:sym w:font="Symbol" w:char="F065"/>
            </w:r>
            <w:r w:rsidRPr="00715702">
              <w:t>)</w:t>
            </w:r>
            <w:r w:rsidRPr="00715702">
              <w:rPr>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1A82FB" w14:textId="77777777" w:rsidR="00896EBA" w:rsidRPr="00715702" w:rsidRDefault="00896EBA" w:rsidP="00896EBA">
            <w:r w:rsidRPr="00715702">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E1FBECF" w14:textId="77777777" w:rsidR="00896EBA" w:rsidRPr="00715702" w:rsidRDefault="00896EBA" w:rsidP="00896EBA">
            <w:r w:rsidRPr="00715702">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2E7ED0F" w14:textId="77777777" w:rsidR="00896EBA" w:rsidRPr="00715702" w:rsidRDefault="00896EBA" w:rsidP="00896EBA">
            <w:r w:rsidRPr="00715702">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67E1478" w14:textId="77777777" w:rsidR="00896EBA" w:rsidRPr="00715702" w:rsidRDefault="00896EBA" w:rsidP="00896EBA">
            <w:r w:rsidRPr="00715702">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DE40606" w14:textId="77777777" w:rsidR="00896EBA" w:rsidRPr="00715702" w:rsidRDefault="00896EBA" w:rsidP="00896EBA">
            <w:r w:rsidRPr="00715702">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C8217F" w14:textId="77777777" w:rsidR="00896EBA" w:rsidRPr="00715702" w:rsidRDefault="00896EBA" w:rsidP="00896EBA">
            <w:r w:rsidRPr="00715702">
              <w:t>540</w:t>
            </w:r>
          </w:p>
        </w:tc>
      </w:tr>
      <w:tr w:rsidR="00896EBA" w:rsidRPr="00715702" w14:paraId="41A6D3FF"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123F0A6E" w14:textId="77777777" w:rsidR="00896EBA" w:rsidRPr="00715702" w:rsidRDefault="00896EBA" w:rsidP="00896EBA">
            <w:r w:rsidRPr="00715702">
              <w:t>S</w:t>
            </w:r>
            <w:r w:rsidRPr="00715702">
              <w:rPr>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177FD8C8" w14:textId="77777777" w:rsidR="00896EBA" w:rsidRPr="00715702" w:rsidRDefault="00896EBA" w:rsidP="00896EBA">
            <w:r w:rsidRPr="00715702">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1EAC3AB0" w14:textId="77777777" w:rsidR="00896EBA" w:rsidRPr="00715702" w:rsidRDefault="00896EBA" w:rsidP="00896EBA">
            <w:r w:rsidRPr="00715702">
              <w:t>T</w:t>
            </w:r>
            <w:r w:rsidRPr="00715702">
              <w:rPr>
                <w:vertAlign w:val="subscript"/>
              </w:rPr>
              <w:t>min</w:t>
            </w:r>
            <w:r w:rsidRPr="00715702">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0543718" w14:textId="77777777" w:rsidR="00896EBA" w:rsidRPr="00715702" w:rsidRDefault="00896EBA" w:rsidP="00896EBA">
            <w:r w:rsidRPr="00715702">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9D286A9" w14:textId="77777777" w:rsidR="00896EBA" w:rsidRPr="00715702" w:rsidRDefault="00896EBA" w:rsidP="00896EBA">
            <w:r w:rsidRPr="00715702">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C84CD4C" w14:textId="77777777" w:rsidR="00896EBA" w:rsidRPr="00715702" w:rsidRDefault="00896EBA" w:rsidP="00896EBA">
            <w:r w:rsidRPr="00715702">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DC4B685" w14:textId="77777777" w:rsidR="00896EBA" w:rsidRPr="00715702" w:rsidRDefault="00896EBA" w:rsidP="00896EBA">
            <w:r w:rsidRPr="00715702">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E9B0B51" w14:textId="77777777" w:rsidR="00896EBA" w:rsidRPr="00715702" w:rsidRDefault="00896EBA" w:rsidP="00896EBA">
            <w:r w:rsidRPr="00715702">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D0E1E23" w14:textId="77777777" w:rsidR="00896EBA" w:rsidRPr="00715702" w:rsidRDefault="00896EBA" w:rsidP="00896EBA">
            <w:r w:rsidRPr="00715702">
              <w:t>16</w:t>
            </w:r>
          </w:p>
        </w:tc>
      </w:tr>
      <w:tr w:rsidR="00896EBA" w:rsidRPr="00715702" w14:paraId="7A250196"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381FA8B7" w14:textId="77777777" w:rsidR="00896EBA" w:rsidRPr="00715702" w:rsidRDefault="00896EBA" w:rsidP="00896EBA"/>
        </w:tc>
        <w:tc>
          <w:tcPr>
            <w:tcW w:w="1275" w:type="dxa"/>
            <w:vMerge/>
            <w:tcBorders>
              <w:top w:val="single" w:sz="4" w:space="0" w:color="auto"/>
              <w:left w:val="single" w:sz="4" w:space="0" w:color="auto"/>
              <w:bottom w:val="nil"/>
              <w:right w:val="single" w:sz="4" w:space="0" w:color="auto"/>
            </w:tcBorders>
            <w:vAlign w:val="center"/>
            <w:hideMark/>
          </w:tcPr>
          <w:p w14:paraId="31984E78" w14:textId="77777777" w:rsidR="00896EBA" w:rsidRPr="00715702" w:rsidRDefault="00896EBA" w:rsidP="00896EBA"/>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B073134" w14:textId="77777777" w:rsidR="00896EBA" w:rsidRPr="00715702" w:rsidRDefault="00896EBA" w:rsidP="00896EBA">
            <w:r w:rsidRPr="00715702">
              <w:t xml:space="preserve">(Tx </w:t>
            </w:r>
            <w:r w:rsidRPr="00715702">
              <w:sym w:font="Symbol" w:char="F065"/>
            </w:r>
            <w:r w:rsidRPr="00715702">
              <w:t>)</w:t>
            </w:r>
            <w:r w:rsidRPr="00715702">
              <w:rPr>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DF7690A" w14:textId="77777777" w:rsidR="00896EBA" w:rsidRPr="00715702" w:rsidRDefault="00896EBA" w:rsidP="00896EBA">
            <w:r w:rsidRPr="00715702">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785739C" w14:textId="77777777" w:rsidR="00896EBA" w:rsidRPr="00715702" w:rsidRDefault="00896EBA" w:rsidP="00896EBA">
            <w:r w:rsidRPr="00715702">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5B0EC62" w14:textId="77777777" w:rsidR="00896EBA" w:rsidRPr="00715702" w:rsidRDefault="00896EBA" w:rsidP="00896EBA">
            <w:r w:rsidRPr="00715702">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F6934BB" w14:textId="77777777" w:rsidR="00896EBA" w:rsidRPr="00715702" w:rsidRDefault="00896EBA" w:rsidP="00896EBA">
            <w:r w:rsidRPr="00715702">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218CE90" w14:textId="77777777" w:rsidR="00896EBA" w:rsidRPr="00715702" w:rsidRDefault="00896EBA" w:rsidP="00896EBA">
            <w:r w:rsidRPr="00715702">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CB941FA" w14:textId="77777777" w:rsidR="00896EBA" w:rsidRPr="00715702" w:rsidRDefault="00896EBA" w:rsidP="00896EBA">
            <w:r w:rsidRPr="00715702">
              <w:t>480</w:t>
            </w:r>
          </w:p>
        </w:tc>
      </w:tr>
      <w:tr w:rsidR="00896EBA" w:rsidRPr="00715702" w14:paraId="7BC33013"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78BADBAA" w14:textId="77777777" w:rsidR="00896EBA" w:rsidRPr="00715702" w:rsidRDefault="00896EBA" w:rsidP="00896EBA">
            <w:r w:rsidRPr="00715702">
              <w:t>S</w:t>
            </w:r>
            <w:r w:rsidRPr="00715702">
              <w:rPr>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389F27C" w14:textId="77777777" w:rsidR="00896EBA" w:rsidRPr="00715702" w:rsidRDefault="00896EBA" w:rsidP="00896EBA">
            <w:r w:rsidRPr="00715702">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4E283DE9" w14:textId="77777777" w:rsidR="00896EBA" w:rsidRPr="00715702" w:rsidRDefault="00896EBA" w:rsidP="00896EBA">
            <w:r w:rsidRPr="00715702">
              <w:t>T</w:t>
            </w:r>
            <w:r w:rsidRPr="00715702">
              <w:rPr>
                <w:vertAlign w:val="subscript"/>
              </w:rPr>
              <w:t>min</w:t>
            </w:r>
            <w:r w:rsidRPr="00715702">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8DBFCB1" w14:textId="77777777" w:rsidR="00896EBA" w:rsidRPr="00715702" w:rsidRDefault="00896EBA" w:rsidP="00896EBA">
            <w:r w:rsidRPr="00715702">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A7A0578" w14:textId="77777777" w:rsidR="00896EBA" w:rsidRPr="00715702" w:rsidRDefault="00896EBA" w:rsidP="00896EBA">
            <w:r w:rsidRPr="00715702">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630871D" w14:textId="77777777" w:rsidR="00896EBA" w:rsidRPr="00715702" w:rsidRDefault="00896EBA" w:rsidP="00896EBA">
            <w:r w:rsidRPr="00715702">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EBC380E" w14:textId="77777777" w:rsidR="00896EBA" w:rsidRPr="00715702" w:rsidRDefault="00896EBA" w:rsidP="00896EBA">
            <w:r w:rsidRPr="00715702">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5BF46BC" w14:textId="77777777" w:rsidR="00896EBA" w:rsidRPr="00715702" w:rsidRDefault="00896EBA" w:rsidP="00896EBA">
            <w:r w:rsidRPr="00715702">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6093F04" w14:textId="77777777" w:rsidR="00896EBA" w:rsidRPr="00715702" w:rsidRDefault="00896EBA" w:rsidP="00896EBA">
            <w:r w:rsidRPr="00715702">
              <w:t>12</w:t>
            </w:r>
          </w:p>
        </w:tc>
      </w:tr>
      <w:tr w:rsidR="00896EBA" w:rsidRPr="00715702" w14:paraId="144DD260"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184EE1" w14:textId="77777777" w:rsidR="00896EBA" w:rsidRPr="00715702" w:rsidRDefault="00896EBA" w:rsidP="00896EBA"/>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196B885" w14:textId="77777777" w:rsidR="00896EBA" w:rsidRPr="00715702" w:rsidRDefault="00896EBA" w:rsidP="00896EBA"/>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E31BBA7" w14:textId="77777777" w:rsidR="00896EBA" w:rsidRPr="00715702" w:rsidRDefault="00896EBA" w:rsidP="00896EBA">
            <w:r w:rsidRPr="00715702">
              <w:t xml:space="preserve">(Tx </w:t>
            </w:r>
            <w:r w:rsidRPr="00715702">
              <w:sym w:font="Symbol" w:char="F065"/>
            </w:r>
            <w:r w:rsidRPr="00715702">
              <w:t>)</w:t>
            </w:r>
            <w:r w:rsidRPr="00715702">
              <w:rPr>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4F8E0BF" w14:textId="77777777" w:rsidR="00896EBA" w:rsidRPr="00715702" w:rsidRDefault="00896EBA" w:rsidP="00896EBA">
            <w:r w:rsidRPr="00715702">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AD2A23A" w14:textId="77777777" w:rsidR="00896EBA" w:rsidRPr="00715702" w:rsidRDefault="00896EBA" w:rsidP="00896EBA">
            <w:r w:rsidRPr="00715702">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DA676AA" w14:textId="77777777" w:rsidR="00896EBA" w:rsidRPr="00715702" w:rsidRDefault="00896EBA" w:rsidP="00896EBA">
            <w:r w:rsidRPr="00715702">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62351AA" w14:textId="77777777" w:rsidR="00896EBA" w:rsidRPr="00715702" w:rsidRDefault="00896EBA" w:rsidP="00896EBA">
            <w:r w:rsidRPr="00715702">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400D4E8" w14:textId="77777777" w:rsidR="00896EBA" w:rsidRPr="00715702" w:rsidRDefault="00896EBA" w:rsidP="00896EBA">
            <w:r w:rsidRPr="00715702">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EF47C35" w14:textId="77777777" w:rsidR="00896EBA" w:rsidRPr="00715702" w:rsidRDefault="00896EBA" w:rsidP="00896EBA">
            <w:r w:rsidRPr="00715702">
              <w:t>360</w:t>
            </w:r>
          </w:p>
        </w:tc>
      </w:tr>
    </w:tbl>
    <w:p w14:paraId="088C6D8B" w14:textId="77777777" w:rsidR="00896EBA" w:rsidRPr="00715702" w:rsidRDefault="00896EBA" w:rsidP="00896EBA"/>
    <w:p w14:paraId="0E53179C" w14:textId="77777777" w:rsidR="00896EBA" w:rsidRPr="00715702" w:rsidRDefault="00896EBA" w:rsidP="00896EBA">
      <w:r w:rsidRPr="00715702">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715702">
        <w:lastRenderedPageBreak/>
        <w:t xml:space="preserve">po postopku dinamičnega prebodnega preskusa (cone drop test) po SIST EN 918.  Premer odprtine Od, ki jo v geotekstilijo napravi konus sme znašati: </w:t>
      </w:r>
    </w:p>
    <w:p w14:paraId="24BD724C" w14:textId="77777777" w:rsidR="00896EBA" w:rsidRPr="00715702" w:rsidRDefault="00896EBA" w:rsidP="00C86B37">
      <w:pPr>
        <w:pStyle w:val="Odstavekseznama"/>
        <w:numPr>
          <w:ilvl w:val="0"/>
          <w:numId w:val="487"/>
        </w:numPr>
      </w:pPr>
      <w:r w:rsidRPr="00715702">
        <w:t>za nasipni material A: od &lt; 35 mm</w:t>
      </w:r>
    </w:p>
    <w:p w14:paraId="12D6910C" w14:textId="77777777" w:rsidR="00896EBA" w:rsidRPr="00715702" w:rsidRDefault="00896EBA" w:rsidP="00C86B37">
      <w:pPr>
        <w:pStyle w:val="Odstavekseznama"/>
        <w:numPr>
          <w:ilvl w:val="0"/>
          <w:numId w:val="487"/>
        </w:numPr>
      </w:pPr>
      <w:r w:rsidRPr="00715702">
        <w:t>za nasipni material B: od &lt; 30 mm</w:t>
      </w:r>
    </w:p>
    <w:p w14:paraId="4C873F1E" w14:textId="77777777" w:rsidR="00896EBA" w:rsidRPr="00715702" w:rsidRDefault="00896EBA" w:rsidP="00C86B37">
      <w:pPr>
        <w:pStyle w:val="Odstavekseznama"/>
        <w:numPr>
          <w:ilvl w:val="0"/>
          <w:numId w:val="487"/>
        </w:numPr>
      </w:pPr>
      <w:r w:rsidRPr="00715702">
        <w:t>za nasipni material C: od &lt; 25 mm.</w:t>
      </w:r>
    </w:p>
    <w:p w14:paraId="7B8D3FDB" w14:textId="77777777" w:rsidR="00896EBA" w:rsidRPr="00715702" w:rsidRDefault="00896EBA" w:rsidP="00896EBA">
      <w:r w:rsidRPr="00715702">
        <w:t>Za določanje odpornosti na preboj se alternativno lahko uporabi tudi statični prebodni preskus (CBR) po EN ISO 12 236. Minimalna sila, potrebna za preboj sme znašati:</w:t>
      </w:r>
    </w:p>
    <w:p w14:paraId="74D7AC37" w14:textId="77777777" w:rsidR="00896EBA" w:rsidRPr="00715702" w:rsidRDefault="00896EBA" w:rsidP="00C86B37">
      <w:pPr>
        <w:pStyle w:val="Odstavekseznama"/>
        <w:numPr>
          <w:ilvl w:val="0"/>
          <w:numId w:val="488"/>
        </w:numPr>
      </w:pPr>
      <w:r w:rsidRPr="00715702">
        <w:t>za nasipni material A: F</w:t>
      </w:r>
      <w:r w:rsidRPr="00715702">
        <w:rPr>
          <w:vertAlign w:val="subscript"/>
        </w:rPr>
        <w:t>p</w:t>
      </w:r>
      <w:r w:rsidRPr="00715702">
        <w:t xml:space="preserve"> &gt; 1500 N</w:t>
      </w:r>
    </w:p>
    <w:p w14:paraId="10F6BD55" w14:textId="77777777" w:rsidR="00896EBA" w:rsidRPr="00715702" w:rsidRDefault="00896EBA" w:rsidP="00C86B37">
      <w:pPr>
        <w:pStyle w:val="Odstavekseznama"/>
        <w:numPr>
          <w:ilvl w:val="0"/>
          <w:numId w:val="488"/>
        </w:numPr>
      </w:pPr>
      <w:r w:rsidRPr="00715702">
        <w:t>za nasipni material B: F</w:t>
      </w:r>
      <w:r w:rsidRPr="00715702">
        <w:rPr>
          <w:vertAlign w:val="subscript"/>
        </w:rPr>
        <w:t>p</w:t>
      </w:r>
      <w:r w:rsidRPr="00715702">
        <w:t xml:space="preserve"> &gt; 2000 N</w:t>
      </w:r>
    </w:p>
    <w:p w14:paraId="64CA2963" w14:textId="77777777" w:rsidR="00896EBA" w:rsidRPr="00715702" w:rsidRDefault="00896EBA" w:rsidP="00C86B37">
      <w:pPr>
        <w:pStyle w:val="Odstavekseznama"/>
        <w:numPr>
          <w:ilvl w:val="0"/>
          <w:numId w:val="488"/>
        </w:numPr>
      </w:pPr>
      <w:r w:rsidRPr="00715702">
        <w:t>za nasipni material C: F</w:t>
      </w:r>
      <w:r w:rsidRPr="00715702">
        <w:rPr>
          <w:vertAlign w:val="subscript"/>
        </w:rPr>
        <w:t>p</w:t>
      </w:r>
      <w:r w:rsidRPr="00715702">
        <w:t xml:space="preserve"> &gt; 2500 N</w:t>
      </w:r>
    </w:p>
    <w:p w14:paraId="3AA2AE0E" w14:textId="77777777" w:rsidR="00896EBA" w:rsidRPr="00715702" w:rsidRDefault="00896EBA" w:rsidP="00896EBA">
      <w:pPr>
        <w:rPr>
          <w:b/>
        </w:rPr>
      </w:pPr>
      <w:r w:rsidRPr="00715702">
        <w:rPr>
          <w:b/>
        </w:rPr>
        <w:t>2.3   Minimalne zahteve za hidravlične lastnosti</w:t>
      </w:r>
    </w:p>
    <w:p w14:paraId="7C50999C" w14:textId="77777777" w:rsidR="00CC5C96" w:rsidRPr="00715702" w:rsidRDefault="00CC5C96" w:rsidP="00896EBA"/>
    <w:p w14:paraId="0DFC28EE" w14:textId="77777777" w:rsidR="00896EBA" w:rsidRPr="00715702" w:rsidRDefault="00896EBA" w:rsidP="00896EBA">
      <w:r w:rsidRPr="00715702">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1DBADDC6" w14:textId="77777777" w:rsidR="00896EBA" w:rsidRPr="00715702" w:rsidRDefault="00896EBA" w:rsidP="00896EBA">
      <w:r w:rsidRPr="00715702">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715702" w14:paraId="4FFFB0CA"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24DAA7F5" w14:textId="77777777" w:rsidR="00896EBA" w:rsidRPr="00715702" w:rsidRDefault="00896EBA" w:rsidP="00896EBA"/>
          <w:p w14:paraId="736A303A" w14:textId="77777777" w:rsidR="00896EBA" w:rsidRPr="00715702" w:rsidRDefault="00896EBA" w:rsidP="00896EBA">
            <w:r w:rsidRPr="00715702">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4BC91330" w14:textId="77777777" w:rsidR="00896EBA" w:rsidRPr="00715702" w:rsidRDefault="00896EBA" w:rsidP="00896EBA"/>
          <w:p w14:paraId="7BF1E47D" w14:textId="77777777" w:rsidR="00896EBA" w:rsidRPr="00715702" w:rsidRDefault="00896EBA" w:rsidP="00896EBA">
            <w:r w:rsidRPr="00715702">
              <w:t>Klasifikacija USCS</w:t>
            </w:r>
          </w:p>
          <w:p w14:paraId="09D77744" w14:textId="6B8016DC" w:rsidR="00896EBA" w:rsidRPr="00715702" w:rsidRDefault="00896EBA" w:rsidP="00896EBA"/>
        </w:tc>
        <w:tc>
          <w:tcPr>
            <w:tcW w:w="1984" w:type="dxa"/>
            <w:tcBorders>
              <w:top w:val="single" w:sz="6" w:space="0" w:color="000000"/>
              <w:left w:val="single" w:sz="6" w:space="0" w:color="000000"/>
              <w:bottom w:val="single" w:sz="6" w:space="0" w:color="000000"/>
              <w:right w:val="single" w:sz="6" w:space="0" w:color="000000"/>
            </w:tcBorders>
            <w:hideMark/>
          </w:tcPr>
          <w:p w14:paraId="2A0715E4" w14:textId="77777777" w:rsidR="00896EBA" w:rsidRPr="00715702" w:rsidRDefault="00896EBA" w:rsidP="00896EBA">
            <w:r w:rsidRPr="00715702">
              <w:t>Karakteristična velikost por</w:t>
            </w:r>
          </w:p>
          <w:p w14:paraId="6CDF896B" w14:textId="77777777" w:rsidR="00896EBA" w:rsidRPr="00715702" w:rsidRDefault="00896EBA" w:rsidP="00896EBA">
            <w:r w:rsidRPr="00715702">
              <w:t>O90 (mm)</w:t>
            </w:r>
          </w:p>
          <w:p w14:paraId="56A7B38C" w14:textId="77777777" w:rsidR="00896EBA" w:rsidRPr="00715702" w:rsidRDefault="00896EBA" w:rsidP="00896EBA">
            <w:r w:rsidRPr="00715702">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7A9FEE6D" w14:textId="77777777" w:rsidR="00896EBA" w:rsidRPr="00715702" w:rsidRDefault="00896EBA" w:rsidP="00896EBA">
            <w:r w:rsidRPr="00715702">
              <w:t>Minimalna prepustnost</w:t>
            </w:r>
          </w:p>
          <w:p w14:paraId="648AD35E" w14:textId="77777777" w:rsidR="00896EBA" w:rsidRPr="00715702" w:rsidRDefault="00896EBA" w:rsidP="00896EBA">
            <w:r w:rsidRPr="00715702">
              <w:t>kG (m/s)*</w:t>
            </w:r>
          </w:p>
          <w:p w14:paraId="3CDB9C15" w14:textId="77777777" w:rsidR="00896EBA" w:rsidRPr="00715702" w:rsidRDefault="00896EBA" w:rsidP="00896EBA">
            <w:r w:rsidRPr="00715702">
              <w:t>po E – DIN 60500 - 4</w:t>
            </w:r>
          </w:p>
        </w:tc>
      </w:tr>
      <w:tr w:rsidR="00896EBA" w:rsidRPr="00715702" w14:paraId="46E66175"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1F2E0316" w14:textId="77777777" w:rsidR="00896EBA" w:rsidRPr="00715702" w:rsidRDefault="00896EBA" w:rsidP="00896EBA">
            <w:r w:rsidRPr="00715702">
              <w:t>Peski</w:t>
            </w:r>
          </w:p>
        </w:tc>
        <w:tc>
          <w:tcPr>
            <w:tcW w:w="2353" w:type="dxa"/>
            <w:tcBorders>
              <w:top w:val="single" w:sz="6" w:space="0" w:color="000000"/>
              <w:left w:val="single" w:sz="6" w:space="0" w:color="000000"/>
              <w:bottom w:val="single" w:sz="6" w:space="0" w:color="000000"/>
              <w:right w:val="single" w:sz="6" w:space="0" w:color="000000"/>
            </w:tcBorders>
            <w:hideMark/>
          </w:tcPr>
          <w:p w14:paraId="43392454" w14:textId="77777777" w:rsidR="00896EBA" w:rsidRPr="00715702" w:rsidRDefault="00896EBA" w:rsidP="00896EBA">
            <w:r w:rsidRPr="00715702">
              <w:t>SW, SP</w:t>
            </w:r>
          </w:p>
        </w:tc>
        <w:tc>
          <w:tcPr>
            <w:tcW w:w="1984" w:type="dxa"/>
            <w:tcBorders>
              <w:top w:val="single" w:sz="6" w:space="0" w:color="000000"/>
              <w:left w:val="single" w:sz="6" w:space="0" w:color="000000"/>
              <w:bottom w:val="single" w:sz="6" w:space="0" w:color="000000"/>
              <w:right w:val="single" w:sz="6" w:space="0" w:color="000000"/>
            </w:tcBorders>
            <w:hideMark/>
          </w:tcPr>
          <w:p w14:paraId="02339358" w14:textId="77777777" w:rsidR="00896EBA" w:rsidRPr="00715702" w:rsidRDefault="00896EBA" w:rsidP="00896EBA">
            <w:r w:rsidRPr="00715702">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0FA84EDE" w14:textId="77777777" w:rsidR="00896EBA" w:rsidRPr="00715702" w:rsidRDefault="00896EBA" w:rsidP="00896EBA">
            <w:r w:rsidRPr="00715702">
              <w:t>10-4</w:t>
            </w:r>
          </w:p>
        </w:tc>
      </w:tr>
      <w:tr w:rsidR="00896EBA" w:rsidRPr="00715702" w14:paraId="45A37CC6"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F35A8F0" w14:textId="77777777" w:rsidR="00896EBA" w:rsidRPr="00715702" w:rsidRDefault="00896EBA" w:rsidP="00896EBA">
            <w:r w:rsidRPr="00715702">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189EB417" w14:textId="77777777" w:rsidR="00896EBA" w:rsidRPr="00715702" w:rsidRDefault="00896EBA" w:rsidP="00896EBA">
            <w:r w:rsidRPr="00715702">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1B6F92FA" w14:textId="77777777" w:rsidR="00896EBA" w:rsidRPr="00715702" w:rsidRDefault="00896EBA" w:rsidP="00896EBA">
            <w:r w:rsidRPr="00715702">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22663246" w14:textId="77777777" w:rsidR="00896EBA" w:rsidRPr="00715702" w:rsidRDefault="00896EBA" w:rsidP="00896EBA">
            <w:r w:rsidRPr="00715702">
              <w:t>10-5</w:t>
            </w:r>
          </w:p>
        </w:tc>
      </w:tr>
      <w:tr w:rsidR="00896EBA" w:rsidRPr="00715702" w14:paraId="52979F92"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BF68D80" w14:textId="77777777" w:rsidR="00896EBA" w:rsidRPr="00715702" w:rsidRDefault="00896EBA" w:rsidP="00896EBA">
            <w:r w:rsidRPr="00715702">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2C9F2B9D" w14:textId="77777777" w:rsidR="00896EBA" w:rsidRPr="00715702" w:rsidRDefault="00896EBA" w:rsidP="00896EBA">
            <w:r w:rsidRPr="00715702">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7158DDC7" w14:textId="77777777" w:rsidR="00896EBA" w:rsidRPr="00715702" w:rsidRDefault="00896EBA" w:rsidP="00896EBA">
            <w:r w:rsidRPr="00715702">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794120E3" w14:textId="77777777" w:rsidR="00896EBA" w:rsidRPr="00715702" w:rsidRDefault="00896EBA" w:rsidP="00896EBA">
            <w:r w:rsidRPr="00715702">
              <w:t>10-6</w:t>
            </w:r>
          </w:p>
        </w:tc>
      </w:tr>
      <w:tr w:rsidR="00896EBA" w:rsidRPr="00715702" w14:paraId="535E0D0B"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1DD18EAA" w14:textId="77777777" w:rsidR="00896EBA" w:rsidRPr="00715702" w:rsidRDefault="00896EBA" w:rsidP="00896EBA">
            <w:r w:rsidRPr="00715702">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0B5AD572" w14:textId="77777777" w:rsidR="00896EBA" w:rsidRPr="00715702" w:rsidRDefault="00896EBA" w:rsidP="00896EBA">
            <w:r w:rsidRPr="00715702">
              <w:t>OL, OH, Pt</w:t>
            </w:r>
          </w:p>
        </w:tc>
        <w:tc>
          <w:tcPr>
            <w:tcW w:w="1984" w:type="dxa"/>
            <w:tcBorders>
              <w:top w:val="single" w:sz="6" w:space="0" w:color="000000"/>
              <w:left w:val="single" w:sz="6" w:space="0" w:color="000000"/>
              <w:bottom w:val="single" w:sz="6" w:space="0" w:color="000000"/>
              <w:right w:val="single" w:sz="6" w:space="0" w:color="000000"/>
            </w:tcBorders>
            <w:hideMark/>
          </w:tcPr>
          <w:p w14:paraId="36BB270B" w14:textId="77777777" w:rsidR="00896EBA" w:rsidRPr="00715702" w:rsidRDefault="00896EBA" w:rsidP="00896EBA">
            <w:r w:rsidRPr="00715702">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44D5A66A" w14:textId="77777777" w:rsidR="00896EBA" w:rsidRPr="00715702" w:rsidRDefault="00896EBA" w:rsidP="00896EBA">
            <w:r w:rsidRPr="00715702">
              <w:t>10-4</w:t>
            </w:r>
          </w:p>
        </w:tc>
      </w:tr>
    </w:tbl>
    <w:p w14:paraId="5A274559" w14:textId="77777777" w:rsidR="00896EBA" w:rsidRPr="00715702" w:rsidRDefault="00896EBA" w:rsidP="00896EBA"/>
    <w:p w14:paraId="2F9C45D1" w14:textId="77777777" w:rsidR="00896EBA" w:rsidRPr="00715702" w:rsidRDefault="00896EBA" w:rsidP="00896EBA">
      <w:r w:rsidRPr="00715702">
        <w:t xml:space="preserve">*kG je minimalni  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192F3EA4" w14:textId="77777777" w:rsidR="00896EBA" w:rsidRPr="00715702" w:rsidRDefault="00896EBA" w:rsidP="00896EBA">
      <w:r w:rsidRPr="00715702">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715702">
        <w:lastRenderedPageBreak/>
        <w:t>oz. &gt; 3 x 10-3 m/s.</w:t>
      </w:r>
    </w:p>
    <w:p w14:paraId="3B21FD84" w14:textId="77777777" w:rsidR="00CC5C96" w:rsidRPr="00715702" w:rsidRDefault="00CC5C96" w:rsidP="00896EBA"/>
    <w:p w14:paraId="4482D9A4" w14:textId="77777777" w:rsidR="00896EBA" w:rsidRPr="00715702" w:rsidRDefault="00896EBA" w:rsidP="00896EBA">
      <w:pPr>
        <w:rPr>
          <w:b/>
        </w:rPr>
      </w:pPr>
      <w:r w:rsidRPr="00715702">
        <w:rPr>
          <w:b/>
        </w:rPr>
        <w:t>2.4 Zahteve za polaganje in vgradnjo</w:t>
      </w:r>
    </w:p>
    <w:p w14:paraId="220796EF" w14:textId="77777777" w:rsidR="00CC5C96" w:rsidRPr="00715702" w:rsidRDefault="00CC5C96" w:rsidP="00896EBA"/>
    <w:p w14:paraId="6AE44E07" w14:textId="77777777" w:rsidR="00896EBA" w:rsidRPr="00715702" w:rsidRDefault="00896EBA" w:rsidP="00896EBA">
      <w:r w:rsidRPr="00715702">
        <w:t>Geotekstilije je potrebno polagati od roba do roba nasipa. Polagajo se lahko ročno ali strojno. Zahtevane minimalne mehanske lastnosti, navedene v razpredelnici 2, veljajo za oba načina vgrajevanja.</w:t>
      </w:r>
    </w:p>
    <w:p w14:paraId="5392607F" w14:textId="77777777" w:rsidR="00896EBA" w:rsidRPr="00715702" w:rsidRDefault="00896EBA" w:rsidP="00896EBA">
      <w:r w:rsidRPr="00715702">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318CCF04" w14:textId="77777777" w:rsidR="00896EBA" w:rsidRPr="00715702" w:rsidRDefault="00896EBA" w:rsidP="00896EBA">
      <w:r w:rsidRPr="00715702">
        <w:t>Širina prekritja sosednjih plasti je odvisna od trdnosti in ravnosti podlage. Pri ravnih, srednje dobro utrjenih podlagah (S2, S3) je najmanjša širina prekritja 30 cm, pri neravnih in slabo nosilnih podlagah pa je najmanjša širina prekritja  50 cm. Kadar se ločilne geotekstilije polagajo pod vodo, mora biti širina prekrivanja najmanj 1 m.</w:t>
      </w:r>
    </w:p>
    <w:p w14:paraId="01EE8EFE" w14:textId="77777777" w:rsidR="00896EBA" w:rsidRPr="00715702" w:rsidRDefault="00896EBA" w:rsidP="00896EBA"/>
    <w:p w14:paraId="37F06524" w14:textId="77777777" w:rsidR="00896EBA" w:rsidRPr="00715702" w:rsidRDefault="00896EBA" w:rsidP="00896EBA">
      <w:pPr>
        <w:rPr>
          <w:b/>
        </w:rPr>
      </w:pPr>
      <w:r w:rsidRPr="00715702">
        <w:rPr>
          <w:b/>
        </w:rPr>
        <w:t>3   Geosintetiki za filtrske plasti</w:t>
      </w:r>
    </w:p>
    <w:p w14:paraId="1C64D8C5" w14:textId="77777777" w:rsidR="00896EBA" w:rsidRPr="00715702" w:rsidRDefault="00896EBA" w:rsidP="00896EBA">
      <w:pPr>
        <w:rPr>
          <w:b/>
        </w:rPr>
      </w:pPr>
      <w:r w:rsidRPr="00715702">
        <w:rPr>
          <w:b/>
        </w:rPr>
        <w:t>3.1  Uvod</w:t>
      </w:r>
    </w:p>
    <w:p w14:paraId="63DCBB01" w14:textId="77777777" w:rsidR="00896EBA" w:rsidRPr="00715702" w:rsidRDefault="00896EBA" w:rsidP="00896EBA">
      <w:r w:rsidRPr="00715702">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25FF1378" w14:textId="77777777" w:rsidR="00896EBA" w:rsidRPr="00715702" w:rsidRDefault="00896EBA" w:rsidP="00896EBA">
      <w:r w:rsidRPr="00715702">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459AB0F8" w14:textId="77777777" w:rsidR="00896EBA" w:rsidRPr="00715702" w:rsidRDefault="00896EBA" w:rsidP="00896EB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715702" w14:paraId="204AB2BF"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5A83F3C8" w14:textId="77777777" w:rsidR="00896EBA" w:rsidRPr="00715702" w:rsidRDefault="00896EBA" w:rsidP="00896EBA">
            <w:r w:rsidRPr="00715702">
              <w:rPr>
                <w:noProof/>
                <w:lang w:eastAsia="sl-SI"/>
              </w:rPr>
              <w:drawing>
                <wp:inline distT="0" distB="0" distL="0" distR="0" wp14:anchorId="1CCB41AB" wp14:editId="3CA30700">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132C29C2" w14:textId="77777777" w:rsidR="00896EBA" w:rsidRPr="00715702" w:rsidRDefault="00896EBA" w:rsidP="00896EBA">
            <w:r w:rsidRPr="00715702">
              <w:rPr>
                <w:noProof/>
                <w:lang w:eastAsia="sl-SI"/>
              </w:rPr>
              <w:drawing>
                <wp:inline distT="0" distB="0" distL="0" distR="0" wp14:anchorId="55506896" wp14:editId="08C91751">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6CB816DC" w14:textId="77777777" w:rsidR="00896EBA" w:rsidRPr="00715702" w:rsidRDefault="00896EBA" w:rsidP="00896EBA"/>
    <w:p w14:paraId="6D51EF14" w14:textId="77777777" w:rsidR="00896EBA" w:rsidRPr="00715702" w:rsidRDefault="00896EBA" w:rsidP="00896EBA">
      <w:r w:rsidRPr="00715702">
        <w:t>Slika 2: Shematski prikaz vgraditve geosintetika za filtrske plasti</w:t>
      </w:r>
    </w:p>
    <w:p w14:paraId="7B4DC786" w14:textId="77777777" w:rsidR="00896EBA" w:rsidRPr="00715702" w:rsidRDefault="00896EBA" w:rsidP="00896EBA">
      <w:r w:rsidRPr="00715702">
        <w:t>Prepustnost geotekstilije za vodo mora biti večja od prepustnosti zemljine. Biti mora dovolj velika, da se pred površino filtra ne morejo ustvariti povečani tlaki vode.</w:t>
      </w:r>
    </w:p>
    <w:p w14:paraId="71EC6A38" w14:textId="77777777" w:rsidR="00896EBA" w:rsidRPr="00715702" w:rsidRDefault="00896EBA" w:rsidP="00896EBA">
      <w:r w:rsidRPr="00715702">
        <w:t>Da med vgrajevanjem ne bi prišlo do poškodb in lokalnih sprememb filtrskih lastnosti, morajo tudi filtrske geotekstilije izpolnjevati minimalne zahteve glede mehanske trdnosti in raztezka.</w:t>
      </w:r>
    </w:p>
    <w:p w14:paraId="18360A78" w14:textId="77777777" w:rsidR="00CC5C96" w:rsidRPr="00715702" w:rsidRDefault="00CC5C96" w:rsidP="00896EBA"/>
    <w:p w14:paraId="15B3E101" w14:textId="77777777" w:rsidR="00896EBA" w:rsidRPr="00715702" w:rsidRDefault="00896EBA" w:rsidP="00896EBA">
      <w:pPr>
        <w:rPr>
          <w:b/>
        </w:rPr>
      </w:pPr>
      <w:r w:rsidRPr="00715702">
        <w:rPr>
          <w:b/>
        </w:rPr>
        <w:t xml:space="preserve">3.2  Minimalne zahteve za zagotavljanje filtrske stabilnosti </w:t>
      </w:r>
    </w:p>
    <w:p w14:paraId="6C3C678C" w14:textId="77777777" w:rsidR="00CC5C96" w:rsidRPr="00715702" w:rsidRDefault="00CC5C96" w:rsidP="00896EBA"/>
    <w:p w14:paraId="30CBA42D" w14:textId="77777777" w:rsidR="00896EBA" w:rsidRPr="00715702" w:rsidRDefault="00896EBA" w:rsidP="00896EBA">
      <w:r w:rsidRPr="00715702">
        <w:t>Minimalne zahteve za zagotavljanje filtrske stabilnosti in trajne funkcije filtriranja so navedene v razpredelnici 4 za primer, če je dopuščeno začetno izpiranje in v razpredelnici 5 za posebne primere, ko začetno izpiranje ni dopuščeno.</w:t>
      </w:r>
    </w:p>
    <w:p w14:paraId="0F6630C3" w14:textId="77777777" w:rsidR="00896EBA" w:rsidRPr="00715702" w:rsidRDefault="00896EBA" w:rsidP="00896EBA">
      <w:r w:rsidRPr="00715702">
        <w:t>Za nevezljive zemljine, ki imajo vrednost d85 &lt; 0,05 mm, je potrebno predvideti posebne ukrepe za  zagotoitev filtrske stabilnosti.</w:t>
      </w:r>
    </w:p>
    <w:p w14:paraId="5E695738" w14:textId="77777777" w:rsidR="00896EBA" w:rsidRPr="00715702" w:rsidRDefault="00896EBA" w:rsidP="00896EBA">
      <w:r w:rsidRPr="00715702">
        <w:t>Pri heterogenih in plastovitih tleh je za dimenzioniranje karakteristične velikosti por merodajna drobno zrnata zemljina, za dimenzioniranje minimalne prepustnosti pa debelo zrnata zemljina.</w:t>
      </w:r>
    </w:p>
    <w:p w14:paraId="0A43E9E5" w14:textId="77777777" w:rsidR="00896EBA" w:rsidRPr="00715702" w:rsidRDefault="00896EBA" w:rsidP="00896EBA">
      <w:r w:rsidRPr="00715702">
        <w:t>Razpredelnica 4:</w:t>
      </w:r>
      <w:r w:rsidRPr="00715702">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715702" w14:paraId="20640EBD"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6A70B4E7" w14:textId="77777777" w:rsidR="00896EBA" w:rsidRPr="00715702" w:rsidRDefault="00896EBA" w:rsidP="00896EBA">
            <w:r w:rsidRPr="00715702">
              <w:t>Koeficient prepustnosti kg  (m/s)</w:t>
            </w:r>
          </w:p>
        </w:tc>
        <w:tc>
          <w:tcPr>
            <w:tcW w:w="5111" w:type="dxa"/>
            <w:tcBorders>
              <w:top w:val="single" w:sz="4" w:space="0" w:color="auto"/>
              <w:left w:val="single" w:sz="4" w:space="0" w:color="auto"/>
              <w:bottom w:val="single" w:sz="4" w:space="0" w:color="auto"/>
              <w:right w:val="single" w:sz="4" w:space="0" w:color="auto"/>
            </w:tcBorders>
            <w:hideMark/>
          </w:tcPr>
          <w:p w14:paraId="00D90366" w14:textId="77777777" w:rsidR="00896EBA" w:rsidRPr="00715702" w:rsidRDefault="00896EBA" w:rsidP="00896EBA">
            <w:r w:rsidRPr="00715702">
              <w:t>Karakteristična velikost por O90 (mm)</w:t>
            </w:r>
          </w:p>
        </w:tc>
      </w:tr>
      <w:tr w:rsidR="00896EBA" w:rsidRPr="00715702" w14:paraId="59AB92ED"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3996225B" w14:textId="77777777" w:rsidR="00896EBA" w:rsidRPr="00715702" w:rsidRDefault="00896EBA" w:rsidP="00896EBA">
            <w:r w:rsidRPr="00715702">
              <w:t>kg večji od  10 kzemljine,</w:t>
            </w:r>
          </w:p>
          <w:p w14:paraId="4FB0DD27" w14:textId="77777777" w:rsidR="00896EBA" w:rsidRPr="00715702" w:rsidRDefault="00896EBA" w:rsidP="00896EBA">
            <w:r w:rsidRPr="00715702">
              <w:t>še bolje pa večji od</w:t>
            </w:r>
          </w:p>
          <w:p w14:paraId="4F210C77" w14:textId="77777777" w:rsidR="00896EBA" w:rsidRPr="00715702" w:rsidRDefault="00896EBA" w:rsidP="00896EBA">
            <w:r w:rsidRPr="00715702">
              <w:t>100 kzemljine</w:t>
            </w:r>
          </w:p>
          <w:p w14:paraId="41E80F44" w14:textId="77777777" w:rsidR="00896EBA" w:rsidRPr="00715702" w:rsidRDefault="00896EBA" w:rsidP="00896EBA"/>
        </w:tc>
        <w:tc>
          <w:tcPr>
            <w:tcW w:w="5111" w:type="dxa"/>
            <w:tcBorders>
              <w:top w:val="single" w:sz="4" w:space="0" w:color="auto"/>
              <w:left w:val="single" w:sz="4" w:space="0" w:color="auto"/>
              <w:bottom w:val="single" w:sz="4" w:space="0" w:color="auto"/>
              <w:right w:val="single" w:sz="4" w:space="0" w:color="auto"/>
            </w:tcBorders>
            <w:hideMark/>
          </w:tcPr>
          <w:p w14:paraId="7E9E7BF7" w14:textId="77777777" w:rsidR="00896EBA" w:rsidRPr="00715702" w:rsidRDefault="00896EBA" w:rsidP="00896EBA">
            <w:r w:rsidRPr="00715702">
              <w:t xml:space="preserve">O90 </w:t>
            </w:r>
            <w:r w:rsidRPr="00715702">
              <w:rPr>
                <w:lang w:bidi="en-US"/>
              </w:rPr>
              <w:object w:dxaOrig="195" w:dyaOrig="240" w14:anchorId="62CDAB5B">
                <v:shape id="_x0000_i1030" type="#_x0000_t75" alt="" style="width:5.6pt;height:14.95pt;mso-width-percent:0;mso-height-percent:0;mso-width-percent:0;mso-height-percent:0" o:ole="">
                  <v:imagedata r:id="rId14" o:title=""/>
                </v:shape>
                <o:OLEObject Type="Embed" ProgID="Equation.3" ShapeID="_x0000_i1030" DrawAspect="Content" ObjectID="_1670241419" r:id="rId24"/>
              </w:object>
            </w:r>
            <w:r w:rsidRPr="00715702">
              <w:t xml:space="preserve"> d85</w:t>
            </w:r>
          </w:p>
          <w:p w14:paraId="2106B1E3" w14:textId="77777777" w:rsidR="00896EBA" w:rsidRPr="00715702" w:rsidRDefault="00896EBA" w:rsidP="00896EBA">
            <w:r w:rsidRPr="00715702">
              <w:t xml:space="preserve">O90 </w:t>
            </w:r>
            <w:r w:rsidRPr="00715702">
              <w:rPr>
                <w:lang w:bidi="en-US"/>
              </w:rPr>
              <w:object w:dxaOrig="195" w:dyaOrig="240" w14:anchorId="07339F7F">
                <v:shape id="_x0000_i1031" type="#_x0000_t75" alt="" style="width:5.6pt;height:14.95pt;mso-width-percent:0;mso-height-percent:0;mso-width-percent:0;mso-height-percent:0" o:ole="">
                  <v:imagedata r:id="rId18" o:title=""/>
                </v:shape>
                <o:OLEObject Type="Embed" ProgID="Equation.3" ShapeID="_x0000_i1031" DrawAspect="Content" ObjectID="_1670241420" r:id="rId25"/>
              </w:object>
            </w:r>
            <w:r w:rsidRPr="00715702">
              <w:t xml:space="preserve"> 0.05 mm</w:t>
            </w:r>
          </w:p>
          <w:p w14:paraId="18E30E62" w14:textId="77777777" w:rsidR="00896EBA" w:rsidRPr="00715702" w:rsidRDefault="00896EBA" w:rsidP="00896EBA">
            <w:r w:rsidRPr="00715702">
              <w:t xml:space="preserve">Za meljasto – prodnate zemljine, v katerih lahko pride do notranjega transporta snovi in do kulmatacije, je postavljen še dodaten pogoj: O90 </w:t>
            </w:r>
            <w:r w:rsidRPr="00715702">
              <w:rPr>
                <w:lang w:bidi="en-US"/>
              </w:rPr>
              <w:object w:dxaOrig="195" w:dyaOrig="240" w14:anchorId="627A9204">
                <v:shape id="_x0000_i1032" type="#_x0000_t75" alt="" style="width:5.6pt;height:14.95pt;mso-width-percent:0;mso-height-percent:0;mso-width-percent:0;mso-height-percent:0" o:ole="">
                  <v:imagedata r:id="rId18" o:title=""/>
                </v:shape>
                <o:OLEObject Type="Embed" ProgID="Equation.3" ShapeID="_x0000_i1032" DrawAspect="Content" ObjectID="_1670241421" r:id="rId26"/>
              </w:object>
            </w:r>
            <w:r w:rsidRPr="00715702">
              <w:t xml:space="preserve"> 4x d15</w:t>
            </w:r>
          </w:p>
        </w:tc>
      </w:tr>
    </w:tbl>
    <w:p w14:paraId="26307952" w14:textId="77777777" w:rsidR="00896EBA" w:rsidRPr="00715702" w:rsidRDefault="00896EBA" w:rsidP="00896EBA">
      <w:r w:rsidRPr="00715702">
        <w:t xml:space="preserve">Razpredelnica 5: </w:t>
      </w:r>
      <w:r w:rsidRPr="00715702">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715702" w14:paraId="764D107C"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2CAB15DB" w14:textId="77777777" w:rsidR="00896EBA" w:rsidRPr="00715702" w:rsidRDefault="00896EBA" w:rsidP="00896EBA">
            <w:r w:rsidRPr="00715702">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3A724EF2" w14:textId="77777777" w:rsidR="00896EBA" w:rsidRPr="00715702" w:rsidRDefault="00896EBA" w:rsidP="00896EBA">
            <w:r w:rsidRPr="00715702">
              <w:t>Koeficient prepustnosti</w:t>
            </w:r>
          </w:p>
          <w:p w14:paraId="4E4B7254" w14:textId="77777777" w:rsidR="00896EBA" w:rsidRPr="00715702" w:rsidRDefault="00896EBA" w:rsidP="00896EBA">
            <w:r w:rsidRPr="00715702">
              <w:t>kg  (m/s)</w:t>
            </w:r>
          </w:p>
        </w:tc>
        <w:tc>
          <w:tcPr>
            <w:tcW w:w="2987" w:type="dxa"/>
            <w:tcBorders>
              <w:top w:val="single" w:sz="4" w:space="0" w:color="auto"/>
              <w:left w:val="single" w:sz="4" w:space="0" w:color="auto"/>
              <w:bottom w:val="single" w:sz="4" w:space="0" w:color="auto"/>
              <w:right w:val="single" w:sz="4" w:space="0" w:color="auto"/>
            </w:tcBorders>
            <w:hideMark/>
          </w:tcPr>
          <w:p w14:paraId="3F6DE73E" w14:textId="77777777" w:rsidR="00896EBA" w:rsidRPr="00715702" w:rsidRDefault="00896EBA" w:rsidP="00896EBA">
            <w:r w:rsidRPr="00715702">
              <w:t>Karakteristična velikost por O90 (mm)</w:t>
            </w:r>
          </w:p>
        </w:tc>
      </w:tr>
      <w:tr w:rsidR="00896EBA" w:rsidRPr="00715702" w14:paraId="066AFBE0"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057E5285" w14:textId="77777777" w:rsidR="00896EBA" w:rsidRPr="00715702" w:rsidRDefault="00896EBA" w:rsidP="00896EBA">
            <w:r w:rsidRPr="00715702">
              <w:t xml:space="preserve">D50 </w:t>
            </w:r>
            <w:r w:rsidRPr="00715702">
              <w:rPr>
                <w:lang w:bidi="en-US"/>
              </w:rPr>
              <w:object w:dxaOrig="195" w:dyaOrig="240" w14:anchorId="13409D37">
                <v:shape id="_x0000_i1033" type="#_x0000_t75" alt="" style="width:5.6pt;height:14.95pt;mso-width-percent:0;mso-height-percent:0;mso-width-percent:0;mso-height-percent:0" o:ole="">
                  <v:imagedata r:id="rId14" o:title=""/>
                </v:shape>
                <o:OLEObject Type="Embed" ProgID="Equation.3" ShapeID="_x0000_i1033" DrawAspect="Content" ObjectID="_1670241422" r:id="rId27"/>
              </w:object>
            </w:r>
            <w:r w:rsidRPr="00715702">
              <w:t xml:space="preserve"> 0.06 mm</w:t>
            </w:r>
          </w:p>
          <w:p w14:paraId="5A307A54" w14:textId="77777777" w:rsidR="00896EBA" w:rsidRPr="00715702" w:rsidRDefault="00896EBA" w:rsidP="00896EBA"/>
          <w:p w14:paraId="10D1C355" w14:textId="77777777" w:rsidR="00896EBA" w:rsidRPr="00715702" w:rsidRDefault="00896EBA" w:rsidP="00896EBA"/>
        </w:tc>
        <w:tc>
          <w:tcPr>
            <w:tcW w:w="2907" w:type="dxa"/>
            <w:tcBorders>
              <w:top w:val="single" w:sz="4" w:space="0" w:color="auto"/>
              <w:left w:val="single" w:sz="4" w:space="0" w:color="auto"/>
              <w:bottom w:val="single" w:sz="4" w:space="0" w:color="auto"/>
              <w:right w:val="single" w:sz="4" w:space="0" w:color="auto"/>
            </w:tcBorders>
            <w:hideMark/>
          </w:tcPr>
          <w:p w14:paraId="5A3F4D0C" w14:textId="77777777" w:rsidR="00896EBA" w:rsidRPr="00715702" w:rsidRDefault="00896EBA" w:rsidP="00896EBA">
            <w:r w:rsidRPr="00715702">
              <w:t>kg večji od  10 kzemljine,</w:t>
            </w:r>
          </w:p>
          <w:p w14:paraId="497BB5E7" w14:textId="77777777" w:rsidR="00896EBA" w:rsidRPr="00715702" w:rsidRDefault="00896EBA" w:rsidP="00896EBA">
            <w:r w:rsidRPr="00715702">
              <w:t>še bolje pa večji od</w:t>
            </w:r>
          </w:p>
          <w:p w14:paraId="29FE3204" w14:textId="77777777" w:rsidR="00896EBA" w:rsidRPr="00715702" w:rsidRDefault="00896EBA" w:rsidP="00896EBA">
            <w:r w:rsidRPr="00715702">
              <w:t>100 kzemljine</w:t>
            </w:r>
          </w:p>
        </w:tc>
        <w:tc>
          <w:tcPr>
            <w:tcW w:w="2987" w:type="dxa"/>
            <w:tcBorders>
              <w:top w:val="single" w:sz="4" w:space="0" w:color="auto"/>
              <w:left w:val="single" w:sz="4" w:space="0" w:color="auto"/>
              <w:bottom w:val="single" w:sz="4" w:space="0" w:color="auto"/>
              <w:right w:val="single" w:sz="4" w:space="0" w:color="auto"/>
            </w:tcBorders>
          </w:tcPr>
          <w:p w14:paraId="17D187CA" w14:textId="77777777" w:rsidR="00896EBA" w:rsidRPr="00715702" w:rsidRDefault="00896EBA" w:rsidP="00896EBA">
            <w:r w:rsidRPr="00715702">
              <w:t xml:space="preserve">O90 </w:t>
            </w:r>
            <w:r w:rsidRPr="00715702">
              <w:rPr>
                <w:lang w:bidi="en-US"/>
              </w:rPr>
              <w:object w:dxaOrig="195" w:dyaOrig="240" w14:anchorId="30DC00D4">
                <v:shape id="_x0000_i1034" type="#_x0000_t75" alt="" style="width:5.6pt;height:14.95pt;mso-width-percent:0;mso-height-percent:0;mso-width-percent:0;mso-height-percent:0" o:ole="">
                  <v:imagedata r:id="rId14" o:title=""/>
                </v:shape>
                <o:OLEObject Type="Embed" ProgID="Equation.3" ShapeID="_x0000_i1034" DrawAspect="Content" ObjectID="_1670241423" r:id="rId28"/>
              </w:object>
            </w:r>
            <w:r w:rsidRPr="00715702">
              <w:t xml:space="preserve"> d85</w:t>
            </w:r>
          </w:p>
          <w:p w14:paraId="5C531D08" w14:textId="77777777" w:rsidR="00896EBA" w:rsidRPr="00715702" w:rsidRDefault="00896EBA" w:rsidP="00896EBA">
            <w:r w:rsidRPr="00715702">
              <w:t xml:space="preserve">O90 </w:t>
            </w:r>
            <w:r w:rsidRPr="00715702">
              <w:rPr>
                <w:lang w:bidi="en-US"/>
              </w:rPr>
              <w:object w:dxaOrig="195" w:dyaOrig="240" w14:anchorId="03188130">
                <v:shape id="_x0000_i1035" type="#_x0000_t75" alt="" style="width:5.6pt;height:14.95pt;mso-width-percent:0;mso-height-percent:0;mso-width-percent:0;mso-height-percent:0" o:ole="">
                  <v:imagedata r:id="rId18" o:title=""/>
                </v:shape>
                <o:OLEObject Type="Embed" ProgID="Equation.3" ShapeID="_x0000_i1035" DrawAspect="Content" ObjectID="_1670241424" r:id="rId29"/>
              </w:object>
            </w:r>
            <w:r w:rsidRPr="00715702">
              <w:t xml:space="preserve"> 0.05 mm</w:t>
            </w:r>
          </w:p>
          <w:p w14:paraId="7B8DB523" w14:textId="77777777" w:rsidR="00896EBA" w:rsidRPr="00715702" w:rsidRDefault="00896EBA" w:rsidP="00896EBA"/>
        </w:tc>
      </w:tr>
      <w:tr w:rsidR="00896EBA" w:rsidRPr="00715702" w14:paraId="57E0AB5A"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514D731A" w14:textId="77777777" w:rsidR="00896EBA" w:rsidRPr="00715702" w:rsidRDefault="00896EBA" w:rsidP="00896EBA">
            <w:r w:rsidRPr="00715702">
              <w:t>D50 &gt; 0.06 mm</w:t>
            </w:r>
          </w:p>
        </w:tc>
        <w:tc>
          <w:tcPr>
            <w:tcW w:w="2907" w:type="dxa"/>
            <w:tcBorders>
              <w:top w:val="single" w:sz="4" w:space="0" w:color="auto"/>
              <w:left w:val="single" w:sz="4" w:space="0" w:color="auto"/>
              <w:bottom w:val="single" w:sz="4" w:space="0" w:color="auto"/>
              <w:right w:val="single" w:sz="4" w:space="0" w:color="auto"/>
            </w:tcBorders>
            <w:hideMark/>
          </w:tcPr>
          <w:p w14:paraId="2345852A" w14:textId="77777777" w:rsidR="00896EBA" w:rsidRPr="00715702" w:rsidRDefault="00896EBA" w:rsidP="00896EBA">
            <w:r w:rsidRPr="00715702">
              <w:t>kg večji od  10 kzemljine,</w:t>
            </w:r>
          </w:p>
          <w:p w14:paraId="3D125222" w14:textId="77777777" w:rsidR="00896EBA" w:rsidRPr="00715702" w:rsidRDefault="00896EBA" w:rsidP="00896EBA">
            <w:r w:rsidRPr="00715702">
              <w:t>še bolje pa večji od</w:t>
            </w:r>
          </w:p>
          <w:p w14:paraId="02E5ACD6" w14:textId="77777777" w:rsidR="00896EBA" w:rsidRPr="00715702" w:rsidRDefault="00896EBA" w:rsidP="00896EBA">
            <w:r w:rsidRPr="00715702">
              <w:t>100 kzemljine</w:t>
            </w:r>
          </w:p>
        </w:tc>
        <w:tc>
          <w:tcPr>
            <w:tcW w:w="2987" w:type="dxa"/>
            <w:tcBorders>
              <w:top w:val="single" w:sz="4" w:space="0" w:color="auto"/>
              <w:left w:val="single" w:sz="4" w:space="0" w:color="auto"/>
              <w:bottom w:val="single" w:sz="4" w:space="0" w:color="auto"/>
              <w:right w:val="single" w:sz="4" w:space="0" w:color="auto"/>
            </w:tcBorders>
            <w:hideMark/>
          </w:tcPr>
          <w:p w14:paraId="40242FFC" w14:textId="77777777" w:rsidR="00896EBA" w:rsidRPr="00715702" w:rsidRDefault="00896EBA" w:rsidP="00896EBA">
            <w:r w:rsidRPr="00715702">
              <w:t xml:space="preserve">O90 </w:t>
            </w:r>
            <w:r w:rsidRPr="00715702">
              <w:rPr>
                <w:lang w:bidi="en-US"/>
              </w:rPr>
              <w:object w:dxaOrig="195" w:dyaOrig="240" w14:anchorId="5E20BC71">
                <v:shape id="_x0000_i1036" type="#_x0000_t75" alt="" style="width:5.6pt;height:14.95pt;mso-width-percent:0;mso-height-percent:0;mso-width-percent:0;mso-height-percent:0" o:ole="">
                  <v:imagedata r:id="rId14" o:title=""/>
                </v:shape>
                <o:OLEObject Type="Embed" ProgID="Equation.3" ShapeID="_x0000_i1036" DrawAspect="Content" ObjectID="_1670241425" r:id="rId30"/>
              </w:object>
            </w:r>
            <w:r w:rsidRPr="00715702">
              <w:t xml:space="preserve"> d85 ali</w:t>
            </w:r>
          </w:p>
          <w:p w14:paraId="4751B0C3" w14:textId="77777777" w:rsidR="00896EBA" w:rsidRPr="00715702" w:rsidRDefault="00896EBA" w:rsidP="00896EBA">
            <w:r w:rsidRPr="00715702">
              <w:t xml:space="preserve">O90 </w:t>
            </w:r>
            <w:r w:rsidRPr="00715702">
              <w:rPr>
                <w:lang w:bidi="en-US"/>
              </w:rPr>
              <w:object w:dxaOrig="195" w:dyaOrig="240" w14:anchorId="28EA2920">
                <v:shape id="_x0000_i1037" type="#_x0000_t75" alt="" style="width:5.6pt;height:14.95pt;mso-width-percent:0;mso-height-percent:0;mso-width-percent:0;mso-height-percent:0" o:ole="">
                  <v:imagedata r:id="rId14" o:title=""/>
                </v:shape>
                <o:OLEObject Type="Embed" ProgID="Equation.3" ShapeID="_x0000_i1037" DrawAspect="Content" ObjectID="_1670241426" r:id="rId31"/>
              </w:object>
            </w:r>
            <w:r w:rsidRPr="00715702">
              <w:t xml:space="preserve"> 5 d10 x (Cu)1/2</w:t>
            </w:r>
          </w:p>
          <w:p w14:paraId="23F70DFF" w14:textId="77777777" w:rsidR="00896EBA" w:rsidRPr="00715702" w:rsidRDefault="00896EBA" w:rsidP="00896EBA">
            <w:r w:rsidRPr="00715702">
              <w:t xml:space="preserve">O90 </w:t>
            </w:r>
            <w:r w:rsidRPr="00715702">
              <w:rPr>
                <w:lang w:bidi="en-US"/>
              </w:rPr>
              <w:object w:dxaOrig="195" w:dyaOrig="240" w14:anchorId="3A387496">
                <v:shape id="_x0000_i1038" type="#_x0000_t75" alt="" style="width:5.6pt;height:14.95pt;mso-width-percent:0;mso-height-percent:0;mso-width-percent:0;mso-height-percent:0" o:ole="">
                  <v:imagedata r:id="rId18" o:title=""/>
                </v:shape>
                <o:OLEObject Type="Embed" ProgID="Equation.3" ShapeID="_x0000_i1038" DrawAspect="Content" ObjectID="_1670241427" r:id="rId32"/>
              </w:object>
            </w:r>
            <w:r w:rsidRPr="00715702">
              <w:t xml:space="preserve"> 0.05 mm</w:t>
            </w:r>
          </w:p>
        </w:tc>
      </w:tr>
    </w:tbl>
    <w:p w14:paraId="611A92FB" w14:textId="77777777" w:rsidR="00896EBA" w:rsidRPr="00715702" w:rsidRDefault="00896EBA" w:rsidP="00896EBA">
      <w:r w:rsidRPr="00715702">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5385879E" w14:textId="77777777" w:rsidR="00896EBA" w:rsidRPr="00715702" w:rsidRDefault="00896EBA" w:rsidP="00896EBA">
      <w:r w:rsidRPr="00715702">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645D4A69" w14:textId="77777777" w:rsidR="00CC5C96" w:rsidRPr="00715702" w:rsidRDefault="00CC5C96" w:rsidP="00896EBA"/>
    <w:p w14:paraId="44B08979" w14:textId="77777777" w:rsidR="00896EBA" w:rsidRPr="00715702" w:rsidRDefault="00896EBA" w:rsidP="00896EBA">
      <w:pPr>
        <w:rPr>
          <w:b/>
        </w:rPr>
      </w:pPr>
      <w:r w:rsidRPr="00715702">
        <w:rPr>
          <w:b/>
        </w:rPr>
        <w:t xml:space="preserve">3.3  Minimalne zahteve za mehanske lastnosti </w:t>
      </w:r>
    </w:p>
    <w:p w14:paraId="69FC955A" w14:textId="77777777" w:rsidR="00CC5C96" w:rsidRPr="00715702" w:rsidRDefault="00CC5C96" w:rsidP="00896EBA"/>
    <w:p w14:paraId="4396AEF7" w14:textId="77777777" w:rsidR="00896EBA" w:rsidRPr="00715702" w:rsidRDefault="00896EBA" w:rsidP="00896EBA">
      <w:r w:rsidRPr="00715702">
        <w:lastRenderedPageBreak/>
        <w:t xml:space="preserve">Da med polaganjem in vgrajevanjem ne bi prišlo do poškodb in da bi zagotovili 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715702">
        <w:sym w:font="Symbol" w:char="F065"/>
      </w:r>
      <w:r w:rsidRPr="00715702">
        <w:t xml:space="preserve">)min, kot je podrobno opisano v tč. 2.2. </w:t>
      </w:r>
    </w:p>
    <w:p w14:paraId="06C30291" w14:textId="77777777" w:rsidR="00896EBA" w:rsidRPr="00715702" w:rsidRDefault="00896EBA" w:rsidP="00896EBA">
      <w:r w:rsidRPr="00715702">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715702" w14:paraId="1ECE15B3" w14:textId="77777777" w:rsidTr="00896EBA">
        <w:trPr>
          <w:trHeight w:val="509"/>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02461712" w14:textId="77777777" w:rsidR="00896EBA" w:rsidRPr="00715702" w:rsidRDefault="00896EBA" w:rsidP="00896EBA">
            <w:r w:rsidRPr="00715702">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5EFCF53" w14:textId="77777777" w:rsidR="00896EBA" w:rsidRPr="00715702" w:rsidRDefault="00896EBA" w:rsidP="00896EBA">
            <w:r w:rsidRPr="00715702">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6BF18F6C" w14:textId="77777777" w:rsidR="00896EBA" w:rsidRPr="00715702" w:rsidRDefault="00896EBA" w:rsidP="00896EBA">
            <w:r w:rsidRPr="00715702">
              <w:t>Minimalni produkt</w:t>
            </w:r>
          </w:p>
          <w:p w14:paraId="2D182523" w14:textId="77777777" w:rsidR="00896EBA" w:rsidRPr="00715702" w:rsidRDefault="00896EBA" w:rsidP="00896EBA">
            <w:r w:rsidRPr="00715702">
              <w:t xml:space="preserve">(Tx </w:t>
            </w:r>
            <w:r w:rsidRPr="00715702">
              <w:sym w:font="Symbol" w:char="F065"/>
            </w:r>
            <w:r w:rsidRPr="00715702">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12556FC8" w14:textId="77777777" w:rsidR="00896EBA" w:rsidRPr="00715702" w:rsidRDefault="00896EBA" w:rsidP="00896EBA">
            <w:r w:rsidRPr="00715702">
              <w:t>Odpornost</w:t>
            </w:r>
          </w:p>
          <w:p w14:paraId="72AE0ABE" w14:textId="77777777" w:rsidR="00896EBA" w:rsidRPr="00715702" w:rsidRDefault="00896EBA" w:rsidP="00896EBA">
            <w:r w:rsidRPr="00715702">
              <w:t>na preboj</w:t>
            </w:r>
          </w:p>
          <w:p w14:paraId="19DF18FB" w14:textId="77777777" w:rsidR="00896EBA" w:rsidRPr="00715702" w:rsidRDefault="00896EBA" w:rsidP="00896EBA">
            <w:r w:rsidRPr="00715702">
              <w:t>Od</w:t>
            </w:r>
          </w:p>
        </w:tc>
      </w:tr>
      <w:tr w:rsidR="00896EBA" w:rsidRPr="00715702" w14:paraId="31D58F2F"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63233690" w14:textId="77777777" w:rsidR="00896EBA" w:rsidRPr="00715702" w:rsidRDefault="00896EBA" w:rsidP="00896EBA"/>
        </w:tc>
        <w:tc>
          <w:tcPr>
            <w:tcW w:w="0" w:type="auto"/>
            <w:vMerge/>
            <w:tcBorders>
              <w:top w:val="single" w:sz="4" w:space="0" w:color="auto"/>
              <w:left w:val="single" w:sz="4" w:space="0" w:color="auto"/>
              <w:bottom w:val="nil"/>
              <w:right w:val="single" w:sz="4" w:space="0" w:color="auto"/>
            </w:tcBorders>
            <w:vAlign w:val="center"/>
            <w:hideMark/>
          </w:tcPr>
          <w:p w14:paraId="58F1178A" w14:textId="77777777" w:rsidR="00896EBA" w:rsidRPr="00715702" w:rsidRDefault="00896EBA" w:rsidP="00896EBA"/>
        </w:tc>
        <w:tc>
          <w:tcPr>
            <w:tcW w:w="0" w:type="auto"/>
            <w:vMerge/>
            <w:tcBorders>
              <w:top w:val="single" w:sz="4" w:space="0" w:color="auto"/>
              <w:left w:val="single" w:sz="4" w:space="0" w:color="auto"/>
              <w:bottom w:val="nil"/>
              <w:right w:val="single" w:sz="4" w:space="0" w:color="auto"/>
            </w:tcBorders>
            <w:vAlign w:val="center"/>
            <w:hideMark/>
          </w:tcPr>
          <w:p w14:paraId="3420F22F" w14:textId="77777777" w:rsidR="00896EBA" w:rsidRPr="00715702" w:rsidRDefault="00896EBA" w:rsidP="00896EBA"/>
        </w:tc>
        <w:tc>
          <w:tcPr>
            <w:tcW w:w="0" w:type="auto"/>
            <w:vMerge/>
            <w:tcBorders>
              <w:top w:val="single" w:sz="4" w:space="0" w:color="auto"/>
              <w:left w:val="single" w:sz="4" w:space="0" w:color="auto"/>
              <w:bottom w:val="nil"/>
              <w:right w:val="single" w:sz="4" w:space="0" w:color="auto"/>
            </w:tcBorders>
            <w:vAlign w:val="center"/>
            <w:hideMark/>
          </w:tcPr>
          <w:p w14:paraId="6EF7C1E0" w14:textId="77777777" w:rsidR="00896EBA" w:rsidRPr="00715702" w:rsidRDefault="00896EBA" w:rsidP="00896EBA"/>
        </w:tc>
      </w:tr>
      <w:tr w:rsidR="00896EBA" w:rsidRPr="00715702" w14:paraId="299BC239"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68E2CB9F" w14:textId="77777777" w:rsidR="00896EBA" w:rsidRPr="00715702" w:rsidRDefault="00896EBA" w:rsidP="00896EBA"/>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5FAA92E3" w14:textId="77777777" w:rsidR="00896EBA" w:rsidRPr="00715702" w:rsidRDefault="00896EBA" w:rsidP="00896EBA">
            <w:r w:rsidRPr="00715702">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2DD1FF88" w14:textId="77777777" w:rsidR="00896EBA" w:rsidRPr="00715702" w:rsidRDefault="00896EBA" w:rsidP="00896EBA">
            <w:r w:rsidRPr="00715702">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6C44E1EA" w14:textId="77777777" w:rsidR="00896EBA" w:rsidRPr="00715702" w:rsidRDefault="00896EBA" w:rsidP="00896EBA">
            <w:r w:rsidRPr="00715702">
              <w:t>(mm)</w:t>
            </w:r>
          </w:p>
        </w:tc>
      </w:tr>
      <w:tr w:rsidR="00896EBA" w:rsidRPr="00715702" w14:paraId="73748B55"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5776D40E" w14:textId="77777777" w:rsidR="00896EBA" w:rsidRPr="00715702" w:rsidRDefault="00896EBA" w:rsidP="00896EBA">
            <w:r w:rsidRPr="00715702">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04B204A4" w14:textId="77777777" w:rsidR="00896EBA" w:rsidRPr="00715702" w:rsidRDefault="00896EBA" w:rsidP="00896EBA">
            <w:r w:rsidRPr="00715702">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3C68BC1A" w14:textId="77777777" w:rsidR="00896EBA" w:rsidRPr="00715702" w:rsidRDefault="00896EBA" w:rsidP="00896EBA">
            <w:r w:rsidRPr="00715702">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190517F3" w14:textId="77777777" w:rsidR="00896EBA" w:rsidRPr="00715702" w:rsidRDefault="00896EBA" w:rsidP="00896EBA">
            <w:r w:rsidRPr="00715702">
              <w:t>40</w:t>
            </w:r>
          </w:p>
        </w:tc>
      </w:tr>
      <w:tr w:rsidR="00896EBA" w:rsidRPr="00715702" w14:paraId="06B4ECE3"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591235B6" w14:textId="77777777" w:rsidR="00896EBA" w:rsidRPr="00715702" w:rsidRDefault="00896EBA" w:rsidP="00896EBA">
            <w:r w:rsidRPr="00715702">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2AA36E72" w14:textId="77777777" w:rsidR="00896EBA" w:rsidRPr="00715702" w:rsidRDefault="00896EBA" w:rsidP="00896EBA">
            <w:r w:rsidRPr="00715702">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5AD0D165" w14:textId="77777777" w:rsidR="00896EBA" w:rsidRPr="00715702" w:rsidRDefault="00896EBA" w:rsidP="00896EBA">
            <w:r w:rsidRPr="00715702">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17FE028F" w14:textId="77777777" w:rsidR="00896EBA" w:rsidRPr="00715702" w:rsidRDefault="00896EBA" w:rsidP="00896EBA">
            <w:r w:rsidRPr="00715702">
              <w:t>35</w:t>
            </w:r>
          </w:p>
        </w:tc>
      </w:tr>
    </w:tbl>
    <w:p w14:paraId="65F07822" w14:textId="77777777" w:rsidR="00896EBA" w:rsidRPr="00715702" w:rsidRDefault="00896EBA" w:rsidP="00896EBA"/>
    <w:p w14:paraId="553DAEFB" w14:textId="77777777" w:rsidR="00896EBA" w:rsidRPr="00715702" w:rsidRDefault="00896EBA" w:rsidP="00896EBA">
      <w:r w:rsidRPr="00715702">
        <w:t>Za potrebe dimenzioniranja mehanske odpornosti filtrskih geotekstilij so materiali za drenažne zasipe uvrščeni v dva razreda:</w:t>
      </w:r>
    </w:p>
    <w:p w14:paraId="3A6EABF9" w14:textId="77777777" w:rsidR="00896EBA" w:rsidRPr="00715702" w:rsidRDefault="00896EBA" w:rsidP="00896EBA">
      <w:r w:rsidRPr="00715702">
        <w:t>Razred A: zaobljeni materiali</w:t>
      </w:r>
    </w:p>
    <w:p w14:paraId="42C852AA" w14:textId="77777777" w:rsidR="00896EBA" w:rsidRPr="00715702" w:rsidRDefault="00896EBA" w:rsidP="00C86B37">
      <w:pPr>
        <w:pStyle w:val="Odstavekseznama"/>
        <w:numPr>
          <w:ilvl w:val="0"/>
          <w:numId w:val="489"/>
        </w:numPr>
      </w:pPr>
      <w:r w:rsidRPr="00715702">
        <w:t xml:space="preserve">prodci z zrni: </w:t>
      </w:r>
      <w:r w:rsidRPr="00715702">
        <w:tab/>
        <w:t>d &lt; 63 mm</w:t>
      </w:r>
    </w:p>
    <w:p w14:paraId="1A180A1E" w14:textId="77777777" w:rsidR="00896EBA" w:rsidRPr="00715702" w:rsidRDefault="00896EBA" w:rsidP="00C86B37">
      <w:pPr>
        <w:pStyle w:val="Odstavekseznama"/>
        <w:numPr>
          <w:ilvl w:val="0"/>
          <w:numId w:val="489"/>
        </w:numPr>
      </w:pPr>
      <w:r w:rsidRPr="00715702">
        <w:t>prodci in krogle z zrni:</w:t>
      </w:r>
      <w:r w:rsidRPr="00715702">
        <w:tab/>
        <w:t>d &lt; 150 mm</w:t>
      </w:r>
    </w:p>
    <w:p w14:paraId="2748E9E1" w14:textId="77777777" w:rsidR="00896EBA" w:rsidRPr="00715702" w:rsidRDefault="00896EBA" w:rsidP="00896EBA">
      <w:r w:rsidRPr="00715702">
        <w:t>Razred B : drobljeni (ali naravni ostrorobi) materiali</w:t>
      </w:r>
    </w:p>
    <w:p w14:paraId="3341336E" w14:textId="77777777" w:rsidR="00896EBA" w:rsidRPr="00715702" w:rsidRDefault="00896EBA" w:rsidP="00C86B37">
      <w:pPr>
        <w:pStyle w:val="Odstavekseznama"/>
        <w:numPr>
          <w:ilvl w:val="0"/>
          <w:numId w:val="490"/>
        </w:numPr>
      </w:pPr>
      <w:r w:rsidRPr="00715702">
        <w:t>drobljenci</w:t>
      </w:r>
      <w:r w:rsidRPr="00715702">
        <w:tab/>
        <w:t>d &lt; 16 mm</w:t>
      </w:r>
    </w:p>
    <w:p w14:paraId="675EE2DE" w14:textId="77777777" w:rsidR="00896EBA" w:rsidRPr="00715702" w:rsidRDefault="00896EBA" w:rsidP="00C86B37">
      <w:pPr>
        <w:pStyle w:val="Odstavekseznama"/>
        <w:numPr>
          <w:ilvl w:val="0"/>
          <w:numId w:val="490"/>
        </w:numPr>
      </w:pPr>
      <w:r w:rsidRPr="00715702">
        <w:t xml:space="preserve">drobljenci in kršje </w:t>
      </w:r>
      <w:r w:rsidRPr="00715702">
        <w:tab/>
        <w:t>d &lt; 125 mm</w:t>
      </w:r>
    </w:p>
    <w:p w14:paraId="3E324BAB" w14:textId="77777777" w:rsidR="00896EBA" w:rsidRPr="00715702" w:rsidRDefault="00896EBA" w:rsidP="00C86B37">
      <w:pPr>
        <w:pStyle w:val="Odstavekseznama"/>
        <w:numPr>
          <w:ilvl w:val="0"/>
          <w:numId w:val="490"/>
        </w:numPr>
      </w:pPr>
      <w:r w:rsidRPr="00715702">
        <w:t>kršje</w:t>
      </w:r>
      <w:r w:rsidRPr="00715702">
        <w:tab/>
        <w:t>d &lt; 150 mm</w:t>
      </w:r>
    </w:p>
    <w:p w14:paraId="2A8DC3FA" w14:textId="77777777" w:rsidR="00896EBA" w:rsidRPr="00715702" w:rsidRDefault="00896EBA" w:rsidP="00896EBA">
      <w:pPr>
        <w:rPr>
          <w:b/>
        </w:rPr>
      </w:pPr>
      <w:r w:rsidRPr="00715702">
        <w:rPr>
          <w:b/>
        </w:rPr>
        <w:t>3.4  Zahteve za polaganje in vgradnjo</w:t>
      </w:r>
    </w:p>
    <w:p w14:paraId="32C782D5" w14:textId="77777777" w:rsidR="00CC5C96" w:rsidRPr="00715702" w:rsidRDefault="00CC5C96" w:rsidP="00896EBA"/>
    <w:p w14:paraId="1BA41408" w14:textId="77777777" w:rsidR="00896EBA" w:rsidRPr="00715702" w:rsidRDefault="00896EBA" w:rsidP="00896EBA">
      <w:r w:rsidRPr="00715702">
        <w:t>Pri polaganju mora filtrska geotekstilija čimbolj nalegati na tla, ki se jih odvodnjava, oziroma ki so ščitena. Zato mora biti filtrska geotekstilija dovolj raztegljiva, da se lahko prilagaja robovom jarkov ali nepravilnostim v podlagi.</w:t>
      </w:r>
    </w:p>
    <w:p w14:paraId="00A131F4" w14:textId="77777777" w:rsidR="00896EBA" w:rsidRPr="00715702" w:rsidRDefault="00896EBA" w:rsidP="00896EBA">
      <w:r w:rsidRPr="00715702">
        <w:t>Na stikih v prečni in vzdolžni smeri je potrebno prekrivanje sosednih plasti geotekstilij najmanj 30 cm.</w:t>
      </w:r>
    </w:p>
    <w:p w14:paraId="19FA9D87" w14:textId="77777777" w:rsidR="00CC5C96" w:rsidRPr="00715702" w:rsidRDefault="00CC5C96" w:rsidP="00896EBA"/>
    <w:p w14:paraId="43061636" w14:textId="77777777" w:rsidR="00896EBA" w:rsidRPr="00715702" w:rsidRDefault="00896EBA" w:rsidP="00896EBA">
      <w:pPr>
        <w:rPr>
          <w:b/>
        </w:rPr>
      </w:pPr>
      <w:r w:rsidRPr="00715702">
        <w:rPr>
          <w:b/>
        </w:rPr>
        <w:t>4    Geosintetiki za drenažne plasti</w:t>
      </w:r>
    </w:p>
    <w:p w14:paraId="5B8EF4C7" w14:textId="77777777" w:rsidR="00896EBA" w:rsidRPr="00715702" w:rsidRDefault="00896EBA" w:rsidP="00896EBA">
      <w:pPr>
        <w:rPr>
          <w:b/>
        </w:rPr>
      </w:pPr>
      <w:r w:rsidRPr="00715702">
        <w:rPr>
          <w:b/>
        </w:rPr>
        <w:t>4.1  Uvod</w:t>
      </w:r>
    </w:p>
    <w:p w14:paraId="3E79F2E0" w14:textId="77777777" w:rsidR="00CC5C96" w:rsidRPr="00715702" w:rsidRDefault="00CC5C96" w:rsidP="00896EBA"/>
    <w:p w14:paraId="16514F76" w14:textId="77777777" w:rsidR="00896EBA" w:rsidRPr="00715702" w:rsidRDefault="00896EBA" w:rsidP="00896EBA">
      <w:r w:rsidRPr="00715702">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48621B30" w14:textId="77777777" w:rsidR="00896EBA" w:rsidRPr="00715702" w:rsidRDefault="00896EBA" w:rsidP="00896EBA">
      <w:r w:rsidRPr="00715702">
        <w:t>Drenažni geosintetiki se lahko uporabljajo:</w:t>
      </w:r>
    </w:p>
    <w:p w14:paraId="57E427E2" w14:textId="77777777" w:rsidR="00CC5C96" w:rsidRPr="00715702" w:rsidRDefault="00896EBA" w:rsidP="00C86B37">
      <w:pPr>
        <w:pStyle w:val="Odstavekseznama"/>
        <w:numPr>
          <w:ilvl w:val="0"/>
          <w:numId w:val="491"/>
        </w:numPr>
      </w:pPr>
      <w:r w:rsidRPr="00715702">
        <w:t xml:space="preserve">v zemljinah, npr. vertikalni ali horizontalni drenažni trakovi za pospeševanje </w:t>
      </w:r>
      <w:r w:rsidR="00CC5C96" w:rsidRPr="00715702">
        <w:t>v zemljinah, npr. vertikalni ali horizontalni drenažni trakovi za pospeševanje konsolidacije,</w:t>
      </w:r>
    </w:p>
    <w:p w14:paraId="66DADD8B" w14:textId="77777777" w:rsidR="00CC5C96" w:rsidRPr="00715702" w:rsidRDefault="00CC5C96" w:rsidP="00C86B37">
      <w:pPr>
        <w:pStyle w:val="Odstavekseznama"/>
        <w:numPr>
          <w:ilvl w:val="0"/>
          <w:numId w:val="491"/>
        </w:numPr>
      </w:pPr>
      <w:r w:rsidRPr="00715702">
        <w:lastRenderedPageBreak/>
        <w:t xml:space="preserve">na stiku med zemljinami različne zrnavostne sestave, npr. vkopane vertikalne drenaže, </w:t>
      </w:r>
    </w:p>
    <w:p w14:paraId="198CD636" w14:textId="75721288" w:rsidR="00896EBA" w:rsidRPr="00715702" w:rsidRDefault="00CC5C96" w:rsidP="00C86B37">
      <w:pPr>
        <w:pStyle w:val="Odstavekseznama"/>
        <w:numPr>
          <w:ilvl w:val="0"/>
          <w:numId w:val="491"/>
        </w:numPr>
      </w:pPr>
      <w:r w:rsidRPr="00715702">
        <w:t xml:space="preserve">na stiku med zemljinami ali kamninami in stenami objektov. </w:t>
      </w:r>
      <w:r w:rsidR="00896EBA" w:rsidRPr="00715702">
        <w:t xml:space="preserve">  </w:t>
      </w:r>
    </w:p>
    <w:p w14:paraId="4B02A232" w14:textId="77777777" w:rsidR="00896EBA" w:rsidRPr="00715702" w:rsidRDefault="00896EBA" w:rsidP="00896EBA"/>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715702" w14:paraId="78155F67" w14:textId="77777777" w:rsidTr="00896EBA">
        <w:trPr>
          <w:trHeight w:val="2051"/>
          <w:jc w:val="center"/>
        </w:trPr>
        <w:tc>
          <w:tcPr>
            <w:tcW w:w="3685" w:type="dxa"/>
          </w:tcPr>
          <w:p w14:paraId="3F152411" w14:textId="77777777" w:rsidR="00896EBA" w:rsidRPr="00715702" w:rsidRDefault="00896EBA" w:rsidP="00896EBA"/>
          <w:p w14:paraId="29157A17" w14:textId="77777777" w:rsidR="00896EBA" w:rsidRPr="00715702" w:rsidRDefault="00896EBA" w:rsidP="00896EBA">
            <w:r w:rsidRPr="00715702">
              <w:rPr>
                <w:noProof/>
                <w:lang w:eastAsia="sl-SI"/>
              </w:rPr>
              <w:drawing>
                <wp:inline distT="0" distB="0" distL="0" distR="0" wp14:anchorId="300C4D4A" wp14:editId="62FDE261">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37F99CFF" w14:textId="77777777" w:rsidR="00896EBA" w:rsidRPr="00715702" w:rsidRDefault="00896EBA" w:rsidP="00896EBA"/>
          <w:p w14:paraId="7E08B7E7" w14:textId="77777777" w:rsidR="00896EBA" w:rsidRPr="00715702" w:rsidRDefault="00896EBA" w:rsidP="00896EBA">
            <w:r w:rsidRPr="00715702">
              <w:rPr>
                <w:noProof/>
                <w:lang w:eastAsia="sl-SI"/>
              </w:rPr>
              <w:drawing>
                <wp:inline distT="0" distB="0" distL="0" distR="0" wp14:anchorId="40E27C8E" wp14:editId="4BD11AD8">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2F840DE2" w14:textId="77777777" w:rsidR="00896EBA" w:rsidRPr="00715702" w:rsidRDefault="00896EBA" w:rsidP="00896EBA"/>
        </w:tc>
      </w:tr>
    </w:tbl>
    <w:p w14:paraId="66F9FD7C" w14:textId="77777777" w:rsidR="00896EBA" w:rsidRPr="00715702" w:rsidRDefault="00896EBA" w:rsidP="00896EBA">
      <w:r w:rsidRPr="00715702">
        <w:t>Slika 3: Shematski prikaz razlike v delovanju filtrskega (levo) in drenažnega geosintetika (desno).</w:t>
      </w:r>
    </w:p>
    <w:p w14:paraId="1F7E5CAF" w14:textId="77777777" w:rsidR="00896EBA" w:rsidRPr="00715702" w:rsidRDefault="00896EBA" w:rsidP="00896EBA">
      <w:r w:rsidRPr="00715702">
        <w:t>Drenažni geosintetik je lahko vgrajen v homogeno prepustni zemljini, na stiku med bolj in manj prepustnimi materiali ali na stiku med prepustnim in popolnoma neprepustnim materialom.</w:t>
      </w:r>
    </w:p>
    <w:p w14:paraId="4DB668DC" w14:textId="77777777" w:rsidR="00896EBA" w:rsidRPr="00715702" w:rsidRDefault="00896EBA" w:rsidP="00896EBA">
      <w:r w:rsidRPr="00715702">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715702">
        <w:sym w:font="Symbol" w:char="F071"/>
      </w:r>
      <w:r w:rsidRPr="00715702">
        <w:t xml:space="preserve"> (m2/s).</w:t>
      </w:r>
    </w:p>
    <w:p w14:paraId="69E19E1B" w14:textId="77777777" w:rsidR="00896EBA" w:rsidRPr="00715702" w:rsidRDefault="00896EBA" w:rsidP="00896EBA">
      <w:r w:rsidRPr="00715702">
        <w:t>Vsak drenažni geosintetik deluje tudi kot filter, zato morajo drenažni geosintetiki izpolnjevati tudi pogoje filtrske stabilnosti.</w:t>
      </w:r>
    </w:p>
    <w:p w14:paraId="0F7B5804" w14:textId="77777777" w:rsidR="00896EBA" w:rsidRPr="00715702" w:rsidRDefault="00896EBA" w:rsidP="00896EBA">
      <w:r w:rsidRPr="00715702">
        <w:t>Da med vgrajevanjem ali v načrtovani dobi trajanja drenažnega geosintetika ne bi prišlo do poškodb zaradi konsolidacije ali zemeljskih pritiskov, morajo drenažni geosintetiki izpolnjevati minimalne zahteve glede mehanske trdnosti.</w:t>
      </w:r>
    </w:p>
    <w:p w14:paraId="09EC3BA4" w14:textId="77777777" w:rsidR="00896EBA" w:rsidRPr="00715702" w:rsidRDefault="00896EBA" w:rsidP="00896EBA">
      <w:r w:rsidRPr="00715702">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67674301" w14:textId="77777777" w:rsidR="00CC5C96" w:rsidRPr="00715702" w:rsidRDefault="00CC5C96" w:rsidP="00896EBA"/>
    <w:p w14:paraId="46B8C02B" w14:textId="77777777" w:rsidR="00896EBA" w:rsidRPr="00715702" w:rsidRDefault="00896EBA" w:rsidP="00896EBA">
      <w:pPr>
        <w:rPr>
          <w:b/>
        </w:rPr>
      </w:pPr>
      <w:r w:rsidRPr="00715702">
        <w:rPr>
          <w:b/>
        </w:rPr>
        <w:t xml:space="preserve">4.2   Minimalne hidravlične zahteve </w:t>
      </w:r>
    </w:p>
    <w:p w14:paraId="7F827013" w14:textId="77777777" w:rsidR="00CC5C96" w:rsidRPr="00715702" w:rsidRDefault="00CC5C96" w:rsidP="00896EBA"/>
    <w:p w14:paraId="38B1174D" w14:textId="77777777" w:rsidR="00896EBA" w:rsidRPr="00715702" w:rsidRDefault="00896EBA" w:rsidP="00896EBA">
      <w:r w:rsidRPr="00715702">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7CD7AB1A" w14:textId="77777777" w:rsidR="00896EBA" w:rsidRPr="00715702" w:rsidRDefault="00896EBA" w:rsidP="00896EBA">
      <w:r w:rsidRPr="00715702">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715702" w14:paraId="71FE4BE5"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78CC053E" w14:textId="77777777" w:rsidR="00896EBA" w:rsidRPr="00715702" w:rsidRDefault="00896EBA" w:rsidP="00896EBA">
            <w:r w:rsidRPr="00715702">
              <w:t>Zrnavost</w:t>
            </w:r>
          </w:p>
          <w:p w14:paraId="45F22504" w14:textId="77777777" w:rsidR="00896EBA" w:rsidRPr="00715702" w:rsidRDefault="00896EBA" w:rsidP="00896EBA">
            <w:r w:rsidRPr="00715702">
              <w:t>Zemljine</w:t>
            </w:r>
          </w:p>
        </w:tc>
        <w:tc>
          <w:tcPr>
            <w:tcW w:w="1700" w:type="dxa"/>
            <w:tcBorders>
              <w:top w:val="single" w:sz="6" w:space="0" w:color="000000"/>
              <w:left w:val="single" w:sz="6" w:space="0" w:color="000000"/>
              <w:bottom w:val="nil"/>
              <w:right w:val="single" w:sz="6" w:space="0" w:color="000000"/>
            </w:tcBorders>
            <w:hideMark/>
          </w:tcPr>
          <w:p w14:paraId="7582F047" w14:textId="77777777" w:rsidR="00896EBA" w:rsidRPr="00715702" w:rsidRDefault="00896EBA" w:rsidP="00896EBA">
            <w:r w:rsidRPr="00715702">
              <w:t>Koeficient prepustnosti kg</w:t>
            </w:r>
          </w:p>
        </w:tc>
        <w:tc>
          <w:tcPr>
            <w:tcW w:w="2126" w:type="dxa"/>
            <w:tcBorders>
              <w:top w:val="single" w:sz="6" w:space="0" w:color="000000"/>
              <w:left w:val="single" w:sz="6" w:space="0" w:color="000000"/>
              <w:bottom w:val="nil"/>
              <w:right w:val="single" w:sz="6" w:space="0" w:color="000000"/>
            </w:tcBorders>
            <w:hideMark/>
          </w:tcPr>
          <w:p w14:paraId="3B48CE3A" w14:textId="77777777" w:rsidR="00896EBA" w:rsidRPr="00715702" w:rsidRDefault="00896EBA" w:rsidP="00896EBA">
            <w:r w:rsidRPr="00715702">
              <w:t>Karakteristična velikost por O90</w:t>
            </w:r>
          </w:p>
        </w:tc>
        <w:tc>
          <w:tcPr>
            <w:tcW w:w="3346" w:type="dxa"/>
            <w:tcBorders>
              <w:top w:val="single" w:sz="6" w:space="0" w:color="000000"/>
              <w:left w:val="single" w:sz="6" w:space="0" w:color="000000"/>
              <w:bottom w:val="nil"/>
              <w:right w:val="single" w:sz="6" w:space="0" w:color="000000"/>
            </w:tcBorders>
            <w:hideMark/>
          </w:tcPr>
          <w:p w14:paraId="731C596A" w14:textId="77777777" w:rsidR="00896EBA" w:rsidRPr="00715702" w:rsidRDefault="00896EBA" w:rsidP="00896EBA">
            <w:r w:rsidRPr="00715702">
              <w:t>Transmisivnost</w:t>
            </w:r>
          </w:p>
          <w:p w14:paraId="219F2940" w14:textId="77777777" w:rsidR="00896EBA" w:rsidRPr="00715702" w:rsidRDefault="00896EBA" w:rsidP="00896EBA">
            <w:r w:rsidRPr="00715702">
              <w:sym w:font="Symbol" w:char="F071"/>
            </w:r>
          </w:p>
        </w:tc>
      </w:tr>
      <w:tr w:rsidR="00896EBA" w:rsidRPr="00715702" w14:paraId="17F1A16E"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43B2939E" w14:textId="77777777" w:rsidR="00896EBA" w:rsidRPr="00715702" w:rsidRDefault="00896EBA" w:rsidP="00896EBA"/>
        </w:tc>
        <w:tc>
          <w:tcPr>
            <w:tcW w:w="1700" w:type="dxa"/>
            <w:tcBorders>
              <w:top w:val="nil"/>
              <w:left w:val="single" w:sz="6" w:space="0" w:color="000000"/>
              <w:bottom w:val="single" w:sz="6" w:space="0" w:color="000000"/>
              <w:right w:val="single" w:sz="6" w:space="0" w:color="000000"/>
            </w:tcBorders>
            <w:hideMark/>
          </w:tcPr>
          <w:p w14:paraId="34D5DEF4" w14:textId="77777777" w:rsidR="00896EBA" w:rsidRPr="00715702" w:rsidRDefault="00896EBA" w:rsidP="00896EBA">
            <w:r w:rsidRPr="00715702">
              <w:t>(m/s)</w:t>
            </w:r>
          </w:p>
        </w:tc>
        <w:tc>
          <w:tcPr>
            <w:tcW w:w="2126" w:type="dxa"/>
            <w:tcBorders>
              <w:top w:val="nil"/>
              <w:left w:val="single" w:sz="6" w:space="0" w:color="000000"/>
              <w:bottom w:val="single" w:sz="6" w:space="0" w:color="000000"/>
              <w:right w:val="single" w:sz="6" w:space="0" w:color="000000"/>
            </w:tcBorders>
            <w:hideMark/>
          </w:tcPr>
          <w:p w14:paraId="0BD70638" w14:textId="77777777" w:rsidR="00896EBA" w:rsidRPr="00715702" w:rsidRDefault="00896EBA" w:rsidP="00896EBA">
            <w:r w:rsidRPr="00715702">
              <w:t>(mm)</w:t>
            </w:r>
          </w:p>
        </w:tc>
        <w:tc>
          <w:tcPr>
            <w:tcW w:w="3346" w:type="dxa"/>
            <w:tcBorders>
              <w:top w:val="nil"/>
              <w:left w:val="single" w:sz="6" w:space="0" w:color="000000"/>
              <w:bottom w:val="single" w:sz="4" w:space="0" w:color="auto"/>
              <w:right w:val="single" w:sz="6" w:space="0" w:color="000000"/>
            </w:tcBorders>
            <w:hideMark/>
          </w:tcPr>
          <w:p w14:paraId="53164212" w14:textId="77777777" w:rsidR="00896EBA" w:rsidRPr="00715702" w:rsidRDefault="00896EBA" w:rsidP="00896EBA">
            <w:r w:rsidRPr="00715702">
              <w:t>(m2/s)</w:t>
            </w:r>
          </w:p>
        </w:tc>
      </w:tr>
      <w:tr w:rsidR="00896EBA" w:rsidRPr="00715702" w14:paraId="5C449563"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2BCABA3A" w14:textId="77777777" w:rsidR="00896EBA" w:rsidRPr="00715702" w:rsidRDefault="00896EBA" w:rsidP="00896EBA">
            <w:r w:rsidRPr="00715702">
              <w:t xml:space="preserve">D50 </w:t>
            </w:r>
            <w:r w:rsidRPr="00715702">
              <w:rPr>
                <w:lang w:bidi="en-US"/>
              </w:rPr>
              <w:object w:dxaOrig="195" w:dyaOrig="240" w14:anchorId="08A1387F">
                <v:shape id="_x0000_i1039" type="#_x0000_t75" alt="" style="width:5.6pt;height:14.95pt;mso-width-percent:0;mso-height-percent:0;mso-width-percent:0;mso-height-percent:0" o:ole="">
                  <v:imagedata r:id="rId14" o:title=""/>
                </v:shape>
                <o:OLEObject Type="Embed" ProgID="Equation.3" ShapeID="_x0000_i1039" DrawAspect="Content" ObjectID="_1670241428" r:id="rId35"/>
              </w:object>
            </w:r>
            <w:r w:rsidRPr="00715702">
              <w:t xml:space="preserve"> 0.06 mm</w:t>
            </w:r>
          </w:p>
          <w:p w14:paraId="1B56FE91" w14:textId="77777777" w:rsidR="00896EBA" w:rsidRPr="00715702" w:rsidRDefault="00896EBA" w:rsidP="00896EBA"/>
        </w:tc>
        <w:tc>
          <w:tcPr>
            <w:tcW w:w="1700" w:type="dxa"/>
            <w:tcBorders>
              <w:top w:val="single" w:sz="6" w:space="0" w:color="000000"/>
              <w:left w:val="single" w:sz="6" w:space="0" w:color="000000"/>
              <w:bottom w:val="single" w:sz="6" w:space="0" w:color="000000"/>
              <w:right w:val="single" w:sz="6" w:space="0" w:color="000000"/>
            </w:tcBorders>
          </w:tcPr>
          <w:p w14:paraId="7370BCB1" w14:textId="77777777" w:rsidR="00896EBA" w:rsidRPr="00715702" w:rsidRDefault="00896EBA" w:rsidP="00896EBA">
            <w:r w:rsidRPr="00715702">
              <w:lastRenderedPageBreak/>
              <w:t>kg &gt;  10 kzemljine</w:t>
            </w:r>
          </w:p>
          <w:p w14:paraId="4703BF19" w14:textId="77777777" w:rsidR="00896EBA" w:rsidRPr="00715702" w:rsidRDefault="00896EBA" w:rsidP="00896EBA"/>
        </w:tc>
        <w:tc>
          <w:tcPr>
            <w:tcW w:w="2126" w:type="dxa"/>
            <w:tcBorders>
              <w:top w:val="single" w:sz="6" w:space="0" w:color="000000"/>
              <w:left w:val="single" w:sz="6" w:space="0" w:color="000000"/>
              <w:bottom w:val="single" w:sz="6" w:space="0" w:color="000000"/>
              <w:right w:val="single" w:sz="4" w:space="0" w:color="auto"/>
            </w:tcBorders>
            <w:hideMark/>
          </w:tcPr>
          <w:p w14:paraId="75C6F207" w14:textId="77777777" w:rsidR="00896EBA" w:rsidRPr="00715702" w:rsidRDefault="00896EBA" w:rsidP="00896EBA">
            <w:r w:rsidRPr="00715702">
              <w:lastRenderedPageBreak/>
              <w:t xml:space="preserve">O90 </w:t>
            </w:r>
            <w:r w:rsidRPr="00715702">
              <w:rPr>
                <w:lang w:bidi="en-US"/>
              </w:rPr>
              <w:object w:dxaOrig="195" w:dyaOrig="240" w14:anchorId="2C0110C4">
                <v:shape id="_x0000_i1040" type="#_x0000_t75" alt="" style="width:5.6pt;height:14.95pt;mso-width-percent:0;mso-height-percent:0;mso-width-percent:0;mso-height-percent:0" o:ole="">
                  <v:imagedata r:id="rId14" o:title=""/>
                </v:shape>
                <o:OLEObject Type="Embed" ProgID="Equation.3" ShapeID="_x0000_i1040" DrawAspect="Content" ObjectID="_1670241429" r:id="rId36"/>
              </w:object>
            </w:r>
            <w:r w:rsidRPr="00715702">
              <w:t xml:space="preserve"> d85</w:t>
            </w:r>
          </w:p>
          <w:p w14:paraId="6C3FEF7A" w14:textId="77777777" w:rsidR="00896EBA" w:rsidRPr="00715702" w:rsidRDefault="00896EBA" w:rsidP="00896EBA">
            <w:r w:rsidRPr="00715702">
              <w:lastRenderedPageBreak/>
              <w:t xml:space="preserve">O90 </w:t>
            </w:r>
            <w:r w:rsidRPr="00715702">
              <w:rPr>
                <w:lang w:bidi="en-US"/>
              </w:rPr>
              <w:object w:dxaOrig="195" w:dyaOrig="240" w14:anchorId="3FED049F">
                <v:shape id="_x0000_i1041" type="#_x0000_t75" alt="" style="width:5.6pt;height:14.95pt;mso-width-percent:0;mso-height-percent:0;mso-width-percent:0;mso-height-percent:0" o:ole="">
                  <v:imagedata r:id="rId18" o:title=""/>
                </v:shape>
                <o:OLEObject Type="Embed" ProgID="Equation.3" ShapeID="_x0000_i1041" DrawAspect="Content" ObjectID="_1670241430" r:id="rId37"/>
              </w:object>
            </w:r>
            <w:r w:rsidRPr="00715702">
              <w:t xml:space="preserve"> 0.05 mm</w:t>
            </w:r>
          </w:p>
        </w:tc>
        <w:tc>
          <w:tcPr>
            <w:tcW w:w="3346" w:type="dxa"/>
            <w:tcBorders>
              <w:top w:val="single" w:sz="4" w:space="0" w:color="auto"/>
              <w:left w:val="single" w:sz="4" w:space="0" w:color="auto"/>
              <w:bottom w:val="nil"/>
              <w:right w:val="single" w:sz="4" w:space="0" w:color="auto"/>
            </w:tcBorders>
            <w:hideMark/>
          </w:tcPr>
          <w:p w14:paraId="6BD2FBC0" w14:textId="77777777" w:rsidR="00896EBA" w:rsidRPr="00715702" w:rsidRDefault="00896EBA" w:rsidP="00896EBA">
            <w:r w:rsidRPr="00715702">
              <w:lastRenderedPageBreak/>
              <w:sym w:font="Symbol" w:char="F071"/>
            </w:r>
            <w:r w:rsidRPr="00715702">
              <w:t xml:space="preserve"> &gt; (F .Qmax)/(B.i)</w:t>
            </w:r>
          </w:p>
          <w:p w14:paraId="1810EC43" w14:textId="77777777" w:rsidR="00896EBA" w:rsidRPr="00715702" w:rsidRDefault="00896EBA" w:rsidP="00896EBA">
            <w:r w:rsidRPr="00715702">
              <w:t>- F - faktor varnosti</w:t>
            </w:r>
          </w:p>
        </w:tc>
      </w:tr>
      <w:tr w:rsidR="00896EBA" w:rsidRPr="00715702" w14:paraId="17C70AE3"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4E23E901" w14:textId="77777777" w:rsidR="00896EBA" w:rsidRPr="00715702" w:rsidRDefault="00896EBA" w:rsidP="00896EBA">
            <w:r w:rsidRPr="00715702">
              <w:t>D50 &gt; 0.06 mm</w:t>
            </w:r>
          </w:p>
        </w:tc>
        <w:tc>
          <w:tcPr>
            <w:tcW w:w="1700" w:type="dxa"/>
            <w:tcBorders>
              <w:top w:val="single" w:sz="6" w:space="0" w:color="000000"/>
              <w:left w:val="single" w:sz="6" w:space="0" w:color="000000"/>
              <w:bottom w:val="single" w:sz="6" w:space="0" w:color="000000"/>
              <w:right w:val="single" w:sz="6" w:space="0" w:color="000000"/>
            </w:tcBorders>
          </w:tcPr>
          <w:p w14:paraId="52AEB6BC" w14:textId="77777777" w:rsidR="00896EBA" w:rsidRPr="00715702" w:rsidRDefault="00896EBA" w:rsidP="00896EBA">
            <w:r w:rsidRPr="00715702">
              <w:t>kg &gt;  10 kzemljine</w:t>
            </w:r>
          </w:p>
          <w:p w14:paraId="13A52F4E" w14:textId="77777777" w:rsidR="00896EBA" w:rsidRPr="00715702" w:rsidRDefault="00896EBA" w:rsidP="00896EBA"/>
        </w:tc>
        <w:tc>
          <w:tcPr>
            <w:tcW w:w="2126" w:type="dxa"/>
            <w:tcBorders>
              <w:top w:val="single" w:sz="6" w:space="0" w:color="000000"/>
              <w:left w:val="single" w:sz="6" w:space="0" w:color="000000"/>
              <w:bottom w:val="single" w:sz="6" w:space="0" w:color="000000"/>
              <w:right w:val="single" w:sz="6" w:space="0" w:color="000000"/>
            </w:tcBorders>
            <w:hideMark/>
          </w:tcPr>
          <w:p w14:paraId="4314711E" w14:textId="77777777" w:rsidR="00896EBA" w:rsidRPr="00715702" w:rsidRDefault="00896EBA" w:rsidP="00896EBA">
            <w:r w:rsidRPr="00715702">
              <w:t xml:space="preserve">O90 </w:t>
            </w:r>
            <w:r w:rsidRPr="00715702">
              <w:rPr>
                <w:lang w:bidi="en-US"/>
              </w:rPr>
              <w:object w:dxaOrig="195" w:dyaOrig="240" w14:anchorId="02D7244D">
                <v:shape id="_x0000_i1042" type="#_x0000_t75" alt="" style="width:5.6pt;height:14.95pt;mso-width-percent:0;mso-height-percent:0;mso-width-percent:0;mso-height-percent:0" o:ole="">
                  <v:imagedata r:id="rId14" o:title=""/>
                </v:shape>
                <o:OLEObject Type="Embed" ProgID="Equation.3" ShapeID="_x0000_i1042" DrawAspect="Content" ObjectID="_1670241431" r:id="rId38"/>
              </w:object>
            </w:r>
            <w:r w:rsidRPr="00715702">
              <w:t xml:space="preserve"> d85 ali</w:t>
            </w:r>
          </w:p>
          <w:p w14:paraId="02446511" w14:textId="77777777" w:rsidR="00896EBA" w:rsidRPr="00715702" w:rsidRDefault="00896EBA" w:rsidP="00896EBA">
            <w:r w:rsidRPr="00715702">
              <w:t xml:space="preserve">O90 </w:t>
            </w:r>
            <w:r w:rsidRPr="00715702">
              <w:rPr>
                <w:lang w:bidi="en-US"/>
              </w:rPr>
              <w:object w:dxaOrig="195" w:dyaOrig="240" w14:anchorId="12985DF7">
                <v:shape id="_x0000_i1043" type="#_x0000_t75" alt="" style="width:5.6pt;height:14.95pt;mso-width-percent:0;mso-height-percent:0;mso-width-percent:0;mso-height-percent:0" o:ole="">
                  <v:imagedata r:id="rId14" o:title=""/>
                </v:shape>
                <o:OLEObject Type="Embed" ProgID="Equation.3" ShapeID="_x0000_i1043" DrawAspect="Content" ObjectID="_1670241432" r:id="rId39"/>
              </w:object>
            </w:r>
            <w:r w:rsidRPr="00715702">
              <w:t xml:space="preserve"> 5 d10 x (Cu)1/2</w:t>
            </w:r>
          </w:p>
          <w:p w14:paraId="14E5F680" w14:textId="77777777" w:rsidR="00896EBA" w:rsidRPr="00715702" w:rsidRDefault="00896EBA" w:rsidP="00896EBA">
            <w:r w:rsidRPr="00715702">
              <w:t xml:space="preserve">O90 </w:t>
            </w:r>
            <w:r w:rsidRPr="00715702">
              <w:rPr>
                <w:lang w:bidi="en-US"/>
              </w:rPr>
              <w:object w:dxaOrig="195" w:dyaOrig="240" w14:anchorId="7A5984DA">
                <v:shape id="_x0000_i1044" type="#_x0000_t75" alt="" style="width:5.6pt;height:14.95pt;mso-width-percent:0;mso-height-percent:0;mso-width-percent:0;mso-height-percent:0" o:ole="">
                  <v:imagedata r:id="rId18" o:title=""/>
                </v:shape>
                <o:OLEObject Type="Embed" ProgID="Equation.3" ShapeID="_x0000_i1044" DrawAspect="Content" ObjectID="_1670241433" r:id="rId40"/>
              </w:object>
            </w:r>
            <w:r w:rsidRPr="00715702">
              <w:t xml:space="preserve"> 0.05 mm</w:t>
            </w:r>
          </w:p>
        </w:tc>
        <w:tc>
          <w:tcPr>
            <w:tcW w:w="3346" w:type="dxa"/>
            <w:tcBorders>
              <w:top w:val="nil"/>
              <w:left w:val="single" w:sz="6" w:space="0" w:color="000000"/>
              <w:bottom w:val="single" w:sz="6" w:space="0" w:color="000000"/>
              <w:right w:val="single" w:sz="6" w:space="0" w:color="000000"/>
            </w:tcBorders>
            <w:hideMark/>
          </w:tcPr>
          <w:p w14:paraId="552E3E41" w14:textId="77777777" w:rsidR="00896EBA" w:rsidRPr="00715702" w:rsidRDefault="00896EBA" w:rsidP="00896EBA">
            <w:r w:rsidRPr="00715702">
              <w:t>F = 5 (enoplastne geotekstilije)</w:t>
            </w:r>
          </w:p>
          <w:p w14:paraId="6A172578" w14:textId="77777777" w:rsidR="00896EBA" w:rsidRPr="00715702" w:rsidRDefault="00896EBA" w:rsidP="00896EBA">
            <w:r w:rsidRPr="00715702">
              <w:t>F = 2 (večplastne geotekstilije ali geokompoziti)</w:t>
            </w:r>
          </w:p>
          <w:p w14:paraId="15054EFA" w14:textId="77777777" w:rsidR="00896EBA" w:rsidRPr="00715702" w:rsidRDefault="00896EBA" w:rsidP="00896EBA">
            <w:r w:rsidRPr="00715702">
              <w:t>- Qmax - max. količina vode</w:t>
            </w:r>
          </w:p>
          <w:p w14:paraId="07B39342" w14:textId="77777777" w:rsidR="00896EBA" w:rsidRPr="00715702" w:rsidRDefault="00896EBA" w:rsidP="00896EBA">
            <w:r w:rsidRPr="00715702">
              <w:t>- i - hidravlični gradient (</w:t>
            </w:r>
            <w:r w:rsidRPr="00715702">
              <w:sym w:font="Symbol" w:char="F044"/>
            </w:r>
            <w:r w:rsidRPr="00715702">
              <w:t>h/</w:t>
            </w:r>
            <w:r w:rsidRPr="00715702">
              <w:sym w:font="Symbol" w:char="F044"/>
            </w:r>
            <w:r w:rsidRPr="00715702">
              <w:t>L)</w:t>
            </w:r>
          </w:p>
          <w:p w14:paraId="0F24F491" w14:textId="77777777" w:rsidR="00896EBA" w:rsidRPr="00715702" w:rsidRDefault="00896EBA" w:rsidP="00896EBA">
            <w:r w:rsidRPr="00715702">
              <w:t>- B - širina (m)</w:t>
            </w:r>
          </w:p>
        </w:tc>
      </w:tr>
    </w:tbl>
    <w:p w14:paraId="49F96062" w14:textId="77777777" w:rsidR="00896EBA" w:rsidRPr="00715702" w:rsidRDefault="00896EBA" w:rsidP="00896EBA"/>
    <w:p w14:paraId="7EF37919" w14:textId="77777777" w:rsidR="00896EBA" w:rsidRPr="00715702" w:rsidRDefault="00896EBA" w:rsidP="00896EBA">
      <w:r w:rsidRPr="00715702">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4A128CA0" w14:textId="77777777" w:rsidR="00CC5C96" w:rsidRPr="00715702" w:rsidRDefault="00CC5C96" w:rsidP="00896EBA"/>
    <w:p w14:paraId="5D79AAB1" w14:textId="77777777" w:rsidR="00896EBA" w:rsidRPr="00715702" w:rsidRDefault="00896EBA" w:rsidP="00896EBA">
      <w:pPr>
        <w:rPr>
          <w:b/>
        </w:rPr>
      </w:pPr>
      <w:r w:rsidRPr="00715702">
        <w:rPr>
          <w:b/>
        </w:rPr>
        <w:t xml:space="preserve">4.3   Minimalne zahteve za mehansko trdnost </w:t>
      </w:r>
    </w:p>
    <w:p w14:paraId="44A9BC8D" w14:textId="77777777" w:rsidR="00CC5C96" w:rsidRPr="00715702" w:rsidRDefault="00CC5C96" w:rsidP="00896EBA"/>
    <w:p w14:paraId="1F9636D3" w14:textId="77777777" w:rsidR="00896EBA" w:rsidRPr="00715702" w:rsidRDefault="00896EBA" w:rsidP="00896EBA">
      <w:r w:rsidRPr="00715702">
        <w:t xml:space="preserve">Da med polaganjem in vgrajevanjem ne bi prišlo do poškodb in da bi zagotovili ustrezno življenjsko dobo, mora drenažni geosintetik izpolnjevati minimalne kriterije glede mehanske trdnosti in raztezka. </w:t>
      </w:r>
    </w:p>
    <w:p w14:paraId="60C1ED0E" w14:textId="77777777" w:rsidR="00896EBA" w:rsidRPr="00715702" w:rsidRDefault="00896EBA" w:rsidP="00896EBA">
      <w:r w:rsidRPr="00715702">
        <w:t>Minimalne zahteve so navedene v razpredelnici 8.</w:t>
      </w:r>
    </w:p>
    <w:p w14:paraId="0AB018F7" w14:textId="77777777" w:rsidR="00896EBA" w:rsidRPr="00715702" w:rsidRDefault="00896EBA" w:rsidP="00896EBA">
      <w:r w:rsidRPr="00715702">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715702" w14:paraId="5C4CC864"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20BA7E45" w14:textId="77777777" w:rsidR="00896EBA" w:rsidRPr="00715702" w:rsidRDefault="00896EBA" w:rsidP="00896EBA">
            <w:r w:rsidRPr="00715702">
              <w:t>Vrsta uporabe</w:t>
            </w:r>
          </w:p>
        </w:tc>
        <w:tc>
          <w:tcPr>
            <w:tcW w:w="2954" w:type="dxa"/>
            <w:tcBorders>
              <w:top w:val="single" w:sz="4" w:space="0" w:color="auto"/>
              <w:left w:val="single" w:sz="4" w:space="0" w:color="auto"/>
              <w:bottom w:val="single" w:sz="4" w:space="0" w:color="auto"/>
              <w:right w:val="single" w:sz="4" w:space="0" w:color="auto"/>
            </w:tcBorders>
            <w:hideMark/>
          </w:tcPr>
          <w:p w14:paraId="2D8ADBEF" w14:textId="77777777" w:rsidR="00896EBA" w:rsidRPr="00715702" w:rsidRDefault="00896EBA" w:rsidP="00896EBA">
            <w:r w:rsidRPr="00715702">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43242283" w14:textId="77777777" w:rsidR="00896EBA" w:rsidRPr="00715702" w:rsidRDefault="00896EBA" w:rsidP="00896EBA">
            <w:r w:rsidRPr="00715702">
              <w:t>Priporočene vrednosti</w:t>
            </w:r>
          </w:p>
        </w:tc>
      </w:tr>
      <w:tr w:rsidR="00896EBA" w:rsidRPr="00715702" w14:paraId="6752231A"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08B08524" w14:textId="77777777" w:rsidR="00896EBA" w:rsidRPr="00715702" w:rsidRDefault="00896EBA" w:rsidP="00896EBA">
            <w:r w:rsidRPr="00715702">
              <w:t xml:space="preserve">Stenske drenaže </w:t>
            </w:r>
          </w:p>
          <w:p w14:paraId="76F05D43" w14:textId="77777777" w:rsidR="00896EBA" w:rsidRPr="00715702" w:rsidRDefault="00896EBA" w:rsidP="00896EBA">
            <w:r w:rsidRPr="00715702">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7E36D377" w14:textId="77777777" w:rsidR="00896EBA" w:rsidRPr="00715702" w:rsidRDefault="00896EBA" w:rsidP="00896EBA">
            <w:r w:rsidRPr="00715702">
              <w:t>Natezna trdnost</w:t>
            </w:r>
          </w:p>
          <w:p w14:paraId="185B6D73" w14:textId="77777777" w:rsidR="00896EBA" w:rsidRPr="00715702" w:rsidRDefault="00896EBA" w:rsidP="00896EBA">
            <w:r w:rsidRPr="00715702">
              <w:t>Raztezek</w:t>
            </w:r>
          </w:p>
        </w:tc>
        <w:tc>
          <w:tcPr>
            <w:tcW w:w="2968" w:type="dxa"/>
            <w:tcBorders>
              <w:top w:val="single" w:sz="4" w:space="0" w:color="auto"/>
              <w:left w:val="single" w:sz="4" w:space="0" w:color="auto"/>
              <w:bottom w:val="single" w:sz="4" w:space="0" w:color="auto"/>
              <w:right w:val="single" w:sz="4" w:space="0" w:color="auto"/>
            </w:tcBorders>
            <w:hideMark/>
          </w:tcPr>
          <w:p w14:paraId="068299F1" w14:textId="77777777" w:rsidR="00896EBA" w:rsidRPr="00715702" w:rsidRDefault="00896EBA" w:rsidP="00896EBA">
            <w:r w:rsidRPr="00715702">
              <w:t>min. 8 kN/m</w:t>
            </w:r>
          </w:p>
          <w:p w14:paraId="5B5858C3" w14:textId="77777777" w:rsidR="00896EBA" w:rsidRPr="00715702" w:rsidRDefault="00896EBA" w:rsidP="00896EBA">
            <w:r w:rsidRPr="00715702">
              <w:t>min. 10 %</w:t>
            </w:r>
          </w:p>
        </w:tc>
      </w:tr>
      <w:tr w:rsidR="00896EBA" w:rsidRPr="00715702" w14:paraId="5C562597"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55199CB9" w14:textId="77777777" w:rsidR="00896EBA" w:rsidRPr="00715702" w:rsidRDefault="00896EBA" w:rsidP="00896EBA">
            <w:r w:rsidRPr="00715702">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529E3DD9" w14:textId="77777777" w:rsidR="00896EBA" w:rsidRPr="00715702" w:rsidRDefault="00896EBA" w:rsidP="00896EBA">
            <w:r w:rsidRPr="00715702">
              <w:t>Natezna trdnost</w:t>
            </w:r>
          </w:p>
          <w:p w14:paraId="1BB7831A" w14:textId="77777777" w:rsidR="00896EBA" w:rsidRPr="00715702" w:rsidRDefault="00896EBA" w:rsidP="00896EBA">
            <w:r w:rsidRPr="00715702">
              <w:t>Raztezek</w:t>
            </w:r>
          </w:p>
        </w:tc>
        <w:tc>
          <w:tcPr>
            <w:tcW w:w="2968" w:type="dxa"/>
            <w:tcBorders>
              <w:top w:val="single" w:sz="4" w:space="0" w:color="auto"/>
              <w:left w:val="single" w:sz="4" w:space="0" w:color="auto"/>
              <w:bottom w:val="single" w:sz="4" w:space="0" w:color="auto"/>
              <w:right w:val="single" w:sz="4" w:space="0" w:color="auto"/>
            </w:tcBorders>
            <w:hideMark/>
          </w:tcPr>
          <w:p w14:paraId="6A2D4B0B" w14:textId="77777777" w:rsidR="00896EBA" w:rsidRPr="00715702" w:rsidRDefault="00896EBA" w:rsidP="00896EBA">
            <w:r w:rsidRPr="00715702">
              <w:t>min. 8  kN/m</w:t>
            </w:r>
          </w:p>
          <w:p w14:paraId="66A4D397" w14:textId="77777777" w:rsidR="00896EBA" w:rsidRPr="00715702" w:rsidRDefault="00896EBA" w:rsidP="00896EBA">
            <w:r w:rsidRPr="00715702">
              <w:t>min. 20 %</w:t>
            </w:r>
          </w:p>
        </w:tc>
      </w:tr>
      <w:tr w:rsidR="00896EBA" w:rsidRPr="00715702" w14:paraId="55E2BFB0"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6FECF49C" w14:textId="77777777" w:rsidR="00896EBA" w:rsidRPr="00715702" w:rsidRDefault="00896EBA" w:rsidP="00896EBA">
            <w:r w:rsidRPr="00715702">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7070EDF2" w14:textId="77777777" w:rsidR="00896EBA" w:rsidRPr="00715702" w:rsidRDefault="00896EBA" w:rsidP="00896EBA">
            <w:r w:rsidRPr="00715702">
              <w:t>Natezna trdnost</w:t>
            </w:r>
          </w:p>
          <w:p w14:paraId="37653EB2" w14:textId="77777777" w:rsidR="00896EBA" w:rsidRPr="00715702" w:rsidRDefault="00896EBA" w:rsidP="00896EBA">
            <w:r w:rsidRPr="00715702">
              <w:t>Raztezek</w:t>
            </w:r>
          </w:p>
        </w:tc>
        <w:tc>
          <w:tcPr>
            <w:tcW w:w="2968" w:type="dxa"/>
            <w:tcBorders>
              <w:top w:val="single" w:sz="4" w:space="0" w:color="auto"/>
              <w:left w:val="single" w:sz="4" w:space="0" w:color="auto"/>
              <w:bottom w:val="single" w:sz="4" w:space="0" w:color="auto"/>
              <w:right w:val="single" w:sz="4" w:space="0" w:color="auto"/>
            </w:tcBorders>
            <w:hideMark/>
          </w:tcPr>
          <w:p w14:paraId="42230E27" w14:textId="77777777" w:rsidR="00896EBA" w:rsidRPr="00715702" w:rsidRDefault="00896EBA" w:rsidP="00896EBA">
            <w:r w:rsidRPr="00715702">
              <w:t>Glede na sekundarno vlogo se privzamejo vrednosti iz razpredelnic 2 ali 6</w:t>
            </w:r>
          </w:p>
        </w:tc>
      </w:tr>
    </w:tbl>
    <w:p w14:paraId="76E0B4C0" w14:textId="77777777" w:rsidR="00896EBA" w:rsidRPr="00715702" w:rsidRDefault="00896EBA" w:rsidP="00896EBA">
      <w:pPr>
        <w:rPr>
          <w:b/>
        </w:rPr>
      </w:pPr>
      <w:r w:rsidRPr="00715702">
        <w:rPr>
          <w:b/>
        </w:rPr>
        <w:t>4.4   Zahteve za polaganje in vgradnjo</w:t>
      </w:r>
    </w:p>
    <w:p w14:paraId="3EB352AD" w14:textId="77777777" w:rsidR="00CC5C96" w:rsidRPr="00715702" w:rsidRDefault="00CC5C96" w:rsidP="00896EBA"/>
    <w:p w14:paraId="25832695" w14:textId="77777777" w:rsidR="00896EBA" w:rsidRPr="00715702" w:rsidRDefault="00896EBA" w:rsidP="00896EBA">
      <w:r w:rsidRPr="00715702">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336BED48" w14:textId="77777777" w:rsidR="00315A4D" w:rsidRPr="00715702" w:rsidRDefault="00315A4D" w:rsidP="00315A4D"/>
    <w:p w14:paraId="05A0457E" w14:textId="77777777" w:rsidR="00CC5C96" w:rsidRPr="00715702" w:rsidRDefault="00CC5C96">
      <w:pPr>
        <w:widowControl/>
        <w:spacing w:before="0" w:after="200" w:line="276" w:lineRule="auto"/>
        <w:contextualSpacing w:val="0"/>
        <w:jc w:val="left"/>
        <w:rPr>
          <w:rFonts w:eastAsiaTheme="majorEastAsia" w:cstheme="majorBidi"/>
          <w:b/>
          <w:bCs/>
          <w:sz w:val="26"/>
          <w:szCs w:val="26"/>
        </w:rPr>
      </w:pPr>
      <w:bookmarkStart w:id="578" w:name="_Toc25424127"/>
      <w:r w:rsidRPr="00715702">
        <w:br w:type="page"/>
      </w:r>
    </w:p>
    <w:p w14:paraId="4E7AC41D" w14:textId="00778E71" w:rsidR="00315A4D" w:rsidRPr="00310465" w:rsidRDefault="00315A4D" w:rsidP="00310465">
      <w:pPr>
        <w:pStyle w:val="Naslov2"/>
      </w:pPr>
      <w:bookmarkStart w:id="579" w:name="_Toc43814252"/>
      <w:bookmarkStart w:id="580" w:name="_Toc58586247"/>
      <w:r w:rsidRPr="00310465">
        <w:lastRenderedPageBreak/>
        <w:t>Tehnični pogoji za odvodnjavanje</w:t>
      </w:r>
      <w:bookmarkEnd w:id="578"/>
      <w:bookmarkEnd w:id="579"/>
      <w:bookmarkEnd w:id="580"/>
    </w:p>
    <w:p w14:paraId="56C26806" w14:textId="77777777" w:rsidR="001A64FA" w:rsidRPr="00310465" w:rsidRDefault="001A64FA" w:rsidP="00310465">
      <w:pPr>
        <w:pStyle w:val="Naslov3"/>
      </w:pPr>
      <w:bookmarkStart w:id="581" w:name="_Toc416874310"/>
      <w:bookmarkStart w:id="582" w:name="_Toc416806752"/>
      <w:bookmarkStart w:id="583" w:name="_Toc3373182"/>
      <w:bookmarkStart w:id="584" w:name="_Toc25424128"/>
      <w:bookmarkStart w:id="585" w:name="_Toc43814253"/>
      <w:bookmarkStart w:id="586" w:name="_Toc58586248"/>
      <w:r w:rsidRPr="00310465">
        <w:t>Splošno</w:t>
      </w:r>
      <w:bookmarkEnd w:id="581"/>
      <w:bookmarkEnd w:id="582"/>
      <w:bookmarkEnd w:id="583"/>
      <w:bookmarkEnd w:id="584"/>
      <w:bookmarkEnd w:id="585"/>
      <w:bookmarkEnd w:id="586"/>
    </w:p>
    <w:p w14:paraId="7B1D7FB3" w14:textId="77777777" w:rsidR="001A64FA" w:rsidRPr="00310465" w:rsidRDefault="001A64FA" w:rsidP="00310465">
      <w:pPr>
        <w:pStyle w:val="Naslov4"/>
      </w:pPr>
      <w:bookmarkStart w:id="587" w:name="_Toc416874311"/>
      <w:bookmarkStart w:id="588" w:name="_Toc416806753"/>
      <w:bookmarkStart w:id="589" w:name="_Toc25424129"/>
      <w:r w:rsidRPr="00310465">
        <w:t>Uvod</w:t>
      </w:r>
      <w:bookmarkEnd w:id="587"/>
      <w:bookmarkEnd w:id="588"/>
      <w:bookmarkEnd w:id="589"/>
    </w:p>
    <w:p w14:paraId="35B8E7D8" w14:textId="77777777" w:rsidR="001A64FA" w:rsidRPr="00715702" w:rsidRDefault="001A64FA" w:rsidP="00C86B37">
      <w:pPr>
        <w:pStyle w:val="Odstavekseznama"/>
        <w:numPr>
          <w:ilvl w:val="0"/>
          <w:numId w:val="210"/>
        </w:numPr>
      </w:pPr>
      <w:r w:rsidRPr="00715702">
        <w:t>Tehnične specifikacije za odvodnjavanje in vodnogospodarske ureditve skupaj s projektno dokumentacijo in tehničnimi predpisi tvorijo tehnične pogoje za izvedbo površinskega in globinskega odvodnjavanja.</w:t>
      </w:r>
    </w:p>
    <w:p w14:paraId="11A32004" w14:textId="77777777" w:rsidR="001A64FA" w:rsidRPr="00715702" w:rsidRDefault="001A64FA" w:rsidP="00C86B37">
      <w:pPr>
        <w:pStyle w:val="Odstavekseznama"/>
        <w:numPr>
          <w:ilvl w:val="0"/>
          <w:numId w:val="210"/>
        </w:numPr>
      </w:pPr>
      <w:r w:rsidRPr="00715702">
        <w:t>Dela, ki jih obravnava to poglavje obsegajo:</w:t>
      </w:r>
    </w:p>
    <w:p w14:paraId="3A0FE510" w14:textId="77777777" w:rsidR="001A64FA" w:rsidRPr="00715702" w:rsidRDefault="001A64FA" w:rsidP="00C86B37">
      <w:pPr>
        <w:pStyle w:val="Odstavekseznama"/>
        <w:numPr>
          <w:ilvl w:val="1"/>
          <w:numId w:val="210"/>
        </w:numPr>
      </w:pPr>
      <w:r w:rsidRPr="00715702">
        <w:t>vzdolžno odvodnjavanje železniške proge in cest,</w:t>
      </w:r>
    </w:p>
    <w:p w14:paraId="0ED365B7" w14:textId="77777777" w:rsidR="001A64FA" w:rsidRPr="00715702" w:rsidRDefault="001A64FA" w:rsidP="00C86B37">
      <w:pPr>
        <w:pStyle w:val="Odstavekseznama"/>
        <w:numPr>
          <w:ilvl w:val="1"/>
          <w:numId w:val="210"/>
        </w:numPr>
      </w:pPr>
      <w:r w:rsidRPr="00715702">
        <w:t>prečno odvodnjavanje železniške proge in cest,</w:t>
      </w:r>
    </w:p>
    <w:p w14:paraId="5EF1DB38" w14:textId="77777777" w:rsidR="001A64FA" w:rsidRPr="00715702" w:rsidRDefault="001A64FA" w:rsidP="00C86B37">
      <w:pPr>
        <w:pStyle w:val="Odstavekseznama"/>
        <w:numPr>
          <w:ilvl w:val="1"/>
          <w:numId w:val="210"/>
        </w:numPr>
      </w:pPr>
      <w:r w:rsidRPr="00715702">
        <w:t>ostala dela, ki so povezana z ureditvijo odvodnjavanja.</w:t>
      </w:r>
    </w:p>
    <w:p w14:paraId="7F73E6F4" w14:textId="77777777" w:rsidR="001A64FA" w:rsidRPr="00715702" w:rsidRDefault="001A64FA" w:rsidP="00C86B37">
      <w:pPr>
        <w:pStyle w:val="Odstavekseznama"/>
        <w:numPr>
          <w:ilvl w:val="0"/>
          <w:numId w:val="210"/>
        </w:numPr>
      </w:pPr>
      <w:r w:rsidRPr="00715702">
        <w:t>Pri tolmačenju teh pogojev je potrebno smiselno upoštevati splošne tehnične pogoje, posebne tehnične pogoje za Preddela in za zemeljska dela.</w:t>
      </w:r>
    </w:p>
    <w:p w14:paraId="1C702943" w14:textId="77777777" w:rsidR="001A64FA" w:rsidRPr="00310465" w:rsidRDefault="001A64FA" w:rsidP="00310465">
      <w:pPr>
        <w:pStyle w:val="Naslov3"/>
      </w:pPr>
      <w:bookmarkStart w:id="590" w:name="_Toc416874312"/>
      <w:bookmarkStart w:id="591" w:name="_Toc416806754"/>
      <w:bookmarkStart w:id="592" w:name="_Toc3373183"/>
      <w:bookmarkStart w:id="593" w:name="_Toc25424130"/>
      <w:bookmarkStart w:id="594" w:name="_Toc43814254"/>
      <w:bookmarkStart w:id="595" w:name="_Toc58586249"/>
      <w:r w:rsidRPr="00310465">
        <w:t>Površinsko odvodnjavanje, regulacija vodotokov, prestavitve melioracijskih jarkov</w:t>
      </w:r>
      <w:bookmarkEnd w:id="590"/>
      <w:bookmarkEnd w:id="591"/>
      <w:bookmarkEnd w:id="592"/>
      <w:bookmarkEnd w:id="593"/>
      <w:bookmarkEnd w:id="594"/>
      <w:bookmarkEnd w:id="595"/>
    </w:p>
    <w:p w14:paraId="15EBA451" w14:textId="77777777" w:rsidR="001A64FA" w:rsidRPr="00310465" w:rsidRDefault="001A64FA" w:rsidP="00310465">
      <w:pPr>
        <w:pStyle w:val="Naslov4"/>
      </w:pPr>
      <w:bookmarkStart w:id="596" w:name="_Toc416874313"/>
      <w:bookmarkStart w:id="597" w:name="_Toc416806755"/>
      <w:bookmarkStart w:id="598" w:name="_Toc25424131"/>
      <w:r w:rsidRPr="00310465">
        <w:t>Splošno</w:t>
      </w:r>
      <w:bookmarkEnd w:id="596"/>
      <w:bookmarkEnd w:id="597"/>
      <w:bookmarkEnd w:id="598"/>
    </w:p>
    <w:p w14:paraId="0C0B7B04" w14:textId="77777777" w:rsidR="001A64FA" w:rsidRPr="00715702" w:rsidRDefault="001A64FA" w:rsidP="00C86B37">
      <w:pPr>
        <w:pStyle w:val="Odstavekseznama"/>
        <w:numPr>
          <w:ilvl w:val="0"/>
          <w:numId w:val="211"/>
        </w:numPr>
      </w:pPr>
      <w:r w:rsidRPr="00715702">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2F7AF5C9" w14:textId="77777777" w:rsidR="001A64FA" w:rsidRPr="00715702" w:rsidRDefault="001A64FA" w:rsidP="00C86B37">
      <w:pPr>
        <w:pStyle w:val="Odstavekseznama"/>
        <w:numPr>
          <w:ilvl w:val="0"/>
          <w:numId w:val="211"/>
        </w:numPr>
      </w:pPr>
      <w:r w:rsidRPr="00715702">
        <w:t>Površinskemu odvodnjavanju so namenjeni:</w:t>
      </w:r>
    </w:p>
    <w:p w14:paraId="1B33F5BD" w14:textId="77777777" w:rsidR="001A64FA" w:rsidRPr="00715702" w:rsidRDefault="001A64FA" w:rsidP="00C86B37">
      <w:pPr>
        <w:pStyle w:val="Odstavekseznama"/>
        <w:numPr>
          <w:ilvl w:val="1"/>
          <w:numId w:val="211"/>
        </w:numPr>
      </w:pPr>
      <w:r w:rsidRPr="00715702">
        <w:t>zemeljski jarki,</w:t>
      </w:r>
    </w:p>
    <w:p w14:paraId="336725B5" w14:textId="77777777" w:rsidR="001A64FA" w:rsidRPr="00715702" w:rsidRDefault="001A64FA" w:rsidP="00C86B37">
      <w:pPr>
        <w:pStyle w:val="Odstavekseznama"/>
        <w:numPr>
          <w:ilvl w:val="1"/>
          <w:numId w:val="211"/>
        </w:numPr>
      </w:pPr>
      <w:r w:rsidRPr="00715702">
        <w:t>tlakovani jarki,</w:t>
      </w:r>
    </w:p>
    <w:p w14:paraId="171E66A0" w14:textId="77777777" w:rsidR="001A64FA" w:rsidRPr="00715702" w:rsidRDefault="001A64FA" w:rsidP="00C86B37">
      <w:pPr>
        <w:pStyle w:val="Odstavekseznama"/>
        <w:numPr>
          <w:ilvl w:val="1"/>
          <w:numId w:val="211"/>
        </w:numPr>
      </w:pPr>
      <w:r w:rsidRPr="00715702">
        <w:t>koritnice.</w:t>
      </w:r>
    </w:p>
    <w:p w14:paraId="0453C1C0" w14:textId="77777777" w:rsidR="001A64FA" w:rsidRPr="00715702" w:rsidRDefault="001A64FA" w:rsidP="00C86B37">
      <w:pPr>
        <w:pStyle w:val="Odstavekseznama"/>
        <w:numPr>
          <w:ilvl w:val="0"/>
          <w:numId w:val="211"/>
        </w:numPr>
      </w:pPr>
      <w:r w:rsidRPr="00715702">
        <w:t>Površinsko odvodnjavanje in ostale vodnogospodarske ureditve morajo biti izvedene v skladu s projektom in v skladu s TP. Vsako spremembo mora predhodno odobriti inženir.</w:t>
      </w:r>
    </w:p>
    <w:p w14:paraId="1C3C8A04" w14:textId="77777777" w:rsidR="001A64FA" w:rsidRPr="00310465" w:rsidRDefault="001A64FA" w:rsidP="00310465">
      <w:pPr>
        <w:pStyle w:val="Naslov4"/>
      </w:pPr>
      <w:bookmarkStart w:id="599" w:name="_Toc416874314"/>
      <w:bookmarkStart w:id="600" w:name="_Toc416806756"/>
      <w:bookmarkStart w:id="601" w:name="_Toc25424132"/>
      <w:r w:rsidRPr="00310465">
        <w:t>Opis</w:t>
      </w:r>
      <w:bookmarkEnd w:id="599"/>
      <w:bookmarkEnd w:id="600"/>
      <w:bookmarkEnd w:id="601"/>
    </w:p>
    <w:p w14:paraId="598775D2" w14:textId="77777777" w:rsidR="001A64FA" w:rsidRPr="00715702" w:rsidRDefault="001A64FA" w:rsidP="00C86B37">
      <w:pPr>
        <w:pStyle w:val="Odstavekseznama"/>
        <w:numPr>
          <w:ilvl w:val="0"/>
          <w:numId w:val="212"/>
        </w:numPr>
      </w:pPr>
      <w:r w:rsidRPr="00715702">
        <w:t>Za površinsko odvodnjavanje se uporabljajo:</w:t>
      </w:r>
    </w:p>
    <w:p w14:paraId="3CBFE63C" w14:textId="77777777" w:rsidR="001A64FA" w:rsidRPr="00715702" w:rsidRDefault="001A64FA" w:rsidP="00C86B37">
      <w:pPr>
        <w:pStyle w:val="Odstavekseznama"/>
        <w:numPr>
          <w:ilvl w:val="1"/>
          <w:numId w:val="212"/>
        </w:numPr>
      </w:pPr>
      <w:r w:rsidRPr="00715702">
        <w:t>zemeljski jarki</w:t>
      </w:r>
    </w:p>
    <w:p w14:paraId="28F069AF" w14:textId="77777777" w:rsidR="001A64FA" w:rsidRPr="00715702" w:rsidRDefault="001A64FA" w:rsidP="00C86B37">
      <w:pPr>
        <w:pStyle w:val="Odstavekseznama"/>
        <w:numPr>
          <w:ilvl w:val="2"/>
          <w:numId w:val="213"/>
        </w:numPr>
      </w:pPr>
      <w:r w:rsidRPr="00715702">
        <w:t>odvodni jarki, tlakovani:</w:t>
      </w:r>
    </w:p>
    <w:p w14:paraId="2A1328E8" w14:textId="77777777" w:rsidR="001A64FA" w:rsidRPr="00715702" w:rsidRDefault="001A64FA" w:rsidP="00C86B37">
      <w:pPr>
        <w:pStyle w:val="Odstavekseznama"/>
        <w:numPr>
          <w:ilvl w:val="2"/>
          <w:numId w:val="213"/>
        </w:numPr>
      </w:pPr>
      <w:r w:rsidRPr="00715702">
        <w:t>z lomljencem,</w:t>
      </w:r>
    </w:p>
    <w:p w14:paraId="3C1506F3" w14:textId="77777777" w:rsidR="001A64FA" w:rsidRPr="00715702" w:rsidRDefault="001A64FA" w:rsidP="00C86B37">
      <w:pPr>
        <w:pStyle w:val="Odstavekseznama"/>
        <w:numPr>
          <w:ilvl w:val="2"/>
          <w:numId w:val="213"/>
        </w:numPr>
      </w:pPr>
      <w:r w:rsidRPr="00715702">
        <w:t>s ploščami iz cementnega betona,</w:t>
      </w:r>
    </w:p>
    <w:p w14:paraId="0DB87ABD" w14:textId="77777777" w:rsidR="001A64FA" w:rsidRPr="00715702" w:rsidRDefault="001A64FA" w:rsidP="00C86B37">
      <w:pPr>
        <w:pStyle w:val="Odstavekseznama"/>
        <w:numPr>
          <w:ilvl w:val="2"/>
          <w:numId w:val="213"/>
        </w:numPr>
      </w:pPr>
      <w:r w:rsidRPr="00715702">
        <w:t>s tlakovci iz cementnega betona,</w:t>
      </w:r>
    </w:p>
    <w:p w14:paraId="79494BB2" w14:textId="77777777" w:rsidR="001A64FA" w:rsidRPr="00715702" w:rsidRDefault="001A64FA" w:rsidP="00C86B37">
      <w:pPr>
        <w:pStyle w:val="Odstavekseznama"/>
        <w:numPr>
          <w:ilvl w:val="2"/>
          <w:numId w:val="213"/>
        </w:numPr>
      </w:pPr>
      <w:r w:rsidRPr="00715702">
        <w:t>s segmenti iz cementnega betona,</w:t>
      </w:r>
    </w:p>
    <w:p w14:paraId="0BE9DDDC" w14:textId="77777777" w:rsidR="001A64FA" w:rsidRPr="00715702" w:rsidRDefault="001A64FA" w:rsidP="00C86B37">
      <w:pPr>
        <w:pStyle w:val="Odstavekseznama"/>
        <w:numPr>
          <w:ilvl w:val="2"/>
          <w:numId w:val="213"/>
        </w:numPr>
      </w:pPr>
      <w:r w:rsidRPr="00715702">
        <w:t>s kanaletami iz cementnega betona,</w:t>
      </w:r>
    </w:p>
    <w:p w14:paraId="25F0ED82" w14:textId="77777777" w:rsidR="001A64FA" w:rsidRPr="00715702" w:rsidRDefault="001A64FA" w:rsidP="00C86B37">
      <w:pPr>
        <w:pStyle w:val="Odstavekseznama"/>
        <w:numPr>
          <w:ilvl w:val="1"/>
          <w:numId w:val="212"/>
        </w:numPr>
      </w:pPr>
      <w:r w:rsidRPr="00715702">
        <w:t>koritnice:</w:t>
      </w:r>
    </w:p>
    <w:p w14:paraId="26D44AA0" w14:textId="77777777" w:rsidR="001A64FA" w:rsidRPr="00715702" w:rsidRDefault="001A64FA" w:rsidP="00C86B37">
      <w:pPr>
        <w:pStyle w:val="Odstavekseznama"/>
        <w:numPr>
          <w:ilvl w:val="0"/>
          <w:numId w:val="214"/>
        </w:numPr>
      </w:pPr>
      <w:r w:rsidRPr="00715702">
        <w:t>iz cementnega betona,</w:t>
      </w:r>
    </w:p>
    <w:p w14:paraId="393FB105" w14:textId="77777777" w:rsidR="001A64FA" w:rsidRPr="00715702" w:rsidRDefault="001A64FA" w:rsidP="00C86B37">
      <w:pPr>
        <w:pStyle w:val="Odstavekseznama"/>
        <w:numPr>
          <w:ilvl w:val="0"/>
          <w:numId w:val="214"/>
        </w:numPr>
      </w:pPr>
      <w:r w:rsidRPr="00715702">
        <w:t>iz bitumenskega (asfaltnega) betona</w:t>
      </w:r>
    </w:p>
    <w:p w14:paraId="5B76DEF0" w14:textId="77777777" w:rsidR="001A64FA" w:rsidRPr="00715702" w:rsidRDefault="001A64FA" w:rsidP="00C86B37">
      <w:pPr>
        <w:pStyle w:val="Odstavekseznama"/>
        <w:numPr>
          <w:ilvl w:val="0"/>
          <w:numId w:val="214"/>
        </w:numPr>
      </w:pPr>
      <w:r w:rsidRPr="00715702">
        <w:t>s tlakom iz lomljenca.</w:t>
      </w:r>
    </w:p>
    <w:p w14:paraId="7A537A05" w14:textId="77777777" w:rsidR="001A64FA" w:rsidRPr="00715702" w:rsidRDefault="001A64FA" w:rsidP="00C86B37">
      <w:pPr>
        <w:pStyle w:val="Odstavekseznama"/>
        <w:numPr>
          <w:ilvl w:val="0"/>
          <w:numId w:val="212"/>
        </w:numPr>
      </w:pPr>
      <w:r w:rsidRPr="00715702">
        <w:t>Izvedba vseh navedenih del za zagotovitev površinskega odvodnjavanja obsega dobavo vseh ustreznih materialov in vgraditev na mestih, določenih s projektom.</w:t>
      </w:r>
    </w:p>
    <w:p w14:paraId="6F7D140A" w14:textId="77777777" w:rsidR="001A64FA" w:rsidRPr="00715702" w:rsidRDefault="001A64FA" w:rsidP="00C86B37">
      <w:pPr>
        <w:pStyle w:val="Odstavekseznama"/>
        <w:numPr>
          <w:ilvl w:val="0"/>
          <w:numId w:val="212"/>
        </w:numPr>
      </w:pPr>
      <w:r w:rsidRPr="00715702">
        <w:lastRenderedPageBreak/>
        <w:t>Način tlakovanja jarkov, izdelave koritnic in zavarovanja dna ter pete brežin jarkov je praviloma določen s projektom, če ni odloči o tem projektant skupaj z inženirjem.</w:t>
      </w:r>
    </w:p>
    <w:p w14:paraId="2C76B826" w14:textId="77777777" w:rsidR="001A64FA" w:rsidRPr="00715702" w:rsidRDefault="001A64FA" w:rsidP="00C86B37">
      <w:pPr>
        <w:pStyle w:val="Odstavekseznama"/>
        <w:numPr>
          <w:ilvl w:val="0"/>
          <w:numId w:val="212"/>
        </w:numPr>
      </w:pPr>
      <w:r w:rsidRPr="00715702">
        <w:t>Z izvedbo površinskega odvodnjavanja se ne sme spremeniti kakovost vode vodotokov.</w:t>
      </w:r>
    </w:p>
    <w:p w14:paraId="61834EA9" w14:textId="77777777" w:rsidR="001A64FA" w:rsidRPr="00715702" w:rsidRDefault="001A64FA" w:rsidP="00310465">
      <w:pPr>
        <w:pStyle w:val="Naslov4"/>
      </w:pPr>
      <w:bookmarkStart w:id="602" w:name="_Toc416874315"/>
      <w:bookmarkStart w:id="603" w:name="_Toc416806757"/>
      <w:bookmarkStart w:id="604" w:name="_Toc25424133"/>
      <w:r w:rsidRPr="00715702">
        <w:t>Osnovni materiali</w:t>
      </w:r>
      <w:bookmarkEnd w:id="602"/>
      <w:bookmarkEnd w:id="603"/>
      <w:bookmarkEnd w:id="604"/>
    </w:p>
    <w:p w14:paraId="056DA6D4" w14:textId="77777777" w:rsidR="001A64FA" w:rsidRPr="00715702" w:rsidRDefault="001A64FA" w:rsidP="00C86B37">
      <w:pPr>
        <w:pStyle w:val="Odstavekseznama"/>
        <w:numPr>
          <w:ilvl w:val="0"/>
          <w:numId w:val="215"/>
        </w:numPr>
      </w:pPr>
      <w:r w:rsidRPr="00715702">
        <w:t>Lomljenec - za tlakovanje odvodnih jarkov in koritnic ter za zavarovanje pete brežin jarkov je uporaben lomljenec iz silikatnih karbonatnih kamenin.</w:t>
      </w:r>
    </w:p>
    <w:p w14:paraId="5AA5C90A" w14:textId="77777777" w:rsidR="001A64FA" w:rsidRPr="00715702" w:rsidRDefault="001A64FA" w:rsidP="00C86B37">
      <w:pPr>
        <w:pStyle w:val="Odstavekseznama"/>
        <w:numPr>
          <w:ilvl w:val="0"/>
          <w:numId w:val="215"/>
        </w:numPr>
      </w:pPr>
      <w:r w:rsidRPr="00715702">
        <w:t>Predfabricirani elementi iz cementnega betona, mešanice cementnega betona, cementna malta.</w:t>
      </w:r>
    </w:p>
    <w:p w14:paraId="251E5D0D" w14:textId="77777777" w:rsidR="001A64FA" w:rsidRPr="00715702" w:rsidRDefault="001A64FA" w:rsidP="00C86B37">
      <w:pPr>
        <w:pStyle w:val="Odstavekseznama"/>
        <w:numPr>
          <w:ilvl w:val="0"/>
          <w:numId w:val="215"/>
        </w:numPr>
      </w:pPr>
      <w:r w:rsidRPr="00715702">
        <w:t>Kamniti tlakovci in zmesi kamnitih zrn.</w:t>
      </w:r>
    </w:p>
    <w:p w14:paraId="18E47C17" w14:textId="77777777" w:rsidR="001A64FA" w:rsidRPr="00715702" w:rsidRDefault="001A64FA" w:rsidP="00C86B37">
      <w:pPr>
        <w:pStyle w:val="Odstavekseznama"/>
        <w:numPr>
          <w:ilvl w:val="0"/>
          <w:numId w:val="215"/>
        </w:numPr>
      </w:pPr>
      <w:r w:rsidRPr="00715702">
        <w:t>Mrežaste košare.</w:t>
      </w:r>
    </w:p>
    <w:p w14:paraId="107932F5" w14:textId="77777777" w:rsidR="001A64FA" w:rsidRPr="00715702" w:rsidRDefault="001A64FA" w:rsidP="00310465">
      <w:pPr>
        <w:pStyle w:val="Naslov4"/>
      </w:pPr>
      <w:bookmarkStart w:id="605" w:name="_Toc416874316"/>
      <w:bookmarkStart w:id="606" w:name="_Toc416806758"/>
      <w:bookmarkStart w:id="607" w:name="_Toc25424134"/>
      <w:r w:rsidRPr="00715702">
        <w:t>Kakovost materiala</w:t>
      </w:r>
      <w:bookmarkEnd w:id="605"/>
      <w:bookmarkEnd w:id="606"/>
      <w:bookmarkEnd w:id="607"/>
    </w:p>
    <w:p w14:paraId="14A4A81D"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08" w:name="_Toc416874317"/>
      <w:bookmarkStart w:id="609" w:name="_Toc25424135"/>
      <w:r w:rsidRPr="00310465">
        <w:rPr>
          <w:rFonts w:ascii="Tahoma" w:hAnsi="Tahoma" w:cs="Tahoma"/>
        </w:rPr>
        <w:t>Lomljenec za tlakovanje jarkov in koritnic</w:t>
      </w:r>
      <w:bookmarkEnd w:id="608"/>
      <w:bookmarkEnd w:id="609"/>
    </w:p>
    <w:p w14:paraId="0BD2227A" w14:textId="77777777" w:rsidR="001A64FA" w:rsidRPr="00715702" w:rsidRDefault="001A64FA" w:rsidP="00C86B37">
      <w:pPr>
        <w:pStyle w:val="Odstavekseznama"/>
        <w:numPr>
          <w:ilvl w:val="0"/>
          <w:numId w:val="216"/>
        </w:numPr>
      </w:pPr>
      <w:r w:rsidRPr="00715702">
        <w:t>Lomljenec za tlakovanje jarkov in koritnic mora biti iz žilave, enovite in proti vplivom vremena, vode ali soli odporne kamnine. Lomljenec za tlakovanje jarkov mora biti ploščat. Tlačna trdnost kamnine lomljenca za tlakovanje mora znašati najmanj 120 MN/m</w:t>
      </w:r>
      <w:r w:rsidRPr="00715702">
        <w:rPr>
          <w:vertAlign w:val="superscript"/>
        </w:rPr>
        <w:t>2</w:t>
      </w:r>
      <w:r w:rsidRPr="00715702">
        <w:t>.</w:t>
      </w:r>
    </w:p>
    <w:p w14:paraId="17814FCE" w14:textId="77777777" w:rsidR="001A64FA" w:rsidRPr="00715702" w:rsidRDefault="001A64FA" w:rsidP="00C86B37">
      <w:pPr>
        <w:pStyle w:val="Odstavekseznama"/>
        <w:numPr>
          <w:ilvl w:val="0"/>
          <w:numId w:val="216"/>
        </w:numPr>
      </w:pPr>
      <w:r w:rsidRPr="00715702">
        <w:t>Lomljenec za zavarovanje pete brežin jarkov in za zapolnitev žičnih košar pa mora biti odporen proti vplivom vremena in vode. Velikost kosov lomljenca mora biti prilagojena namenu uporabe.</w:t>
      </w:r>
    </w:p>
    <w:p w14:paraId="56DF4F20"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10" w:name="_Toc416874318"/>
      <w:bookmarkStart w:id="611" w:name="_Toc25424136"/>
      <w:r w:rsidRPr="00310465">
        <w:rPr>
          <w:rFonts w:ascii="Tahoma" w:hAnsi="Tahoma" w:cs="Tahoma"/>
        </w:rPr>
        <w:t>Predfabricirani elementi iz cementnega betona</w:t>
      </w:r>
      <w:bookmarkEnd w:id="610"/>
      <w:bookmarkEnd w:id="611"/>
    </w:p>
    <w:p w14:paraId="4FEB6ECB" w14:textId="77777777" w:rsidR="001A64FA" w:rsidRPr="00715702" w:rsidRDefault="001A64FA" w:rsidP="00C86B37">
      <w:pPr>
        <w:pStyle w:val="Odstavekseznama"/>
        <w:numPr>
          <w:ilvl w:val="0"/>
          <w:numId w:val="217"/>
        </w:numPr>
      </w:pPr>
      <w:r w:rsidRPr="00715702">
        <w:t>Predfabricirani elementi iz cementnega betona, ki se uporabljajo za tlakovanje odvodnih jarkov (plošče, segmenti, kanalete) in za koritnice, morajo biti iz gostega cementnega betona, brez razpok in ustrezati zahtevam v spodnji tabeli.</w:t>
      </w:r>
    </w:p>
    <w:p w14:paraId="1606385E" w14:textId="77777777" w:rsidR="001A64FA" w:rsidRPr="00715702" w:rsidRDefault="001A64FA" w:rsidP="001A64FA">
      <w:pPr>
        <w:pStyle w:val="Tabele"/>
        <w:ind w:left="1418" w:hanging="1418"/>
      </w:pPr>
      <w:r w:rsidRPr="00715702">
        <w:t>Tabela 3.5.1:</w:t>
      </w:r>
      <w:r w:rsidRPr="00715702">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715702" w14:paraId="4E20214B"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07AD20BB" w14:textId="77777777" w:rsidR="001A64FA" w:rsidRPr="00715702" w:rsidRDefault="001A64FA" w:rsidP="001A64FA">
            <w:pPr>
              <w:spacing w:before="40" w:after="40"/>
              <w:rPr>
                <w:rFonts w:ascii="Tahoma" w:hAnsi="Tahoma" w:cs="Tahoma"/>
                <w:b/>
                <w:lang w:bidi="en-US"/>
              </w:rPr>
            </w:pPr>
            <w:r w:rsidRPr="00715702">
              <w:rPr>
                <w:rFonts w:ascii="Tahoma" w:hAnsi="Tahoma" w:cs="Tahoma"/>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17CD4A5A"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39AA1CD0"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Zahtevana trdnost</w:t>
            </w:r>
          </w:p>
        </w:tc>
      </w:tr>
      <w:tr w:rsidR="001A64FA" w:rsidRPr="00715702" w14:paraId="53C83474"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1AA09E5" w14:textId="77777777" w:rsidR="001A64FA" w:rsidRPr="00715702" w:rsidRDefault="001A64FA" w:rsidP="001A64FA">
            <w:pPr>
              <w:spacing w:before="40" w:after="40"/>
              <w:rPr>
                <w:rFonts w:ascii="Tahoma" w:hAnsi="Tahoma" w:cs="Tahoma"/>
                <w:lang w:bidi="en-US"/>
              </w:rPr>
            </w:pPr>
            <w:r w:rsidRPr="00715702">
              <w:rPr>
                <w:rFonts w:ascii="Tahoma" w:hAnsi="Tahoma" w:cs="Tahoma"/>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334A7341"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Mm</w:t>
            </w:r>
          </w:p>
        </w:tc>
        <w:tc>
          <w:tcPr>
            <w:tcW w:w="2268" w:type="dxa"/>
            <w:tcBorders>
              <w:top w:val="single" w:sz="4" w:space="0" w:color="auto"/>
              <w:left w:val="single" w:sz="4" w:space="0" w:color="auto"/>
              <w:bottom w:val="single" w:sz="4" w:space="0" w:color="auto"/>
              <w:right w:val="single" w:sz="4" w:space="0" w:color="auto"/>
            </w:tcBorders>
            <w:hideMark/>
          </w:tcPr>
          <w:p w14:paraId="4A344F04"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+ 5</w:t>
            </w:r>
          </w:p>
        </w:tc>
      </w:tr>
      <w:tr w:rsidR="001A64FA" w:rsidRPr="00715702" w14:paraId="69C2BFAB"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291247A" w14:textId="77777777" w:rsidR="001A64FA" w:rsidRPr="00715702" w:rsidRDefault="001A64FA" w:rsidP="001A64FA">
            <w:pPr>
              <w:spacing w:before="40" w:after="40"/>
              <w:rPr>
                <w:rFonts w:ascii="Tahoma" w:hAnsi="Tahoma" w:cs="Tahoma"/>
                <w:lang w:bidi="en-US"/>
              </w:rPr>
            </w:pPr>
            <w:r w:rsidRPr="00715702">
              <w:rPr>
                <w:rFonts w:ascii="Tahoma" w:hAnsi="Tahoma" w:cs="Tahoma"/>
              </w:rPr>
              <w:t>Tlačna trdnost:</w:t>
            </w:r>
          </w:p>
        </w:tc>
        <w:tc>
          <w:tcPr>
            <w:tcW w:w="1559" w:type="dxa"/>
            <w:tcBorders>
              <w:top w:val="single" w:sz="4" w:space="0" w:color="auto"/>
              <w:left w:val="single" w:sz="4" w:space="0" w:color="auto"/>
              <w:bottom w:val="single" w:sz="4" w:space="0" w:color="auto"/>
              <w:right w:val="single" w:sz="4" w:space="0" w:color="auto"/>
            </w:tcBorders>
          </w:tcPr>
          <w:p w14:paraId="55312A18" w14:textId="77777777" w:rsidR="001A64FA" w:rsidRPr="00715702" w:rsidRDefault="001A64FA" w:rsidP="001A64FA">
            <w:pPr>
              <w:spacing w:before="40" w:after="40"/>
              <w:jc w:val="center"/>
              <w:rPr>
                <w:rFonts w:ascii="Tahoma" w:hAnsi="Tahoma" w:cs="Tahoma"/>
                <w:lang w:bidi="en-US"/>
              </w:rPr>
            </w:pPr>
          </w:p>
        </w:tc>
        <w:tc>
          <w:tcPr>
            <w:tcW w:w="2268" w:type="dxa"/>
            <w:tcBorders>
              <w:top w:val="single" w:sz="4" w:space="0" w:color="auto"/>
              <w:left w:val="single" w:sz="4" w:space="0" w:color="auto"/>
              <w:bottom w:val="single" w:sz="4" w:space="0" w:color="auto"/>
              <w:right w:val="single" w:sz="4" w:space="0" w:color="auto"/>
            </w:tcBorders>
          </w:tcPr>
          <w:p w14:paraId="5A28C963" w14:textId="77777777" w:rsidR="001A64FA" w:rsidRPr="00715702" w:rsidRDefault="001A64FA" w:rsidP="001A64FA">
            <w:pPr>
              <w:spacing w:before="40" w:after="40"/>
              <w:jc w:val="center"/>
              <w:rPr>
                <w:rFonts w:ascii="Tahoma" w:hAnsi="Tahoma" w:cs="Tahoma"/>
                <w:lang w:bidi="en-US"/>
              </w:rPr>
            </w:pPr>
          </w:p>
        </w:tc>
      </w:tr>
      <w:tr w:rsidR="001A64FA" w:rsidRPr="00715702" w14:paraId="60E8891F"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6F3FE1C1" w14:textId="77777777" w:rsidR="001A64FA" w:rsidRPr="00715702" w:rsidRDefault="001A64FA" w:rsidP="001A64FA">
            <w:pPr>
              <w:spacing w:before="40" w:after="40"/>
              <w:rPr>
                <w:rFonts w:ascii="Tahoma" w:hAnsi="Tahoma" w:cs="Tahoma"/>
                <w:lang w:bidi="en-US"/>
              </w:rPr>
            </w:pPr>
            <w:r w:rsidRPr="00715702">
              <w:rPr>
                <w:rFonts w:ascii="Tahoma" w:hAnsi="Tahoma" w:cs="Tahoma"/>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00C492C4"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MN/m</w:t>
            </w:r>
            <w:r w:rsidRPr="00715702">
              <w:rPr>
                <w:rFonts w:ascii="Tahoma" w:hAnsi="Tahoma" w:cs="Tahoma"/>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103F212E"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30</w:t>
            </w:r>
          </w:p>
        </w:tc>
      </w:tr>
      <w:tr w:rsidR="001A64FA" w:rsidRPr="00715702" w14:paraId="567A448C"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53E1646E" w14:textId="77777777" w:rsidR="001A64FA" w:rsidRPr="00715702" w:rsidRDefault="001A64FA" w:rsidP="001A64FA">
            <w:pPr>
              <w:spacing w:before="40" w:after="40"/>
              <w:rPr>
                <w:rFonts w:ascii="Tahoma" w:hAnsi="Tahoma" w:cs="Tahoma"/>
                <w:lang w:bidi="en-US"/>
              </w:rPr>
            </w:pPr>
            <w:r w:rsidRPr="00715702">
              <w:rPr>
                <w:rFonts w:ascii="Tahoma" w:hAnsi="Tahoma" w:cs="Tahoma"/>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08D6C35B"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MN/m</w:t>
            </w:r>
            <w:r w:rsidRPr="00715702">
              <w:rPr>
                <w:rFonts w:ascii="Tahoma" w:hAnsi="Tahoma" w:cs="Tahoma"/>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3211230C"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25</w:t>
            </w:r>
          </w:p>
        </w:tc>
      </w:tr>
      <w:tr w:rsidR="001A64FA" w:rsidRPr="00715702" w14:paraId="78E521EF"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2BA489C0" w14:textId="77777777" w:rsidR="001A64FA" w:rsidRPr="00715702" w:rsidRDefault="001A64FA" w:rsidP="001A64FA">
            <w:pPr>
              <w:spacing w:before="40" w:after="40"/>
              <w:rPr>
                <w:rFonts w:ascii="Tahoma" w:hAnsi="Tahoma" w:cs="Tahoma"/>
                <w:lang w:bidi="en-US"/>
              </w:rPr>
            </w:pPr>
            <w:r w:rsidRPr="00715702">
              <w:rPr>
                <w:rFonts w:ascii="Tahoma" w:hAnsi="Tahoma" w:cs="Tahoma"/>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62454AE3"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Ciklus</w:t>
            </w:r>
          </w:p>
        </w:tc>
        <w:tc>
          <w:tcPr>
            <w:tcW w:w="2268" w:type="dxa"/>
            <w:tcBorders>
              <w:top w:val="single" w:sz="4" w:space="0" w:color="auto"/>
              <w:left w:val="single" w:sz="4" w:space="0" w:color="auto"/>
              <w:bottom w:val="single" w:sz="4" w:space="0" w:color="auto"/>
              <w:right w:val="single" w:sz="4" w:space="0" w:color="auto"/>
            </w:tcBorders>
            <w:hideMark/>
          </w:tcPr>
          <w:p w14:paraId="1756D2E4"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25</w:t>
            </w:r>
          </w:p>
        </w:tc>
      </w:tr>
    </w:tbl>
    <w:p w14:paraId="0953B501" w14:textId="77777777" w:rsidR="001A64FA" w:rsidRPr="00715702" w:rsidRDefault="001A64FA" w:rsidP="001A64FA">
      <w:pPr>
        <w:spacing w:line="260" w:lineRule="exact"/>
        <w:ind w:right="62"/>
        <w:rPr>
          <w:rFonts w:ascii="Tahoma" w:eastAsia="Times New Roman" w:hAnsi="Tahoma" w:cs="Tahoma"/>
          <w:spacing w:val="-4"/>
          <w:sz w:val="20"/>
          <w:szCs w:val="20"/>
        </w:rPr>
      </w:pPr>
    </w:p>
    <w:p w14:paraId="6B539F7B" w14:textId="77777777" w:rsidR="001A64FA" w:rsidRPr="00715702" w:rsidRDefault="001A64FA" w:rsidP="001A64FA">
      <w:pPr>
        <w:pStyle w:val="Odstavekseznama"/>
      </w:pPr>
      <w:r w:rsidRPr="00715702">
        <w:t>Inženir lahko odobri tudi uporabo predfabriciranih elementov iz cementnega betona z drugačnimi lastnostmi.</w:t>
      </w:r>
    </w:p>
    <w:p w14:paraId="021A33C3" w14:textId="77777777" w:rsidR="001A64FA" w:rsidRPr="00715702" w:rsidRDefault="001A64FA" w:rsidP="001A64FA">
      <w:pPr>
        <w:pStyle w:val="Odstavekseznama"/>
      </w:pPr>
      <w:r w:rsidRPr="00715702">
        <w:t>Če so predfabricirani elementi proizvedeni iz dveh vrst cementnega betona (jedro in površinska plast), mora biti zagotovljena njuna popolna povezava.</w:t>
      </w:r>
    </w:p>
    <w:p w14:paraId="42407FE7"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12" w:name="_Toc416874319"/>
      <w:bookmarkStart w:id="613" w:name="_Toc25424137"/>
      <w:r w:rsidRPr="00310465">
        <w:rPr>
          <w:rFonts w:ascii="Tahoma" w:hAnsi="Tahoma" w:cs="Tahoma"/>
        </w:rPr>
        <w:t>Mešanice cementnega betona</w:t>
      </w:r>
      <w:bookmarkEnd w:id="612"/>
      <w:bookmarkEnd w:id="613"/>
    </w:p>
    <w:p w14:paraId="3F77A660" w14:textId="77777777" w:rsidR="001A64FA" w:rsidRPr="00715702" w:rsidRDefault="001A64FA" w:rsidP="00C86B37">
      <w:pPr>
        <w:pStyle w:val="Odstavekseznama"/>
        <w:numPr>
          <w:ilvl w:val="0"/>
          <w:numId w:val="218"/>
        </w:numPr>
      </w:pPr>
      <w:r w:rsidRPr="00715702">
        <w:t xml:space="preserve">Mešanice cementnega betona morajo ustrezati pogojem iz Posebnih tehničnih </w:t>
      </w:r>
      <w:r w:rsidRPr="00715702">
        <w:lastRenderedPageBreak/>
        <w:t>pogojev za betonska dela.</w:t>
      </w:r>
    </w:p>
    <w:p w14:paraId="6C36791A"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14" w:name="_Toc416874320"/>
      <w:bookmarkStart w:id="615" w:name="_Toc25424138"/>
      <w:r w:rsidRPr="00310465">
        <w:rPr>
          <w:rFonts w:ascii="Tahoma" w:hAnsi="Tahoma" w:cs="Tahoma"/>
        </w:rPr>
        <w:t>Mrežaste košare</w:t>
      </w:r>
      <w:bookmarkEnd w:id="614"/>
      <w:bookmarkEnd w:id="615"/>
    </w:p>
    <w:p w14:paraId="00D0DE8C" w14:textId="77777777" w:rsidR="001A64FA" w:rsidRPr="00715702" w:rsidRDefault="001A64FA" w:rsidP="00C86B37">
      <w:pPr>
        <w:pStyle w:val="Odstavekseznama"/>
        <w:numPr>
          <w:ilvl w:val="0"/>
          <w:numId w:val="219"/>
        </w:numPr>
      </w:pPr>
      <w:r w:rsidRPr="00715702">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67F65D53" w14:textId="77777777" w:rsidR="001A64FA" w:rsidRPr="00310465" w:rsidRDefault="001A64FA" w:rsidP="00310465">
      <w:pPr>
        <w:pStyle w:val="Naslov4"/>
      </w:pPr>
      <w:bookmarkStart w:id="616" w:name="_Toc416874321"/>
      <w:bookmarkStart w:id="617" w:name="_Toc416806759"/>
      <w:bookmarkStart w:id="618" w:name="_Toc25424139"/>
      <w:r w:rsidRPr="00310465">
        <w:t>Način izvedbe</w:t>
      </w:r>
      <w:bookmarkEnd w:id="616"/>
      <w:bookmarkEnd w:id="617"/>
      <w:bookmarkEnd w:id="618"/>
    </w:p>
    <w:p w14:paraId="71672965" w14:textId="77777777" w:rsidR="001A64FA" w:rsidRPr="00715702" w:rsidRDefault="001A64FA" w:rsidP="00C86B37">
      <w:pPr>
        <w:pStyle w:val="Odstavekseznama"/>
        <w:numPr>
          <w:ilvl w:val="0"/>
          <w:numId w:val="220"/>
        </w:numPr>
      </w:pPr>
      <w:r w:rsidRPr="00715702">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1DABF0BE" w14:textId="77777777" w:rsidR="001A64FA" w:rsidRPr="00715702" w:rsidRDefault="001A64FA" w:rsidP="00C86B37">
      <w:pPr>
        <w:pStyle w:val="Odstavekseznama"/>
        <w:numPr>
          <w:ilvl w:val="0"/>
          <w:numId w:val="220"/>
        </w:numPr>
      </w:pPr>
      <w:r w:rsidRPr="00715702">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683F75F9"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19" w:name="_Toc416874322"/>
      <w:bookmarkStart w:id="620" w:name="_Toc25424140"/>
      <w:r w:rsidRPr="00310465">
        <w:rPr>
          <w:rFonts w:ascii="Tahoma" w:hAnsi="Tahoma" w:cs="Tahoma"/>
        </w:rPr>
        <w:t>Podložna plast</w:t>
      </w:r>
      <w:bookmarkEnd w:id="619"/>
      <w:bookmarkEnd w:id="620"/>
    </w:p>
    <w:p w14:paraId="659DC033" w14:textId="77777777" w:rsidR="001A64FA" w:rsidRPr="00715702" w:rsidRDefault="001A64FA" w:rsidP="00C86B37">
      <w:pPr>
        <w:pStyle w:val="Odstavekseznama"/>
        <w:numPr>
          <w:ilvl w:val="0"/>
          <w:numId w:val="221"/>
        </w:numPr>
      </w:pPr>
      <w:r w:rsidRPr="00715702">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ene ure. Inženir lahko odobri daljši čas vgrajevanja, če mu izvajalec predloži </w:t>
      </w:r>
      <w:r w:rsidRPr="00715702">
        <w:lastRenderedPageBreak/>
        <w:t>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6FE35032"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21" w:name="_Toc416874323"/>
      <w:bookmarkStart w:id="622" w:name="_Toc25424141"/>
      <w:r w:rsidRPr="00310465">
        <w:rPr>
          <w:rFonts w:ascii="Tahoma" w:hAnsi="Tahoma" w:cs="Tahoma"/>
        </w:rPr>
        <w:t>Obložna plast</w:t>
      </w:r>
      <w:bookmarkEnd w:id="621"/>
      <w:bookmarkEnd w:id="622"/>
    </w:p>
    <w:p w14:paraId="7E888F0A" w14:textId="77777777" w:rsidR="001A64FA" w:rsidRPr="00715702" w:rsidRDefault="001A64FA" w:rsidP="00C86B37">
      <w:pPr>
        <w:pStyle w:val="Odstavekseznama"/>
        <w:numPr>
          <w:ilvl w:val="0"/>
          <w:numId w:val="222"/>
        </w:numPr>
      </w:pPr>
      <w:r w:rsidRPr="00715702">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57E45CA8"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23" w:name="_Toc416874324"/>
      <w:bookmarkStart w:id="624" w:name="_Toc25424142"/>
      <w:r w:rsidRPr="00310465">
        <w:rPr>
          <w:rFonts w:ascii="Tahoma" w:hAnsi="Tahoma" w:cs="Tahoma"/>
        </w:rPr>
        <w:t>Vsa ostala dela</w:t>
      </w:r>
      <w:bookmarkEnd w:id="623"/>
      <w:bookmarkEnd w:id="624"/>
    </w:p>
    <w:p w14:paraId="6EC373C4" w14:textId="77777777" w:rsidR="001A64FA" w:rsidRPr="00715702" w:rsidRDefault="001A64FA" w:rsidP="00C86B37">
      <w:pPr>
        <w:pStyle w:val="Odstavekseznama"/>
        <w:numPr>
          <w:ilvl w:val="0"/>
          <w:numId w:val="223"/>
        </w:numPr>
      </w:pPr>
      <w:r w:rsidRPr="00715702">
        <w:t>Vsa ostala dela je potrebno izvesti v skladu z navodili iz projektne dokumentacij oziroma navodili posameznih proizvajalcev materiala, ki je predviden za vgradnjo.</w:t>
      </w:r>
    </w:p>
    <w:p w14:paraId="5B3D2521" w14:textId="77777777" w:rsidR="001A64FA" w:rsidRPr="00310465" w:rsidRDefault="001A64FA" w:rsidP="00310465">
      <w:pPr>
        <w:pStyle w:val="Naslov4"/>
      </w:pPr>
      <w:bookmarkStart w:id="625" w:name="_Toc416874325"/>
      <w:bookmarkStart w:id="626" w:name="_Toc416806760"/>
      <w:bookmarkStart w:id="627" w:name="_Toc25424143"/>
      <w:r w:rsidRPr="00310465">
        <w:t>Kakovost izvedbe</w:t>
      </w:r>
      <w:bookmarkEnd w:id="625"/>
      <w:bookmarkEnd w:id="626"/>
      <w:bookmarkEnd w:id="627"/>
    </w:p>
    <w:p w14:paraId="53C657CD" w14:textId="77777777" w:rsidR="001A64FA" w:rsidRPr="00715702" w:rsidRDefault="001A64FA" w:rsidP="00C86B37">
      <w:pPr>
        <w:pStyle w:val="Odstavekseznama"/>
        <w:numPr>
          <w:ilvl w:val="0"/>
          <w:numId w:val="224"/>
        </w:numPr>
      </w:pPr>
      <w:r w:rsidRPr="00715702">
        <w:t>Pravočasno pred pričetkom del mora izvajalec predložiti inženirju dokazila o kakovosti vseh osnovnih materialov, ki jih bo uporabljal pri površinskem odvodnjavanju.</w:t>
      </w:r>
    </w:p>
    <w:p w14:paraId="7B233420" w14:textId="77777777" w:rsidR="001A64FA" w:rsidRPr="00715702" w:rsidRDefault="001A64FA" w:rsidP="00C86B37">
      <w:pPr>
        <w:pStyle w:val="Odstavekseznama"/>
        <w:numPr>
          <w:ilvl w:val="0"/>
          <w:numId w:val="224"/>
        </w:numPr>
      </w:pPr>
      <w:r w:rsidRPr="00715702">
        <w:t>Vgraditev delno poškodovanih predfabriciranih elementov iz cementnega betona lahko dovoli Inženir, če to ni v škodo kakovosti površinskega odvodnjavanja.</w:t>
      </w:r>
    </w:p>
    <w:p w14:paraId="1093BBF8" w14:textId="77777777" w:rsidR="001A64FA" w:rsidRPr="00715702" w:rsidRDefault="001A64FA" w:rsidP="00C86B37">
      <w:pPr>
        <w:pStyle w:val="Odstavekseznama"/>
        <w:numPr>
          <w:ilvl w:val="0"/>
          <w:numId w:val="224"/>
        </w:numPr>
      </w:pPr>
      <w:r w:rsidRPr="00715702">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0E9ED4D1" w14:textId="77777777" w:rsidR="001A64FA" w:rsidRPr="00715702" w:rsidRDefault="001A64FA" w:rsidP="00C86B37">
      <w:pPr>
        <w:pStyle w:val="Odstavekseznama"/>
        <w:numPr>
          <w:ilvl w:val="0"/>
          <w:numId w:val="224"/>
        </w:numPr>
      </w:pPr>
      <w:r w:rsidRPr="00715702">
        <w:t xml:space="preserve">Inženir in zunanja kontrola kvalitete odobrita projekt betona. Šele po odobritvi lahko izvajalec prične z deli. Dovoljena odstopanja ravnosti, višin in nagibov dna in brežin tlakovanih jarkov in koritnic ter zavarovanj dna jarkov od projektiranih </w:t>
      </w:r>
      <w:r w:rsidRPr="00715702">
        <w:lastRenderedPageBreak/>
        <w:t>so navedena v spodnji tabeli:</w:t>
      </w:r>
    </w:p>
    <w:p w14:paraId="7E57007B" w14:textId="77777777" w:rsidR="001A64FA" w:rsidRPr="00715702" w:rsidRDefault="001A64FA" w:rsidP="001A64FA">
      <w:pPr>
        <w:spacing w:before="240" w:line="260" w:lineRule="exact"/>
        <w:ind w:left="1418" w:right="62" w:hanging="1418"/>
        <w:rPr>
          <w:rFonts w:ascii="Tahoma" w:hAnsi="Tahoma" w:cs="Tahoma"/>
          <w:sz w:val="20"/>
          <w:szCs w:val="20"/>
        </w:rPr>
      </w:pPr>
      <w:r w:rsidRPr="00715702">
        <w:rPr>
          <w:rFonts w:ascii="Tahoma" w:hAnsi="Tahoma" w:cs="Tahoma"/>
          <w:sz w:val="20"/>
          <w:szCs w:val="20"/>
        </w:rPr>
        <w:t>Tabela 3.5.2:</w:t>
      </w:r>
      <w:r w:rsidRPr="00715702">
        <w:rPr>
          <w:rFonts w:ascii="Tahoma" w:hAnsi="Tahoma" w:cs="Tahoma"/>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715702" w14:paraId="2C0DB9C5"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6ABA757A" w14:textId="77777777" w:rsidR="001A64FA" w:rsidRPr="00715702" w:rsidRDefault="001A64FA" w:rsidP="001A64FA">
            <w:pPr>
              <w:spacing w:before="40" w:after="40"/>
              <w:rPr>
                <w:rFonts w:ascii="Tahoma" w:hAnsi="Tahoma" w:cs="Tahoma"/>
                <w:b/>
                <w:lang w:bidi="en-US"/>
              </w:rPr>
            </w:pPr>
            <w:r w:rsidRPr="00715702">
              <w:rPr>
                <w:rFonts w:ascii="Tahoma" w:hAnsi="Tahoma" w:cs="Tahoma"/>
                <w:b/>
              </w:rPr>
              <w:t>Lastnosti površine</w:t>
            </w:r>
          </w:p>
        </w:tc>
        <w:tc>
          <w:tcPr>
            <w:tcW w:w="1558" w:type="dxa"/>
            <w:vMerge w:val="restart"/>
            <w:tcBorders>
              <w:top w:val="single" w:sz="4" w:space="0" w:color="auto"/>
              <w:left w:val="single" w:sz="4" w:space="0" w:color="auto"/>
              <w:right w:val="single" w:sz="4" w:space="0" w:color="auto"/>
            </w:tcBorders>
            <w:hideMark/>
          </w:tcPr>
          <w:p w14:paraId="0E39C0D6"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58A77A5A"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Dovoljeno odstopanje</w:t>
            </w:r>
          </w:p>
        </w:tc>
      </w:tr>
      <w:tr w:rsidR="001A64FA" w:rsidRPr="00715702" w14:paraId="0FC3BFD3"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259C83B3" w14:textId="77777777" w:rsidR="001A64FA" w:rsidRPr="00715702" w:rsidRDefault="001A64FA" w:rsidP="001A64FA">
            <w:pPr>
              <w:spacing w:before="40" w:after="40"/>
              <w:rPr>
                <w:rFonts w:ascii="Tahoma" w:hAnsi="Tahoma" w:cs="Tahoma"/>
                <w:lang w:bidi="en-US"/>
              </w:rPr>
            </w:pPr>
          </w:p>
        </w:tc>
        <w:tc>
          <w:tcPr>
            <w:tcW w:w="1558" w:type="dxa"/>
            <w:vMerge/>
            <w:tcBorders>
              <w:left w:val="single" w:sz="4" w:space="0" w:color="auto"/>
              <w:bottom w:val="single" w:sz="4" w:space="0" w:color="auto"/>
              <w:right w:val="single" w:sz="4" w:space="0" w:color="auto"/>
            </w:tcBorders>
          </w:tcPr>
          <w:p w14:paraId="0075284C" w14:textId="77777777" w:rsidR="001A64FA" w:rsidRPr="00715702" w:rsidRDefault="001A64FA" w:rsidP="001A64FA">
            <w:pPr>
              <w:spacing w:before="40" w:after="40"/>
              <w:jc w:val="center"/>
              <w:rPr>
                <w:rFonts w:ascii="Tahoma" w:hAnsi="Tahoma" w:cs="Tahoma"/>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29979CEA"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dna</w:t>
            </w:r>
          </w:p>
        </w:tc>
        <w:tc>
          <w:tcPr>
            <w:tcW w:w="1351" w:type="dxa"/>
            <w:tcBorders>
              <w:top w:val="single" w:sz="4" w:space="0" w:color="auto"/>
              <w:left w:val="single" w:sz="4" w:space="0" w:color="auto"/>
              <w:bottom w:val="single" w:sz="4" w:space="0" w:color="auto"/>
              <w:right w:val="single" w:sz="4" w:space="0" w:color="auto"/>
            </w:tcBorders>
            <w:hideMark/>
          </w:tcPr>
          <w:p w14:paraId="386B846B"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brežine</w:t>
            </w:r>
          </w:p>
        </w:tc>
      </w:tr>
      <w:tr w:rsidR="001A64FA" w:rsidRPr="00715702" w14:paraId="03B21FE6"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63A2AD42" w14:textId="77777777" w:rsidR="001A64FA" w:rsidRPr="00715702" w:rsidRDefault="001A64FA" w:rsidP="001A64FA">
            <w:pPr>
              <w:spacing w:before="40" w:after="40"/>
              <w:rPr>
                <w:rFonts w:ascii="Tahoma" w:hAnsi="Tahoma" w:cs="Tahoma"/>
              </w:rPr>
            </w:pPr>
            <w:r w:rsidRPr="00715702">
              <w:rPr>
                <w:rFonts w:ascii="Tahoma" w:hAnsi="Tahoma" w:cs="Tahoma"/>
              </w:rPr>
              <w:t>Jarki in koritnice</w:t>
            </w:r>
          </w:p>
        </w:tc>
        <w:tc>
          <w:tcPr>
            <w:tcW w:w="1558" w:type="dxa"/>
            <w:tcBorders>
              <w:top w:val="single" w:sz="4" w:space="0" w:color="auto"/>
              <w:left w:val="nil"/>
              <w:bottom w:val="single" w:sz="4" w:space="0" w:color="auto"/>
              <w:right w:val="nil"/>
            </w:tcBorders>
          </w:tcPr>
          <w:p w14:paraId="72DDB23D" w14:textId="77777777" w:rsidR="001A64FA" w:rsidRPr="00715702" w:rsidRDefault="001A64FA" w:rsidP="001A64FA">
            <w:pPr>
              <w:spacing w:before="40" w:after="40"/>
              <w:jc w:val="center"/>
              <w:rPr>
                <w:rFonts w:ascii="Tahoma" w:hAnsi="Tahoma" w:cs="Tahoma"/>
                <w:lang w:bidi="en-US"/>
              </w:rPr>
            </w:pPr>
          </w:p>
        </w:tc>
        <w:tc>
          <w:tcPr>
            <w:tcW w:w="1275" w:type="dxa"/>
            <w:tcBorders>
              <w:top w:val="single" w:sz="4" w:space="0" w:color="auto"/>
              <w:left w:val="nil"/>
              <w:bottom w:val="single" w:sz="4" w:space="0" w:color="auto"/>
              <w:right w:val="nil"/>
            </w:tcBorders>
          </w:tcPr>
          <w:p w14:paraId="3E0BB244" w14:textId="77777777" w:rsidR="001A64FA" w:rsidRPr="00715702" w:rsidRDefault="001A64FA" w:rsidP="001A64FA">
            <w:pPr>
              <w:spacing w:before="40" w:after="40"/>
              <w:jc w:val="center"/>
              <w:rPr>
                <w:rFonts w:ascii="Tahoma" w:hAnsi="Tahoma" w:cs="Tahoma"/>
              </w:rPr>
            </w:pPr>
          </w:p>
        </w:tc>
        <w:tc>
          <w:tcPr>
            <w:tcW w:w="1351" w:type="dxa"/>
            <w:tcBorders>
              <w:top w:val="single" w:sz="4" w:space="0" w:color="auto"/>
              <w:left w:val="nil"/>
              <w:bottom w:val="single" w:sz="4" w:space="0" w:color="auto"/>
              <w:right w:val="single" w:sz="4" w:space="0" w:color="auto"/>
            </w:tcBorders>
          </w:tcPr>
          <w:p w14:paraId="61C2A7F4" w14:textId="77777777" w:rsidR="001A64FA" w:rsidRPr="00715702" w:rsidRDefault="001A64FA" w:rsidP="001A64FA">
            <w:pPr>
              <w:spacing w:before="40" w:after="40"/>
              <w:jc w:val="center"/>
              <w:rPr>
                <w:rFonts w:ascii="Tahoma" w:hAnsi="Tahoma" w:cs="Tahoma"/>
              </w:rPr>
            </w:pPr>
          </w:p>
        </w:tc>
      </w:tr>
      <w:tr w:rsidR="001A64FA" w:rsidRPr="00715702" w14:paraId="35207FD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637E6F61" w14:textId="77777777" w:rsidR="001A64FA" w:rsidRPr="00715702" w:rsidRDefault="001A64FA" w:rsidP="001A64FA">
            <w:pPr>
              <w:spacing w:before="40" w:after="40"/>
              <w:rPr>
                <w:rFonts w:ascii="Tahoma" w:hAnsi="Tahoma" w:cs="Tahoma"/>
                <w:lang w:bidi="en-US"/>
              </w:rPr>
            </w:pPr>
            <w:r w:rsidRPr="00715702">
              <w:rPr>
                <w:rFonts w:ascii="Tahoma" w:hAnsi="Tahoma" w:cs="Tahoma"/>
              </w:rPr>
              <w:t>Ravnost</w:t>
            </w:r>
          </w:p>
        </w:tc>
        <w:tc>
          <w:tcPr>
            <w:tcW w:w="1558" w:type="dxa"/>
            <w:tcBorders>
              <w:top w:val="single" w:sz="4" w:space="0" w:color="auto"/>
              <w:left w:val="single" w:sz="4" w:space="0" w:color="auto"/>
              <w:bottom w:val="single" w:sz="4" w:space="0" w:color="auto"/>
              <w:right w:val="single" w:sz="4" w:space="0" w:color="auto"/>
            </w:tcBorders>
            <w:hideMark/>
          </w:tcPr>
          <w:p w14:paraId="0483B841"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4C404B30"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-15</w:t>
            </w:r>
          </w:p>
        </w:tc>
        <w:tc>
          <w:tcPr>
            <w:tcW w:w="1351" w:type="dxa"/>
            <w:tcBorders>
              <w:top w:val="single" w:sz="4" w:space="0" w:color="auto"/>
              <w:left w:val="single" w:sz="4" w:space="0" w:color="auto"/>
              <w:bottom w:val="single" w:sz="4" w:space="0" w:color="auto"/>
              <w:right w:val="single" w:sz="4" w:space="0" w:color="auto"/>
            </w:tcBorders>
            <w:hideMark/>
          </w:tcPr>
          <w:p w14:paraId="59914568"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-25</w:t>
            </w:r>
          </w:p>
        </w:tc>
      </w:tr>
      <w:tr w:rsidR="001A64FA" w:rsidRPr="00715702" w14:paraId="61FB2F23"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3AD666BA" w14:textId="77777777" w:rsidR="001A64FA" w:rsidRPr="00715702" w:rsidRDefault="001A64FA" w:rsidP="001A64FA">
            <w:pPr>
              <w:spacing w:before="40" w:after="40"/>
              <w:rPr>
                <w:rFonts w:ascii="Tahoma" w:hAnsi="Tahoma" w:cs="Tahoma"/>
                <w:lang w:bidi="en-US"/>
              </w:rPr>
            </w:pPr>
            <w:r w:rsidRPr="00715702">
              <w:rPr>
                <w:rFonts w:ascii="Tahoma" w:hAnsi="Tahoma" w:cs="Tahoma"/>
              </w:rPr>
              <w:t>Višina</w:t>
            </w:r>
          </w:p>
        </w:tc>
        <w:tc>
          <w:tcPr>
            <w:tcW w:w="1558" w:type="dxa"/>
            <w:tcBorders>
              <w:top w:val="single" w:sz="4" w:space="0" w:color="auto"/>
              <w:left w:val="single" w:sz="4" w:space="0" w:color="auto"/>
              <w:bottom w:val="single" w:sz="4" w:space="0" w:color="auto"/>
              <w:right w:val="single" w:sz="4" w:space="0" w:color="auto"/>
            </w:tcBorders>
            <w:hideMark/>
          </w:tcPr>
          <w:p w14:paraId="4E2FC9CE"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1A5DD4AE"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±10</w:t>
            </w:r>
          </w:p>
        </w:tc>
        <w:tc>
          <w:tcPr>
            <w:tcW w:w="1351" w:type="dxa"/>
            <w:tcBorders>
              <w:top w:val="single" w:sz="4" w:space="0" w:color="auto"/>
              <w:left w:val="single" w:sz="4" w:space="0" w:color="auto"/>
              <w:bottom w:val="single" w:sz="4" w:space="0" w:color="auto"/>
              <w:right w:val="single" w:sz="4" w:space="0" w:color="auto"/>
            </w:tcBorders>
            <w:hideMark/>
          </w:tcPr>
          <w:p w14:paraId="1CB4DFD2"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±50</w:t>
            </w:r>
          </w:p>
        </w:tc>
      </w:tr>
      <w:tr w:rsidR="001A64FA" w:rsidRPr="00715702" w14:paraId="5D0252C5"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7C4C463A" w14:textId="77777777" w:rsidR="001A64FA" w:rsidRPr="00715702" w:rsidRDefault="001A64FA" w:rsidP="001A64FA">
            <w:pPr>
              <w:spacing w:before="40" w:after="40"/>
              <w:rPr>
                <w:rFonts w:ascii="Tahoma" w:hAnsi="Tahoma" w:cs="Tahoma"/>
                <w:lang w:bidi="en-US"/>
              </w:rPr>
            </w:pPr>
            <w:r w:rsidRPr="00715702">
              <w:rPr>
                <w:rFonts w:ascii="Tahoma" w:hAnsi="Tahoma" w:cs="Tahoma"/>
              </w:rPr>
              <w:t>Nagib</w:t>
            </w:r>
          </w:p>
        </w:tc>
        <w:tc>
          <w:tcPr>
            <w:tcW w:w="1558" w:type="dxa"/>
            <w:tcBorders>
              <w:top w:val="single" w:sz="4" w:space="0" w:color="auto"/>
              <w:left w:val="single" w:sz="4" w:space="0" w:color="auto"/>
              <w:bottom w:val="single" w:sz="4" w:space="0" w:color="auto"/>
              <w:right w:val="single" w:sz="4" w:space="0" w:color="auto"/>
            </w:tcBorders>
            <w:hideMark/>
          </w:tcPr>
          <w:p w14:paraId="152F0A39"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w:t>
            </w:r>
          </w:p>
        </w:tc>
        <w:tc>
          <w:tcPr>
            <w:tcW w:w="1275" w:type="dxa"/>
            <w:tcBorders>
              <w:top w:val="single" w:sz="4" w:space="0" w:color="auto"/>
              <w:left w:val="single" w:sz="4" w:space="0" w:color="auto"/>
              <w:bottom w:val="single" w:sz="4" w:space="0" w:color="auto"/>
              <w:right w:val="single" w:sz="4" w:space="0" w:color="auto"/>
            </w:tcBorders>
            <w:hideMark/>
          </w:tcPr>
          <w:p w14:paraId="48A7D697"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±0,5</w:t>
            </w:r>
          </w:p>
        </w:tc>
        <w:tc>
          <w:tcPr>
            <w:tcW w:w="1351" w:type="dxa"/>
            <w:tcBorders>
              <w:top w:val="single" w:sz="4" w:space="0" w:color="auto"/>
              <w:left w:val="single" w:sz="4" w:space="0" w:color="auto"/>
              <w:bottom w:val="single" w:sz="4" w:space="0" w:color="auto"/>
              <w:right w:val="single" w:sz="4" w:space="0" w:color="auto"/>
            </w:tcBorders>
            <w:hideMark/>
          </w:tcPr>
          <w:p w14:paraId="69E04D4C"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±10</w:t>
            </w:r>
          </w:p>
        </w:tc>
      </w:tr>
      <w:tr w:rsidR="001A64FA" w:rsidRPr="00715702" w14:paraId="348D9C1B"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3D2E3A91" w14:textId="77777777" w:rsidR="001A64FA" w:rsidRPr="00715702" w:rsidRDefault="001A64FA" w:rsidP="001A64FA">
            <w:pPr>
              <w:spacing w:before="40" w:after="40"/>
              <w:rPr>
                <w:rFonts w:ascii="Tahoma" w:hAnsi="Tahoma" w:cs="Tahoma"/>
                <w:lang w:bidi="en-US"/>
              </w:rPr>
            </w:pPr>
            <w:r w:rsidRPr="00715702">
              <w:rPr>
                <w:rFonts w:ascii="Tahoma" w:hAnsi="Tahoma" w:cs="Tahoma"/>
              </w:rPr>
              <w:t>Zavarovanje dna</w:t>
            </w:r>
          </w:p>
        </w:tc>
        <w:tc>
          <w:tcPr>
            <w:tcW w:w="1558" w:type="dxa"/>
            <w:tcBorders>
              <w:top w:val="single" w:sz="4" w:space="0" w:color="auto"/>
              <w:left w:val="nil"/>
              <w:bottom w:val="single" w:sz="4" w:space="0" w:color="auto"/>
              <w:right w:val="nil"/>
            </w:tcBorders>
          </w:tcPr>
          <w:p w14:paraId="31898ED7" w14:textId="77777777" w:rsidR="001A64FA" w:rsidRPr="00715702" w:rsidRDefault="001A64FA" w:rsidP="001A64FA">
            <w:pPr>
              <w:spacing w:before="40" w:after="40"/>
              <w:jc w:val="center"/>
              <w:rPr>
                <w:rFonts w:ascii="Tahoma" w:hAnsi="Tahoma" w:cs="Tahoma"/>
                <w:lang w:bidi="en-US"/>
              </w:rPr>
            </w:pPr>
          </w:p>
        </w:tc>
        <w:tc>
          <w:tcPr>
            <w:tcW w:w="1275" w:type="dxa"/>
            <w:tcBorders>
              <w:top w:val="single" w:sz="4" w:space="0" w:color="auto"/>
              <w:left w:val="nil"/>
              <w:bottom w:val="single" w:sz="4" w:space="0" w:color="auto"/>
              <w:right w:val="nil"/>
            </w:tcBorders>
          </w:tcPr>
          <w:p w14:paraId="0539907F" w14:textId="77777777" w:rsidR="001A64FA" w:rsidRPr="00715702" w:rsidRDefault="001A64FA" w:rsidP="001A64FA">
            <w:pPr>
              <w:spacing w:before="40" w:after="40"/>
              <w:jc w:val="center"/>
              <w:rPr>
                <w:rFonts w:ascii="Tahoma" w:hAnsi="Tahoma" w:cs="Tahoma"/>
                <w:lang w:bidi="en-US"/>
              </w:rPr>
            </w:pPr>
          </w:p>
        </w:tc>
        <w:tc>
          <w:tcPr>
            <w:tcW w:w="1351" w:type="dxa"/>
            <w:tcBorders>
              <w:top w:val="single" w:sz="4" w:space="0" w:color="auto"/>
              <w:left w:val="nil"/>
              <w:bottom w:val="single" w:sz="4" w:space="0" w:color="auto"/>
              <w:right w:val="single" w:sz="4" w:space="0" w:color="auto"/>
            </w:tcBorders>
          </w:tcPr>
          <w:p w14:paraId="0C690912" w14:textId="77777777" w:rsidR="001A64FA" w:rsidRPr="00715702" w:rsidRDefault="001A64FA" w:rsidP="001A64FA">
            <w:pPr>
              <w:spacing w:before="40" w:after="40"/>
              <w:jc w:val="center"/>
              <w:rPr>
                <w:rFonts w:ascii="Tahoma" w:hAnsi="Tahoma" w:cs="Tahoma"/>
                <w:lang w:bidi="en-US"/>
              </w:rPr>
            </w:pPr>
          </w:p>
        </w:tc>
      </w:tr>
      <w:tr w:rsidR="001A64FA" w:rsidRPr="00715702" w14:paraId="07543554"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37AA83DD" w14:textId="77777777" w:rsidR="001A64FA" w:rsidRPr="00715702" w:rsidRDefault="001A64FA" w:rsidP="001A64FA">
            <w:pPr>
              <w:spacing w:before="40" w:after="40"/>
              <w:rPr>
                <w:rFonts w:ascii="Tahoma" w:hAnsi="Tahoma" w:cs="Tahoma"/>
                <w:lang w:bidi="en-US"/>
              </w:rPr>
            </w:pPr>
            <w:r w:rsidRPr="00715702">
              <w:rPr>
                <w:rFonts w:ascii="Tahoma" w:hAnsi="Tahoma" w:cs="Tahoma"/>
              </w:rPr>
              <w:t>Ravnost</w:t>
            </w:r>
          </w:p>
        </w:tc>
        <w:tc>
          <w:tcPr>
            <w:tcW w:w="1558" w:type="dxa"/>
            <w:tcBorders>
              <w:top w:val="single" w:sz="4" w:space="0" w:color="auto"/>
              <w:left w:val="single" w:sz="4" w:space="0" w:color="auto"/>
              <w:bottom w:val="single" w:sz="4" w:space="0" w:color="auto"/>
              <w:right w:val="single" w:sz="4" w:space="0" w:color="auto"/>
            </w:tcBorders>
            <w:hideMark/>
          </w:tcPr>
          <w:p w14:paraId="239176C6"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1E865A55"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-15</w:t>
            </w:r>
          </w:p>
        </w:tc>
        <w:tc>
          <w:tcPr>
            <w:tcW w:w="1351" w:type="dxa"/>
            <w:tcBorders>
              <w:top w:val="single" w:sz="4" w:space="0" w:color="auto"/>
              <w:left w:val="single" w:sz="4" w:space="0" w:color="auto"/>
              <w:bottom w:val="single" w:sz="4" w:space="0" w:color="auto"/>
              <w:right w:val="single" w:sz="4" w:space="0" w:color="auto"/>
            </w:tcBorders>
          </w:tcPr>
          <w:p w14:paraId="23441E89" w14:textId="77777777" w:rsidR="001A64FA" w:rsidRPr="00715702" w:rsidRDefault="001A64FA" w:rsidP="001A64FA">
            <w:pPr>
              <w:spacing w:before="40" w:after="40"/>
              <w:jc w:val="center"/>
              <w:rPr>
                <w:rFonts w:ascii="Tahoma" w:hAnsi="Tahoma" w:cs="Tahoma"/>
                <w:lang w:bidi="en-US"/>
              </w:rPr>
            </w:pPr>
          </w:p>
        </w:tc>
      </w:tr>
      <w:tr w:rsidR="001A64FA" w:rsidRPr="00715702" w14:paraId="51890B41"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48E9CE6" w14:textId="77777777" w:rsidR="001A64FA" w:rsidRPr="00715702" w:rsidRDefault="001A64FA" w:rsidP="001A64FA">
            <w:pPr>
              <w:spacing w:before="40" w:after="40"/>
              <w:rPr>
                <w:rFonts w:ascii="Tahoma" w:hAnsi="Tahoma" w:cs="Tahoma"/>
                <w:lang w:bidi="en-US"/>
              </w:rPr>
            </w:pPr>
            <w:r w:rsidRPr="00715702">
              <w:rPr>
                <w:rFonts w:ascii="Tahoma" w:hAnsi="Tahoma" w:cs="Tahoma"/>
              </w:rPr>
              <w:t>Višina</w:t>
            </w:r>
          </w:p>
        </w:tc>
        <w:tc>
          <w:tcPr>
            <w:tcW w:w="1558" w:type="dxa"/>
            <w:tcBorders>
              <w:top w:val="single" w:sz="4" w:space="0" w:color="auto"/>
              <w:left w:val="single" w:sz="4" w:space="0" w:color="auto"/>
              <w:bottom w:val="single" w:sz="4" w:space="0" w:color="auto"/>
              <w:right w:val="single" w:sz="4" w:space="0" w:color="auto"/>
            </w:tcBorders>
            <w:hideMark/>
          </w:tcPr>
          <w:p w14:paraId="2E26050A"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039C102D"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±10</w:t>
            </w:r>
          </w:p>
        </w:tc>
        <w:tc>
          <w:tcPr>
            <w:tcW w:w="1351" w:type="dxa"/>
            <w:tcBorders>
              <w:top w:val="single" w:sz="4" w:space="0" w:color="auto"/>
              <w:left w:val="single" w:sz="4" w:space="0" w:color="auto"/>
              <w:bottom w:val="single" w:sz="4" w:space="0" w:color="auto"/>
              <w:right w:val="single" w:sz="4" w:space="0" w:color="auto"/>
            </w:tcBorders>
          </w:tcPr>
          <w:p w14:paraId="15254306" w14:textId="77777777" w:rsidR="001A64FA" w:rsidRPr="00715702" w:rsidRDefault="001A64FA" w:rsidP="001A64FA">
            <w:pPr>
              <w:spacing w:before="40" w:after="40"/>
              <w:jc w:val="center"/>
              <w:rPr>
                <w:rFonts w:ascii="Tahoma" w:hAnsi="Tahoma" w:cs="Tahoma"/>
                <w:lang w:bidi="en-US"/>
              </w:rPr>
            </w:pPr>
          </w:p>
        </w:tc>
      </w:tr>
    </w:tbl>
    <w:p w14:paraId="1181A0CC" w14:textId="77777777" w:rsidR="001A64FA" w:rsidRPr="00310465" w:rsidRDefault="001A64FA" w:rsidP="00310465">
      <w:pPr>
        <w:pStyle w:val="Naslov4"/>
      </w:pPr>
      <w:bookmarkStart w:id="628" w:name="_Toc416874326"/>
      <w:bookmarkStart w:id="629" w:name="_Toc416806761"/>
      <w:bookmarkStart w:id="630" w:name="_Toc25424144"/>
      <w:r w:rsidRPr="00310465">
        <w:t>Tekoče preiskave</w:t>
      </w:r>
      <w:bookmarkEnd w:id="628"/>
      <w:bookmarkEnd w:id="629"/>
      <w:bookmarkEnd w:id="630"/>
    </w:p>
    <w:p w14:paraId="35025FF7" w14:textId="77777777" w:rsidR="001A64FA" w:rsidRPr="00715702" w:rsidRDefault="001A64FA" w:rsidP="00C86B37">
      <w:pPr>
        <w:pStyle w:val="Odstavekseznama"/>
        <w:numPr>
          <w:ilvl w:val="0"/>
          <w:numId w:val="225"/>
        </w:numPr>
      </w:pPr>
      <w:r w:rsidRPr="00715702">
        <w:t>Obseg tekočih preiskav pri tlakovanju jarkov in izdelavi koritnic, zavarovanju dna jarkov in zavarovanju pete brežin določi inženir na podlagi predložene dokumentacije in poteka del.</w:t>
      </w:r>
    </w:p>
    <w:p w14:paraId="372866DD" w14:textId="77777777" w:rsidR="001A64FA" w:rsidRPr="00715702" w:rsidRDefault="001A64FA" w:rsidP="00C86B37">
      <w:pPr>
        <w:pStyle w:val="Odstavekseznama"/>
        <w:numPr>
          <w:ilvl w:val="0"/>
          <w:numId w:val="225"/>
        </w:numPr>
      </w:pPr>
      <w:r w:rsidRPr="00715702">
        <w:t>Minimalne tekoče preiskave, ki jih mora izvršiti izvajalec, obsegajo:</w:t>
      </w:r>
    </w:p>
    <w:p w14:paraId="23FF07D9" w14:textId="77777777" w:rsidR="001A64FA" w:rsidRPr="00715702" w:rsidRDefault="001A64FA" w:rsidP="001A64FA">
      <w:pPr>
        <w:spacing w:before="240" w:line="260" w:lineRule="exact"/>
        <w:ind w:left="1418" w:right="62" w:hanging="1418"/>
        <w:rPr>
          <w:rFonts w:ascii="Tahoma" w:hAnsi="Tahoma" w:cs="Tahoma"/>
          <w:sz w:val="20"/>
          <w:szCs w:val="20"/>
        </w:rPr>
      </w:pPr>
      <w:r w:rsidRPr="00715702">
        <w:rPr>
          <w:rFonts w:ascii="Tahoma" w:hAnsi="Tahoma" w:cs="Tahoma"/>
          <w:sz w:val="20"/>
          <w:szCs w:val="20"/>
        </w:rPr>
        <w:t>Tabela 3.5.3:</w:t>
      </w:r>
      <w:r w:rsidRPr="00715702">
        <w:rPr>
          <w:rFonts w:ascii="Tahoma" w:hAnsi="Tahoma" w:cs="Tahoma"/>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715702" w14:paraId="1F2C8EE4"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09DCE853"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lomljenca:</w:t>
            </w:r>
          </w:p>
        </w:tc>
        <w:tc>
          <w:tcPr>
            <w:tcW w:w="1984" w:type="dxa"/>
            <w:tcBorders>
              <w:top w:val="single" w:sz="4" w:space="0" w:color="auto"/>
              <w:left w:val="nil"/>
              <w:bottom w:val="single" w:sz="4" w:space="0" w:color="auto"/>
              <w:right w:val="single" w:sz="4" w:space="0" w:color="auto"/>
            </w:tcBorders>
          </w:tcPr>
          <w:p w14:paraId="7AC97F7B" w14:textId="77777777" w:rsidR="001A64FA" w:rsidRPr="00715702" w:rsidRDefault="001A64FA" w:rsidP="001A64FA">
            <w:pPr>
              <w:spacing w:before="40" w:after="40"/>
              <w:rPr>
                <w:rFonts w:ascii="Tahoma" w:hAnsi="Tahoma" w:cs="Tahoma"/>
                <w:lang w:bidi="en-US"/>
              </w:rPr>
            </w:pPr>
          </w:p>
        </w:tc>
      </w:tr>
      <w:tr w:rsidR="001A64FA" w:rsidRPr="00715702" w14:paraId="10784ED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B728863" w14:textId="77777777" w:rsidR="001A64FA" w:rsidRPr="00715702" w:rsidRDefault="001A64FA" w:rsidP="001A64FA">
            <w:pPr>
              <w:spacing w:before="40" w:after="40"/>
              <w:rPr>
                <w:rFonts w:ascii="Tahoma" w:hAnsi="Tahoma" w:cs="Tahoma"/>
                <w:lang w:bidi="en-US"/>
              </w:rPr>
            </w:pPr>
            <w:r w:rsidRPr="00715702">
              <w:rPr>
                <w:rFonts w:ascii="Tahoma" w:hAnsi="Tahoma" w:cs="Tahoma"/>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43E70359"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800 m</w:t>
            </w:r>
          </w:p>
        </w:tc>
      </w:tr>
      <w:tr w:rsidR="001A64FA" w:rsidRPr="00715702" w14:paraId="29CCF43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2746776" w14:textId="77777777" w:rsidR="001A64FA" w:rsidRPr="00715702" w:rsidRDefault="001A64FA" w:rsidP="001A64FA">
            <w:pPr>
              <w:spacing w:before="40" w:after="40"/>
              <w:rPr>
                <w:rFonts w:ascii="Tahoma" w:hAnsi="Tahoma" w:cs="Tahoma"/>
                <w:lang w:bidi="en-US"/>
              </w:rPr>
            </w:pPr>
            <w:r w:rsidRPr="00715702">
              <w:rPr>
                <w:rFonts w:ascii="Tahoma" w:hAnsi="Tahoma" w:cs="Tahoma"/>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76B21B44"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1000 m</w:t>
            </w:r>
            <w:r w:rsidRPr="00715702">
              <w:rPr>
                <w:rFonts w:ascii="Tahoma" w:hAnsi="Tahoma" w:cs="Tahoma"/>
                <w:vertAlign w:val="superscript"/>
              </w:rPr>
              <w:t>3</w:t>
            </w:r>
          </w:p>
        </w:tc>
      </w:tr>
      <w:tr w:rsidR="001A64FA" w:rsidRPr="00715702" w14:paraId="07190565"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6C1CD34"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43EA1AF5"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200 m</w:t>
            </w:r>
          </w:p>
        </w:tc>
      </w:tr>
      <w:tr w:rsidR="001A64FA" w:rsidRPr="00715702" w14:paraId="6C0DB0B6"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65F0A5BE"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mešanice cementnega betona:</w:t>
            </w:r>
          </w:p>
        </w:tc>
        <w:tc>
          <w:tcPr>
            <w:tcW w:w="1984" w:type="dxa"/>
            <w:tcBorders>
              <w:top w:val="single" w:sz="4" w:space="0" w:color="auto"/>
              <w:left w:val="nil"/>
              <w:bottom w:val="single" w:sz="4" w:space="0" w:color="auto"/>
              <w:right w:val="single" w:sz="4" w:space="0" w:color="auto"/>
            </w:tcBorders>
          </w:tcPr>
          <w:p w14:paraId="5C1350C0" w14:textId="77777777" w:rsidR="001A64FA" w:rsidRPr="00715702" w:rsidRDefault="001A64FA" w:rsidP="001A64FA">
            <w:pPr>
              <w:spacing w:before="40" w:after="40"/>
              <w:ind w:left="180"/>
              <w:rPr>
                <w:rFonts w:ascii="Tahoma" w:hAnsi="Tahoma" w:cs="Tahoma"/>
                <w:lang w:bidi="en-US"/>
              </w:rPr>
            </w:pPr>
          </w:p>
        </w:tc>
      </w:tr>
      <w:tr w:rsidR="001A64FA" w:rsidRPr="00715702" w14:paraId="22903477"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4412396" w14:textId="77777777" w:rsidR="001A64FA" w:rsidRPr="00715702" w:rsidRDefault="001A64FA" w:rsidP="001A64FA">
            <w:pPr>
              <w:spacing w:before="40" w:after="40"/>
              <w:rPr>
                <w:rFonts w:ascii="Tahoma" w:hAnsi="Tahoma" w:cs="Tahoma"/>
                <w:lang w:bidi="en-US"/>
              </w:rPr>
            </w:pPr>
            <w:r w:rsidRPr="00715702">
              <w:rPr>
                <w:rFonts w:ascii="Tahoma" w:hAnsi="Tahoma" w:cs="Tahoma"/>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31FF19DE"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400 m</w:t>
            </w:r>
          </w:p>
        </w:tc>
      </w:tr>
      <w:tr w:rsidR="001A64FA" w:rsidRPr="00715702" w14:paraId="221EF7AE"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1397267" w14:textId="77777777" w:rsidR="001A64FA" w:rsidRPr="00715702" w:rsidRDefault="001A64FA" w:rsidP="001A64FA">
            <w:pPr>
              <w:spacing w:before="40" w:after="40"/>
              <w:rPr>
                <w:rFonts w:ascii="Tahoma" w:hAnsi="Tahoma" w:cs="Tahoma"/>
                <w:lang w:bidi="en-US"/>
              </w:rPr>
            </w:pPr>
            <w:r w:rsidRPr="00715702">
              <w:rPr>
                <w:rFonts w:ascii="Tahoma" w:hAnsi="Tahoma" w:cs="Tahoma"/>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63E6A398"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200 m</w:t>
            </w:r>
          </w:p>
        </w:tc>
      </w:tr>
      <w:tr w:rsidR="001A64FA" w:rsidRPr="00715702" w14:paraId="51BC6176"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910928C"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2BD2D183"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800 m</w:t>
            </w:r>
          </w:p>
        </w:tc>
      </w:tr>
      <w:tr w:rsidR="001A64FA" w:rsidRPr="00715702" w14:paraId="286212E5"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2F3C1A9"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1C594969"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400 m</w:t>
            </w:r>
          </w:p>
        </w:tc>
      </w:tr>
      <w:tr w:rsidR="001A64FA" w:rsidRPr="00715702" w14:paraId="6EAECC9F"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57B952F"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01171C8C"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2000 m</w:t>
            </w:r>
          </w:p>
        </w:tc>
      </w:tr>
      <w:tr w:rsidR="001A64FA" w:rsidRPr="00715702" w14:paraId="3D3CE62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2ECDE95"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1423D206"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1000 m</w:t>
            </w:r>
            <w:r w:rsidRPr="00715702">
              <w:rPr>
                <w:rFonts w:ascii="Tahoma" w:hAnsi="Tahoma" w:cs="Tahoma"/>
                <w:vertAlign w:val="superscript"/>
              </w:rPr>
              <w:t>3</w:t>
            </w:r>
          </w:p>
        </w:tc>
      </w:tr>
      <w:tr w:rsidR="001A64FA" w:rsidRPr="00715702" w14:paraId="0A874494"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6455516F" w14:textId="77777777" w:rsidR="001A64FA" w:rsidRPr="00715702" w:rsidRDefault="001A64FA" w:rsidP="001A64FA">
            <w:pPr>
              <w:spacing w:before="40" w:after="40"/>
              <w:rPr>
                <w:rFonts w:ascii="Tahoma" w:hAnsi="Tahoma" w:cs="Tahoma"/>
                <w:lang w:bidi="en-US"/>
              </w:rPr>
            </w:pPr>
            <w:r w:rsidRPr="00715702">
              <w:rPr>
                <w:rFonts w:ascii="Tahoma" w:hAnsi="Tahoma" w:cs="Tahoma"/>
              </w:rPr>
              <w:t>Lastnosti površine:</w:t>
            </w:r>
          </w:p>
        </w:tc>
        <w:tc>
          <w:tcPr>
            <w:tcW w:w="1984" w:type="dxa"/>
            <w:tcBorders>
              <w:top w:val="single" w:sz="4" w:space="0" w:color="auto"/>
              <w:left w:val="nil"/>
              <w:bottom w:val="single" w:sz="4" w:space="0" w:color="auto"/>
              <w:right w:val="single" w:sz="4" w:space="0" w:color="auto"/>
            </w:tcBorders>
          </w:tcPr>
          <w:p w14:paraId="3821FA2C" w14:textId="77777777" w:rsidR="001A64FA" w:rsidRPr="00715702" w:rsidRDefault="001A64FA" w:rsidP="001A64FA">
            <w:pPr>
              <w:spacing w:before="40" w:after="40"/>
              <w:ind w:left="180"/>
              <w:rPr>
                <w:rFonts w:ascii="Tahoma" w:hAnsi="Tahoma" w:cs="Tahoma"/>
                <w:lang w:bidi="en-US"/>
              </w:rPr>
            </w:pPr>
          </w:p>
        </w:tc>
      </w:tr>
      <w:tr w:rsidR="001A64FA" w:rsidRPr="00715702" w14:paraId="23B288C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25E8609" w14:textId="77777777" w:rsidR="001A64FA" w:rsidRPr="00715702" w:rsidRDefault="001A64FA" w:rsidP="001A64FA">
            <w:pPr>
              <w:spacing w:before="40" w:after="40"/>
              <w:rPr>
                <w:rFonts w:ascii="Tahoma" w:hAnsi="Tahoma" w:cs="Tahoma"/>
                <w:lang w:bidi="en-US"/>
              </w:rPr>
            </w:pPr>
            <w:r w:rsidRPr="00715702">
              <w:rPr>
                <w:rFonts w:ascii="Tahoma" w:hAnsi="Tahoma" w:cs="Tahoma"/>
              </w:rPr>
              <w:t>dna jarkov</w:t>
            </w:r>
          </w:p>
        </w:tc>
        <w:tc>
          <w:tcPr>
            <w:tcW w:w="1984" w:type="dxa"/>
            <w:tcBorders>
              <w:top w:val="single" w:sz="4" w:space="0" w:color="auto"/>
              <w:left w:val="single" w:sz="4" w:space="0" w:color="auto"/>
              <w:bottom w:val="single" w:sz="4" w:space="0" w:color="auto"/>
              <w:right w:val="single" w:sz="4" w:space="0" w:color="auto"/>
            </w:tcBorders>
            <w:hideMark/>
          </w:tcPr>
          <w:p w14:paraId="7F48B772"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20 m</w:t>
            </w:r>
          </w:p>
        </w:tc>
      </w:tr>
      <w:tr w:rsidR="001A64FA" w:rsidRPr="00715702" w14:paraId="7649FFB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33513BB" w14:textId="77777777" w:rsidR="001A64FA" w:rsidRPr="00715702" w:rsidRDefault="001A64FA" w:rsidP="001A64FA">
            <w:pPr>
              <w:spacing w:before="40" w:after="40"/>
              <w:rPr>
                <w:rFonts w:ascii="Tahoma" w:hAnsi="Tahoma" w:cs="Tahoma"/>
                <w:lang w:bidi="en-US"/>
              </w:rPr>
            </w:pPr>
            <w:r w:rsidRPr="00715702">
              <w:rPr>
                <w:rFonts w:ascii="Tahoma" w:hAnsi="Tahoma" w:cs="Tahoma"/>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7642A893" w14:textId="77777777" w:rsidR="001A64FA" w:rsidRPr="00715702" w:rsidRDefault="001A64FA" w:rsidP="001A64FA">
            <w:pPr>
              <w:spacing w:before="40" w:after="40"/>
              <w:ind w:left="180"/>
              <w:rPr>
                <w:rFonts w:ascii="Tahoma" w:hAnsi="Tahoma" w:cs="Tahoma"/>
                <w:lang w:bidi="en-US"/>
              </w:rPr>
            </w:pPr>
            <w:r w:rsidRPr="00715702">
              <w:rPr>
                <w:rFonts w:ascii="Tahoma" w:hAnsi="Tahoma" w:cs="Tahoma"/>
              </w:rPr>
              <w:t>na 40 m</w:t>
            </w:r>
          </w:p>
        </w:tc>
      </w:tr>
    </w:tbl>
    <w:p w14:paraId="0FE41A7A" w14:textId="77777777" w:rsidR="001A64FA" w:rsidRPr="00715702" w:rsidRDefault="001A64FA" w:rsidP="001A64FA">
      <w:pPr>
        <w:spacing w:line="260" w:lineRule="exact"/>
        <w:ind w:right="62"/>
        <w:rPr>
          <w:rFonts w:ascii="Tahoma" w:eastAsia="Times New Roman" w:hAnsi="Tahoma" w:cs="Tahoma"/>
          <w:spacing w:val="-4"/>
          <w:sz w:val="20"/>
          <w:szCs w:val="20"/>
        </w:rPr>
      </w:pPr>
    </w:p>
    <w:p w14:paraId="3CD86BB3" w14:textId="77777777" w:rsidR="001A64FA" w:rsidRPr="00715702" w:rsidRDefault="001A64FA" w:rsidP="001A64FA">
      <w:pPr>
        <w:pStyle w:val="Odstavekseznama"/>
      </w:pPr>
      <w:r w:rsidRPr="00715702">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55A88067" w14:textId="77777777" w:rsidR="001A64FA" w:rsidRPr="00310465" w:rsidRDefault="001A64FA" w:rsidP="00310465">
      <w:pPr>
        <w:pStyle w:val="Naslov3"/>
      </w:pPr>
      <w:bookmarkStart w:id="631" w:name="_Toc416874327"/>
      <w:bookmarkStart w:id="632" w:name="_Toc416806762"/>
      <w:bookmarkStart w:id="633" w:name="_Toc3373184"/>
      <w:bookmarkStart w:id="634" w:name="_Toc25424145"/>
      <w:bookmarkStart w:id="635" w:name="_Toc43814255"/>
      <w:bookmarkStart w:id="636" w:name="_Toc58586250"/>
      <w:r w:rsidRPr="00310465">
        <w:t>Globinsko odvodnjavanje - drenaže</w:t>
      </w:r>
      <w:bookmarkEnd w:id="631"/>
      <w:bookmarkEnd w:id="632"/>
      <w:bookmarkEnd w:id="633"/>
      <w:bookmarkEnd w:id="634"/>
      <w:bookmarkEnd w:id="635"/>
      <w:bookmarkEnd w:id="636"/>
    </w:p>
    <w:p w14:paraId="3C52C91C" w14:textId="77777777" w:rsidR="001A64FA" w:rsidRPr="00310465" w:rsidRDefault="001A64FA" w:rsidP="00310465">
      <w:pPr>
        <w:pStyle w:val="Naslov4"/>
      </w:pPr>
      <w:bookmarkStart w:id="637" w:name="_Toc416874328"/>
      <w:bookmarkStart w:id="638" w:name="_Toc416806763"/>
      <w:bookmarkStart w:id="639" w:name="_Toc25424146"/>
      <w:r w:rsidRPr="00310465">
        <w:t>Splošno</w:t>
      </w:r>
      <w:bookmarkEnd w:id="637"/>
      <w:bookmarkEnd w:id="638"/>
      <w:bookmarkEnd w:id="639"/>
    </w:p>
    <w:p w14:paraId="4EF9FAE8" w14:textId="77777777" w:rsidR="001A64FA" w:rsidRPr="00715702" w:rsidRDefault="001A64FA" w:rsidP="00C86B37">
      <w:pPr>
        <w:pStyle w:val="Odstavekseznama"/>
        <w:numPr>
          <w:ilvl w:val="0"/>
          <w:numId w:val="226"/>
        </w:numPr>
      </w:pPr>
      <w:r w:rsidRPr="00715702">
        <w:t xml:space="preserve">Globinsko odvodnjavanje z drenažami je namenjeno izboljšanju hidroloških razmer v območju železniške proge in cest. Z njim se preprečuje dotok vode v telo železniške proge in cest ter zagotavlja znižanje gladine in odvajanje </w:t>
      </w:r>
      <w:r w:rsidRPr="00715702">
        <w:lastRenderedPageBreak/>
        <w:t>podzemne vode. S tem pa se tudi pospeši konsolidacija ter stabiliziranje in izboljšanje nosilnosti zelo stisljivih, malo prepustnih ter slabo nosilnih vezljivih zemljin.</w:t>
      </w:r>
    </w:p>
    <w:p w14:paraId="671B77E9" w14:textId="77777777" w:rsidR="001A64FA" w:rsidRPr="00715702" w:rsidRDefault="001A64FA" w:rsidP="00C86B37">
      <w:pPr>
        <w:pStyle w:val="Odstavekseznama"/>
        <w:numPr>
          <w:ilvl w:val="0"/>
          <w:numId w:val="226"/>
        </w:numPr>
      </w:pPr>
      <w:r w:rsidRPr="00715702">
        <w:t>Globinsko odvodnjavanje omogočajo drenaže in objekti v zvezi s temi drenažami.</w:t>
      </w:r>
    </w:p>
    <w:p w14:paraId="23D4197C" w14:textId="77777777" w:rsidR="001A64FA" w:rsidRPr="00715702" w:rsidRDefault="001A64FA" w:rsidP="00C86B37">
      <w:pPr>
        <w:pStyle w:val="Odstavekseznama"/>
        <w:numPr>
          <w:ilvl w:val="0"/>
          <w:numId w:val="226"/>
        </w:numPr>
      </w:pPr>
      <w:r w:rsidRPr="00715702">
        <w:t>Globinsko odvodnjavanje z drenažami mora biti izvedeno v izmerah, določenih s projektom in v skladu s temi tehničnimi pogoji. Vsako spremembo, s katero soglaša odgovorni projektant, mora predhodno odobriti tudi inženir.</w:t>
      </w:r>
    </w:p>
    <w:p w14:paraId="1AE27CD8" w14:textId="77777777" w:rsidR="001A64FA" w:rsidRPr="00310465" w:rsidRDefault="001A64FA" w:rsidP="00310465">
      <w:pPr>
        <w:pStyle w:val="Naslov4"/>
      </w:pPr>
      <w:bookmarkStart w:id="640" w:name="_Toc416874329"/>
      <w:bookmarkStart w:id="641" w:name="_Toc416806764"/>
      <w:bookmarkStart w:id="642" w:name="_Toc25424147"/>
      <w:r w:rsidRPr="00310465">
        <w:t>Opis</w:t>
      </w:r>
      <w:bookmarkEnd w:id="640"/>
      <w:bookmarkEnd w:id="641"/>
      <w:bookmarkEnd w:id="642"/>
      <w:r w:rsidRPr="00310465">
        <w:t xml:space="preserve"> </w:t>
      </w:r>
    </w:p>
    <w:p w14:paraId="7DDC394A" w14:textId="77777777" w:rsidR="001A64FA" w:rsidRPr="00715702" w:rsidRDefault="001A64FA" w:rsidP="00C86B37">
      <w:pPr>
        <w:pStyle w:val="Odstavekseznama"/>
        <w:numPr>
          <w:ilvl w:val="0"/>
          <w:numId w:val="227"/>
        </w:numPr>
      </w:pPr>
      <w:r w:rsidRPr="00715702">
        <w:t>Za globinsko odvodnjavanje se uporabljajo:</w:t>
      </w:r>
    </w:p>
    <w:p w14:paraId="048ECF63" w14:textId="77777777" w:rsidR="001A64FA" w:rsidRPr="00715702" w:rsidRDefault="001A64FA" w:rsidP="00C86B37">
      <w:pPr>
        <w:pStyle w:val="Odstavekseznama"/>
        <w:numPr>
          <w:ilvl w:val="1"/>
          <w:numId w:val="227"/>
        </w:numPr>
      </w:pPr>
      <w:r w:rsidRPr="00715702">
        <w:t>plitve in globoke vzdolžne in prečne drenaže ter</w:t>
      </w:r>
    </w:p>
    <w:p w14:paraId="75B6B40C" w14:textId="77777777" w:rsidR="001A64FA" w:rsidRPr="00715702" w:rsidRDefault="001A64FA" w:rsidP="00C86B37">
      <w:pPr>
        <w:pStyle w:val="Odstavekseznama"/>
        <w:numPr>
          <w:ilvl w:val="1"/>
          <w:numId w:val="227"/>
        </w:numPr>
      </w:pPr>
      <w:r w:rsidRPr="00715702">
        <w:t>vertikalne drenaže in koli.</w:t>
      </w:r>
    </w:p>
    <w:p w14:paraId="7D261B34" w14:textId="77777777" w:rsidR="001A64FA" w:rsidRPr="00715702" w:rsidRDefault="001A64FA" w:rsidP="00C86B37">
      <w:pPr>
        <w:pStyle w:val="Odstavekseznama"/>
        <w:numPr>
          <w:ilvl w:val="0"/>
          <w:numId w:val="227"/>
        </w:numPr>
      </w:pPr>
      <w:r w:rsidRPr="00715702">
        <w:t>Plitve in globoke vzdolžne in prečne drenaže so lahko vgrajene na:</w:t>
      </w:r>
    </w:p>
    <w:p w14:paraId="39EE9AFE" w14:textId="77777777" w:rsidR="001A64FA" w:rsidRPr="00715702" w:rsidRDefault="001A64FA" w:rsidP="00C86B37">
      <w:pPr>
        <w:pStyle w:val="Odstavekseznama"/>
        <w:numPr>
          <w:ilvl w:val="1"/>
          <w:numId w:val="227"/>
        </w:numPr>
      </w:pPr>
      <w:r w:rsidRPr="00715702">
        <w:t>planum izkopa, glinasti naboj ali</w:t>
      </w:r>
    </w:p>
    <w:p w14:paraId="11BCDAEB" w14:textId="77777777" w:rsidR="001A64FA" w:rsidRPr="00715702" w:rsidRDefault="001A64FA" w:rsidP="00C86B37">
      <w:pPr>
        <w:pStyle w:val="Odstavekseznama"/>
        <w:numPr>
          <w:ilvl w:val="1"/>
          <w:numId w:val="227"/>
        </w:numPr>
      </w:pPr>
      <w:r w:rsidRPr="00715702">
        <w:t>podložno plast iz cementnega betona.</w:t>
      </w:r>
    </w:p>
    <w:p w14:paraId="15271847" w14:textId="77777777" w:rsidR="001A64FA" w:rsidRPr="00715702" w:rsidRDefault="001A64FA" w:rsidP="00C86B37">
      <w:pPr>
        <w:pStyle w:val="Odstavekseznama"/>
        <w:numPr>
          <w:ilvl w:val="0"/>
          <w:numId w:val="227"/>
        </w:numPr>
      </w:pPr>
      <w:r w:rsidRPr="00715702">
        <w:t>Vertikalne drenaže in koli so lahko:</w:t>
      </w:r>
    </w:p>
    <w:p w14:paraId="17DB2A65" w14:textId="77777777" w:rsidR="001A64FA" w:rsidRPr="00715702" w:rsidRDefault="001A64FA" w:rsidP="00C86B37">
      <w:pPr>
        <w:pStyle w:val="Odstavekseznama"/>
        <w:numPr>
          <w:ilvl w:val="1"/>
          <w:numId w:val="227"/>
        </w:numPr>
      </w:pPr>
      <w:r w:rsidRPr="00715702">
        <w:t>vrtani (z odstranitvijo jedra) ali</w:t>
      </w:r>
    </w:p>
    <w:p w14:paraId="4DF62CEC" w14:textId="77777777" w:rsidR="001A64FA" w:rsidRPr="00715702" w:rsidRDefault="001A64FA" w:rsidP="00C86B37">
      <w:pPr>
        <w:pStyle w:val="Odstavekseznama"/>
        <w:numPr>
          <w:ilvl w:val="1"/>
          <w:numId w:val="227"/>
        </w:numPr>
      </w:pPr>
      <w:r w:rsidRPr="00715702">
        <w:t>vtisnjeni.</w:t>
      </w:r>
    </w:p>
    <w:p w14:paraId="78263777" w14:textId="77777777" w:rsidR="001A64FA" w:rsidRPr="00715702" w:rsidRDefault="001A64FA" w:rsidP="00C86B37">
      <w:pPr>
        <w:pStyle w:val="Odstavekseznama"/>
        <w:numPr>
          <w:ilvl w:val="0"/>
          <w:numId w:val="227"/>
        </w:numPr>
      </w:pPr>
      <w:r w:rsidRPr="00715702">
        <w:t>Vertikalne drenaže in koli so lahko zgrajeni:</w:t>
      </w:r>
    </w:p>
    <w:p w14:paraId="6D2AD959" w14:textId="77777777" w:rsidR="001A64FA" w:rsidRPr="00715702" w:rsidRDefault="001A64FA" w:rsidP="00C86B37">
      <w:pPr>
        <w:pStyle w:val="Odstavekseznama"/>
        <w:numPr>
          <w:ilvl w:val="1"/>
          <w:numId w:val="227"/>
        </w:numPr>
      </w:pPr>
      <w:r w:rsidRPr="00715702">
        <w:t>iz zmesi zrn peska, prodna ali drobljenca ali</w:t>
      </w:r>
    </w:p>
    <w:p w14:paraId="1FE114C2" w14:textId="77777777" w:rsidR="001A64FA" w:rsidRPr="00715702" w:rsidRDefault="001A64FA" w:rsidP="00C86B37">
      <w:pPr>
        <w:pStyle w:val="Odstavekseznama"/>
        <w:numPr>
          <w:ilvl w:val="1"/>
          <w:numId w:val="227"/>
        </w:numPr>
      </w:pPr>
      <w:r w:rsidRPr="00715702">
        <w:t>iz drenažnih trakov.</w:t>
      </w:r>
    </w:p>
    <w:p w14:paraId="18E61FD6" w14:textId="77777777" w:rsidR="001A64FA" w:rsidRPr="00715702" w:rsidRDefault="001A64FA" w:rsidP="00C86B37">
      <w:pPr>
        <w:pStyle w:val="Odstavekseznama"/>
        <w:numPr>
          <w:ilvl w:val="0"/>
          <w:numId w:val="227"/>
        </w:numPr>
      </w:pPr>
      <w:r w:rsidRPr="00715702">
        <w:t>Izvedba vseh navedenih vrst drenaž za zagotovitev globinskega odvodnjavanja obsega dobavo vseh ustreznih materialov in vgraditev na mestih, določenih s projektom.</w:t>
      </w:r>
    </w:p>
    <w:p w14:paraId="4F60018C" w14:textId="77777777" w:rsidR="001A64FA" w:rsidRPr="00715702" w:rsidRDefault="001A64FA" w:rsidP="00C86B37">
      <w:pPr>
        <w:pStyle w:val="Odstavekseznama"/>
        <w:numPr>
          <w:ilvl w:val="0"/>
          <w:numId w:val="227"/>
        </w:numPr>
      </w:pPr>
      <w:r w:rsidRPr="00715702">
        <w:t>Vodo iz izkopov za globinsko odvodnjavanje je treba črpati ves čas, dokler zapis ni izvršen do nivoja podtalnice. Škoda, nastala zaradi opustitve črpanja vode, gre v breme izvajalca.</w:t>
      </w:r>
    </w:p>
    <w:p w14:paraId="31284987" w14:textId="77777777" w:rsidR="001A64FA" w:rsidRPr="00715702" w:rsidRDefault="001A64FA" w:rsidP="00C86B37">
      <w:pPr>
        <w:pStyle w:val="Odstavekseznama"/>
        <w:numPr>
          <w:ilvl w:val="0"/>
          <w:numId w:val="227"/>
        </w:numPr>
      </w:pPr>
      <w:r w:rsidRPr="00715702">
        <w:t>Način izdelave drenaž je praviloma določen s projektom.</w:t>
      </w:r>
    </w:p>
    <w:p w14:paraId="71998892" w14:textId="77777777" w:rsidR="001A64FA" w:rsidRPr="00310465" w:rsidRDefault="001A64FA" w:rsidP="00310465">
      <w:pPr>
        <w:pStyle w:val="Naslov4"/>
      </w:pPr>
      <w:bookmarkStart w:id="643" w:name="_Toc416874330"/>
      <w:bookmarkStart w:id="644" w:name="_Toc416806765"/>
      <w:bookmarkStart w:id="645" w:name="_Toc25424148"/>
      <w:r w:rsidRPr="00310465">
        <w:t>Osnovni materiali</w:t>
      </w:r>
      <w:bookmarkEnd w:id="643"/>
      <w:bookmarkEnd w:id="644"/>
      <w:bookmarkEnd w:id="645"/>
    </w:p>
    <w:p w14:paraId="2A1942A6" w14:textId="77777777" w:rsidR="001A64FA" w:rsidRPr="00715702" w:rsidRDefault="001A64FA" w:rsidP="00C86B37">
      <w:pPr>
        <w:pStyle w:val="Odstavekseznama"/>
        <w:numPr>
          <w:ilvl w:val="0"/>
          <w:numId w:val="228"/>
        </w:numPr>
      </w:pPr>
      <w:r w:rsidRPr="00715702">
        <w:t>Osnovni materiali za globinsko odvodnjavanje z drenaž so:</w:t>
      </w:r>
    </w:p>
    <w:p w14:paraId="261EACA7" w14:textId="77777777" w:rsidR="001A64FA" w:rsidRPr="00715702" w:rsidRDefault="001A64FA" w:rsidP="00C86B37">
      <w:pPr>
        <w:pStyle w:val="Odstavekseznama"/>
        <w:numPr>
          <w:ilvl w:val="1"/>
          <w:numId w:val="228"/>
        </w:numPr>
      </w:pPr>
      <w:r w:rsidRPr="00715702">
        <w:t>materiali za podložno plast,</w:t>
      </w:r>
    </w:p>
    <w:p w14:paraId="01D24E0D" w14:textId="77777777" w:rsidR="001A64FA" w:rsidRPr="00715702" w:rsidRDefault="001A64FA" w:rsidP="00C86B37">
      <w:pPr>
        <w:pStyle w:val="Odstavekseznama"/>
        <w:numPr>
          <w:ilvl w:val="1"/>
          <w:numId w:val="228"/>
        </w:numPr>
      </w:pPr>
      <w:r w:rsidRPr="00715702">
        <w:t>drenažne cevi,</w:t>
      </w:r>
    </w:p>
    <w:p w14:paraId="7C08F1DB" w14:textId="77777777" w:rsidR="001A64FA" w:rsidRPr="00715702" w:rsidRDefault="001A64FA" w:rsidP="00C86B37">
      <w:pPr>
        <w:pStyle w:val="Odstavekseznama"/>
        <w:numPr>
          <w:ilvl w:val="1"/>
          <w:numId w:val="228"/>
        </w:numPr>
      </w:pPr>
      <w:r w:rsidRPr="00715702">
        <w:t>materiali za zasip drenaž</w:t>
      </w:r>
    </w:p>
    <w:p w14:paraId="7E33540C" w14:textId="77777777" w:rsidR="001A64FA" w:rsidRPr="00715702" w:rsidRDefault="001A64FA" w:rsidP="00C86B37">
      <w:pPr>
        <w:pStyle w:val="Odstavekseznama"/>
        <w:numPr>
          <w:ilvl w:val="1"/>
          <w:numId w:val="228"/>
        </w:numPr>
      </w:pPr>
      <w:r w:rsidRPr="00715702">
        <w:t>drenažni trakovi.</w:t>
      </w:r>
    </w:p>
    <w:p w14:paraId="122C3A16" w14:textId="77777777" w:rsidR="001A64FA" w:rsidRPr="00715702" w:rsidRDefault="001A64FA" w:rsidP="00C86B37">
      <w:pPr>
        <w:pStyle w:val="Odstavekseznama"/>
        <w:numPr>
          <w:ilvl w:val="0"/>
          <w:numId w:val="228"/>
        </w:numPr>
      </w:pPr>
      <w:r w:rsidRPr="00715702">
        <w:t>Pri globinskem odvodnjavanju se uporablja za podložno plast v drenažah predvsem glinasti naboj ali mešanica cementnega betona.</w:t>
      </w:r>
    </w:p>
    <w:p w14:paraId="45BD1CDB"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46" w:name="_Toc416874331"/>
      <w:bookmarkStart w:id="647" w:name="_Toc25424149"/>
      <w:r w:rsidRPr="00310465">
        <w:rPr>
          <w:rFonts w:ascii="Tahoma" w:hAnsi="Tahoma" w:cs="Tahoma"/>
        </w:rPr>
        <w:t>Drenažne cevi</w:t>
      </w:r>
      <w:bookmarkEnd w:id="646"/>
      <w:bookmarkEnd w:id="647"/>
    </w:p>
    <w:p w14:paraId="0308E69D" w14:textId="77777777" w:rsidR="001A64FA" w:rsidRPr="00715702" w:rsidRDefault="001A64FA" w:rsidP="00C86B37">
      <w:pPr>
        <w:pStyle w:val="Odstavekseznama"/>
        <w:numPr>
          <w:ilvl w:val="0"/>
          <w:numId w:val="229"/>
        </w:numPr>
      </w:pPr>
      <w:r w:rsidRPr="00715702">
        <w:t>Cevi za plitve in globoke vzdolžne in prečne drenaže so lahko:</w:t>
      </w:r>
    </w:p>
    <w:p w14:paraId="0783BB7A" w14:textId="77777777" w:rsidR="001A64FA" w:rsidRPr="00715702" w:rsidRDefault="001A64FA" w:rsidP="00C86B37">
      <w:pPr>
        <w:pStyle w:val="Odstavekseznama"/>
        <w:numPr>
          <w:ilvl w:val="1"/>
          <w:numId w:val="229"/>
        </w:numPr>
      </w:pPr>
      <w:r w:rsidRPr="00715702">
        <w:t>plastične (gibljive in trde) ali</w:t>
      </w:r>
    </w:p>
    <w:p w14:paraId="63BBF1C4" w14:textId="77777777" w:rsidR="001A64FA" w:rsidRPr="00715702" w:rsidRDefault="001A64FA" w:rsidP="00C86B37">
      <w:pPr>
        <w:pStyle w:val="Odstavekseznama"/>
        <w:numPr>
          <w:ilvl w:val="1"/>
          <w:numId w:val="229"/>
        </w:numPr>
      </w:pPr>
      <w:r w:rsidRPr="00715702">
        <w:t>iz cementnega betona.</w:t>
      </w:r>
    </w:p>
    <w:p w14:paraId="3C36D0C0" w14:textId="77777777" w:rsidR="001A64FA" w:rsidRPr="00715702" w:rsidRDefault="001A64FA" w:rsidP="00C86B37">
      <w:pPr>
        <w:pStyle w:val="Odstavekseznama"/>
        <w:numPr>
          <w:ilvl w:val="0"/>
          <w:numId w:val="229"/>
        </w:numPr>
      </w:pPr>
      <w:r w:rsidRPr="00715702">
        <w:t>Prerez cevi za drenaže je lahko okrogel ali v obliki podkve. Cevi morajo biti perforirane.</w:t>
      </w:r>
    </w:p>
    <w:p w14:paraId="1DF3172A"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48" w:name="_Toc416874332"/>
      <w:bookmarkStart w:id="649" w:name="_Toc25424150"/>
      <w:r w:rsidRPr="00310465">
        <w:rPr>
          <w:rFonts w:ascii="Tahoma" w:hAnsi="Tahoma" w:cs="Tahoma"/>
        </w:rPr>
        <w:t>Materiali za zasip drenaž</w:t>
      </w:r>
      <w:bookmarkEnd w:id="648"/>
      <w:bookmarkEnd w:id="649"/>
    </w:p>
    <w:p w14:paraId="11CC6FB1" w14:textId="77777777" w:rsidR="001A64FA" w:rsidRPr="00715702" w:rsidRDefault="001A64FA" w:rsidP="00C86B37">
      <w:pPr>
        <w:pStyle w:val="Odstavekseznama"/>
        <w:numPr>
          <w:ilvl w:val="0"/>
          <w:numId w:val="230"/>
        </w:numPr>
      </w:pPr>
      <w:r w:rsidRPr="00715702">
        <w:t xml:space="preserve">V plitve in globoke vzdolžne in prečne drenaže so lahko vgrajene zmesi kamnitih </w:t>
      </w:r>
      <w:r w:rsidRPr="00715702">
        <w:lastRenderedPageBreak/>
        <w:t>zrn ali mešanica cementnega betona in neobvite.</w:t>
      </w:r>
    </w:p>
    <w:p w14:paraId="6AE58D13" w14:textId="77777777" w:rsidR="001A64FA" w:rsidRPr="00715702" w:rsidRDefault="001A64FA" w:rsidP="00C86B37">
      <w:pPr>
        <w:pStyle w:val="Odstavekseznama"/>
        <w:numPr>
          <w:ilvl w:val="0"/>
          <w:numId w:val="230"/>
        </w:numPr>
      </w:pPr>
      <w:r w:rsidRPr="00715702">
        <w:t>Zmesi kamnitih zrn peska, prodca in drobljenca se lahko uporabljajo tudi za zasip drenažnih cevi in za zapolnitev vertikalnih drenaž (kolov).</w:t>
      </w:r>
    </w:p>
    <w:p w14:paraId="0361FF74"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50" w:name="_Toc416874333"/>
      <w:bookmarkStart w:id="651" w:name="_Toc25424151"/>
      <w:r w:rsidRPr="00310465">
        <w:rPr>
          <w:rFonts w:ascii="Tahoma" w:hAnsi="Tahoma" w:cs="Tahoma"/>
        </w:rPr>
        <w:t>Drenažni trakovi</w:t>
      </w:r>
      <w:bookmarkEnd w:id="650"/>
      <w:bookmarkEnd w:id="651"/>
    </w:p>
    <w:p w14:paraId="6191A7D5" w14:textId="77777777" w:rsidR="001A64FA" w:rsidRPr="00715702" w:rsidRDefault="001A64FA" w:rsidP="00C86B37">
      <w:pPr>
        <w:pStyle w:val="Odstavekseznama"/>
        <w:numPr>
          <w:ilvl w:val="0"/>
          <w:numId w:val="231"/>
        </w:numPr>
      </w:pPr>
      <w:r w:rsidRPr="00715702">
        <w:t>Za vertikalno dreniranje se lahko uporabijo predvsem drenažni trakovi iz iglane polsti iz umetnih vlaken, ojačane z apretirnim sredstvom, s plastičnim jedrom ali brez njega.</w:t>
      </w:r>
    </w:p>
    <w:p w14:paraId="2BE0740A" w14:textId="77777777" w:rsidR="001A64FA" w:rsidRPr="00310465" w:rsidRDefault="001A64FA" w:rsidP="00310465">
      <w:pPr>
        <w:pStyle w:val="Naslov4"/>
      </w:pPr>
      <w:bookmarkStart w:id="652" w:name="_Toc416874334"/>
      <w:bookmarkStart w:id="653" w:name="_Toc416806766"/>
      <w:bookmarkStart w:id="654" w:name="_Toc25424152"/>
      <w:r w:rsidRPr="00310465">
        <w:t>Kakovost materialov</w:t>
      </w:r>
      <w:bookmarkEnd w:id="652"/>
      <w:bookmarkEnd w:id="653"/>
      <w:bookmarkEnd w:id="654"/>
    </w:p>
    <w:p w14:paraId="5CD07F6B"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55" w:name="_Toc416874335"/>
      <w:bookmarkStart w:id="656" w:name="_Toc25424153"/>
      <w:r w:rsidRPr="00310465">
        <w:rPr>
          <w:rFonts w:ascii="Tahoma" w:hAnsi="Tahoma" w:cs="Tahoma"/>
        </w:rPr>
        <w:t>Materiali za podložno plast</w:t>
      </w:r>
      <w:bookmarkEnd w:id="655"/>
      <w:bookmarkEnd w:id="656"/>
    </w:p>
    <w:p w14:paraId="45B51944"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57" w:name="_Toc416874336"/>
      <w:bookmarkStart w:id="658" w:name="_Toc25424154"/>
      <w:r w:rsidRPr="00715702">
        <w:rPr>
          <w:i w:val="0"/>
        </w:rPr>
        <w:t>Glinasti naboj</w:t>
      </w:r>
      <w:bookmarkEnd w:id="657"/>
      <w:bookmarkEnd w:id="658"/>
    </w:p>
    <w:p w14:paraId="4F972709" w14:textId="4C1934E6" w:rsidR="001A64FA" w:rsidRPr="00715702" w:rsidRDefault="001A64FA" w:rsidP="00C86B37">
      <w:pPr>
        <w:pStyle w:val="Odstavekseznama"/>
        <w:numPr>
          <w:ilvl w:val="0"/>
          <w:numId w:val="232"/>
        </w:numPr>
      </w:pPr>
      <w:r w:rsidRPr="00715702">
        <w:t xml:space="preserve">Kakovost materiala za glinasti naboj je podrobno določena v tehničnih specifikacijah za zemeljska dela in se meri v skladu s pogoji, ki so navedeni v Točki </w:t>
      </w:r>
      <w:r w:rsidR="009B2F4D" w:rsidRPr="00715702">
        <w:fldChar w:fldCharType="begin"/>
      </w:r>
      <w:r w:rsidR="009B2F4D" w:rsidRPr="00715702">
        <w:instrText xml:space="preserve"> REF _Ref25951206 \w \h  \* MERGEFORMAT </w:instrText>
      </w:r>
      <w:r w:rsidR="009B2F4D" w:rsidRPr="00715702">
        <w:fldChar w:fldCharType="separate"/>
      </w:r>
      <w:r w:rsidR="009B2F4D" w:rsidRPr="00715702">
        <w:t>1.5.3.7</w:t>
      </w:r>
      <w:r w:rsidR="009B2F4D" w:rsidRPr="00715702">
        <w:fldChar w:fldCharType="end"/>
      </w:r>
      <w:r w:rsidRPr="00715702">
        <w:t xml:space="preserve"> teh Posebnih tehničnih pogojev.</w:t>
      </w:r>
    </w:p>
    <w:p w14:paraId="74C15C3C"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59" w:name="_Toc416874337"/>
      <w:bookmarkStart w:id="660" w:name="_Toc25424155"/>
      <w:r w:rsidRPr="00715702">
        <w:rPr>
          <w:i w:val="0"/>
        </w:rPr>
        <w:t>Mešanica cementnega betona</w:t>
      </w:r>
      <w:bookmarkEnd w:id="659"/>
      <w:bookmarkEnd w:id="660"/>
    </w:p>
    <w:p w14:paraId="38FC4D14" w14:textId="77777777" w:rsidR="001A64FA" w:rsidRPr="00715702" w:rsidRDefault="001A64FA" w:rsidP="00C86B37">
      <w:pPr>
        <w:pStyle w:val="Odstavekseznama"/>
        <w:numPr>
          <w:ilvl w:val="0"/>
          <w:numId w:val="233"/>
        </w:numPr>
      </w:pPr>
      <w:r w:rsidRPr="00715702">
        <w:t>Kakovost materialov za mešanice cementnega betona za podložne plasti za globinsko odvodnjavanje mora ustrezati zahtevam tehničnih specifikacij za betonska dela.</w:t>
      </w:r>
    </w:p>
    <w:p w14:paraId="4225C5AB" w14:textId="77777777" w:rsidR="001A64FA" w:rsidRPr="00715702" w:rsidRDefault="001A64FA" w:rsidP="00C86B37">
      <w:pPr>
        <w:pStyle w:val="Odstavekseznama"/>
        <w:numPr>
          <w:ilvl w:val="0"/>
          <w:numId w:val="233"/>
        </w:numPr>
      </w:pPr>
      <w:r w:rsidRPr="00715702">
        <w:t>Če v projektu ni drugače določeno, mora cementni beton za podložne plasti za drenaže ustrezati zahtevam Posebnim tehničnim pogojem za betonska dela.</w:t>
      </w:r>
    </w:p>
    <w:p w14:paraId="3E1CFCF3"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61" w:name="_Toc416874338"/>
      <w:bookmarkStart w:id="662" w:name="_Toc25424156"/>
      <w:r w:rsidRPr="00310465">
        <w:rPr>
          <w:rFonts w:ascii="Tahoma" w:hAnsi="Tahoma" w:cs="Tahoma"/>
        </w:rPr>
        <w:t>Drenažne cevi</w:t>
      </w:r>
      <w:bookmarkEnd w:id="661"/>
      <w:bookmarkEnd w:id="662"/>
    </w:p>
    <w:p w14:paraId="7920C938" w14:textId="77777777" w:rsidR="001A64FA" w:rsidRPr="00715702" w:rsidRDefault="001A64FA" w:rsidP="00C86B37">
      <w:pPr>
        <w:pStyle w:val="Odstavekseznama"/>
        <w:numPr>
          <w:ilvl w:val="0"/>
          <w:numId w:val="234"/>
        </w:numPr>
      </w:pPr>
      <w:r w:rsidRPr="00715702">
        <w:t>Plastične drenažne cevi za globinske drenaže morajo ustrezati zahtevam za:</w:t>
      </w:r>
    </w:p>
    <w:p w14:paraId="79D46C77" w14:textId="77777777" w:rsidR="001A64FA" w:rsidRPr="00715702" w:rsidRDefault="001A64FA" w:rsidP="00C86B37">
      <w:pPr>
        <w:pStyle w:val="Odstavekseznama"/>
        <w:numPr>
          <w:ilvl w:val="1"/>
          <w:numId w:val="234"/>
        </w:numPr>
      </w:pPr>
      <w:r w:rsidRPr="00715702">
        <w:t>dimenzije: premer cevi in debelino sten,</w:t>
      </w:r>
    </w:p>
    <w:p w14:paraId="65520CA3" w14:textId="77777777" w:rsidR="001A64FA" w:rsidRPr="00715702" w:rsidRDefault="001A64FA" w:rsidP="00C86B37">
      <w:pPr>
        <w:pStyle w:val="Odstavekseznama"/>
        <w:numPr>
          <w:ilvl w:val="1"/>
          <w:numId w:val="234"/>
        </w:numPr>
      </w:pPr>
      <w:r w:rsidRPr="00715702">
        <w:t>maso,</w:t>
      </w:r>
    </w:p>
    <w:p w14:paraId="17BBA95A" w14:textId="77777777" w:rsidR="001A64FA" w:rsidRPr="00715702" w:rsidRDefault="001A64FA" w:rsidP="00C86B37">
      <w:pPr>
        <w:pStyle w:val="Odstavekseznama"/>
        <w:numPr>
          <w:ilvl w:val="1"/>
          <w:numId w:val="234"/>
        </w:numPr>
      </w:pPr>
      <w:r w:rsidRPr="00715702">
        <w:t>razvrstitev in površino odprtin za vtok vode,</w:t>
      </w:r>
    </w:p>
    <w:p w14:paraId="155C96E6" w14:textId="77777777" w:rsidR="001A64FA" w:rsidRPr="00715702" w:rsidRDefault="001A64FA" w:rsidP="00C86B37">
      <w:pPr>
        <w:pStyle w:val="Odstavekseznama"/>
        <w:numPr>
          <w:ilvl w:val="1"/>
          <w:numId w:val="234"/>
        </w:numPr>
      </w:pPr>
      <w:r w:rsidRPr="00715702">
        <w:t>odpornost proti udarcu,</w:t>
      </w:r>
    </w:p>
    <w:p w14:paraId="1C15A7AF" w14:textId="77777777" w:rsidR="001A64FA" w:rsidRPr="00715702" w:rsidRDefault="001A64FA" w:rsidP="00C86B37">
      <w:pPr>
        <w:pStyle w:val="Odstavekseznama"/>
        <w:numPr>
          <w:ilvl w:val="1"/>
          <w:numId w:val="234"/>
        </w:numPr>
      </w:pPr>
      <w:r w:rsidRPr="00715702">
        <w:t>odpornost proti upogibu,</w:t>
      </w:r>
    </w:p>
    <w:p w14:paraId="05CEABE9" w14:textId="77777777" w:rsidR="001A64FA" w:rsidRPr="00715702" w:rsidRDefault="001A64FA" w:rsidP="00C86B37">
      <w:pPr>
        <w:pStyle w:val="Odstavekseznama"/>
        <w:numPr>
          <w:ilvl w:val="1"/>
          <w:numId w:val="234"/>
        </w:numPr>
      </w:pPr>
      <w:r w:rsidRPr="00715702">
        <w:t>odpornost proti pritisku na teme in</w:t>
      </w:r>
    </w:p>
    <w:p w14:paraId="64A5BA1F" w14:textId="77777777" w:rsidR="001A64FA" w:rsidRPr="00715702" w:rsidRDefault="001A64FA" w:rsidP="00C86B37">
      <w:pPr>
        <w:pStyle w:val="Odstavekseznama"/>
        <w:numPr>
          <w:ilvl w:val="1"/>
          <w:numId w:val="234"/>
        </w:numPr>
      </w:pPr>
      <w:r w:rsidRPr="00715702">
        <w:t>odpornost proti nategu pri udarcu.</w:t>
      </w:r>
    </w:p>
    <w:p w14:paraId="44E2251B" w14:textId="77777777" w:rsidR="001A64FA" w:rsidRPr="00715702" w:rsidRDefault="001A64FA" w:rsidP="00C86B37">
      <w:pPr>
        <w:pStyle w:val="Odstavekseznama"/>
        <w:numPr>
          <w:ilvl w:val="0"/>
          <w:numId w:val="234"/>
        </w:numPr>
      </w:pPr>
      <w:r w:rsidRPr="00715702">
        <w:t>Zahtevane vrednosti so določene v dogovorjeni dokumentaciji proizvajalca, če v projektu niso določene posebne zahteve.</w:t>
      </w:r>
    </w:p>
    <w:p w14:paraId="32B66197" w14:textId="77777777" w:rsidR="001A64FA" w:rsidRPr="00715702" w:rsidRDefault="001A64FA" w:rsidP="00C86B37">
      <w:pPr>
        <w:pStyle w:val="Odstavekseznama"/>
        <w:numPr>
          <w:ilvl w:val="0"/>
          <w:numId w:val="234"/>
        </w:numPr>
      </w:pPr>
      <w:r w:rsidRPr="00715702">
        <w:t>Drenažne cevi iz cementnega betona morajo ustrezati predpisanim zahtevam za:</w:t>
      </w:r>
    </w:p>
    <w:p w14:paraId="19CA9D19" w14:textId="77777777" w:rsidR="001A64FA" w:rsidRPr="00715702" w:rsidRDefault="001A64FA" w:rsidP="00C86B37">
      <w:pPr>
        <w:pStyle w:val="Odstavekseznama"/>
        <w:numPr>
          <w:ilvl w:val="1"/>
          <w:numId w:val="234"/>
        </w:numPr>
      </w:pPr>
      <w:r w:rsidRPr="00715702">
        <w:t>dimenzije: dolžino in premer cevi ter debelino sten,</w:t>
      </w:r>
    </w:p>
    <w:p w14:paraId="0CF98740" w14:textId="77777777" w:rsidR="001A64FA" w:rsidRPr="00715702" w:rsidRDefault="001A64FA" w:rsidP="00C86B37">
      <w:pPr>
        <w:pStyle w:val="Odstavekseznama"/>
        <w:numPr>
          <w:ilvl w:val="1"/>
          <w:numId w:val="234"/>
        </w:numPr>
      </w:pPr>
      <w:r w:rsidRPr="00715702">
        <w:t>ravnost,</w:t>
      </w:r>
    </w:p>
    <w:p w14:paraId="5BC65A72" w14:textId="77777777" w:rsidR="001A64FA" w:rsidRPr="00715702" w:rsidRDefault="001A64FA" w:rsidP="00C86B37">
      <w:pPr>
        <w:pStyle w:val="Odstavekseznama"/>
        <w:numPr>
          <w:ilvl w:val="1"/>
          <w:numId w:val="234"/>
        </w:numPr>
      </w:pPr>
      <w:r w:rsidRPr="00715702">
        <w:t>razvrstitev in površino odprtin za vtok vode,</w:t>
      </w:r>
    </w:p>
    <w:p w14:paraId="6388AA18" w14:textId="77777777" w:rsidR="001A64FA" w:rsidRPr="00715702" w:rsidRDefault="001A64FA" w:rsidP="00C86B37">
      <w:pPr>
        <w:pStyle w:val="Odstavekseznama"/>
        <w:numPr>
          <w:ilvl w:val="1"/>
          <w:numId w:val="234"/>
        </w:numPr>
      </w:pPr>
      <w:r w:rsidRPr="00715702">
        <w:t>odpornost proti pritisku na teme in</w:t>
      </w:r>
    </w:p>
    <w:p w14:paraId="0CF23D07" w14:textId="77777777" w:rsidR="001A64FA" w:rsidRPr="00715702" w:rsidRDefault="001A64FA" w:rsidP="00C86B37">
      <w:pPr>
        <w:pStyle w:val="Odstavekseznama"/>
        <w:numPr>
          <w:ilvl w:val="1"/>
          <w:numId w:val="234"/>
        </w:numPr>
      </w:pPr>
      <w:r w:rsidRPr="00715702">
        <w:t>odpornost proti upogibu.</w:t>
      </w:r>
    </w:p>
    <w:p w14:paraId="441BF502"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63" w:name="_Toc416874339"/>
      <w:bookmarkStart w:id="664" w:name="_Toc25424157"/>
      <w:r w:rsidRPr="00310465">
        <w:rPr>
          <w:rFonts w:ascii="Tahoma" w:hAnsi="Tahoma" w:cs="Tahoma"/>
        </w:rPr>
        <w:t>Materiali za zasip</w:t>
      </w:r>
      <w:bookmarkEnd w:id="663"/>
      <w:bookmarkEnd w:id="664"/>
    </w:p>
    <w:p w14:paraId="7F9321CB"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65" w:name="_Toc416874340"/>
      <w:bookmarkStart w:id="666" w:name="_Toc25424158"/>
      <w:r w:rsidRPr="00715702">
        <w:rPr>
          <w:i w:val="0"/>
        </w:rPr>
        <w:t>Zmesi kamnitih zrn</w:t>
      </w:r>
      <w:bookmarkEnd w:id="665"/>
      <w:bookmarkEnd w:id="666"/>
    </w:p>
    <w:p w14:paraId="4A84614E" w14:textId="77777777" w:rsidR="001A64FA" w:rsidRPr="00715702" w:rsidRDefault="001A64FA" w:rsidP="00C86B37">
      <w:pPr>
        <w:pStyle w:val="Odstavekseznama"/>
        <w:numPr>
          <w:ilvl w:val="0"/>
          <w:numId w:val="235"/>
        </w:numPr>
      </w:pPr>
      <w:r w:rsidRPr="00715702">
        <w:t xml:space="preserve">Sestava zmesi kamnitih zrn za zasip prečnih, vzdolžnih in vertikalnih denaž mora </w:t>
      </w:r>
      <w:r w:rsidRPr="00715702">
        <w:lastRenderedPageBreak/>
        <w:t>ustrezati naslednjim mejnim pogojem:</w:t>
      </w:r>
    </w:p>
    <w:p w14:paraId="5395D137" w14:textId="77777777" w:rsidR="001A64FA" w:rsidRPr="00715702" w:rsidRDefault="001A64FA" w:rsidP="001A64FA">
      <w:pPr>
        <w:tabs>
          <w:tab w:val="left" w:pos="3120"/>
        </w:tabs>
        <w:ind w:left="1134"/>
        <w:rPr>
          <w:rFonts w:ascii="Tahoma" w:hAnsi="Tahoma" w:cs="Tahoma"/>
          <w:sz w:val="20"/>
          <w:szCs w:val="20"/>
        </w:rPr>
      </w:pPr>
      <m:oMath>
        <m:r>
          <w:rPr>
            <w:rFonts w:ascii="Cambria Math" w:hAnsi="Cambria Math" w:cs="Tahoma"/>
            <w:sz w:val="20"/>
            <w:szCs w:val="20"/>
          </w:rPr>
          <m:t>12&lt;</m:t>
        </m:r>
        <m:f>
          <m:fPr>
            <m:ctrlPr>
              <w:rPr>
                <w:rFonts w:ascii="Cambria Math" w:hAnsi="Cambria Math" w:cs="Tahoma"/>
                <w:i/>
                <w:sz w:val="20"/>
                <w:szCs w:val="20"/>
                <w:lang w:bidi="en-US"/>
              </w:rPr>
            </m:ctrlPr>
          </m:fPr>
          <m:num>
            <m:r>
              <w:rPr>
                <w:rFonts w:ascii="Cambria Math" w:hAnsi="Cambria Math" w:cs="Tahoma"/>
                <w:sz w:val="20"/>
                <w:szCs w:val="20"/>
              </w:rPr>
              <m:t>d15D</m:t>
            </m:r>
          </m:num>
          <m:den>
            <m:r>
              <w:rPr>
                <w:rFonts w:ascii="Cambria Math" w:hAnsi="Cambria Math" w:cs="Tahoma"/>
                <w:sz w:val="20"/>
                <w:szCs w:val="20"/>
              </w:rPr>
              <m:t>d 15Z</m:t>
            </m:r>
          </m:den>
        </m:f>
      </m:oMath>
      <w:r w:rsidRPr="00715702">
        <w:rPr>
          <w:rFonts w:ascii="Tahoma" w:hAnsi="Tahoma" w:cs="Tahoma"/>
          <w:sz w:val="20"/>
          <w:szCs w:val="20"/>
        </w:rPr>
        <w:t xml:space="preserve"> 40</w:t>
      </w:r>
      <w:r w:rsidRPr="00715702">
        <w:rPr>
          <w:rFonts w:ascii="Tahoma" w:hAnsi="Tahoma" w:cs="Tahoma"/>
          <w:sz w:val="20"/>
          <w:szCs w:val="20"/>
        </w:rPr>
        <w:tab/>
      </w:r>
    </w:p>
    <w:p w14:paraId="358809B1" w14:textId="77777777" w:rsidR="001A64FA" w:rsidRPr="00715702" w:rsidRDefault="001A64FA" w:rsidP="001A64FA">
      <w:pPr>
        <w:ind w:left="1134"/>
        <w:rPr>
          <w:rFonts w:ascii="Tahoma" w:hAnsi="Tahoma" w:cs="Tahoma"/>
          <w:sz w:val="20"/>
          <w:szCs w:val="20"/>
        </w:rPr>
      </w:pPr>
      <m:oMath>
        <m:r>
          <w:rPr>
            <w:rFonts w:ascii="Cambria Math" w:hAnsi="Cambria Math" w:cs="Tahoma"/>
            <w:sz w:val="20"/>
            <w:szCs w:val="20"/>
          </w:rPr>
          <m:t>12&lt;</m:t>
        </m:r>
        <m:f>
          <m:fPr>
            <m:ctrlPr>
              <w:rPr>
                <w:rFonts w:ascii="Cambria Math" w:hAnsi="Cambria Math" w:cs="Tahoma"/>
                <w:i/>
                <w:sz w:val="20"/>
                <w:szCs w:val="20"/>
                <w:lang w:bidi="en-US"/>
              </w:rPr>
            </m:ctrlPr>
          </m:fPr>
          <m:num>
            <m:r>
              <w:rPr>
                <w:rFonts w:ascii="Cambria Math" w:hAnsi="Cambria Math" w:cs="Tahoma"/>
                <w:sz w:val="20"/>
                <w:szCs w:val="20"/>
              </w:rPr>
              <m:t>d50D</m:t>
            </m:r>
          </m:num>
          <m:den>
            <m:r>
              <w:rPr>
                <w:rFonts w:ascii="Cambria Math" w:hAnsi="Cambria Math" w:cs="Tahoma"/>
                <w:sz w:val="20"/>
                <w:szCs w:val="20"/>
              </w:rPr>
              <m:t>d 50Z</m:t>
            </m:r>
          </m:den>
        </m:f>
      </m:oMath>
      <w:r w:rsidRPr="00715702">
        <w:rPr>
          <w:rFonts w:ascii="Tahoma" w:hAnsi="Tahoma" w:cs="Tahoma"/>
          <w:sz w:val="20"/>
          <w:szCs w:val="20"/>
        </w:rPr>
        <w:t xml:space="preserve"> 40</w:t>
      </w:r>
    </w:p>
    <w:p w14:paraId="3EE8958E" w14:textId="77777777" w:rsidR="001A64FA" w:rsidRPr="00715702" w:rsidRDefault="001A64FA" w:rsidP="001A64FA">
      <w:pPr>
        <w:tabs>
          <w:tab w:val="left" w:pos="2254"/>
        </w:tabs>
        <w:spacing w:after="0" w:line="260" w:lineRule="exact"/>
        <w:ind w:right="62"/>
        <w:rPr>
          <w:rFonts w:ascii="Tahoma" w:eastAsia="Times New Roman" w:hAnsi="Tahoma" w:cs="Tahoma"/>
          <w:spacing w:val="-4"/>
          <w:sz w:val="20"/>
          <w:szCs w:val="20"/>
        </w:rPr>
      </w:pPr>
      <w:r w:rsidRPr="00715702">
        <w:rPr>
          <w:rFonts w:ascii="Tahoma" w:eastAsia="Times New Roman" w:hAnsi="Tahoma" w:cs="Tahoma"/>
          <w:spacing w:val="-4"/>
          <w:sz w:val="20"/>
          <w:szCs w:val="20"/>
        </w:rPr>
        <w:t>kjer pomeni:</w:t>
      </w:r>
      <w:r w:rsidRPr="00715702">
        <w:rPr>
          <w:rFonts w:ascii="Tahoma" w:eastAsia="Times New Roman" w:hAnsi="Tahoma" w:cs="Tahoma"/>
          <w:spacing w:val="-4"/>
          <w:sz w:val="20"/>
          <w:szCs w:val="20"/>
        </w:rPr>
        <w:tab/>
      </w:r>
    </w:p>
    <w:p w14:paraId="7BBE42A5" w14:textId="77777777" w:rsidR="001A64FA" w:rsidRPr="00715702" w:rsidRDefault="001A64FA" w:rsidP="00C86B37">
      <w:pPr>
        <w:widowControl/>
        <w:numPr>
          <w:ilvl w:val="0"/>
          <w:numId w:val="209"/>
        </w:numPr>
        <w:tabs>
          <w:tab w:val="clear" w:pos="720"/>
        </w:tabs>
        <w:spacing w:before="0" w:after="0" w:line="260" w:lineRule="exact"/>
        <w:ind w:left="568" w:hanging="284"/>
        <w:contextualSpacing w:val="0"/>
        <w:rPr>
          <w:rFonts w:ascii="Tahoma" w:hAnsi="Tahoma" w:cs="Tahoma"/>
          <w:sz w:val="20"/>
          <w:szCs w:val="20"/>
        </w:rPr>
      </w:pPr>
      <w:r w:rsidRPr="00715702">
        <w:rPr>
          <w:rFonts w:ascii="Tahoma" w:hAnsi="Tahoma" w:cs="Tahoma"/>
          <w:sz w:val="20"/>
          <w:szCs w:val="20"/>
        </w:rPr>
        <w:t>d</w:t>
      </w:r>
      <w:r w:rsidRPr="00715702">
        <w:rPr>
          <w:rFonts w:ascii="Tahoma" w:hAnsi="Tahoma" w:cs="Tahoma"/>
          <w:sz w:val="20"/>
          <w:szCs w:val="20"/>
          <w:vertAlign w:val="subscript"/>
        </w:rPr>
        <w:t>15D</w:t>
      </w:r>
      <w:r w:rsidRPr="00715702">
        <w:rPr>
          <w:rFonts w:ascii="Tahoma" w:hAnsi="Tahoma" w:cs="Tahoma"/>
          <w:sz w:val="20"/>
          <w:szCs w:val="20"/>
        </w:rPr>
        <w:t>, d</w:t>
      </w:r>
      <w:r w:rsidRPr="00715702">
        <w:rPr>
          <w:rFonts w:ascii="Tahoma" w:hAnsi="Tahoma" w:cs="Tahoma"/>
          <w:sz w:val="20"/>
          <w:szCs w:val="20"/>
          <w:vertAlign w:val="subscript"/>
        </w:rPr>
        <w:t>50D</w:t>
      </w:r>
      <w:r w:rsidRPr="00715702">
        <w:rPr>
          <w:rFonts w:ascii="Tahoma" w:hAnsi="Tahoma" w:cs="Tahoma"/>
          <w:sz w:val="20"/>
          <w:szCs w:val="20"/>
        </w:rPr>
        <w:t xml:space="preserve"> - primer zrna pri 15 odstotnem oziroma 50 odstotnem presevku zmesi kamnitih zrn za zasip drenaže</w:t>
      </w:r>
    </w:p>
    <w:p w14:paraId="4D0FC0E2" w14:textId="77777777" w:rsidR="001A64FA" w:rsidRPr="00715702" w:rsidRDefault="001A64FA" w:rsidP="00C86B37">
      <w:pPr>
        <w:widowControl/>
        <w:numPr>
          <w:ilvl w:val="0"/>
          <w:numId w:val="209"/>
        </w:numPr>
        <w:tabs>
          <w:tab w:val="clear" w:pos="720"/>
        </w:tabs>
        <w:spacing w:before="0" w:line="260" w:lineRule="exact"/>
        <w:ind w:left="568" w:hanging="284"/>
        <w:contextualSpacing w:val="0"/>
        <w:rPr>
          <w:rFonts w:ascii="Tahoma" w:hAnsi="Tahoma" w:cs="Tahoma"/>
          <w:sz w:val="20"/>
          <w:szCs w:val="20"/>
        </w:rPr>
      </w:pPr>
      <w:r w:rsidRPr="00715702">
        <w:rPr>
          <w:rFonts w:ascii="Tahoma" w:hAnsi="Tahoma" w:cs="Tahoma"/>
          <w:sz w:val="20"/>
          <w:szCs w:val="20"/>
        </w:rPr>
        <w:t>d</w:t>
      </w:r>
      <w:r w:rsidRPr="00715702">
        <w:rPr>
          <w:rFonts w:ascii="Tahoma" w:hAnsi="Tahoma" w:cs="Tahoma"/>
          <w:sz w:val="20"/>
          <w:szCs w:val="20"/>
          <w:vertAlign w:val="subscript"/>
        </w:rPr>
        <w:t>15Z</w:t>
      </w:r>
      <w:r w:rsidRPr="00715702">
        <w:rPr>
          <w:rFonts w:ascii="Tahoma" w:hAnsi="Tahoma" w:cs="Tahoma"/>
          <w:sz w:val="20"/>
          <w:szCs w:val="20"/>
        </w:rPr>
        <w:t>, d</w:t>
      </w:r>
      <w:r w:rsidRPr="00715702">
        <w:rPr>
          <w:rFonts w:ascii="Tahoma" w:hAnsi="Tahoma" w:cs="Tahoma"/>
          <w:sz w:val="20"/>
          <w:szCs w:val="20"/>
          <w:vertAlign w:val="subscript"/>
        </w:rPr>
        <w:t>50Z</w:t>
      </w:r>
      <w:r w:rsidRPr="00715702">
        <w:rPr>
          <w:rFonts w:ascii="Tahoma" w:hAnsi="Tahoma" w:cs="Tahoma"/>
          <w:sz w:val="20"/>
          <w:szCs w:val="20"/>
        </w:rPr>
        <w:t xml:space="preserve"> - primer zrna pri 15 odstotnem oziroma 50 odstotnem presevku zemljine ob drenaži, kateri se zeli preprečiti dostop v drenažo.</w:t>
      </w:r>
    </w:p>
    <w:p w14:paraId="70676B33" w14:textId="77777777" w:rsidR="001A64FA" w:rsidRPr="00715702" w:rsidRDefault="001A64FA" w:rsidP="00C86B37">
      <w:pPr>
        <w:pStyle w:val="Odstavekseznama"/>
        <w:numPr>
          <w:ilvl w:val="0"/>
          <w:numId w:val="236"/>
        </w:numPr>
      </w:pPr>
      <w:r w:rsidRPr="00715702">
        <w:t>Primer največjih - zrn v zmesi kamnitih zrn za zasip drenaž sme znašati 63 mm, če zahteve v projektu ali zahteve inženirja niso drugačne.</w:t>
      </w:r>
    </w:p>
    <w:p w14:paraId="4A888035" w14:textId="77777777" w:rsidR="001A64FA" w:rsidRPr="00715702" w:rsidRDefault="001A64FA" w:rsidP="00C86B37">
      <w:pPr>
        <w:pStyle w:val="Odstavekseznama"/>
        <w:numPr>
          <w:ilvl w:val="0"/>
          <w:numId w:val="236"/>
        </w:numPr>
      </w:pPr>
      <w:r w:rsidRPr="00715702">
        <w:t>Če je zmes kamnitih zrn za zasip drenaž obvita s polstjo, mora biti sestava zmesi kamnitih zrn takšna, da zagotavlja količnik vodoprepustnosti k ≥ 10</w:t>
      </w:r>
      <w:r w:rsidRPr="00715702">
        <w:rPr>
          <w:vertAlign w:val="superscript"/>
        </w:rPr>
        <w:t>-4</w:t>
      </w:r>
      <w:r w:rsidRPr="00715702">
        <w:t xml:space="preserve"> m/s.</w:t>
      </w:r>
    </w:p>
    <w:p w14:paraId="71AB54AE" w14:textId="77777777" w:rsidR="001A64FA" w:rsidRPr="00715702" w:rsidRDefault="001A64FA" w:rsidP="00C86B37">
      <w:pPr>
        <w:pStyle w:val="Odstavekseznama"/>
        <w:numPr>
          <w:ilvl w:val="0"/>
          <w:numId w:val="236"/>
        </w:numPr>
      </w:pPr>
      <w:r w:rsidRPr="00715702">
        <w:t>Količnik neenakomernosti zrnavosti U d</w:t>
      </w:r>
      <w:r w:rsidRPr="00715702">
        <w:rPr>
          <w:vertAlign w:val="subscript"/>
        </w:rPr>
        <w:t>60</w:t>
      </w:r>
      <w:r w:rsidRPr="00715702">
        <w:t>/d</w:t>
      </w:r>
      <w:r w:rsidRPr="00715702">
        <w:rPr>
          <w:vertAlign w:val="subscript"/>
        </w:rPr>
        <w:t>10</w:t>
      </w:r>
      <w:r w:rsidRPr="00715702">
        <w:t xml:space="preserve"> mora biti pri neobviti zmesi kamnitih zrn za zasip drenaž večji od 8, pri obviti zmesi pa večji od 3.</w:t>
      </w:r>
    </w:p>
    <w:p w14:paraId="54DC98D6" w14:textId="77777777" w:rsidR="001A64FA" w:rsidRPr="00715702" w:rsidRDefault="001A64FA" w:rsidP="00C86B37">
      <w:pPr>
        <w:pStyle w:val="Odstavekseznama"/>
        <w:numPr>
          <w:ilvl w:val="0"/>
          <w:numId w:val="236"/>
        </w:numPr>
      </w:pPr>
      <w:r w:rsidRPr="00715702">
        <w:t>Tlačna trdnost kamnine za zmesi kamnitih zrn za zasip drenaž mora znašati najmanj 80 MN/m</w:t>
      </w:r>
      <w:r w:rsidRPr="00715702">
        <w:rPr>
          <w:vertAlign w:val="superscript"/>
        </w:rPr>
        <w:t>2</w:t>
      </w:r>
      <w:r w:rsidRPr="00715702">
        <w:t>.</w:t>
      </w:r>
    </w:p>
    <w:p w14:paraId="2DE02CE0" w14:textId="39836D3D" w:rsidR="001A64FA" w:rsidRPr="00715702" w:rsidRDefault="00310465" w:rsidP="001A64FA">
      <w:pPr>
        <w:pStyle w:val="Naslov6"/>
        <w:keepNext w:val="0"/>
        <w:keepLines w:val="0"/>
        <w:widowControl/>
        <w:tabs>
          <w:tab w:val="num" w:pos="1152"/>
        </w:tabs>
        <w:spacing w:before="240"/>
        <w:ind w:left="1418" w:hanging="1418"/>
        <w:contextualSpacing w:val="0"/>
        <w:jc w:val="left"/>
        <w:rPr>
          <w:i w:val="0"/>
        </w:rPr>
      </w:pPr>
      <w:bookmarkStart w:id="667" w:name="_Toc416874341"/>
      <w:bookmarkStart w:id="668" w:name="_Toc25424159"/>
      <w:r>
        <w:rPr>
          <w:i w:val="0"/>
        </w:rPr>
        <w:t xml:space="preserve"> </w:t>
      </w:r>
      <w:r w:rsidR="001A64FA" w:rsidRPr="00715702">
        <w:rPr>
          <w:i w:val="0"/>
        </w:rPr>
        <w:t>Polipropilenska polst</w:t>
      </w:r>
      <w:bookmarkEnd w:id="667"/>
      <w:bookmarkEnd w:id="668"/>
    </w:p>
    <w:p w14:paraId="0C264CC5" w14:textId="77777777" w:rsidR="001A64FA" w:rsidRPr="00715702" w:rsidRDefault="001A64FA" w:rsidP="00C86B37">
      <w:pPr>
        <w:pStyle w:val="Odstavekseznama"/>
        <w:numPr>
          <w:ilvl w:val="0"/>
          <w:numId w:val="237"/>
        </w:numPr>
      </w:pPr>
      <w:r w:rsidRPr="00715702">
        <w:t>Polipropilenska polst za ovoj zmesi kamnitih zrn ali mešanice cementnega betona za globinsko odvodnjavanje - drenaže mora ustrezati zahtevam v spodnji tabeli:</w:t>
      </w:r>
    </w:p>
    <w:p w14:paraId="345BC84E" w14:textId="77777777" w:rsidR="001A64FA" w:rsidRPr="00715702" w:rsidRDefault="001A64FA" w:rsidP="001A64FA">
      <w:pPr>
        <w:pStyle w:val="Tabele"/>
        <w:ind w:left="1418" w:hanging="1418"/>
      </w:pPr>
      <w:r w:rsidRPr="00715702">
        <w:t>Tabela 3.5.4:</w:t>
      </w:r>
      <w:r w:rsidRPr="00715702">
        <w:tab/>
        <w:t xml:space="preserve">Globinsko odvodnjavanje - polipropilenska polst   </w:t>
      </w:r>
    </w:p>
    <w:tbl>
      <w:tblPr>
        <w:tblW w:w="7655" w:type="dxa"/>
        <w:jc w:val="center"/>
        <w:tblLook w:val="04A0" w:firstRow="1" w:lastRow="0" w:firstColumn="1" w:lastColumn="0" w:noHBand="0" w:noVBand="1"/>
      </w:tblPr>
      <w:tblGrid>
        <w:gridCol w:w="2694"/>
        <w:gridCol w:w="2409"/>
        <w:gridCol w:w="2552"/>
      </w:tblGrid>
      <w:tr w:rsidR="001A64FA" w:rsidRPr="00715702" w14:paraId="1A15A4F4" w14:textId="77777777" w:rsidTr="001A64FA">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40202EA7"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Lastnost PP polsti</w:t>
            </w:r>
          </w:p>
        </w:tc>
        <w:tc>
          <w:tcPr>
            <w:tcW w:w="2409" w:type="dxa"/>
            <w:tcBorders>
              <w:top w:val="single" w:sz="4" w:space="0" w:color="auto"/>
              <w:left w:val="single" w:sz="4" w:space="0" w:color="auto"/>
              <w:bottom w:val="single" w:sz="4" w:space="0" w:color="auto"/>
              <w:right w:val="single" w:sz="4" w:space="0" w:color="auto"/>
            </w:tcBorders>
            <w:hideMark/>
          </w:tcPr>
          <w:p w14:paraId="2DAAA019"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Enota mere</w:t>
            </w:r>
          </w:p>
        </w:tc>
        <w:tc>
          <w:tcPr>
            <w:tcW w:w="2552" w:type="dxa"/>
            <w:tcBorders>
              <w:top w:val="single" w:sz="4" w:space="0" w:color="auto"/>
              <w:left w:val="single" w:sz="4" w:space="0" w:color="auto"/>
              <w:bottom w:val="single" w:sz="4" w:space="0" w:color="auto"/>
              <w:right w:val="single" w:sz="4" w:space="0" w:color="auto"/>
            </w:tcBorders>
            <w:hideMark/>
          </w:tcPr>
          <w:p w14:paraId="05CCBA59"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Zahtevana vrednost</w:t>
            </w:r>
          </w:p>
        </w:tc>
      </w:tr>
      <w:tr w:rsidR="001A64FA" w:rsidRPr="00715702" w14:paraId="0FAF6EB7" w14:textId="77777777" w:rsidTr="001A64FA">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4B65D618" w14:textId="77777777" w:rsidR="001A64FA" w:rsidRPr="00715702" w:rsidRDefault="001A64FA" w:rsidP="001A64FA">
            <w:pPr>
              <w:spacing w:before="40" w:after="40"/>
              <w:rPr>
                <w:rFonts w:ascii="Tahoma" w:hAnsi="Tahoma" w:cs="Tahoma"/>
                <w:lang w:bidi="en-US"/>
              </w:rPr>
            </w:pPr>
            <w:r w:rsidRPr="00715702">
              <w:rPr>
                <w:rFonts w:ascii="Tahoma" w:hAnsi="Tahoma" w:cs="Tahoma"/>
              </w:rPr>
              <w:t>Masa, najmanj</w:t>
            </w:r>
          </w:p>
        </w:tc>
        <w:tc>
          <w:tcPr>
            <w:tcW w:w="2409" w:type="dxa"/>
            <w:tcBorders>
              <w:top w:val="single" w:sz="4" w:space="0" w:color="auto"/>
              <w:left w:val="single" w:sz="4" w:space="0" w:color="auto"/>
              <w:bottom w:val="single" w:sz="4" w:space="0" w:color="auto"/>
              <w:right w:val="single" w:sz="4" w:space="0" w:color="auto"/>
            </w:tcBorders>
            <w:hideMark/>
          </w:tcPr>
          <w:p w14:paraId="1CD32C11"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g/m</w:t>
            </w:r>
            <w:r w:rsidRPr="00715702">
              <w:rPr>
                <w:rFonts w:ascii="Tahoma" w:hAnsi="Tahoma" w:cs="Tahoma"/>
                <w:vertAlign w:val="superscript"/>
              </w:rPr>
              <w:t>2</w:t>
            </w:r>
          </w:p>
        </w:tc>
        <w:tc>
          <w:tcPr>
            <w:tcW w:w="2552" w:type="dxa"/>
            <w:tcBorders>
              <w:top w:val="single" w:sz="4" w:space="0" w:color="auto"/>
              <w:left w:val="single" w:sz="4" w:space="0" w:color="auto"/>
              <w:bottom w:val="single" w:sz="4" w:space="0" w:color="auto"/>
              <w:right w:val="single" w:sz="4" w:space="0" w:color="auto"/>
            </w:tcBorders>
            <w:hideMark/>
          </w:tcPr>
          <w:p w14:paraId="6C4E3761"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300</w:t>
            </w:r>
          </w:p>
        </w:tc>
      </w:tr>
      <w:tr w:rsidR="001A64FA" w:rsidRPr="00715702" w14:paraId="6CA13D25" w14:textId="77777777" w:rsidTr="001A64FA">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58371A4D" w14:textId="77777777" w:rsidR="001A64FA" w:rsidRPr="00715702" w:rsidRDefault="001A64FA" w:rsidP="001A64FA">
            <w:pPr>
              <w:spacing w:before="40" w:after="40"/>
              <w:rPr>
                <w:rFonts w:ascii="Tahoma" w:hAnsi="Tahoma" w:cs="Tahoma"/>
                <w:lang w:bidi="en-US"/>
              </w:rPr>
            </w:pPr>
            <w:r w:rsidRPr="00715702">
              <w:rPr>
                <w:rFonts w:ascii="Tahoma" w:hAnsi="Tahoma" w:cs="Tahoma"/>
              </w:rPr>
              <w:t>Prečno, najmanj</w:t>
            </w:r>
          </w:p>
        </w:tc>
        <w:tc>
          <w:tcPr>
            <w:tcW w:w="2409" w:type="dxa"/>
            <w:tcBorders>
              <w:top w:val="single" w:sz="4" w:space="0" w:color="auto"/>
              <w:left w:val="single" w:sz="4" w:space="0" w:color="auto"/>
              <w:bottom w:val="single" w:sz="4" w:space="0" w:color="auto"/>
              <w:right w:val="single" w:sz="4" w:space="0" w:color="auto"/>
            </w:tcBorders>
            <w:hideMark/>
          </w:tcPr>
          <w:p w14:paraId="54F8E22D"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N/cm</w:t>
            </w:r>
          </w:p>
        </w:tc>
        <w:tc>
          <w:tcPr>
            <w:tcW w:w="2552" w:type="dxa"/>
            <w:tcBorders>
              <w:top w:val="single" w:sz="4" w:space="0" w:color="auto"/>
              <w:left w:val="single" w:sz="4" w:space="0" w:color="auto"/>
              <w:bottom w:val="single" w:sz="4" w:space="0" w:color="auto"/>
              <w:right w:val="single" w:sz="4" w:space="0" w:color="auto"/>
            </w:tcBorders>
            <w:hideMark/>
          </w:tcPr>
          <w:p w14:paraId="6B09A8E5"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100</w:t>
            </w:r>
          </w:p>
        </w:tc>
      </w:tr>
      <w:tr w:rsidR="001A64FA" w:rsidRPr="00715702" w14:paraId="4427D8D6" w14:textId="77777777" w:rsidTr="001A64FA">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00B39A46" w14:textId="77777777" w:rsidR="001A64FA" w:rsidRPr="00715702" w:rsidRDefault="001A64FA" w:rsidP="001A64FA">
            <w:pPr>
              <w:spacing w:before="40" w:after="40"/>
              <w:rPr>
                <w:rFonts w:ascii="Tahoma" w:hAnsi="Tahoma" w:cs="Tahoma"/>
                <w:lang w:bidi="en-US"/>
              </w:rPr>
            </w:pPr>
            <w:r w:rsidRPr="00715702">
              <w:rPr>
                <w:rFonts w:ascii="Tahoma" w:hAnsi="Tahoma" w:cs="Tahoma"/>
              </w:rPr>
              <w:t>Vzdolžno, najmanj</w:t>
            </w:r>
          </w:p>
        </w:tc>
        <w:tc>
          <w:tcPr>
            <w:tcW w:w="2409" w:type="dxa"/>
            <w:tcBorders>
              <w:top w:val="single" w:sz="4" w:space="0" w:color="auto"/>
              <w:left w:val="single" w:sz="4" w:space="0" w:color="auto"/>
              <w:bottom w:val="single" w:sz="4" w:space="0" w:color="auto"/>
              <w:right w:val="single" w:sz="4" w:space="0" w:color="auto"/>
            </w:tcBorders>
            <w:hideMark/>
          </w:tcPr>
          <w:p w14:paraId="05321D37"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N/cm</w:t>
            </w:r>
          </w:p>
        </w:tc>
        <w:tc>
          <w:tcPr>
            <w:tcW w:w="2552" w:type="dxa"/>
            <w:tcBorders>
              <w:top w:val="single" w:sz="4" w:space="0" w:color="auto"/>
              <w:left w:val="single" w:sz="4" w:space="0" w:color="auto"/>
              <w:bottom w:val="single" w:sz="4" w:space="0" w:color="auto"/>
              <w:right w:val="single" w:sz="4" w:space="0" w:color="auto"/>
            </w:tcBorders>
            <w:hideMark/>
          </w:tcPr>
          <w:p w14:paraId="6E9779C8"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50</w:t>
            </w:r>
          </w:p>
        </w:tc>
      </w:tr>
      <w:tr w:rsidR="001A64FA" w:rsidRPr="00715702" w14:paraId="37CF241C" w14:textId="77777777" w:rsidTr="001A64FA">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47B668FA" w14:textId="77777777" w:rsidR="001A64FA" w:rsidRPr="00715702" w:rsidRDefault="001A64FA" w:rsidP="001A64FA">
            <w:pPr>
              <w:spacing w:before="40" w:after="40"/>
              <w:rPr>
                <w:rFonts w:ascii="Tahoma" w:hAnsi="Tahoma" w:cs="Tahoma"/>
                <w:lang w:bidi="en-US"/>
              </w:rPr>
            </w:pPr>
            <w:r w:rsidRPr="00715702">
              <w:rPr>
                <w:rFonts w:ascii="Tahoma" w:hAnsi="Tahoma" w:cs="Tahoma"/>
              </w:rPr>
              <w:t>Raztezek, najmanj</w:t>
            </w:r>
          </w:p>
        </w:tc>
        <w:tc>
          <w:tcPr>
            <w:tcW w:w="2409" w:type="dxa"/>
            <w:tcBorders>
              <w:top w:val="single" w:sz="4" w:space="0" w:color="auto"/>
              <w:left w:val="single" w:sz="4" w:space="0" w:color="auto"/>
              <w:bottom w:val="single" w:sz="4" w:space="0" w:color="auto"/>
              <w:right w:val="single" w:sz="4" w:space="0" w:color="auto"/>
            </w:tcBorders>
            <w:hideMark/>
          </w:tcPr>
          <w:p w14:paraId="3BE6137D"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w:t>
            </w:r>
          </w:p>
        </w:tc>
        <w:tc>
          <w:tcPr>
            <w:tcW w:w="2552" w:type="dxa"/>
            <w:tcBorders>
              <w:top w:val="single" w:sz="4" w:space="0" w:color="auto"/>
              <w:left w:val="single" w:sz="4" w:space="0" w:color="auto"/>
              <w:bottom w:val="single" w:sz="4" w:space="0" w:color="auto"/>
              <w:right w:val="single" w:sz="4" w:space="0" w:color="auto"/>
            </w:tcBorders>
            <w:hideMark/>
          </w:tcPr>
          <w:p w14:paraId="048685FE"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30</w:t>
            </w:r>
          </w:p>
        </w:tc>
      </w:tr>
    </w:tbl>
    <w:p w14:paraId="20A920EA" w14:textId="77777777" w:rsidR="001A64FA" w:rsidRPr="00715702" w:rsidRDefault="001A64FA" w:rsidP="003276FD">
      <w:pPr>
        <w:pStyle w:val="Odstavekseznama"/>
      </w:pPr>
      <w:r w:rsidRPr="00715702">
        <w:t>Spodnja mejna vrednost ne sme biti manjša od zahtevanih vrednosti po zgornji tabeli, zmanjšanih za 15 %. Skrajna spodnja mejna vrednost pa ne sme biti manjša od zahtevanih vrednosti 'po tabeli, zmanjšanih za 25 %.</w:t>
      </w:r>
    </w:p>
    <w:p w14:paraId="13606336" w14:textId="3B225670" w:rsidR="001A64FA" w:rsidRPr="00715702" w:rsidRDefault="00310465" w:rsidP="001A64FA">
      <w:pPr>
        <w:pStyle w:val="Naslov6"/>
        <w:keepNext w:val="0"/>
        <w:keepLines w:val="0"/>
        <w:widowControl/>
        <w:tabs>
          <w:tab w:val="num" w:pos="1152"/>
        </w:tabs>
        <w:spacing w:before="240"/>
        <w:ind w:left="1418" w:hanging="1418"/>
        <w:contextualSpacing w:val="0"/>
        <w:jc w:val="left"/>
        <w:rPr>
          <w:i w:val="0"/>
        </w:rPr>
      </w:pPr>
      <w:bookmarkStart w:id="669" w:name="_Toc416874342"/>
      <w:bookmarkStart w:id="670" w:name="_Toc25424160"/>
      <w:r>
        <w:rPr>
          <w:i w:val="0"/>
        </w:rPr>
        <w:t xml:space="preserve"> </w:t>
      </w:r>
      <w:r w:rsidR="001A64FA" w:rsidRPr="00715702">
        <w:rPr>
          <w:i w:val="0"/>
        </w:rPr>
        <w:t>Mešanica cementnega betona</w:t>
      </w:r>
      <w:bookmarkEnd w:id="669"/>
      <w:bookmarkEnd w:id="670"/>
    </w:p>
    <w:p w14:paraId="73CADCEA" w14:textId="77777777" w:rsidR="001A64FA" w:rsidRPr="00715702" w:rsidRDefault="001A64FA" w:rsidP="00C86B37">
      <w:pPr>
        <w:pStyle w:val="Odstavekseznama"/>
        <w:numPr>
          <w:ilvl w:val="0"/>
          <w:numId w:val="238"/>
        </w:numPr>
      </w:pPr>
      <w:r w:rsidRPr="00715702">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715702">
        <w:rPr>
          <w:vertAlign w:val="superscript"/>
        </w:rPr>
        <w:t>-4</w:t>
      </w:r>
      <w:r w:rsidRPr="00715702">
        <w:t xml:space="preserve"> m/s.</w:t>
      </w:r>
    </w:p>
    <w:p w14:paraId="4889F617"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71" w:name="_Toc416874343"/>
      <w:bookmarkStart w:id="672" w:name="_Toc25424161"/>
      <w:r w:rsidRPr="00310465">
        <w:rPr>
          <w:rFonts w:ascii="Tahoma" w:hAnsi="Tahoma" w:cs="Tahoma"/>
        </w:rPr>
        <w:t>Drenažni trakovi</w:t>
      </w:r>
      <w:bookmarkEnd w:id="671"/>
      <w:bookmarkEnd w:id="672"/>
    </w:p>
    <w:p w14:paraId="6FB2BE93"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73" w:name="_Toc416874344"/>
      <w:bookmarkStart w:id="674" w:name="_Toc25424162"/>
      <w:r w:rsidRPr="00715702">
        <w:rPr>
          <w:i w:val="0"/>
        </w:rPr>
        <w:t>Polipropilenska polst</w:t>
      </w:r>
      <w:bookmarkEnd w:id="673"/>
      <w:bookmarkEnd w:id="674"/>
    </w:p>
    <w:p w14:paraId="3745EEA9" w14:textId="77777777" w:rsidR="001A64FA" w:rsidRPr="00715702" w:rsidRDefault="001A64FA" w:rsidP="00C86B37">
      <w:pPr>
        <w:pStyle w:val="Odstavekseznama"/>
        <w:numPr>
          <w:ilvl w:val="0"/>
          <w:numId w:val="239"/>
        </w:numPr>
      </w:pPr>
      <w:r w:rsidRPr="00715702">
        <w:t>Če v projektu ni drugače določeno, se uporablja za drenažne trakove iglana polst iz polipropilenskih vlaken titra največ 9,5 d</w:t>
      </w:r>
      <w:r w:rsidRPr="00715702">
        <w:rPr>
          <w:vertAlign w:val="subscript"/>
        </w:rPr>
        <w:t>tex</w:t>
      </w:r>
      <w:r w:rsidRPr="00715702">
        <w:t xml:space="preserve">, ojačana z ustreznim apretirnim </w:t>
      </w:r>
      <w:r w:rsidRPr="00715702">
        <w:lastRenderedPageBreak/>
        <w:t>sredstvom, odporna proti agresivnemu delovanju zemljin in talne vode ter proti hidrolizi in bakteriološki razgradnji.</w:t>
      </w:r>
    </w:p>
    <w:p w14:paraId="10E19A8C" w14:textId="77777777" w:rsidR="001A64FA" w:rsidRPr="00715702" w:rsidRDefault="001A64FA" w:rsidP="00C86B37">
      <w:pPr>
        <w:pStyle w:val="Odstavekseznama"/>
        <w:numPr>
          <w:ilvl w:val="0"/>
          <w:numId w:val="239"/>
        </w:numPr>
      </w:pPr>
      <w:r w:rsidRPr="00715702">
        <w:t>Zahtevane lastnosti polipropilenske polsti za drenažne trakove in za ovoj plastičnega jedra so določene v spodnji tabeli:</w:t>
      </w:r>
    </w:p>
    <w:p w14:paraId="39F29579" w14:textId="77777777" w:rsidR="001A64FA" w:rsidRPr="00715702" w:rsidRDefault="001A64FA" w:rsidP="001A64FA">
      <w:pPr>
        <w:pStyle w:val="Tabele"/>
        <w:ind w:left="1418" w:hanging="1418"/>
      </w:pPr>
      <w:r w:rsidRPr="00715702">
        <w:t>Tabela 3.5.5:</w:t>
      </w:r>
      <w:r w:rsidRPr="00715702">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715702" w14:paraId="1291D268"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2A5D07AB" w14:textId="77777777" w:rsidR="001A64FA" w:rsidRPr="00715702" w:rsidRDefault="001A64FA" w:rsidP="001A64FA">
            <w:pPr>
              <w:spacing w:before="40" w:after="40"/>
              <w:rPr>
                <w:rFonts w:ascii="Tahoma" w:hAnsi="Tahoma" w:cs="Tahoma"/>
                <w:b/>
                <w:lang w:bidi="en-US"/>
              </w:rPr>
            </w:pPr>
            <w:r w:rsidRPr="00715702">
              <w:rPr>
                <w:rFonts w:ascii="Tahoma" w:hAnsi="Tahoma" w:cs="Tahoma"/>
                <w:b/>
              </w:rPr>
              <w:t>Lastnosti PP polsti</w:t>
            </w:r>
          </w:p>
        </w:tc>
        <w:tc>
          <w:tcPr>
            <w:tcW w:w="1678" w:type="dxa"/>
            <w:tcBorders>
              <w:top w:val="single" w:sz="4" w:space="0" w:color="auto"/>
              <w:left w:val="single" w:sz="4" w:space="0" w:color="auto"/>
              <w:bottom w:val="nil"/>
              <w:right w:val="single" w:sz="4" w:space="0" w:color="auto"/>
            </w:tcBorders>
            <w:hideMark/>
          </w:tcPr>
          <w:p w14:paraId="4DFBF440"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55D61FE1"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Zahtevana vrednost</w:t>
            </w:r>
          </w:p>
        </w:tc>
      </w:tr>
      <w:tr w:rsidR="001A64FA" w:rsidRPr="00715702" w14:paraId="037CDDBD"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7F41A72F" w14:textId="77777777" w:rsidR="001A64FA" w:rsidRPr="00715702" w:rsidRDefault="001A64FA" w:rsidP="001A64FA">
            <w:pPr>
              <w:spacing w:before="40" w:after="40"/>
              <w:rPr>
                <w:rFonts w:ascii="Tahoma" w:hAnsi="Tahoma" w:cs="Tahoma"/>
                <w:lang w:bidi="en-US"/>
              </w:rPr>
            </w:pPr>
          </w:p>
        </w:tc>
        <w:tc>
          <w:tcPr>
            <w:tcW w:w="1678" w:type="dxa"/>
            <w:tcBorders>
              <w:top w:val="nil"/>
              <w:left w:val="single" w:sz="4" w:space="0" w:color="auto"/>
              <w:bottom w:val="single" w:sz="4" w:space="0" w:color="auto"/>
              <w:right w:val="single" w:sz="4" w:space="0" w:color="auto"/>
            </w:tcBorders>
          </w:tcPr>
          <w:p w14:paraId="14B7BA40" w14:textId="77777777" w:rsidR="001A64FA" w:rsidRPr="00715702" w:rsidRDefault="001A64FA" w:rsidP="001A64FA">
            <w:pPr>
              <w:spacing w:before="40" w:after="40"/>
              <w:jc w:val="center"/>
              <w:rPr>
                <w:rFonts w:ascii="Tahoma" w:hAnsi="Tahoma" w:cs="Tahoma"/>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6770EC9C"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za trak</w:t>
            </w:r>
          </w:p>
        </w:tc>
        <w:tc>
          <w:tcPr>
            <w:tcW w:w="1417" w:type="dxa"/>
            <w:tcBorders>
              <w:top w:val="single" w:sz="4" w:space="0" w:color="auto"/>
              <w:left w:val="single" w:sz="4" w:space="0" w:color="auto"/>
              <w:bottom w:val="single" w:sz="4" w:space="0" w:color="auto"/>
              <w:right w:val="single" w:sz="4" w:space="0" w:color="auto"/>
            </w:tcBorders>
            <w:hideMark/>
          </w:tcPr>
          <w:p w14:paraId="723201D3"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za ovoj</w:t>
            </w:r>
          </w:p>
        </w:tc>
      </w:tr>
      <w:tr w:rsidR="001A64FA" w:rsidRPr="00715702" w14:paraId="00EBB9BC"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6853464B" w14:textId="77777777" w:rsidR="001A64FA" w:rsidRPr="00715702" w:rsidRDefault="001A64FA" w:rsidP="001A64FA">
            <w:pPr>
              <w:spacing w:before="40" w:after="40"/>
              <w:rPr>
                <w:rFonts w:ascii="Tahoma" w:hAnsi="Tahoma" w:cs="Tahoma"/>
                <w:lang w:bidi="en-US"/>
              </w:rPr>
            </w:pPr>
            <w:r w:rsidRPr="00715702">
              <w:rPr>
                <w:rFonts w:ascii="Tahoma" w:hAnsi="Tahoma" w:cs="Tahoma"/>
              </w:rPr>
              <w:t>Masa:</w:t>
            </w:r>
          </w:p>
        </w:tc>
        <w:tc>
          <w:tcPr>
            <w:tcW w:w="1678" w:type="dxa"/>
            <w:tcBorders>
              <w:top w:val="single" w:sz="4" w:space="0" w:color="auto"/>
              <w:left w:val="nil"/>
              <w:bottom w:val="single" w:sz="4" w:space="0" w:color="auto"/>
              <w:right w:val="nil"/>
            </w:tcBorders>
          </w:tcPr>
          <w:p w14:paraId="5DBC92A5" w14:textId="77777777" w:rsidR="001A64FA" w:rsidRPr="00715702" w:rsidRDefault="001A64FA" w:rsidP="001A64FA">
            <w:pPr>
              <w:spacing w:before="40" w:after="40"/>
              <w:jc w:val="center"/>
              <w:rPr>
                <w:rFonts w:ascii="Tahoma" w:hAnsi="Tahoma" w:cs="Tahoma"/>
                <w:lang w:bidi="en-US"/>
              </w:rPr>
            </w:pPr>
          </w:p>
        </w:tc>
        <w:tc>
          <w:tcPr>
            <w:tcW w:w="1559" w:type="dxa"/>
            <w:tcBorders>
              <w:top w:val="single" w:sz="4" w:space="0" w:color="auto"/>
              <w:left w:val="nil"/>
              <w:bottom w:val="single" w:sz="4" w:space="0" w:color="auto"/>
              <w:right w:val="nil"/>
            </w:tcBorders>
          </w:tcPr>
          <w:p w14:paraId="2652B742" w14:textId="77777777" w:rsidR="001A64FA" w:rsidRPr="00715702" w:rsidRDefault="001A64FA" w:rsidP="001A64FA">
            <w:pPr>
              <w:spacing w:before="40" w:after="40"/>
              <w:jc w:val="center"/>
              <w:rPr>
                <w:rFonts w:ascii="Tahoma" w:hAnsi="Tahoma" w:cs="Tahoma"/>
                <w:lang w:bidi="en-US"/>
              </w:rPr>
            </w:pPr>
          </w:p>
        </w:tc>
        <w:tc>
          <w:tcPr>
            <w:tcW w:w="1417" w:type="dxa"/>
            <w:tcBorders>
              <w:top w:val="single" w:sz="4" w:space="0" w:color="auto"/>
              <w:left w:val="nil"/>
              <w:bottom w:val="single" w:sz="4" w:space="0" w:color="auto"/>
              <w:right w:val="single" w:sz="4" w:space="0" w:color="auto"/>
            </w:tcBorders>
          </w:tcPr>
          <w:p w14:paraId="4E4D275B" w14:textId="77777777" w:rsidR="001A64FA" w:rsidRPr="00715702" w:rsidRDefault="001A64FA" w:rsidP="001A64FA">
            <w:pPr>
              <w:spacing w:before="40" w:after="40"/>
              <w:jc w:val="center"/>
              <w:rPr>
                <w:rFonts w:ascii="Tahoma" w:hAnsi="Tahoma" w:cs="Tahoma"/>
                <w:lang w:bidi="en-US"/>
              </w:rPr>
            </w:pPr>
          </w:p>
        </w:tc>
      </w:tr>
      <w:tr w:rsidR="001A64FA" w:rsidRPr="00715702" w14:paraId="5EDB9DB8"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E411572" w14:textId="77777777" w:rsidR="001A64FA" w:rsidRPr="00715702" w:rsidRDefault="001A64FA" w:rsidP="001A64FA">
            <w:pPr>
              <w:spacing w:before="40" w:after="40"/>
              <w:rPr>
                <w:rFonts w:ascii="Tahoma" w:hAnsi="Tahoma" w:cs="Tahoma"/>
                <w:lang w:bidi="en-US"/>
              </w:rPr>
            </w:pPr>
            <w:r w:rsidRPr="00715702">
              <w:rPr>
                <w:rFonts w:ascii="Tahoma" w:hAnsi="Tahoma" w:cs="Tahoma"/>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51E0A070"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q/m</w:t>
            </w:r>
            <w:r w:rsidRPr="00715702">
              <w:rPr>
                <w:rFonts w:ascii="Tahoma" w:hAnsi="Tahoma" w:cs="Tahoma"/>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3177CEF7"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400</w:t>
            </w:r>
          </w:p>
        </w:tc>
        <w:tc>
          <w:tcPr>
            <w:tcW w:w="1417" w:type="dxa"/>
            <w:tcBorders>
              <w:top w:val="single" w:sz="4" w:space="0" w:color="auto"/>
              <w:left w:val="single" w:sz="4" w:space="0" w:color="auto"/>
              <w:bottom w:val="single" w:sz="4" w:space="0" w:color="auto"/>
              <w:right w:val="single" w:sz="4" w:space="0" w:color="auto"/>
            </w:tcBorders>
            <w:hideMark/>
          </w:tcPr>
          <w:p w14:paraId="5C4BB13F"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360</w:t>
            </w:r>
          </w:p>
        </w:tc>
      </w:tr>
      <w:tr w:rsidR="001A64FA" w:rsidRPr="00715702" w14:paraId="6C74ECB6"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A3E81E6" w14:textId="77777777" w:rsidR="001A64FA" w:rsidRPr="00715702" w:rsidRDefault="001A64FA" w:rsidP="001A64FA">
            <w:pPr>
              <w:spacing w:before="40" w:after="40"/>
              <w:rPr>
                <w:rFonts w:ascii="Tahoma" w:hAnsi="Tahoma" w:cs="Tahoma"/>
                <w:lang w:bidi="en-US"/>
              </w:rPr>
            </w:pPr>
            <w:r w:rsidRPr="00715702">
              <w:rPr>
                <w:rFonts w:ascii="Tahoma" w:hAnsi="Tahoma" w:cs="Tahoma"/>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3B0A172B"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g/m</w:t>
            </w:r>
            <w:r w:rsidRPr="00715702">
              <w:rPr>
                <w:rFonts w:ascii="Tahoma" w:hAnsi="Tahoma" w:cs="Tahoma"/>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0D279275"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50</w:t>
            </w:r>
          </w:p>
        </w:tc>
        <w:tc>
          <w:tcPr>
            <w:tcW w:w="1417" w:type="dxa"/>
            <w:tcBorders>
              <w:top w:val="single" w:sz="4" w:space="0" w:color="auto"/>
              <w:left w:val="single" w:sz="4" w:space="0" w:color="auto"/>
              <w:bottom w:val="single" w:sz="4" w:space="0" w:color="auto"/>
              <w:right w:val="single" w:sz="4" w:space="0" w:color="auto"/>
            </w:tcBorders>
            <w:hideMark/>
          </w:tcPr>
          <w:p w14:paraId="422A5112"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40</w:t>
            </w:r>
          </w:p>
        </w:tc>
      </w:tr>
      <w:tr w:rsidR="001A64FA" w:rsidRPr="00715702" w14:paraId="05824BD4"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5CAA05C4" w14:textId="77777777" w:rsidR="001A64FA" w:rsidRPr="00715702" w:rsidRDefault="001A64FA" w:rsidP="001A64FA">
            <w:pPr>
              <w:spacing w:before="40" w:after="40"/>
              <w:rPr>
                <w:rFonts w:ascii="Tahoma" w:hAnsi="Tahoma" w:cs="Tahoma"/>
                <w:lang w:bidi="en-US"/>
              </w:rPr>
            </w:pPr>
            <w:r w:rsidRPr="00715702">
              <w:rPr>
                <w:rFonts w:ascii="Tahoma" w:hAnsi="Tahoma" w:cs="Tahoma"/>
              </w:rPr>
              <w:t>Prečna trdnost:</w:t>
            </w:r>
          </w:p>
        </w:tc>
        <w:tc>
          <w:tcPr>
            <w:tcW w:w="1678" w:type="dxa"/>
            <w:tcBorders>
              <w:top w:val="single" w:sz="4" w:space="0" w:color="auto"/>
              <w:left w:val="nil"/>
              <w:bottom w:val="single" w:sz="4" w:space="0" w:color="auto"/>
              <w:right w:val="nil"/>
            </w:tcBorders>
          </w:tcPr>
          <w:p w14:paraId="01AC0F97" w14:textId="77777777" w:rsidR="001A64FA" w:rsidRPr="00715702" w:rsidRDefault="001A64FA" w:rsidP="001A64FA">
            <w:pPr>
              <w:spacing w:before="40" w:after="40"/>
              <w:jc w:val="center"/>
              <w:rPr>
                <w:rFonts w:ascii="Tahoma" w:hAnsi="Tahoma" w:cs="Tahoma"/>
                <w:lang w:bidi="en-US"/>
              </w:rPr>
            </w:pPr>
          </w:p>
        </w:tc>
        <w:tc>
          <w:tcPr>
            <w:tcW w:w="1559" w:type="dxa"/>
            <w:tcBorders>
              <w:top w:val="single" w:sz="4" w:space="0" w:color="auto"/>
              <w:left w:val="nil"/>
              <w:bottom w:val="single" w:sz="4" w:space="0" w:color="auto"/>
              <w:right w:val="nil"/>
            </w:tcBorders>
          </w:tcPr>
          <w:p w14:paraId="40DED019" w14:textId="77777777" w:rsidR="001A64FA" w:rsidRPr="00715702" w:rsidRDefault="001A64FA" w:rsidP="001A64FA">
            <w:pPr>
              <w:spacing w:before="40" w:after="40"/>
              <w:jc w:val="center"/>
              <w:rPr>
                <w:rFonts w:ascii="Tahoma" w:hAnsi="Tahoma" w:cs="Tahoma"/>
                <w:lang w:bidi="en-US"/>
              </w:rPr>
            </w:pPr>
          </w:p>
        </w:tc>
        <w:tc>
          <w:tcPr>
            <w:tcW w:w="1417" w:type="dxa"/>
            <w:tcBorders>
              <w:top w:val="single" w:sz="4" w:space="0" w:color="auto"/>
              <w:left w:val="nil"/>
              <w:bottom w:val="single" w:sz="4" w:space="0" w:color="auto"/>
              <w:right w:val="single" w:sz="4" w:space="0" w:color="auto"/>
            </w:tcBorders>
          </w:tcPr>
          <w:p w14:paraId="3EE22A6C" w14:textId="77777777" w:rsidR="001A64FA" w:rsidRPr="00715702" w:rsidRDefault="001A64FA" w:rsidP="001A64FA">
            <w:pPr>
              <w:spacing w:before="40" w:after="40"/>
              <w:jc w:val="center"/>
              <w:rPr>
                <w:rFonts w:ascii="Tahoma" w:hAnsi="Tahoma" w:cs="Tahoma"/>
                <w:lang w:bidi="en-US"/>
              </w:rPr>
            </w:pPr>
          </w:p>
        </w:tc>
      </w:tr>
      <w:tr w:rsidR="001A64FA" w:rsidRPr="00715702" w14:paraId="424C708D"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72A3A847" w14:textId="77777777" w:rsidR="001A64FA" w:rsidRPr="00715702" w:rsidRDefault="001A64FA" w:rsidP="001A64FA">
            <w:pPr>
              <w:spacing w:before="40" w:after="40"/>
              <w:rPr>
                <w:rFonts w:ascii="Tahoma" w:hAnsi="Tahoma" w:cs="Tahoma"/>
                <w:lang w:bidi="en-US"/>
              </w:rPr>
            </w:pPr>
            <w:r w:rsidRPr="00715702">
              <w:rPr>
                <w:rFonts w:ascii="Tahoma" w:hAnsi="Tahoma" w:cs="Tahoma"/>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0B7BA8B4"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N/cm</w:t>
            </w:r>
          </w:p>
        </w:tc>
        <w:tc>
          <w:tcPr>
            <w:tcW w:w="1559" w:type="dxa"/>
            <w:tcBorders>
              <w:top w:val="single" w:sz="4" w:space="0" w:color="auto"/>
              <w:left w:val="single" w:sz="4" w:space="0" w:color="auto"/>
              <w:bottom w:val="single" w:sz="4" w:space="0" w:color="auto"/>
              <w:right w:val="single" w:sz="4" w:space="0" w:color="auto"/>
            </w:tcBorders>
            <w:hideMark/>
          </w:tcPr>
          <w:p w14:paraId="2203AD13"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160</w:t>
            </w:r>
          </w:p>
        </w:tc>
        <w:tc>
          <w:tcPr>
            <w:tcW w:w="1417" w:type="dxa"/>
            <w:tcBorders>
              <w:top w:val="single" w:sz="4" w:space="0" w:color="auto"/>
              <w:left w:val="single" w:sz="4" w:space="0" w:color="auto"/>
              <w:bottom w:val="single" w:sz="4" w:space="0" w:color="auto"/>
              <w:right w:val="single" w:sz="4" w:space="0" w:color="auto"/>
            </w:tcBorders>
            <w:hideMark/>
          </w:tcPr>
          <w:p w14:paraId="021387C6"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120</w:t>
            </w:r>
          </w:p>
        </w:tc>
      </w:tr>
      <w:tr w:rsidR="001A64FA" w:rsidRPr="00715702" w14:paraId="3C3473DD"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09869EDB" w14:textId="77777777" w:rsidR="001A64FA" w:rsidRPr="00715702" w:rsidRDefault="001A64FA" w:rsidP="001A64FA">
            <w:pPr>
              <w:spacing w:before="40" w:after="40"/>
              <w:rPr>
                <w:rFonts w:ascii="Tahoma" w:hAnsi="Tahoma" w:cs="Tahoma"/>
                <w:lang w:bidi="en-US"/>
              </w:rPr>
            </w:pPr>
            <w:r w:rsidRPr="00715702">
              <w:rPr>
                <w:rFonts w:ascii="Tahoma" w:hAnsi="Tahoma" w:cs="Tahoma"/>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0C88E292"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N/cm</w:t>
            </w:r>
          </w:p>
        </w:tc>
        <w:tc>
          <w:tcPr>
            <w:tcW w:w="1559" w:type="dxa"/>
            <w:tcBorders>
              <w:top w:val="single" w:sz="4" w:space="0" w:color="auto"/>
              <w:left w:val="single" w:sz="4" w:space="0" w:color="auto"/>
              <w:bottom w:val="single" w:sz="4" w:space="0" w:color="auto"/>
              <w:right w:val="single" w:sz="4" w:space="0" w:color="auto"/>
            </w:tcBorders>
            <w:hideMark/>
          </w:tcPr>
          <w:p w14:paraId="7A68B88D"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80</w:t>
            </w:r>
          </w:p>
        </w:tc>
        <w:tc>
          <w:tcPr>
            <w:tcW w:w="1417" w:type="dxa"/>
            <w:tcBorders>
              <w:top w:val="single" w:sz="4" w:space="0" w:color="auto"/>
              <w:left w:val="single" w:sz="4" w:space="0" w:color="auto"/>
              <w:bottom w:val="single" w:sz="4" w:space="0" w:color="auto"/>
              <w:right w:val="single" w:sz="4" w:space="0" w:color="auto"/>
            </w:tcBorders>
            <w:hideMark/>
          </w:tcPr>
          <w:p w14:paraId="1E7CFE4C"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35</w:t>
            </w:r>
          </w:p>
        </w:tc>
      </w:tr>
      <w:tr w:rsidR="001A64FA" w:rsidRPr="00715702" w14:paraId="6295BDEE"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434DBF59" w14:textId="77777777" w:rsidR="001A64FA" w:rsidRPr="00715702" w:rsidRDefault="001A64FA" w:rsidP="001A64FA">
            <w:pPr>
              <w:spacing w:before="40" w:after="40"/>
              <w:rPr>
                <w:rFonts w:ascii="Tahoma" w:hAnsi="Tahoma" w:cs="Tahoma"/>
                <w:lang w:bidi="en-US"/>
              </w:rPr>
            </w:pPr>
            <w:r w:rsidRPr="00715702">
              <w:rPr>
                <w:rFonts w:ascii="Tahoma" w:hAnsi="Tahoma" w:cs="Tahoma"/>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18B29FE9"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w:t>
            </w:r>
          </w:p>
        </w:tc>
        <w:tc>
          <w:tcPr>
            <w:tcW w:w="1559" w:type="dxa"/>
            <w:tcBorders>
              <w:top w:val="single" w:sz="4" w:space="0" w:color="auto"/>
              <w:left w:val="single" w:sz="4" w:space="0" w:color="auto"/>
              <w:bottom w:val="single" w:sz="4" w:space="0" w:color="auto"/>
              <w:right w:val="single" w:sz="4" w:space="0" w:color="auto"/>
            </w:tcBorders>
            <w:hideMark/>
          </w:tcPr>
          <w:p w14:paraId="17AD7AAC"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100</w:t>
            </w:r>
          </w:p>
        </w:tc>
        <w:tc>
          <w:tcPr>
            <w:tcW w:w="1417" w:type="dxa"/>
            <w:tcBorders>
              <w:top w:val="single" w:sz="4" w:space="0" w:color="auto"/>
              <w:left w:val="single" w:sz="4" w:space="0" w:color="auto"/>
              <w:bottom w:val="single" w:sz="4" w:space="0" w:color="auto"/>
              <w:right w:val="single" w:sz="4" w:space="0" w:color="auto"/>
            </w:tcBorders>
            <w:hideMark/>
          </w:tcPr>
          <w:p w14:paraId="7547E7D5"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80</w:t>
            </w:r>
          </w:p>
        </w:tc>
      </w:tr>
    </w:tbl>
    <w:p w14:paraId="25A42E80" w14:textId="77777777" w:rsidR="001A64FA" w:rsidRPr="00715702" w:rsidRDefault="001A64FA" w:rsidP="001A64FA">
      <w:pPr>
        <w:spacing w:after="0"/>
        <w:rPr>
          <w:rFonts w:ascii="Tahoma" w:hAnsi="Tahoma" w:cs="Tahoma"/>
          <w:sz w:val="20"/>
          <w:szCs w:val="20"/>
          <w:lang w:bidi="en-US"/>
        </w:rPr>
      </w:pPr>
    </w:p>
    <w:p w14:paraId="2698B294" w14:textId="77777777" w:rsidR="001A64FA" w:rsidRPr="00715702" w:rsidRDefault="001A64FA" w:rsidP="003276FD">
      <w:pPr>
        <w:pStyle w:val="Odstavekseznama"/>
      </w:pPr>
      <w:r w:rsidRPr="00715702">
        <w:t>Spodnja mejna vrednost ne sme biti manjša od zahtevanih vrednosti po zgornji tabeli zmanjšanih za 10%, skrajna spodnja, mejna vrednost pa ne sme biti manjša od zahtevanih vrednosti, zmanjšanih za 20%.</w:t>
      </w:r>
    </w:p>
    <w:p w14:paraId="4B079595"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75" w:name="_Toc416874345"/>
      <w:bookmarkStart w:id="676" w:name="_Toc25424163"/>
      <w:r w:rsidRPr="00715702">
        <w:rPr>
          <w:i w:val="0"/>
        </w:rPr>
        <w:t>Polietilensko jedro</w:t>
      </w:r>
      <w:bookmarkEnd w:id="675"/>
      <w:bookmarkEnd w:id="676"/>
    </w:p>
    <w:p w14:paraId="7D024958" w14:textId="77777777" w:rsidR="001A64FA" w:rsidRPr="00715702" w:rsidRDefault="001A64FA" w:rsidP="00C86B37">
      <w:pPr>
        <w:pStyle w:val="Odstavekseznama"/>
        <w:numPr>
          <w:ilvl w:val="0"/>
          <w:numId w:val="240"/>
        </w:numPr>
      </w:pPr>
      <w:r w:rsidRPr="00715702">
        <w:t>Če v projektu ni drugače določeno, se uporablja za drenažne trakove polno ali votlo jedro z rebričastim prerezom iz polietilena nizke gostote.</w:t>
      </w:r>
    </w:p>
    <w:p w14:paraId="5BC4BB77" w14:textId="77777777" w:rsidR="001A64FA" w:rsidRPr="00715702" w:rsidRDefault="001A64FA" w:rsidP="00C86B37">
      <w:pPr>
        <w:pStyle w:val="Odstavekseznama"/>
        <w:numPr>
          <w:ilvl w:val="0"/>
          <w:numId w:val="240"/>
        </w:numPr>
      </w:pPr>
      <w:r w:rsidRPr="00715702">
        <w:t>Izmere polietilenskega jedra so določene v dogovorjeni dokumentaciji proizvajalca. Dovoljena odstopanja od izmer mora odobriti inženir. Zahtevane lastnosti polietilenskega jedra za drenažne trakove so določene v spodnji tabeli:</w:t>
      </w:r>
    </w:p>
    <w:p w14:paraId="25589FDF" w14:textId="77777777" w:rsidR="001A64FA" w:rsidRPr="00715702" w:rsidRDefault="001A64FA" w:rsidP="001A64FA">
      <w:pPr>
        <w:pStyle w:val="Tabele"/>
        <w:ind w:left="1418" w:hanging="1418"/>
      </w:pPr>
      <w:r w:rsidRPr="00715702">
        <w:t>Tabela 3.5.6:</w:t>
      </w:r>
      <w:r w:rsidRPr="00715702">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715702" w14:paraId="5F9ACA3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3F9E71B" w14:textId="77777777" w:rsidR="001A64FA" w:rsidRPr="00715702" w:rsidRDefault="001A64FA" w:rsidP="001A64FA">
            <w:pPr>
              <w:spacing w:before="40" w:after="40"/>
              <w:rPr>
                <w:rFonts w:ascii="Tahoma" w:hAnsi="Tahoma" w:cs="Tahoma"/>
                <w:b/>
                <w:lang w:bidi="en-US"/>
              </w:rPr>
            </w:pPr>
            <w:r w:rsidRPr="00715702">
              <w:rPr>
                <w:rFonts w:ascii="Tahoma" w:hAnsi="Tahoma" w:cs="Tahoma"/>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3523E062"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3C63E6D2"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Zahtevana lastnost</w:t>
            </w:r>
          </w:p>
        </w:tc>
      </w:tr>
      <w:tr w:rsidR="001A64FA" w:rsidRPr="00715702" w14:paraId="1B1CE8E5"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04DC96C" w14:textId="77777777" w:rsidR="001A64FA" w:rsidRPr="00715702" w:rsidRDefault="001A64FA" w:rsidP="001A64FA">
            <w:pPr>
              <w:spacing w:before="40" w:after="40"/>
              <w:rPr>
                <w:rFonts w:ascii="Tahoma" w:hAnsi="Tahoma" w:cs="Tahoma"/>
              </w:rPr>
            </w:pPr>
            <w:r w:rsidRPr="00715702">
              <w:rPr>
                <w:rFonts w:ascii="Tahoma" w:hAnsi="Tahoma" w:cs="Tahoma"/>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53351BB6"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g/m</w:t>
            </w:r>
          </w:p>
        </w:tc>
        <w:tc>
          <w:tcPr>
            <w:tcW w:w="2551" w:type="dxa"/>
            <w:tcBorders>
              <w:top w:val="single" w:sz="4" w:space="0" w:color="auto"/>
              <w:left w:val="single" w:sz="4" w:space="0" w:color="auto"/>
              <w:bottom w:val="single" w:sz="4" w:space="0" w:color="auto"/>
              <w:right w:val="single" w:sz="4" w:space="0" w:color="auto"/>
            </w:tcBorders>
            <w:hideMark/>
          </w:tcPr>
          <w:p w14:paraId="3774E90A"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150</w:t>
            </w:r>
          </w:p>
        </w:tc>
      </w:tr>
      <w:tr w:rsidR="001A64FA" w:rsidRPr="00715702" w14:paraId="5C107436"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3F1F5EE0" w14:textId="77777777" w:rsidR="001A64FA" w:rsidRPr="00715702" w:rsidRDefault="001A64FA" w:rsidP="001A64FA">
            <w:pPr>
              <w:spacing w:before="40" w:after="40"/>
              <w:rPr>
                <w:rFonts w:ascii="Tahoma" w:hAnsi="Tahoma" w:cs="Tahoma"/>
                <w:lang w:bidi="en-US"/>
              </w:rPr>
            </w:pPr>
            <w:r w:rsidRPr="00715702">
              <w:rPr>
                <w:rFonts w:ascii="Tahoma" w:hAnsi="Tahoma" w:cs="Tahoma"/>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31878E5E"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N/cm</w:t>
            </w:r>
          </w:p>
        </w:tc>
        <w:tc>
          <w:tcPr>
            <w:tcW w:w="2551" w:type="dxa"/>
            <w:tcBorders>
              <w:top w:val="single" w:sz="4" w:space="0" w:color="auto"/>
              <w:left w:val="single" w:sz="4" w:space="0" w:color="auto"/>
              <w:bottom w:val="single" w:sz="4" w:space="0" w:color="auto"/>
              <w:right w:val="single" w:sz="4" w:space="0" w:color="auto"/>
            </w:tcBorders>
            <w:hideMark/>
          </w:tcPr>
          <w:p w14:paraId="386D8191"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150</w:t>
            </w:r>
          </w:p>
        </w:tc>
      </w:tr>
      <w:tr w:rsidR="001A64FA" w:rsidRPr="00715702" w14:paraId="288E409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7E4721F7" w14:textId="77777777" w:rsidR="001A64FA" w:rsidRPr="00715702" w:rsidRDefault="001A64FA" w:rsidP="001A64FA">
            <w:pPr>
              <w:spacing w:before="40" w:after="40"/>
              <w:rPr>
                <w:rFonts w:ascii="Tahoma" w:hAnsi="Tahoma" w:cs="Tahoma"/>
                <w:lang w:bidi="en-US"/>
              </w:rPr>
            </w:pPr>
            <w:r w:rsidRPr="00715702">
              <w:rPr>
                <w:rFonts w:ascii="Tahoma" w:hAnsi="Tahoma" w:cs="Tahoma"/>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09EF0595"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w:t>
            </w:r>
          </w:p>
        </w:tc>
        <w:tc>
          <w:tcPr>
            <w:tcW w:w="2551" w:type="dxa"/>
            <w:tcBorders>
              <w:top w:val="single" w:sz="4" w:space="0" w:color="auto"/>
              <w:left w:val="single" w:sz="4" w:space="0" w:color="auto"/>
              <w:bottom w:val="single" w:sz="4" w:space="0" w:color="auto"/>
              <w:right w:val="single" w:sz="4" w:space="0" w:color="auto"/>
            </w:tcBorders>
            <w:hideMark/>
          </w:tcPr>
          <w:p w14:paraId="31B5DA8E"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120</w:t>
            </w:r>
          </w:p>
        </w:tc>
      </w:tr>
      <w:tr w:rsidR="001A64FA" w:rsidRPr="00715702" w14:paraId="5C89DBC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7451CEBA" w14:textId="77777777" w:rsidR="001A64FA" w:rsidRPr="00715702" w:rsidRDefault="001A64FA" w:rsidP="001A64FA">
            <w:pPr>
              <w:spacing w:before="40" w:after="40"/>
              <w:rPr>
                <w:rFonts w:ascii="Tahoma" w:hAnsi="Tahoma" w:cs="Tahoma"/>
                <w:lang w:bidi="en-US"/>
              </w:rPr>
            </w:pPr>
            <w:r w:rsidRPr="00715702">
              <w:rPr>
                <w:rFonts w:ascii="Tahoma" w:hAnsi="Tahoma" w:cs="Tahoma"/>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0174B3E7"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°C</w:t>
            </w:r>
          </w:p>
        </w:tc>
        <w:tc>
          <w:tcPr>
            <w:tcW w:w="2551" w:type="dxa"/>
            <w:tcBorders>
              <w:top w:val="single" w:sz="4" w:space="0" w:color="auto"/>
              <w:left w:val="single" w:sz="4" w:space="0" w:color="auto"/>
              <w:bottom w:val="single" w:sz="4" w:space="0" w:color="auto"/>
              <w:right w:val="single" w:sz="4" w:space="0" w:color="auto"/>
            </w:tcBorders>
            <w:hideMark/>
          </w:tcPr>
          <w:p w14:paraId="752661FB"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-15 do +15</w:t>
            </w:r>
          </w:p>
        </w:tc>
      </w:tr>
    </w:tbl>
    <w:p w14:paraId="2FC282B8" w14:textId="77777777" w:rsidR="001A64FA" w:rsidRPr="00310465" w:rsidRDefault="001A64FA" w:rsidP="00310465">
      <w:pPr>
        <w:pStyle w:val="Naslov4"/>
      </w:pPr>
      <w:bookmarkStart w:id="677" w:name="_Toc416874346"/>
      <w:bookmarkStart w:id="678" w:name="_Toc416806767"/>
      <w:bookmarkStart w:id="679" w:name="_Toc25424164"/>
      <w:r w:rsidRPr="00310465">
        <w:t>Način izvedbe</w:t>
      </w:r>
      <w:bookmarkEnd w:id="677"/>
      <w:bookmarkEnd w:id="678"/>
      <w:bookmarkEnd w:id="679"/>
    </w:p>
    <w:p w14:paraId="541DA39C"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80" w:name="_Toc416874347"/>
      <w:bookmarkStart w:id="681" w:name="_Toc25424165"/>
      <w:r w:rsidRPr="00310465">
        <w:rPr>
          <w:rFonts w:ascii="Tahoma" w:hAnsi="Tahoma" w:cs="Tahoma"/>
        </w:rPr>
        <w:t>Pridobivanje materialov</w:t>
      </w:r>
      <w:bookmarkEnd w:id="680"/>
      <w:bookmarkEnd w:id="681"/>
    </w:p>
    <w:p w14:paraId="101A7E8D" w14:textId="77777777" w:rsidR="001A64FA" w:rsidRPr="00715702" w:rsidRDefault="001A64FA" w:rsidP="00C86B37">
      <w:pPr>
        <w:pStyle w:val="Odstavekseznama"/>
        <w:numPr>
          <w:ilvl w:val="0"/>
          <w:numId w:val="241"/>
        </w:numPr>
      </w:pPr>
      <w:r w:rsidRPr="00715702">
        <w:t>Izvajalec mora pravočasno pred pričetkom izvajanja globinskega odvodnjavanja drenaž sporočiti inženirju vrste vseh materialov, ki jih namerava uporabiti in zanje predložiti ustrezna dokazila a kakovosti. Ta dokazila ne smejo biti:</w:t>
      </w:r>
    </w:p>
    <w:p w14:paraId="6375A9C2" w14:textId="77777777" w:rsidR="001A64FA" w:rsidRPr="00715702" w:rsidRDefault="001A64FA" w:rsidP="00C86B37">
      <w:pPr>
        <w:pStyle w:val="Odstavekseznama"/>
        <w:numPr>
          <w:ilvl w:val="1"/>
          <w:numId w:val="241"/>
        </w:numPr>
      </w:pPr>
      <w:r w:rsidRPr="00715702">
        <w:t>za zmesi kamnitih zrn in vezljivo zemljino za glinasti naboj starejša od enega leta,</w:t>
      </w:r>
    </w:p>
    <w:p w14:paraId="33FE5CB5" w14:textId="77777777" w:rsidR="001A64FA" w:rsidRPr="00715702" w:rsidRDefault="001A64FA" w:rsidP="00C86B37">
      <w:pPr>
        <w:pStyle w:val="Odstavekseznama"/>
        <w:numPr>
          <w:ilvl w:val="1"/>
          <w:numId w:val="241"/>
        </w:numPr>
      </w:pPr>
      <w:r w:rsidRPr="00715702">
        <w:t>za mešanice cementnega betona, drenažne cevi, polipropilensko polst in drenažne trakove pa ne starejša od šest mesecev.</w:t>
      </w:r>
    </w:p>
    <w:p w14:paraId="40374E71" w14:textId="77777777" w:rsidR="001A64FA" w:rsidRPr="00715702" w:rsidRDefault="001A64FA" w:rsidP="003276FD">
      <w:pPr>
        <w:pStyle w:val="Odstavekseznama"/>
      </w:pPr>
      <w:r w:rsidRPr="00715702">
        <w:t xml:space="preserve">Material, ki določenim zahtevam ne ustreza, mora izvajalec izločiti in posebej </w:t>
      </w:r>
      <w:r w:rsidRPr="00715702">
        <w:lastRenderedPageBreak/>
        <w:t>označiti.</w:t>
      </w:r>
    </w:p>
    <w:p w14:paraId="24C911DB"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82" w:name="_Toc416874348"/>
      <w:bookmarkStart w:id="683" w:name="_Toc25424166"/>
      <w:r w:rsidRPr="00310465">
        <w:rPr>
          <w:rFonts w:ascii="Tahoma" w:hAnsi="Tahoma" w:cs="Tahoma"/>
        </w:rPr>
        <w:t>Deponiranje materialov</w:t>
      </w:r>
      <w:bookmarkEnd w:id="682"/>
      <w:bookmarkEnd w:id="683"/>
    </w:p>
    <w:p w14:paraId="50BEB901" w14:textId="77777777" w:rsidR="001A64FA" w:rsidRPr="00715702" w:rsidRDefault="001A64FA" w:rsidP="00C86B37">
      <w:pPr>
        <w:pStyle w:val="Odstavekseznama"/>
        <w:numPr>
          <w:ilvl w:val="0"/>
          <w:numId w:val="242"/>
        </w:numPr>
      </w:pPr>
      <w:r w:rsidRPr="00715702">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3FCC28EA" w14:textId="77777777" w:rsidR="001A64FA" w:rsidRPr="00715702" w:rsidRDefault="001A64FA" w:rsidP="00C86B37">
      <w:pPr>
        <w:pStyle w:val="Odstavekseznama"/>
        <w:numPr>
          <w:ilvl w:val="0"/>
          <w:numId w:val="242"/>
        </w:numPr>
      </w:pPr>
      <w:r w:rsidRPr="00715702">
        <w:t>Zaloge vseh materialov, potrebnih za globinsko odvodnjavanje z drenažami, morajo biti na deponijah tolikšne, da je zagotovljeno neprekinjeno izvajanje del.</w:t>
      </w:r>
    </w:p>
    <w:p w14:paraId="164A72C6"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84" w:name="_Toc416874349"/>
      <w:bookmarkStart w:id="685" w:name="_Toc25424167"/>
      <w:r w:rsidRPr="00310465">
        <w:rPr>
          <w:rFonts w:ascii="Tahoma" w:hAnsi="Tahoma" w:cs="Tahoma"/>
        </w:rPr>
        <w:t>Priprava podlage</w:t>
      </w:r>
      <w:bookmarkEnd w:id="684"/>
      <w:bookmarkEnd w:id="685"/>
    </w:p>
    <w:p w14:paraId="4121E0A2" w14:textId="77777777" w:rsidR="001A64FA" w:rsidRPr="00715702" w:rsidRDefault="001A64FA" w:rsidP="00C86B37">
      <w:pPr>
        <w:pStyle w:val="Odstavekseznama"/>
        <w:numPr>
          <w:ilvl w:val="0"/>
          <w:numId w:val="243"/>
        </w:numPr>
      </w:pPr>
      <w:r w:rsidRPr="00715702">
        <w:t>Kot podlaga za podložno plast za vzdolžne in prečne drenaže se praviloma uporablja planum izkopa, ki mora biti izveden ravno in z ustreznimi nagibi po projektu.</w:t>
      </w:r>
    </w:p>
    <w:p w14:paraId="4BB3845D" w14:textId="77777777" w:rsidR="001A64FA" w:rsidRPr="00715702" w:rsidRDefault="001A64FA" w:rsidP="00C86B37">
      <w:pPr>
        <w:pStyle w:val="Odstavekseznama"/>
        <w:numPr>
          <w:ilvl w:val="0"/>
          <w:numId w:val="243"/>
        </w:numPr>
      </w:pPr>
      <w:r w:rsidRPr="00715702">
        <w:t>Planum sloja oziroma povoznega platoja za vgrajevanje vertikalnih drenaž pa mora biti pripravljen po projektu.</w:t>
      </w:r>
    </w:p>
    <w:p w14:paraId="40E9B1A3" w14:textId="77777777" w:rsidR="001A64FA" w:rsidRPr="00715702" w:rsidRDefault="001A64FA" w:rsidP="00C86B37">
      <w:pPr>
        <w:pStyle w:val="Odstavekseznama"/>
        <w:numPr>
          <w:ilvl w:val="0"/>
          <w:numId w:val="243"/>
        </w:numPr>
      </w:pPr>
      <w:r w:rsidRPr="00715702">
        <w:t>Planum podlage mora pred pričetkom vgrajevanja podložne plasti za drenaže prevzeti inženir.</w:t>
      </w:r>
    </w:p>
    <w:p w14:paraId="6050897D"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686" w:name="_Toc416874350"/>
      <w:bookmarkStart w:id="687" w:name="_Toc25424168"/>
      <w:r w:rsidRPr="00310465">
        <w:rPr>
          <w:rFonts w:ascii="Tahoma" w:hAnsi="Tahoma" w:cs="Tahoma"/>
        </w:rPr>
        <w:t>Priprava mešanic cementnega betona</w:t>
      </w:r>
      <w:bookmarkEnd w:id="686"/>
      <w:bookmarkEnd w:id="687"/>
    </w:p>
    <w:p w14:paraId="0CB760FF" w14:textId="77777777" w:rsidR="001A64FA" w:rsidRPr="00715702" w:rsidRDefault="001A64FA" w:rsidP="00C86B37">
      <w:pPr>
        <w:pStyle w:val="Odstavekseznama"/>
        <w:numPr>
          <w:ilvl w:val="0"/>
          <w:numId w:val="244"/>
        </w:numPr>
      </w:pPr>
      <w:r w:rsidRPr="00715702">
        <w:t>Pogoji proizvodnje mešanic cementnega betona so določeni v Posebnih tehničnih pogojih za betonska dela.</w:t>
      </w:r>
    </w:p>
    <w:p w14:paraId="7210CF48"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88" w:name="_Toc416874351"/>
      <w:bookmarkStart w:id="689" w:name="_Toc25424169"/>
      <w:r w:rsidRPr="00310465">
        <w:rPr>
          <w:rFonts w:ascii="Tahoma" w:hAnsi="Tahoma" w:cs="Tahoma"/>
        </w:rPr>
        <w:t>Navoz</w:t>
      </w:r>
      <w:bookmarkEnd w:id="688"/>
      <w:bookmarkEnd w:id="689"/>
    </w:p>
    <w:p w14:paraId="09ECE34A" w14:textId="77777777" w:rsidR="001A64FA" w:rsidRPr="00715702" w:rsidRDefault="001A64FA" w:rsidP="00C86B37">
      <w:pPr>
        <w:pStyle w:val="Odstavekseznama"/>
        <w:numPr>
          <w:ilvl w:val="0"/>
          <w:numId w:val="245"/>
        </w:numPr>
      </w:pPr>
      <w:r w:rsidRPr="00715702">
        <w:t>Na ustrezno pripravljen planum podlage, ki ne sme biti zmrznjen, se lahko prične navažati vezljivo zemljino za glinasti naboj in mešanico cementnega betona za podložno plast za drenaže šele, ko to odobri inženir.</w:t>
      </w:r>
    </w:p>
    <w:p w14:paraId="5FD8312C" w14:textId="77777777" w:rsidR="001A64FA" w:rsidRPr="00715702" w:rsidRDefault="001A64FA" w:rsidP="00C86B37">
      <w:pPr>
        <w:pStyle w:val="Odstavekseznama"/>
        <w:numPr>
          <w:ilvl w:val="0"/>
          <w:numId w:val="245"/>
        </w:numPr>
      </w:pPr>
      <w:r w:rsidRPr="00715702">
        <w:t>Tudi za navoz zmesi kamnitih zrn za izdelavo oziroma zasip vzdolžnih, prečnih in vertikalnih drenaž veljajo enaki pogoji.</w:t>
      </w:r>
    </w:p>
    <w:p w14:paraId="03E35408" w14:textId="77777777" w:rsidR="001A64FA" w:rsidRPr="00715702" w:rsidRDefault="001A64FA" w:rsidP="00C86B37">
      <w:pPr>
        <w:pStyle w:val="Odstavekseznama"/>
        <w:numPr>
          <w:ilvl w:val="0"/>
          <w:numId w:val="245"/>
        </w:numPr>
      </w:pPr>
      <w:r w:rsidRPr="00715702">
        <w:t>Za prevoz je treba uporabiti vozila, ki zagotavljajo ohranitev primernih lastnosti materiala, za podložno plast in drenaže.</w:t>
      </w:r>
    </w:p>
    <w:p w14:paraId="431B71BA" w14:textId="77777777" w:rsidR="001A64FA" w:rsidRPr="00715702" w:rsidRDefault="001A64FA" w:rsidP="00C86B37">
      <w:pPr>
        <w:pStyle w:val="Odstavekseznama"/>
        <w:numPr>
          <w:ilvl w:val="0"/>
          <w:numId w:val="245"/>
        </w:numPr>
      </w:pPr>
      <w:r w:rsidRPr="00715702">
        <w:t>Število vozil za prevoz mora biti prilagojeno pogojem enakomernega vgrajevanja drenaž za globinsko odvodnjavanje.</w:t>
      </w:r>
    </w:p>
    <w:p w14:paraId="0EE6B69A"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690" w:name="_Toc416874352"/>
      <w:bookmarkStart w:id="691" w:name="_Toc25424170"/>
      <w:r w:rsidRPr="00310465">
        <w:rPr>
          <w:rFonts w:ascii="Tahoma" w:hAnsi="Tahoma" w:cs="Tahoma"/>
        </w:rPr>
        <w:t>Vgrajevanje</w:t>
      </w:r>
      <w:bookmarkEnd w:id="690"/>
      <w:bookmarkEnd w:id="691"/>
    </w:p>
    <w:p w14:paraId="43F7F71B"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rFonts w:ascii="Tahoma" w:hAnsi="Tahoma" w:cs="Tahoma"/>
          <w:szCs w:val="20"/>
        </w:rPr>
      </w:pPr>
      <w:bookmarkStart w:id="692" w:name="_Toc416874353"/>
      <w:bookmarkStart w:id="693" w:name="_Toc25424171"/>
      <w:r w:rsidRPr="00715702">
        <w:rPr>
          <w:i w:val="0"/>
        </w:rPr>
        <w:t>Podložna plast</w:t>
      </w:r>
      <w:bookmarkEnd w:id="692"/>
      <w:bookmarkEnd w:id="693"/>
    </w:p>
    <w:p w14:paraId="1ACF9363" w14:textId="77777777" w:rsidR="001A64FA" w:rsidRPr="00715702" w:rsidRDefault="001A64FA" w:rsidP="00C86B37">
      <w:pPr>
        <w:pStyle w:val="Odstavekseznama"/>
        <w:numPr>
          <w:ilvl w:val="0"/>
          <w:numId w:val="246"/>
        </w:numPr>
      </w:pPr>
      <w:r w:rsidRPr="00715702">
        <w:t>Podložna plast iz glinastega naboja ali mešanice cementnega betona mora biti vgrajena v merah po projektu, ravno in v ustreznih nagibih, tako da omogoča neovirano odvajanje vode.</w:t>
      </w:r>
    </w:p>
    <w:p w14:paraId="285608DE" w14:textId="77777777" w:rsidR="001A64FA" w:rsidRPr="00715702" w:rsidRDefault="001A64FA" w:rsidP="00C86B37">
      <w:pPr>
        <w:pStyle w:val="Odstavekseznama"/>
        <w:numPr>
          <w:ilvl w:val="0"/>
          <w:numId w:val="246"/>
        </w:numPr>
      </w:pPr>
      <w:r w:rsidRPr="00715702">
        <w:t>Zaradi omejenega prostora je praviloma treba vgrajevati glinasti naboj in mešanico cementnega betona za podložno plast za drenaže ročno.</w:t>
      </w:r>
    </w:p>
    <w:p w14:paraId="079F0691" w14:textId="77777777" w:rsidR="001A64FA" w:rsidRPr="00715702" w:rsidRDefault="001A64FA" w:rsidP="00C86B37">
      <w:pPr>
        <w:pStyle w:val="Odstavekseznama"/>
        <w:numPr>
          <w:ilvl w:val="0"/>
          <w:numId w:val="246"/>
        </w:numPr>
      </w:pPr>
      <w:r w:rsidRPr="00715702">
        <w:t>Način in pogoje vgrajevanja podložnih plasti za globinsko odvodnjavanje določi inženir.</w:t>
      </w:r>
    </w:p>
    <w:p w14:paraId="7ACB9AF3"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94" w:name="_Toc416874354"/>
      <w:bookmarkStart w:id="695" w:name="_Toc25424172"/>
      <w:r w:rsidRPr="00715702">
        <w:rPr>
          <w:i w:val="0"/>
        </w:rPr>
        <w:t>Drenažne cevi</w:t>
      </w:r>
      <w:bookmarkEnd w:id="694"/>
      <w:bookmarkEnd w:id="695"/>
    </w:p>
    <w:p w14:paraId="700457E8" w14:textId="77777777" w:rsidR="001A64FA" w:rsidRPr="00715702" w:rsidRDefault="001A64FA" w:rsidP="00C86B37">
      <w:pPr>
        <w:pStyle w:val="Odstavekseznama"/>
        <w:numPr>
          <w:ilvl w:val="0"/>
          <w:numId w:val="247"/>
        </w:numPr>
      </w:pPr>
      <w:r w:rsidRPr="00715702">
        <w:t xml:space="preserve">Izvajalec sme pričeti z vgrajevanjem drenažnih cevi oziroma drugih materialov </w:t>
      </w:r>
      <w:r w:rsidRPr="00715702">
        <w:lastRenderedPageBreak/>
        <w:t>za dreniranje šele, ko je inženir prevzel podložno plast.</w:t>
      </w:r>
    </w:p>
    <w:p w14:paraId="71AD5464" w14:textId="77777777" w:rsidR="001A64FA" w:rsidRPr="00715702" w:rsidRDefault="001A64FA" w:rsidP="00C86B37">
      <w:pPr>
        <w:pStyle w:val="Odstavekseznama"/>
        <w:numPr>
          <w:ilvl w:val="0"/>
          <w:numId w:val="247"/>
        </w:numPr>
      </w:pPr>
      <w:r w:rsidRPr="00715702">
        <w:t>Stikovanje drenažnih cevi mora biti izvedeno po navodilih proizvajalca cevi in inženirja. Stiki na pero in utor ostanejo praviloma nezatesnjeni, medtem ko je treba stike na priključkih drenažnih cevi na jaške tesniti po projektu.</w:t>
      </w:r>
    </w:p>
    <w:p w14:paraId="218B7CF0"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96" w:name="_Toc416874355"/>
      <w:bookmarkStart w:id="697" w:name="_Toc25424173"/>
      <w:r w:rsidRPr="00715702">
        <w:rPr>
          <w:i w:val="0"/>
        </w:rPr>
        <w:t>Zasip</w:t>
      </w:r>
      <w:bookmarkEnd w:id="696"/>
      <w:bookmarkEnd w:id="697"/>
    </w:p>
    <w:p w14:paraId="7F44B95B" w14:textId="77777777" w:rsidR="001A64FA" w:rsidRPr="00715702" w:rsidRDefault="001A64FA" w:rsidP="00C86B37">
      <w:pPr>
        <w:pStyle w:val="Odstavekseznama"/>
        <w:numPr>
          <w:ilvl w:val="0"/>
          <w:numId w:val="248"/>
        </w:numPr>
      </w:pPr>
      <w:r w:rsidRPr="00715702">
        <w:t>Izvajalec sme pričeti z zasipanjem izkopov za drenaže oziroma z vgrajevanjem zmesi kamnitih zrn ali mešanice cementnega betona šele, ko to odobri inženir.</w:t>
      </w:r>
    </w:p>
    <w:p w14:paraId="0A87E4C7" w14:textId="77777777" w:rsidR="001A64FA" w:rsidRPr="00715702" w:rsidRDefault="001A64FA" w:rsidP="00C86B37">
      <w:pPr>
        <w:pStyle w:val="Odstavekseznama"/>
        <w:numPr>
          <w:ilvl w:val="0"/>
          <w:numId w:val="248"/>
        </w:numPr>
      </w:pPr>
      <w:r w:rsidRPr="00715702">
        <w:t>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drenažah.</w:t>
      </w:r>
    </w:p>
    <w:p w14:paraId="1A605E91" w14:textId="77777777" w:rsidR="001A64FA" w:rsidRPr="00715702" w:rsidRDefault="001A64FA" w:rsidP="00C86B37">
      <w:pPr>
        <w:pStyle w:val="Odstavekseznama"/>
        <w:numPr>
          <w:ilvl w:val="0"/>
          <w:numId w:val="248"/>
        </w:numPr>
      </w:pPr>
      <w:r w:rsidRPr="00715702">
        <w:t>Ustje uvrtanih vertikalnih drenaž mora biti v času zasipanja praviloma zacevljeno, preostala vrtina pa le, če je to potrebno za pogojeno kakovost zasipa drenaže ali kola.</w:t>
      </w:r>
    </w:p>
    <w:p w14:paraId="7E18A3F5" w14:textId="77777777" w:rsidR="001A64FA" w:rsidRPr="00715702" w:rsidRDefault="001A64FA" w:rsidP="00C86B37">
      <w:pPr>
        <w:pStyle w:val="Odstavekseznama"/>
        <w:numPr>
          <w:ilvl w:val="0"/>
          <w:numId w:val="248"/>
        </w:numPr>
      </w:pPr>
      <w:r w:rsidRPr="00715702">
        <w:t>Vtisnjene vertikalne drenaže z zasipom je treba narediti z nasipanjem zmesi kamnitih zrn v vtisnjeno cev in ustreznim dinamičnim zgoščevanjem pri izvlačenju cevi.</w:t>
      </w:r>
    </w:p>
    <w:p w14:paraId="1256F28E" w14:textId="77777777" w:rsidR="001A64FA" w:rsidRPr="00715702" w:rsidRDefault="001A64FA" w:rsidP="00C86B37">
      <w:pPr>
        <w:pStyle w:val="Odstavekseznama"/>
        <w:numPr>
          <w:ilvl w:val="0"/>
          <w:numId w:val="248"/>
        </w:numPr>
      </w:pPr>
      <w:r w:rsidRPr="00715702">
        <w:t>Zaključna plast zasipa drenaž mora biti izvedena funkcionalno in v skladu z nadaljnjo gradnjo.</w:t>
      </w:r>
    </w:p>
    <w:p w14:paraId="2CA3F180" w14:textId="77777777" w:rsidR="001A64FA" w:rsidRPr="00715702" w:rsidRDefault="001A64FA" w:rsidP="001A64FA">
      <w:pPr>
        <w:pStyle w:val="Naslov6"/>
        <w:keepNext w:val="0"/>
        <w:keepLines w:val="0"/>
        <w:widowControl/>
        <w:tabs>
          <w:tab w:val="num" w:pos="1152"/>
        </w:tabs>
        <w:spacing w:before="240"/>
        <w:ind w:left="1418" w:hanging="1418"/>
        <w:contextualSpacing w:val="0"/>
        <w:jc w:val="left"/>
        <w:rPr>
          <w:i w:val="0"/>
        </w:rPr>
      </w:pPr>
      <w:bookmarkStart w:id="698" w:name="_Toc416874356"/>
      <w:bookmarkStart w:id="699" w:name="_Toc25424174"/>
      <w:r w:rsidRPr="00715702">
        <w:rPr>
          <w:i w:val="0"/>
        </w:rPr>
        <w:t>Vertikalne drenaže s trakovi</w:t>
      </w:r>
      <w:bookmarkEnd w:id="698"/>
      <w:bookmarkEnd w:id="699"/>
    </w:p>
    <w:p w14:paraId="28749305" w14:textId="77777777" w:rsidR="001A64FA" w:rsidRPr="00715702" w:rsidRDefault="001A64FA" w:rsidP="00C86B37">
      <w:pPr>
        <w:pStyle w:val="Odstavekseznama"/>
        <w:numPr>
          <w:ilvl w:val="0"/>
          <w:numId w:val="249"/>
        </w:numPr>
      </w:pPr>
      <w:r w:rsidRPr="00715702">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1B38E04A" w14:textId="77777777" w:rsidR="001A64FA" w:rsidRPr="00715702" w:rsidRDefault="001A64FA" w:rsidP="00C86B37">
      <w:pPr>
        <w:pStyle w:val="Odstavekseznama"/>
        <w:numPr>
          <w:ilvl w:val="0"/>
          <w:numId w:val="249"/>
        </w:numPr>
      </w:pPr>
      <w:r w:rsidRPr="00715702">
        <w:t>Vsak vtisnjeni drenažni trak je lahko največ enkrat podaljšan. Stik mora biti izveden z vključevanjem tako, da je zagotovljen neoviran pretok vode in so pogojene mehanske lastnosti drenažnega traku, potrebne pri vtiskanju.</w:t>
      </w:r>
    </w:p>
    <w:p w14:paraId="70013692" w14:textId="77777777" w:rsidR="001A64FA" w:rsidRPr="00715702" w:rsidRDefault="001A64FA" w:rsidP="00C86B37">
      <w:pPr>
        <w:pStyle w:val="Odstavekseznama"/>
        <w:numPr>
          <w:ilvl w:val="0"/>
          <w:numId w:val="249"/>
        </w:numPr>
      </w:pPr>
      <w:r w:rsidRPr="00715702">
        <w:t>V mehkih zemljinah je treba drenažni trak na dnu ustrezno sidrati, da je zagotovljena projektirana globina dreniranja.</w:t>
      </w:r>
    </w:p>
    <w:p w14:paraId="79976803" w14:textId="77777777" w:rsidR="001A64FA" w:rsidRPr="00715702" w:rsidRDefault="001A64FA" w:rsidP="00C86B37">
      <w:pPr>
        <w:pStyle w:val="Odstavekseznama"/>
        <w:numPr>
          <w:ilvl w:val="0"/>
          <w:numId w:val="249"/>
        </w:numPr>
      </w:pPr>
      <w:r w:rsidRPr="00715702">
        <w:t>Vso vezljivo zemljino, ki se je pri izvlečenju zaščitnega vodila nabrala ob ustju vtisnjenega vertikalnega drenažnega traku je treba odstraniti, da je zagotovljen neoviran odtok vode.</w:t>
      </w:r>
    </w:p>
    <w:p w14:paraId="407E275D" w14:textId="77777777" w:rsidR="001A64FA" w:rsidRPr="00715702" w:rsidRDefault="001A64FA" w:rsidP="00C86B37">
      <w:pPr>
        <w:pStyle w:val="Odstavekseznama"/>
        <w:numPr>
          <w:ilvl w:val="0"/>
          <w:numId w:val="249"/>
        </w:numPr>
      </w:pPr>
      <w:r w:rsidRPr="00715702">
        <w:t>Vtisnjeni vertikalni drenažni trakovi morajo segati najmanj 30 cm nad planum povoznega platoja. Ta del drenažnega traku mora biti položen na planum in prekrit z ustreznim prepustnim materialom.</w:t>
      </w:r>
    </w:p>
    <w:p w14:paraId="42B8E065" w14:textId="77777777" w:rsidR="001A64FA" w:rsidRPr="00310465" w:rsidRDefault="001A64FA" w:rsidP="00310465">
      <w:pPr>
        <w:pStyle w:val="Naslov4"/>
      </w:pPr>
      <w:bookmarkStart w:id="700" w:name="_Toc416874357"/>
      <w:bookmarkStart w:id="701" w:name="_Toc416806768"/>
      <w:bookmarkStart w:id="702" w:name="_Toc25424175"/>
      <w:r w:rsidRPr="00310465">
        <w:t>Kakovost izvedbe</w:t>
      </w:r>
      <w:bookmarkEnd w:id="700"/>
      <w:bookmarkEnd w:id="701"/>
      <w:bookmarkEnd w:id="702"/>
    </w:p>
    <w:p w14:paraId="498552B7" w14:textId="77777777" w:rsidR="001A64FA" w:rsidRPr="00715702" w:rsidRDefault="001A64FA" w:rsidP="00C86B37">
      <w:pPr>
        <w:pStyle w:val="Odstavekseznama"/>
        <w:numPr>
          <w:ilvl w:val="0"/>
          <w:numId w:val="250"/>
        </w:numPr>
      </w:pPr>
      <w:r w:rsidRPr="00715702">
        <w:t>Izvajalec mora pravočasno pred pričetkom del predložiti inženirju dokazila o kakovosti vseh osnovnih materialov, ki jih bo uporabljal pri globinskem odvodnjavanju - drenažah.</w:t>
      </w:r>
    </w:p>
    <w:p w14:paraId="1AC31006" w14:textId="77777777" w:rsidR="001A64FA" w:rsidRPr="00715702" w:rsidRDefault="001A64FA" w:rsidP="00C86B37">
      <w:pPr>
        <w:pStyle w:val="Odstavekseznama"/>
        <w:numPr>
          <w:ilvl w:val="0"/>
          <w:numId w:val="250"/>
        </w:numPr>
      </w:pPr>
      <w:r w:rsidRPr="00715702">
        <w:t>Vgraditev delno poškodovanih osnovnih materialov lahko odobri Inženir, če to ni v škoda kakovosti globinskega odvodnjavanja.</w:t>
      </w:r>
    </w:p>
    <w:p w14:paraId="484A6BFA" w14:textId="77777777" w:rsidR="001A64FA" w:rsidRPr="00715702" w:rsidRDefault="001A64FA" w:rsidP="00C86B37">
      <w:pPr>
        <w:pStyle w:val="Odstavekseznama"/>
        <w:numPr>
          <w:ilvl w:val="0"/>
          <w:numId w:val="250"/>
        </w:numPr>
      </w:pPr>
      <w:r w:rsidRPr="00715702">
        <w:t>Najmanj 15 dni pred pričetkom vgrajevanja mora izvajalec predložiti prehodno (laboratorijsko) sestavo mešanice cementnega betona, ki jo namerava uporabiti pri globinskem odvodnjavanju - drenažah.</w:t>
      </w:r>
    </w:p>
    <w:p w14:paraId="6A1D3FB1" w14:textId="77777777" w:rsidR="001A64FA" w:rsidRPr="00715702" w:rsidRDefault="001A64FA" w:rsidP="00C86B37">
      <w:pPr>
        <w:pStyle w:val="Odstavekseznama"/>
        <w:numPr>
          <w:ilvl w:val="0"/>
          <w:numId w:val="250"/>
        </w:numPr>
      </w:pPr>
      <w:r w:rsidRPr="00715702">
        <w:lastRenderedPageBreak/>
        <w:t>Predhodna sestava mora vsebovati podatke o vseh osnovnih lastnostih mešanice cementnega betona, ki so navedene v TS za betonska dela, kot tudi dokazila o izvoru in primerni kakovosti vseh materialov, uporabljenih pri pripravi predhodne sestave.</w:t>
      </w:r>
    </w:p>
    <w:p w14:paraId="7F215C63" w14:textId="77777777" w:rsidR="001A64FA" w:rsidRPr="00715702" w:rsidRDefault="001A64FA" w:rsidP="00C86B37">
      <w:pPr>
        <w:pStyle w:val="Odstavekseznama"/>
        <w:numPr>
          <w:ilvl w:val="0"/>
          <w:numId w:val="250"/>
        </w:numPr>
      </w:pPr>
      <w:r w:rsidRPr="00715702">
        <w:t>Pred pridobitvijo soglasja inženirja za predhodno sestavo mešanice cementnega betona izvajalec ne sme pričeti z vgrajevanjem.</w:t>
      </w:r>
    </w:p>
    <w:p w14:paraId="3DE2422B" w14:textId="77777777" w:rsidR="001A64FA" w:rsidRPr="00715702" w:rsidRDefault="001A64FA" w:rsidP="00C86B37">
      <w:pPr>
        <w:pStyle w:val="Odstavekseznama"/>
        <w:numPr>
          <w:ilvl w:val="0"/>
          <w:numId w:val="250"/>
        </w:numPr>
      </w:pPr>
      <w:r w:rsidRPr="00715702">
        <w:t>Zahtevane značilnosti kakovosti osnovnih materialov pomenijo mejne vrednosti, če ni drugače dogovorjeno. Glede na značilnosti posameznega dela določi skrajne mejne vrednosti inženir.</w:t>
      </w:r>
    </w:p>
    <w:p w14:paraId="2C113D5F" w14:textId="77777777" w:rsidR="001A64FA" w:rsidRPr="00310465" w:rsidRDefault="001A64FA" w:rsidP="00310465">
      <w:pPr>
        <w:pStyle w:val="Naslov4"/>
      </w:pPr>
      <w:bookmarkStart w:id="703" w:name="_Toc416874358"/>
      <w:bookmarkStart w:id="704" w:name="_Toc416806769"/>
      <w:bookmarkStart w:id="705" w:name="_Toc25424176"/>
      <w:bookmarkStart w:id="706" w:name="_Ref25951206"/>
      <w:r w:rsidRPr="00310465">
        <w:t>Preverjanje kakovosti izvedbe</w:t>
      </w:r>
      <w:bookmarkEnd w:id="703"/>
      <w:bookmarkEnd w:id="704"/>
      <w:bookmarkEnd w:id="705"/>
      <w:bookmarkEnd w:id="706"/>
    </w:p>
    <w:p w14:paraId="2C6C1F82" w14:textId="77777777" w:rsidR="001A64FA" w:rsidRPr="00715702" w:rsidRDefault="001A64FA" w:rsidP="00C86B37">
      <w:pPr>
        <w:pStyle w:val="Odstavekseznama"/>
        <w:numPr>
          <w:ilvl w:val="0"/>
          <w:numId w:val="251"/>
        </w:numPr>
      </w:pPr>
      <w:r w:rsidRPr="00715702">
        <w:t>Obseg tekočih preiskav pri delih za globinsko odvodnjavanje z drenažami določi inženir na podlagi predložene dokumentacije in na podlagi poteka del. Minimalne tekoče preiskave, ki jih mora izvršiti izvajalec obsegajo:</w:t>
      </w:r>
    </w:p>
    <w:p w14:paraId="4B018855" w14:textId="77777777" w:rsidR="001A64FA" w:rsidRPr="00715702" w:rsidRDefault="001A64FA" w:rsidP="001A64FA">
      <w:pPr>
        <w:pStyle w:val="Tabele"/>
        <w:ind w:left="1418" w:hanging="1418"/>
      </w:pPr>
      <w:r w:rsidRPr="00715702">
        <w:t>Tabela 3.5.7:</w:t>
      </w:r>
      <w:r w:rsidRPr="00715702">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715702" w14:paraId="796BB15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4D7F102" w14:textId="77777777" w:rsidR="001A64FA" w:rsidRPr="00715702" w:rsidRDefault="001A64FA" w:rsidP="001A64FA">
            <w:pPr>
              <w:spacing w:before="40" w:after="40"/>
              <w:rPr>
                <w:rFonts w:ascii="Tahoma" w:hAnsi="Tahoma" w:cs="Tahoma"/>
                <w:b/>
                <w:lang w:bidi="en-US"/>
              </w:rPr>
            </w:pPr>
            <w:r w:rsidRPr="00715702">
              <w:rPr>
                <w:rFonts w:ascii="Tahoma" w:hAnsi="Tahoma" w:cs="Tahoma"/>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3B45A22F" w14:textId="77777777" w:rsidR="001A64FA" w:rsidRPr="00715702" w:rsidRDefault="001A64FA" w:rsidP="001A64FA">
            <w:pPr>
              <w:spacing w:before="40" w:after="40"/>
              <w:jc w:val="center"/>
              <w:rPr>
                <w:rFonts w:ascii="Tahoma" w:hAnsi="Tahoma" w:cs="Tahoma"/>
                <w:b/>
                <w:lang w:bidi="en-US"/>
              </w:rPr>
            </w:pPr>
            <w:r w:rsidRPr="00715702">
              <w:rPr>
                <w:rFonts w:ascii="Tahoma" w:hAnsi="Tahoma" w:cs="Tahoma"/>
                <w:b/>
              </w:rPr>
              <w:t>Pogostnost</w:t>
            </w:r>
          </w:p>
        </w:tc>
      </w:tr>
      <w:tr w:rsidR="001A64FA" w:rsidRPr="00715702" w14:paraId="605AF15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37FA017" w14:textId="77777777" w:rsidR="001A64FA" w:rsidRPr="00715702" w:rsidRDefault="001A64FA" w:rsidP="001A64FA">
            <w:pPr>
              <w:spacing w:before="40" w:after="40"/>
              <w:rPr>
                <w:rFonts w:ascii="Tahoma" w:hAnsi="Tahoma" w:cs="Tahoma"/>
                <w:lang w:bidi="en-US"/>
              </w:rPr>
            </w:pPr>
            <w:r w:rsidRPr="00715702">
              <w:rPr>
                <w:rFonts w:ascii="Tahoma" w:hAnsi="Tahoma" w:cs="Tahoma"/>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422D5677"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400 m</w:t>
            </w:r>
            <w:r w:rsidRPr="00715702">
              <w:rPr>
                <w:rFonts w:ascii="Tahoma" w:hAnsi="Tahoma" w:cs="Tahoma"/>
                <w:vertAlign w:val="superscript"/>
              </w:rPr>
              <w:t>2</w:t>
            </w:r>
          </w:p>
        </w:tc>
      </w:tr>
      <w:tr w:rsidR="001A64FA" w:rsidRPr="00715702" w14:paraId="3AFDC883"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BE975D8" w14:textId="77777777" w:rsidR="001A64FA" w:rsidRPr="00715702" w:rsidRDefault="001A64FA" w:rsidP="001A64FA">
            <w:pPr>
              <w:spacing w:before="40" w:after="40"/>
              <w:rPr>
                <w:rFonts w:ascii="Tahoma" w:hAnsi="Tahoma" w:cs="Tahoma"/>
                <w:lang w:bidi="en-US"/>
              </w:rPr>
            </w:pPr>
            <w:r w:rsidRPr="00715702">
              <w:rPr>
                <w:rFonts w:ascii="Tahoma" w:hAnsi="Tahoma" w:cs="Tahoma"/>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665A8DC6"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400 m</w:t>
            </w:r>
            <w:r w:rsidRPr="00715702">
              <w:rPr>
                <w:rFonts w:ascii="Tahoma" w:hAnsi="Tahoma" w:cs="Tahoma"/>
                <w:vertAlign w:val="superscript"/>
              </w:rPr>
              <w:t>2</w:t>
            </w:r>
          </w:p>
        </w:tc>
      </w:tr>
      <w:tr w:rsidR="001A64FA" w:rsidRPr="00715702" w14:paraId="5F4B97CE"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5020C6D" w14:textId="77777777" w:rsidR="001A64FA" w:rsidRPr="00715702" w:rsidRDefault="001A64FA" w:rsidP="001A64FA">
            <w:pPr>
              <w:spacing w:before="40" w:after="40"/>
              <w:rPr>
                <w:rFonts w:ascii="Tahoma" w:hAnsi="Tahoma" w:cs="Tahoma"/>
                <w:lang w:bidi="en-US"/>
              </w:rPr>
            </w:pPr>
            <w:r w:rsidRPr="00715702">
              <w:rPr>
                <w:rFonts w:ascii="Tahoma" w:hAnsi="Tahoma" w:cs="Tahoma"/>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2AA38C56"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100 m</w:t>
            </w:r>
            <w:r w:rsidRPr="00715702">
              <w:rPr>
                <w:rFonts w:ascii="Tahoma" w:hAnsi="Tahoma" w:cs="Tahoma"/>
                <w:vertAlign w:val="superscript"/>
              </w:rPr>
              <w:t>2</w:t>
            </w:r>
          </w:p>
        </w:tc>
      </w:tr>
      <w:tr w:rsidR="001A64FA" w:rsidRPr="00715702" w14:paraId="327D4D9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20BAE7F" w14:textId="77777777" w:rsidR="001A64FA" w:rsidRPr="00715702" w:rsidRDefault="001A64FA" w:rsidP="001A64FA">
            <w:pPr>
              <w:spacing w:before="40" w:after="40"/>
              <w:rPr>
                <w:rFonts w:ascii="Tahoma" w:hAnsi="Tahoma" w:cs="Tahoma"/>
                <w:lang w:bidi="en-US"/>
              </w:rPr>
            </w:pPr>
            <w:r w:rsidRPr="00715702">
              <w:rPr>
                <w:rFonts w:ascii="Tahoma" w:hAnsi="Tahoma" w:cs="Tahoma"/>
              </w:rPr>
              <w:t>Ravnosti</w:t>
            </w:r>
          </w:p>
        </w:tc>
        <w:tc>
          <w:tcPr>
            <w:tcW w:w="2410" w:type="dxa"/>
            <w:tcBorders>
              <w:top w:val="single" w:sz="4" w:space="0" w:color="auto"/>
              <w:left w:val="single" w:sz="4" w:space="0" w:color="auto"/>
              <w:bottom w:val="single" w:sz="4" w:space="0" w:color="auto"/>
              <w:right w:val="single" w:sz="4" w:space="0" w:color="auto"/>
            </w:tcBorders>
            <w:hideMark/>
          </w:tcPr>
          <w:p w14:paraId="45323739"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20 m</w:t>
            </w:r>
          </w:p>
        </w:tc>
      </w:tr>
      <w:tr w:rsidR="001A64FA" w:rsidRPr="00715702" w14:paraId="7E1E48A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C156E93" w14:textId="77777777" w:rsidR="001A64FA" w:rsidRPr="00715702" w:rsidRDefault="001A64FA" w:rsidP="001A64FA">
            <w:pPr>
              <w:spacing w:before="40" w:after="40"/>
              <w:rPr>
                <w:rFonts w:ascii="Tahoma" w:hAnsi="Tahoma" w:cs="Tahoma"/>
                <w:lang w:bidi="en-US"/>
              </w:rPr>
            </w:pPr>
            <w:r w:rsidRPr="00715702">
              <w:rPr>
                <w:rFonts w:ascii="Tahoma" w:hAnsi="Tahoma" w:cs="Tahoma"/>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2D3FA80A"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20 m</w:t>
            </w:r>
          </w:p>
        </w:tc>
      </w:tr>
      <w:tr w:rsidR="001A64FA" w:rsidRPr="00715702" w14:paraId="47FDD7C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AD6BB6F" w14:textId="77777777" w:rsidR="001A64FA" w:rsidRPr="00715702" w:rsidRDefault="001A64FA" w:rsidP="001A64FA">
            <w:pPr>
              <w:spacing w:before="40" w:after="40"/>
              <w:rPr>
                <w:rFonts w:ascii="Tahoma" w:hAnsi="Tahoma" w:cs="Tahoma"/>
                <w:lang w:bidi="en-US"/>
              </w:rPr>
            </w:pPr>
            <w:r w:rsidRPr="00715702">
              <w:rPr>
                <w:rFonts w:ascii="Tahoma" w:hAnsi="Tahoma" w:cs="Tahoma"/>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4AE18025" w14:textId="77777777" w:rsidR="001A64FA" w:rsidRPr="00715702" w:rsidRDefault="001A64FA" w:rsidP="001A64FA">
            <w:pPr>
              <w:spacing w:before="40" w:after="40"/>
              <w:jc w:val="center"/>
              <w:rPr>
                <w:rFonts w:ascii="Tahoma" w:hAnsi="Tahoma" w:cs="Tahoma"/>
                <w:lang w:bidi="en-US"/>
              </w:rPr>
            </w:pPr>
          </w:p>
        </w:tc>
      </w:tr>
      <w:tr w:rsidR="001A64FA" w:rsidRPr="00715702" w14:paraId="21F29196"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04C641B" w14:textId="77777777" w:rsidR="001A64FA" w:rsidRPr="00715702" w:rsidRDefault="001A64FA" w:rsidP="001A64FA">
            <w:pPr>
              <w:spacing w:before="40" w:after="40"/>
              <w:rPr>
                <w:rFonts w:ascii="Tahoma" w:hAnsi="Tahoma" w:cs="Tahoma"/>
                <w:lang w:bidi="en-US"/>
              </w:rPr>
            </w:pPr>
            <w:r w:rsidRPr="00715702">
              <w:rPr>
                <w:rFonts w:ascii="Tahoma" w:hAnsi="Tahoma" w:cs="Tahoma"/>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3DA94616"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400 m</w:t>
            </w:r>
          </w:p>
        </w:tc>
      </w:tr>
      <w:tr w:rsidR="001A64FA" w:rsidRPr="00715702" w14:paraId="750620C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1C7E7EE" w14:textId="77777777" w:rsidR="001A64FA" w:rsidRPr="00715702" w:rsidRDefault="001A64FA" w:rsidP="001A64FA">
            <w:pPr>
              <w:spacing w:before="40" w:after="40"/>
              <w:rPr>
                <w:rFonts w:ascii="Tahoma" w:hAnsi="Tahoma" w:cs="Tahoma"/>
                <w:lang w:bidi="en-US"/>
              </w:rPr>
            </w:pPr>
            <w:r w:rsidRPr="00715702">
              <w:rPr>
                <w:rFonts w:ascii="Tahoma" w:hAnsi="Tahoma" w:cs="Tahoma"/>
              </w:rPr>
              <w:t>- za zasip</w:t>
            </w:r>
          </w:p>
        </w:tc>
        <w:tc>
          <w:tcPr>
            <w:tcW w:w="2410" w:type="dxa"/>
            <w:tcBorders>
              <w:top w:val="single" w:sz="4" w:space="0" w:color="auto"/>
              <w:left w:val="single" w:sz="4" w:space="0" w:color="auto"/>
              <w:bottom w:val="single" w:sz="4" w:space="0" w:color="auto"/>
              <w:right w:val="single" w:sz="4" w:space="0" w:color="auto"/>
            </w:tcBorders>
            <w:hideMark/>
          </w:tcPr>
          <w:p w14:paraId="1D197765"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400 m</w:t>
            </w:r>
          </w:p>
        </w:tc>
      </w:tr>
      <w:tr w:rsidR="001A64FA" w:rsidRPr="00715702" w14:paraId="352D135C"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7235566" w14:textId="77777777" w:rsidR="001A64FA" w:rsidRPr="00715702" w:rsidRDefault="001A64FA" w:rsidP="001A64FA">
            <w:pPr>
              <w:spacing w:before="40" w:after="40"/>
              <w:rPr>
                <w:rFonts w:ascii="Tahoma" w:hAnsi="Tahoma" w:cs="Tahoma"/>
                <w:lang w:bidi="en-US"/>
              </w:rPr>
            </w:pPr>
            <w:r w:rsidRPr="00715702">
              <w:rPr>
                <w:rFonts w:ascii="Tahoma" w:hAnsi="Tahoma" w:cs="Tahoma"/>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718FD00A"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200 m</w:t>
            </w:r>
            <w:r w:rsidRPr="00715702">
              <w:rPr>
                <w:rFonts w:ascii="Tahoma" w:hAnsi="Tahoma" w:cs="Tahoma"/>
                <w:vertAlign w:val="superscript"/>
              </w:rPr>
              <w:t>3</w:t>
            </w:r>
          </w:p>
        </w:tc>
      </w:tr>
      <w:tr w:rsidR="001A64FA" w:rsidRPr="00715702" w14:paraId="215F4818"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D4C707D" w14:textId="77777777" w:rsidR="001A64FA" w:rsidRPr="00715702" w:rsidRDefault="001A64FA" w:rsidP="001A64FA">
            <w:pPr>
              <w:spacing w:before="40" w:after="40"/>
              <w:rPr>
                <w:rFonts w:ascii="Tahoma" w:hAnsi="Tahoma" w:cs="Tahoma"/>
                <w:lang w:bidi="en-US"/>
              </w:rPr>
            </w:pPr>
            <w:r w:rsidRPr="00715702">
              <w:rPr>
                <w:rFonts w:ascii="Tahoma" w:hAnsi="Tahoma" w:cs="Tahoma"/>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18842A81"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20.000 m</w:t>
            </w:r>
          </w:p>
        </w:tc>
      </w:tr>
      <w:tr w:rsidR="001A64FA" w:rsidRPr="00715702" w14:paraId="65E1413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F5D8128" w14:textId="77777777" w:rsidR="001A64FA" w:rsidRPr="00715702" w:rsidRDefault="001A64FA" w:rsidP="001A64FA">
            <w:pPr>
              <w:spacing w:before="40" w:after="40"/>
              <w:rPr>
                <w:rFonts w:ascii="Tahoma" w:hAnsi="Tahoma" w:cs="Tahoma"/>
                <w:lang w:bidi="en-US"/>
              </w:rPr>
            </w:pPr>
            <w:r w:rsidRPr="00715702">
              <w:rPr>
                <w:rFonts w:ascii="Tahoma" w:hAnsi="Tahoma" w:cs="Tahoma"/>
              </w:rPr>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2130BD77" w14:textId="77777777" w:rsidR="001A64FA" w:rsidRPr="00715702" w:rsidRDefault="001A64FA" w:rsidP="001A64FA">
            <w:pPr>
              <w:spacing w:before="40" w:after="40"/>
              <w:jc w:val="center"/>
              <w:rPr>
                <w:rFonts w:ascii="Tahoma" w:hAnsi="Tahoma" w:cs="Tahoma"/>
                <w:lang w:bidi="en-US"/>
              </w:rPr>
            </w:pPr>
            <w:r w:rsidRPr="00715702">
              <w:rPr>
                <w:rFonts w:ascii="Tahoma" w:hAnsi="Tahoma" w:cs="Tahoma"/>
              </w:rPr>
              <w:t>na 4.000 m</w:t>
            </w:r>
            <w:r w:rsidRPr="00715702">
              <w:rPr>
                <w:rFonts w:ascii="Tahoma" w:hAnsi="Tahoma" w:cs="Tahoma"/>
                <w:vertAlign w:val="superscript"/>
              </w:rPr>
              <w:t>2</w:t>
            </w:r>
          </w:p>
        </w:tc>
      </w:tr>
      <w:tr w:rsidR="00AF0F3D" w:rsidRPr="00715702" w14:paraId="0940B34A"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0AAFA450" w14:textId="122AE6CB" w:rsidR="00AF0F3D" w:rsidRPr="00715702" w:rsidRDefault="00AF0F3D" w:rsidP="001A64FA">
            <w:pPr>
              <w:spacing w:before="40" w:after="40"/>
              <w:rPr>
                <w:rFonts w:ascii="Tahoma" w:hAnsi="Tahoma" w:cs="Tahoma"/>
              </w:rPr>
            </w:pPr>
            <w:r w:rsidRPr="00715702">
              <w:rPr>
                <w:rFonts w:ascii="Tahoma" w:hAnsi="Tahoma" w:cs="Tahoma"/>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0F3F44D7" w14:textId="10B5DA58" w:rsidR="00AF0F3D" w:rsidRPr="00715702" w:rsidRDefault="00AF0F3D" w:rsidP="001A64FA">
            <w:pPr>
              <w:spacing w:before="40" w:after="40"/>
              <w:jc w:val="center"/>
              <w:rPr>
                <w:rFonts w:ascii="Tahoma" w:hAnsi="Tahoma" w:cs="Tahoma"/>
              </w:rPr>
            </w:pPr>
            <w:r w:rsidRPr="00715702">
              <w:rPr>
                <w:rFonts w:ascii="Tahoma" w:hAnsi="Tahoma" w:cs="Tahoma"/>
              </w:rPr>
              <w:t>Na 20.000m</w:t>
            </w:r>
          </w:p>
        </w:tc>
      </w:tr>
    </w:tbl>
    <w:p w14:paraId="0D8FC3A9" w14:textId="77777777" w:rsidR="001A64FA" w:rsidRPr="00715702" w:rsidRDefault="001A64FA" w:rsidP="001A64FA">
      <w:pPr>
        <w:spacing w:line="260" w:lineRule="exact"/>
        <w:ind w:right="62"/>
        <w:rPr>
          <w:rFonts w:ascii="Tahoma" w:eastAsia="Times New Roman" w:hAnsi="Tahoma" w:cs="Tahoma"/>
          <w:spacing w:val="-4"/>
          <w:sz w:val="20"/>
          <w:szCs w:val="20"/>
        </w:rPr>
      </w:pPr>
    </w:p>
    <w:p w14:paraId="5F51D45A" w14:textId="77777777" w:rsidR="001A64FA" w:rsidRPr="00715702" w:rsidRDefault="001A64FA" w:rsidP="00C86B37">
      <w:pPr>
        <w:pStyle w:val="Odstavekseznama"/>
        <w:numPr>
          <w:ilvl w:val="0"/>
          <w:numId w:val="251"/>
        </w:numPr>
      </w:pPr>
      <w:r w:rsidRPr="00715702">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614C761B" w14:textId="77777777" w:rsidR="001A64FA" w:rsidRPr="00715702" w:rsidRDefault="001A64FA" w:rsidP="00C86B37">
      <w:pPr>
        <w:pStyle w:val="Odstavekseznama"/>
        <w:numPr>
          <w:ilvl w:val="0"/>
          <w:numId w:val="251"/>
        </w:numPr>
      </w:pPr>
      <w:r w:rsidRPr="00715702">
        <w:t>Kakovost izvršenega globinskega odvodnjavanja - drenaž je mogoče določiti s soglasjem inženirja tudi po drugih priznanih postopkih. V tem primeru mora inženir v soglasju navesti tudi merila za oceno kakovosti.</w:t>
      </w:r>
    </w:p>
    <w:p w14:paraId="4D5BDBD9" w14:textId="77777777" w:rsidR="001A64FA" w:rsidRPr="00310465" w:rsidRDefault="001A64FA" w:rsidP="00310465">
      <w:pPr>
        <w:pStyle w:val="Naslov3"/>
      </w:pPr>
      <w:bookmarkStart w:id="707" w:name="_Toc416874359"/>
      <w:bookmarkStart w:id="708" w:name="_Toc416806770"/>
      <w:bookmarkStart w:id="709" w:name="_Toc3373185"/>
      <w:bookmarkStart w:id="710" w:name="_Toc25424177"/>
      <w:bookmarkStart w:id="711" w:name="_Toc43814256"/>
      <w:bookmarkStart w:id="712" w:name="_Toc58586251"/>
      <w:r w:rsidRPr="00310465">
        <w:t>Tehnični pogoji za jaške</w:t>
      </w:r>
      <w:bookmarkEnd w:id="707"/>
      <w:bookmarkEnd w:id="708"/>
      <w:bookmarkEnd w:id="709"/>
      <w:bookmarkEnd w:id="710"/>
      <w:bookmarkEnd w:id="711"/>
      <w:bookmarkEnd w:id="712"/>
    </w:p>
    <w:p w14:paraId="580DFF34" w14:textId="77777777" w:rsidR="001A64FA" w:rsidRPr="00310465" w:rsidRDefault="001A64FA" w:rsidP="00310465">
      <w:pPr>
        <w:pStyle w:val="Naslov4"/>
      </w:pPr>
      <w:bookmarkStart w:id="713" w:name="_Toc416874360"/>
      <w:bookmarkStart w:id="714" w:name="_Toc416806771"/>
      <w:bookmarkStart w:id="715" w:name="_Toc25424178"/>
      <w:r w:rsidRPr="00310465">
        <w:t>Splošno</w:t>
      </w:r>
      <w:bookmarkEnd w:id="713"/>
      <w:bookmarkEnd w:id="714"/>
      <w:bookmarkEnd w:id="715"/>
    </w:p>
    <w:p w14:paraId="2C0452E5" w14:textId="77777777" w:rsidR="001A64FA" w:rsidRPr="00715702" w:rsidRDefault="001A64FA" w:rsidP="00C86B37">
      <w:pPr>
        <w:pStyle w:val="Odstavekseznama"/>
        <w:numPr>
          <w:ilvl w:val="0"/>
          <w:numId w:val="252"/>
        </w:numPr>
      </w:pPr>
      <w:r w:rsidRPr="00715702">
        <w:t>Jaški so namenjeni povezavi, preverjanju in vzdrževanju sistemov odvodnjavanja. Zgrajeni morajo biti v izmerah, določenih s projektom, in v skladu s tehničnimi pogoji.</w:t>
      </w:r>
    </w:p>
    <w:p w14:paraId="3CECEF56" w14:textId="77777777" w:rsidR="001A64FA" w:rsidRPr="00715702" w:rsidRDefault="001A64FA" w:rsidP="00310465">
      <w:pPr>
        <w:pStyle w:val="Naslov4"/>
      </w:pPr>
      <w:bookmarkStart w:id="716" w:name="_Toc416874361"/>
      <w:bookmarkStart w:id="717" w:name="_Toc416806772"/>
      <w:bookmarkStart w:id="718" w:name="_Toc25424179"/>
      <w:r w:rsidRPr="00715702">
        <w:t>Opis</w:t>
      </w:r>
      <w:bookmarkEnd w:id="716"/>
      <w:bookmarkEnd w:id="717"/>
      <w:bookmarkEnd w:id="718"/>
    </w:p>
    <w:p w14:paraId="68A68F68" w14:textId="77777777" w:rsidR="001A64FA" w:rsidRPr="00715702" w:rsidRDefault="001A64FA" w:rsidP="00C86B37">
      <w:pPr>
        <w:pStyle w:val="Odstavekseznama"/>
        <w:numPr>
          <w:ilvl w:val="0"/>
          <w:numId w:val="253"/>
        </w:numPr>
      </w:pPr>
      <w:r w:rsidRPr="00715702">
        <w:t>Za odvodnjavanje se uporabijo:</w:t>
      </w:r>
    </w:p>
    <w:p w14:paraId="58D86877" w14:textId="77777777" w:rsidR="001A64FA" w:rsidRPr="00715702" w:rsidRDefault="001A64FA" w:rsidP="00C86B37">
      <w:pPr>
        <w:pStyle w:val="Odstavekseznama"/>
        <w:numPr>
          <w:ilvl w:val="1"/>
          <w:numId w:val="253"/>
        </w:numPr>
      </w:pPr>
      <w:r w:rsidRPr="00715702">
        <w:lastRenderedPageBreak/>
        <w:t>vtočni in revizijski jaški.</w:t>
      </w:r>
    </w:p>
    <w:p w14:paraId="012C755A" w14:textId="77777777" w:rsidR="001A64FA" w:rsidRPr="00715702" w:rsidRDefault="001A64FA" w:rsidP="00C86B37">
      <w:pPr>
        <w:pStyle w:val="Odstavekseznama"/>
        <w:numPr>
          <w:ilvl w:val="1"/>
          <w:numId w:val="253"/>
        </w:numPr>
      </w:pPr>
      <w:r w:rsidRPr="00715702">
        <w:t>zgrajeni so lahko iz predfabriciranih elementov, v polnomontažni izvedbi (iz cevi) ali iz cementnega betona na mestu uporabe.</w:t>
      </w:r>
    </w:p>
    <w:p w14:paraId="219EA230" w14:textId="77777777" w:rsidR="001A64FA" w:rsidRPr="00715702" w:rsidRDefault="001A64FA" w:rsidP="00C86B37">
      <w:pPr>
        <w:pStyle w:val="Odstavekseznama"/>
        <w:numPr>
          <w:ilvl w:val="0"/>
          <w:numId w:val="253"/>
        </w:numPr>
      </w:pPr>
      <w:r w:rsidRPr="00715702">
        <w:t>Vse navedene vrste jaškov imajo lahko krožni ali kvadratni prerez, slednji enakomeren ali dvojen s prehodom.</w:t>
      </w:r>
    </w:p>
    <w:p w14:paraId="5DC0D085" w14:textId="77777777" w:rsidR="001A64FA" w:rsidRPr="00715702" w:rsidRDefault="001A64FA" w:rsidP="00C86B37">
      <w:pPr>
        <w:pStyle w:val="Odstavekseznama"/>
        <w:numPr>
          <w:ilvl w:val="0"/>
          <w:numId w:val="253"/>
        </w:numPr>
      </w:pPr>
      <w:r w:rsidRPr="00715702">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490C75CA" w14:textId="77777777" w:rsidR="001A64FA" w:rsidRPr="00715702" w:rsidRDefault="001A64FA" w:rsidP="00C86B37">
      <w:pPr>
        <w:pStyle w:val="Odstavekseznama"/>
        <w:numPr>
          <w:ilvl w:val="0"/>
          <w:numId w:val="253"/>
        </w:numPr>
      </w:pPr>
      <w:r w:rsidRPr="00715702">
        <w:t>Izdelava jaškov vključuje dobavo vseh ustreznih materialov in vgraditev na mestih, določenih s projektom.</w:t>
      </w:r>
    </w:p>
    <w:p w14:paraId="7E0FA517" w14:textId="77777777" w:rsidR="001A64FA" w:rsidRPr="00715702" w:rsidRDefault="001A64FA" w:rsidP="00C86B37">
      <w:pPr>
        <w:pStyle w:val="Odstavekseznama"/>
        <w:numPr>
          <w:ilvl w:val="0"/>
          <w:numId w:val="253"/>
        </w:numPr>
      </w:pPr>
      <w:r w:rsidRPr="00715702">
        <w:t>Vodo iz izkopov za jaške je treba črpati ves čas, dokler jašek in zasip ni izvršen do nivoja podtalnice. Škoda, ki bi nastala zaradi opustitve črpanja vode, gre v breme izvajalca.</w:t>
      </w:r>
    </w:p>
    <w:p w14:paraId="393D53F9" w14:textId="77777777" w:rsidR="001A64FA" w:rsidRPr="00715702" w:rsidRDefault="001A64FA" w:rsidP="00310465">
      <w:pPr>
        <w:pStyle w:val="Naslov4"/>
      </w:pPr>
      <w:bookmarkStart w:id="719" w:name="_Toc416874362"/>
      <w:bookmarkStart w:id="720" w:name="_Toc416806773"/>
      <w:bookmarkStart w:id="721" w:name="_Toc25424180"/>
      <w:r w:rsidRPr="00715702">
        <w:t>Osnovni materiali</w:t>
      </w:r>
      <w:bookmarkEnd w:id="719"/>
      <w:bookmarkEnd w:id="720"/>
      <w:bookmarkEnd w:id="721"/>
    </w:p>
    <w:p w14:paraId="00CB519A" w14:textId="77777777" w:rsidR="001A64FA" w:rsidRPr="00715702" w:rsidRDefault="001A64FA" w:rsidP="00C86B37">
      <w:pPr>
        <w:pStyle w:val="Odstavekseznama"/>
        <w:numPr>
          <w:ilvl w:val="0"/>
          <w:numId w:val="254"/>
        </w:numPr>
      </w:pPr>
      <w:r w:rsidRPr="00715702">
        <w:t>Osnovni materiali za izdelavo jaškov so materiali:</w:t>
      </w:r>
    </w:p>
    <w:p w14:paraId="130621C4" w14:textId="77777777" w:rsidR="001A64FA" w:rsidRPr="00715702" w:rsidRDefault="001A64FA" w:rsidP="00C86B37">
      <w:pPr>
        <w:pStyle w:val="Odstavekseznama"/>
        <w:numPr>
          <w:ilvl w:val="1"/>
          <w:numId w:val="254"/>
        </w:numPr>
      </w:pPr>
      <w:r w:rsidRPr="00715702">
        <w:t>za podložne plasti in</w:t>
      </w:r>
    </w:p>
    <w:p w14:paraId="6D4A251B" w14:textId="77777777" w:rsidR="001A64FA" w:rsidRPr="00715702" w:rsidRDefault="001A64FA" w:rsidP="00C86B37">
      <w:pPr>
        <w:pStyle w:val="Odstavekseznama"/>
        <w:numPr>
          <w:ilvl w:val="1"/>
          <w:numId w:val="254"/>
        </w:numPr>
      </w:pPr>
      <w:r w:rsidRPr="00715702">
        <w:t>za jaške.</w:t>
      </w:r>
    </w:p>
    <w:p w14:paraId="507E7E65"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722" w:name="_Toc416874363"/>
      <w:bookmarkStart w:id="723" w:name="_Toc25424181"/>
      <w:r w:rsidRPr="00310465">
        <w:rPr>
          <w:rFonts w:ascii="Tahoma" w:hAnsi="Tahoma" w:cs="Tahoma"/>
        </w:rPr>
        <w:t>Materiali za podložne plasti</w:t>
      </w:r>
      <w:bookmarkEnd w:id="722"/>
      <w:bookmarkEnd w:id="723"/>
    </w:p>
    <w:p w14:paraId="1FC3DB69" w14:textId="77777777" w:rsidR="001A64FA" w:rsidRPr="00715702" w:rsidRDefault="001A64FA" w:rsidP="00C86B37">
      <w:pPr>
        <w:pStyle w:val="Odstavekseznama"/>
        <w:numPr>
          <w:ilvl w:val="0"/>
          <w:numId w:val="255"/>
        </w:numPr>
      </w:pPr>
      <w:r w:rsidRPr="00715702">
        <w:t>Podložna plast za jaške je praviloma zgrajena iz mešanice cementnega betona, izjemoma tudi iz zmesi kamnitih zrn.</w:t>
      </w:r>
    </w:p>
    <w:p w14:paraId="37C50225"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szCs w:val="20"/>
        </w:rPr>
      </w:pPr>
      <w:bookmarkStart w:id="724" w:name="_Toc416874364"/>
      <w:bookmarkStart w:id="725" w:name="_Toc25424182"/>
      <w:r w:rsidRPr="00310465">
        <w:rPr>
          <w:rFonts w:ascii="Tahoma" w:hAnsi="Tahoma" w:cs="Tahoma"/>
        </w:rPr>
        <w:t>Materiali za jaške</w:t>
      </w:r>
      <w:bookmarkEnd w:id="724"/>
      <w:bookmarkEnd w:id="725"/>
    </w:p>
    <w:p w14:paraId="1BF0055C" w14:textId="77777777" w:rsidR="001A64FA" w:rsidRPr="00715702" w:rsidRDefault="001A64FA" w:rsidP="00C86B37">
      <w:pPr>
        <w:pStyle w:val="Odstavekseznama"/>
        <w:numPr>
          <w:ilvl w:val="0"/>
          <w:numId w:val="256"/>
        </w:numPr>
      </w:pPr>
      <w:r w:rsidRPr="00715702">
        <w:t>Za jaške so uporabni predfabricirani elementi iz cementnega betona, ki ustrezajo zahtevam projekta.</w:t>
      </w:r>
    </w:p>
    <w:p w14:paraId="620A4B93" w14:textId="77777777" w:rsidR="001A64FA" w:rsidRPr="00715702" w:rsidRDefault="001A64FA" w:rsidP="00C86B37">
      <w:pPr>
        <w:pStyle w:val="Odstavekseznama"/>
        <w:numPr>
          <w:ilvl w:val="0"/>
          <w:numId w:val="256"/>
        </w:numPr>
      </w:pPr>
      <w:r w:rsidRPr="00715702">
        <w:t>Kot polmontažne izdelke je mogoče uporabiti za jaške:</w:t>
      </w:r>
    </w:p>
    <w:p w14:paraId="4002263C" w14:textId="77777777" w:rsidR="001A64FA" w:rsidRPr="00715702" w:rsidRDefault="001A64FA" w:rsidP="00C86B37">
      <w:pPr>
        <w:pStyle w:val="Odstavekseznama"/>
        <w:numPr>
          <w:ilvl w:val="1"/>
          <w:numId w:val="256"/>
        </w:numPr>
      </w:pPr>
      <w:r w:rsidRPr="00715702">
        <w:t>cevi iz cementnega betona,</w:t>
      </w:r>
    </w:p>
    <w:p w14:paraId="2D81B1DA" w14:textId="77777777" w:rsidR="001A64FA" w:rsidRPr="00715702" w:rsidRDefault="001A64FA" w:rsidP="00C86B37">
      <w:pPr>
        <w:pStyle w:val="Odstavekseznama"/>
        <w:numPr>
          <w:ilvl w:val="1"/>
          <w:numId w:val="256"/>
        </w:numPr>
      </w:pPr>
      <w:r w:rsidRPr="00715702">
        <w:t>jaški iz umetnih snovi,</w:t>
      </w:r>
    </w:p>
    <w:p w14:paraId="6390BACE" w14:textId="77777777" w:rsidR="001A64FA" w:rsidRPr="00715702" w:rsidRDefault="001A64FA" w:rsidP="00C86B37">
      <w:pPr>
        <w:pStyle w:val="Odstavekseznama"/>
        <w:numPr>
          <w:ilvl w:val="1"/>
          <w:numId w:val="256"/>
        </w:numPr>
      </w:pPr>
      <w:r w:rsidRPr="00715702">
        <w:t>ustrezno oblikovano dno iz plastike ali cementnega betona ter</w:t>
      </w:r>
    </w:p>
    <w:p w14:paraId="425B5D08" w14:textId="77777777" w:rsidR="001A64FA" w:rsidRPr="00715702" w:rsidRDefault="001A64FA" w:rsidP="00C86B37">
      <w:pPr>
        <w:pStyle w:val="Odstavekseznama"/>
        <w:numPr>
          <w:ilvl w:val="1"/>
          <w:numId w:val="256"/>
        </w:numPr>
      </w:pPr>
      <w:r w:rsidRPr="00715702">
        <w:t>rešetke in pokrove iz litega železa in pokrove iz cementnega betona ali kombinacije litega železa in cementnega betona.</w:t>
      </w:r>
    </w:p>
    <w:p w14:paraId="460CE0D6" w14:textId="77777777" w:rsidR="001A64FA" w:rsidRPr="00715702" w:rsidRDefault="001A64FA" w:rsidP="00C86B37">
      <w:pPr>
        <w:pStyle w:val="Odstavekseznama"/>
        <w:numPr>
          <w:ilvl w:val="0"/>
          <w:numId w:val="256"/>
        </w:numPr>
      </w:pPr>
      <w:r w:rsidRPr="00715702">
        <w:t>Za izdelavo jaškov na mestu uporabe se uporabljajo Posebni tehnični pogoji za betonska dela.</w:t>
      </w:r>
    </w:p>
    <w:p w14:paraId="771A3EEA" w14:textId="77777777" w:rsidR="001A64FA" w:rsidRPr="00310465" w:rsidRDefault="001A64FA" w:rsidP="00310465">
      <w:pPr>
        <w:pStyle w:val="Naslov4"/>
      </w:pPr>
      <w:bookmarkStart w:id="726" w:name="_Toc416874365"/>
      <w:bookmarkStart w:id="727" w:name="_Toc416806774"/>
      <w:bookmarkStart w:id="728" w:name="_Toc25424183"/>
      <w:r w:rsidRPr="00310465">
        <w:t>Kakovost materialov</w:t>
      </w:r>
      <w:bookmarkEnd w:id="726"/>
      <w:bookmarkEnd w:id="727"/>
      <w:bookmarkEnd w:id="728"/>
    </w:p>
    <w:p w14:paraId="44EC9AA8" w14:textId="77777777" w:rsidR="001A64FA" w:rsidRPr="00715702" w:rsidRDefault="001A64FA" w:rsidP="00C86B37">
      <w:pPr>
        <w:pStyle w:val="Odstavekseznama"/>
        <w:numPr>
          <w:ilvl w:val="0"/>
          <w:numId w:val="257"/>
        </w:numPr>
      </w:pPr>
      <w:r w:rsidRPr="00715702">
        <w:t>Zahtevana kakovost polmontažnih izdelkov za izdelavo jaškov je določena v ustreznih predpisih ali dogovorjenih pogojih oziroma dogovorjeni dokumentaciji proizvajalca.</w:t>
      </w:r>
    </w:p>
    <w:p w14:paraId="43F5FE6A" w14:textId="77777777" w:rsidR="001A64FA" w:rsidRPr="00715702" w:rsidRDefault="001A64FA" w:rsidP="00C86B37">
      <w:pPr>
        <w:pStyle w:val="Odstavekseznama"/>
        <w:numPr>
          <w:ilvl w:val="0"/>
          <w:numId w:val="257"/>
        </w:numPr>
      </w:pPr>
      <w:r w:rsidRPr="00715702">
        <w:t>Če so v projektu navedene posebne zahteve za kakovost polmontažnih izdelkov za izdelavo jaškov, jih je treba upoštevati kot prednostne.</w:t>
      </w:r>
    </w:p>
    <w:p w14:paraId="4F2E0B1D" w14:textId="77777777" w:rsidR="001A64FA" w:rsidRPr="00715702" w:rsidRDefault="001A64FA" w:rsidP="00310465">
      <w:pPr>
        <w:pStyle w:val="Naslov4"/>
      </w:pPr>
      <w:bookmarkStart w:id="729" w:name="_Toc416874366"/>
      <w:bookmarkStart w:id="730" w:name="_Toc416806775"/>
      <w:bookmarkStart w:id="731" w:name="_Toc25424184"/>
      <w:r w:rsidRPr="00715702">
        <w:t>Način izvedbe</w:t>
      </w:r>
      <w:bookmarkEnd w:id="729"/>
      <w:bookmarkEnd w:id="730"/>
      <w:bookmarkEnd w:id="731"/>
    </w:p>
    <w:p w14:paraId="346D32E0" w14:textId="77777777" w:rsidR="001A64FA" w:rsidRPr="00715702" w:rsidRDefault="001A64FA" w:rsidP="00C86B37">
      <w:pPr>
        <w:pStyle w:val="Odstavekseznama"/>
        <w:numPr>
          <w:ilvl w:val="0"/>
          <w:numId w:val="258"/>
        </w:numPr>
      </w:pPr>
      <w:r w:rsidRPr="00715702">
        <w:t>Izvajalec mora pravočasno pred pričetkom izdelave jaškov sporočiti inženirju vrste vseh predfabriciranih elementov, polizdelkov in materialov, ki jih namerava uporabiti in zanje predložiti ustrezna dokazila o kakovosti.</w:t>
      </w:r>
    </w:p>
    <w:p w14:paraId="5C457EF5" w14:textId="77777777" w:rsidR="001A64FA" w:rsidRPr="00715702" w:rsidRDefault="001A64FA" w:rsidP="00C86B37">
      <w:pPr>
        <w:pStyle w:val="Odstavekseznama"/>
        <w:numPr>
          <w:ilvl w:val="0"/>
          <w:numId w:val="258"/>
        </w:numPr>
      </w:pPr>
      <w:r w:rsidRPr="00715702">
        <w:t>Ta dokazila ne smejo biti:</w:t>
      </w:r>
    </w:p>
    <w:p w14:paraId="7124770F" w14:textId="77777777" w:rsidR="001A64FA" w:rsidRPr="00715702" w:rsidRDefault="001A64FA" w:rsidP="00C86B37">
      <w:pPr>
        <w:pStyle w:val="Odstavekseznama"/>
        <w:numPr>
          <w:ilvl w:val="1"/>
          <w:numId w:val="258"/>
        </w:numPr>
      </w:pPr>
      <w:r w:rsidRPr="00715702">
        <w:t>za zmesi kamnitih zrn starejša od enega leta,</w:t>
      </w:r>
    </w:p>
    <w:p w14:paraId="1EF87688" w14:textId="77777777" w:rsidR="001A64FA" w:rsidRPr="00715702" w:rsidRDefault="001A64FA" w:rsidP="00C86B37">
      <w:pPr>
        <w:pStyle w:val="Odstavekseznama"/>
        <w:numPr>
          <w:ilvl w:val="1"/>
          <w:numId w:val="258"/>
        </w:numPr>
      </w:pPr>
      <w:r w:rsidRPr="00715702">
        <w:lastRenderedPageBreak/>
        <w:t>za predfabricirane elemente starejša od treh mesecev,</w:t>
      </w:r>
    </w:p>
    <w:p w14:paraId="3CE81174" w14:textId="77777777" w:rsidR="001A64FA" w:rsidRPr="00715702" w:rsidRDefault="001A64FA" w:rsidP="00C86B37">
      <w:pPr>
        <w:pStyle w:val="Odstavekseznama"/>
        <w:numPr>
          <w:ilvl w:val="1"/>
          <w:numId w:val="258"/>
        </w:numPr>
      </w:pPr>
      <w:r w:rsidRPr="00715702">
        <w:t>za vse druge materiale pa ne starejša od šestih mesecev.</w:t>
      </w:r>
    </w:p>
    <w:p w14:paraId="2DF26503" w14:textId="77777777" w:rsidR="001A64FA" w:rsidRPr="00715702" w:rsidRDefault="001A64FA" w:rsidP="00C86B37">
      <w:pPr>
        <w:pStyle w:val="Odstavekseznama"/>
        <w:numPr>
          <w:ilvl w:val="0"/>
          <w:numId w:val="258"/>
        </w:numPr>
      </w:pPr>
      <w:r w:rsidRPr="00715702">
        <w:t>Vse zahtevane lastnosti materialov morajo biti zagotovljene. Material, ki navedenim zahtevam ne ustreza, mora izvajalec izločiti in posebej označiti.</w:t>
      </w:r>
    </w:p>
    <w:p w14:paraId="4719DDB6" w14:textId="77777777" w:rsidR="001A64FA" w:rsidRPr="00715702" w:rsidRDefault="001A64FA" w:rsidP="00310465">
      <w:pPr>
        <w:pStyle w:val="Naslov4"/>
      </w:pPr>
      <w:bookmarkStart w:id="732" w:name="_Toc416874367"/>
      <w:bookmarkStart w:id="733" w:name="_Toc416806776"/>
      <w:bookmarkStart w:id="734" w:name="_Toc25424185"/>
      <w:r w:rsidRPr="00715702">
        <w:t>Kakovost izvedbe</w:t>
      </w:r>
      <w:bookmarkEnd w:id="732"/>
      <w:bookmarkEnd w:id="733"/>
      <w:bookmarkEnd w:id="734"/>
    </w:p>
    <w:p w14:paraId="465B5CBE" w14:textId="77777777" w:rsidR="001A64FA" w:rsidRPr="00715702" w:rsidRDefault="001A64FA" w:rsidP="00C86B37">
      <w:pPr>
        <w:pStyle w:val="Odstavekseznama"/>
        <w:numPr>
          <w:ilvl w:val="0"/>
          <w:numId w:val="259"/>
        </w:numPr>
      </w:pPr>
      <w:r w:rsidRPr="00715702">
        <w:t>Izvajalec mora pravočasno pred pričetkom del predložiti inženirju vsa dokazila o kakovosti osnovnih materialov, ki jih bo uporabljal pri izdelavi jaškov.</w:t>
      </w:r>
    </w:p>
    <w:p w14:paraId="3A01C5C2" w14:textId="77777777" w:rsidR="001A64FA" w:rsidRPr="00715702" w:rsidRDefault="001A64FA" w:rsidP="00310465">
      <w:pPr>
        <w:pStyle w:val="Naslov4"/>
      </w:pPr>
      <w:bookmarkStart w:id="735" w:name="_Toc416874368"/>
      <w:bookmarkStart w:id="736" w:name="_Toc416806777"/>
      <w:bookmarkStart w:id="737" w:name="_Toc25424186"/>
      <w:r w:rsidRPr="00715702">
        <w:t>Preverjanje kakovosti izvedbe</w:t>
      </w:r>
      <w:bookmarkEnd w:id="735"/>
      <w:bookmarkEnd w:id="736"/>
      <w:bookmarkEnd w:id="737"/>
    </w:p>
    <w:p w14:paraId="710C6A0E" w14:textId="77777777" w:rsidR="001A64FA" w:rsidRPr="00310465" w:rsidRDefault="001A64FA" w:rsidP="001A64FA">
      <w:pPr>
        <w:pStyle w:val="Naslov5"/>
        <w:keepNext w:val="0"/>
        <w:keepLines w:val="0"/>
        <w:widowControl/>
        <w:tabs>
          <w:tab w:val="num" w:pos="1292"/>
        </w:tabs>
        <w:spacing w:before="240"/>
        <w:ind w:left="1418" w:hanging="1134"/>
        <w:contextualSpacing w:val="0"/>
        <w:jc w:val="left"/>
        <w:rPr>
          <w:rFonts w:ascii="Tahoma" w:hAnsi="Tahoma" w:cs="Tahoma"/>
        </w:rPr>
      </w:pPr>
      <w:bookmarkStart w:id="738" w:name="_Toc416874369"/>
      <w:bookmarkStart w:id="739" w:name="_Toc25424187"/>
      <w:r w:rsidRPr="00310465">
        <w:rPr>
          <w:rFonts w:ascii="Tahoma" w:hAnsi="Tahoma" w:cs="Tahoma"/>
        </w:rPr>
        <w:t>Tekoče preiskave</w:t>
      </w:r>
      <w:bookmarkEnd w:id="738"/>
      <w:bookmarkEnd w:id="739"/>
    </w:p>
    <w:p w14:paraId="044D9F57" w14:textId="77777777" w:rsidR="001A64FA" w:rsidRPr="00715702" w:rsidRDefault="001A64FA" w:rsidP="00C86B37">
      <w:pPr>
        <w:pStyle w:val="Odstavekseznama"/>
        <w:numPr>
          <w:ilvl w:val="0"/>
          <w:numId w:val="260"/>
        </w:numPr>
      </w:pPr>
      <w:r w:rsidRPr="00715702">
        <w:t>Obseg tekočih preiskav pri gradnji jaškov določi inženir na osnovi predložene dokumentacije in na podlagi poteka del.</w:t>
      </w:r>
    </w:p>
    <w:p w14:paraId="30E670A6" w14:textId="77777777" w:rsidR="001A64FA" w:rsidRPr="00715702" w:rsidRDefault="001A64FA" w:rsidP="00C86B37">
      <w:pPr>
        <w:pStyle w:val="Odstavekseznama"/>
        <w:numPr>
          <w:ilvl w:val="0"/>
          <w:numId w:val="260"/>
        </w:numPr>
      </w:pPr>
      <w:r w:rsidRPr="00715702">
        <w:t>Minimalne tekoče preiskave, ki jih mora narediti izvajalec, obsegajo:</w:t>
      </w:r>
    </w:p>
    <w:p w14:paraId="137C51F2" w14:textId="77777777" w:rsidR="001A64FA" w:rsidRPr="00715702" w:rsidRDefault="001A64FA" w:rsidP="001A64FA">
      <w:pPr>
        <w:pStyle w:val="Tabele"/>
        <w:ind w:left="1418" w:hanging="1418"/>
      </w:pPr>
      <w:r w:rsidRPr="00715702">
        <w:t>Tabela 3.5.8:</w:t>
      </w:r>
      <w:r w:rsidRPr="00715702">
        <w:tab/>
        <w:t>Jaški-tekoče preiskav</w:t>
      </w:r>
    </w:p>
    <w:tbl>
      <w:tblPr>
        <w:tblW w:w="0" w:type="auto"/>
        <w:jc w:val="center"/>
        <w:tblLook w:val="04A0" w:firstRow="1" w:lastRow="0" w:firstColumn="1" w:lastColumn="0" w:noHBand="0" w:noVBand="1"/>
      </w:tblPr>
      <w:tblGrid>
        <w:gridCol w:w="4106"/>
        <w:gridCol w:w="2343"/>
      </w:tblGrid>
      <w:tr w:rsidR="001A64FA" w:rsidRPr="00715702" w14:paraId="79BE04D3"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236068E3" w14:textId="77777777" w:rsidR="001A64FA" w:rsidRPr="00715702" w:rsidRDefault="001A64FA" w:rsidP="001A64FA">
            <w:pPr>
              <w:spacing w:before="40" w:after="40"/>
              <w:rPr>
                <w:rFonts w:ascii="Tahoma" w:hAnsi="Tahoma" w:cs="Tahoma"/>
                <w:b/>
                <w:lang w:bidi="en-US"/>
              </w:rPr>
            </w:pPr>
            <w:r w:rsidRPr="00715702">
              <w:rPr>
                <w:rFonts w:ascii="Tahoma" w:hAnsi="Tahoma" w:cs="Tahoma"/>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44A49A3E" w14:textId="77777777" w:rsidR="001A64FA" w:rsidRPr="00715702" w:rsidRDefault="001A64FA" w:rsidP="001A64FA">
            <w:pPr>
              <w:spacing w:before="40" w:after="40"/>
              <w:rPr>
                <w:rFonts w:ascii="Tahoma" w:hAnsi="Tahoma" w:cs="Tahoma"/>
                <w:b/>
                <w:lang w:bidi="en-US"/>
              </w:rPr>
            </w:pPr>
            <w:r w:rsidRPr="00715702">
              <w:rPr>
                <w:rFonts w:ascii="Tahoma" w:hAnsi="Tahoma" w:cs="Tahoma"/>
                <w:b/>
              </w:rPr>
              <w:t>Pogostost preiskav</w:t>
            </w:r>
          </w:p>
        </w:tc>
      </w:tr>
      <w:tr w:rsidR="001A64FA" w:rsidRPr="00715702" w14:paraId="7F4203F7"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09CC1DB9" w14:textId="77777777" w:rsidR="001A64FA" w:rsidRPr="00715702" w:rsidRDefault="001A64FA" w:rsidP="001A64FA">
            <w:pPr>
              <w:spacing w:before="40" w:after="40"/>
              <w:rPr>
                <w:rFonts w:ascii="Tahoma" w:hAnsi="Tahoma" w:cs="Tahoma"/>
                <w:lang w:bidi="en-US"/>
              </w:rPr>
            </w:pPr>
            <w:r w:rsidRPr="00715702">
              <w:rPr>
                <w:rFonts w:ascii="Tahoma" w:hAnsi="Tahoma" w:cs="Tahoma"/>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769CFA7A" w14:textId="77777777" w:rsidR="001A64FA" w:rsidRPr="00715702" w:rsidRDefault="001A64FA" w:rsidP="001A64FA">
            <w:pPr>
              <w:spacing w:before="40" w:after="40"/>
              <w:rPr>
                <w:rFonts w:ascii="Tahoma" w:hAnsi="Tahoma" w:cs="Tahoma"/>
                <w:lang w:bidi="en-US"/>
              </w:rPr>
            </w:pPr>
            <w:r w:rsidRPr="00715702">
              <w:rPr>
                <w:rFonts w:ascii="Tahoma" w:hAnsi="Tahoma" w:cs="Tahoma"/>
              </w:rPr>
              <w:t>na 100 m</w:t>
            </w:r>
            <w:r w:rsidRPr="00715702">
              <w:rPr>
                <w:rFonts w:ascii="Tahoma" w:hAnsi="Tahoma" w:cs="Tahoma"/>
                <w:vertAlign w:val="superscript"/>
              </w:rPr>
              <w:t>3</w:t>
            </w:r>
          </w:p>
        </w:tc>
      </w:tr>
      <w:tr w:rsidR="001A64FA" w:rsidRPr="00715702" w14:paraId="1777D6D7"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229F1F6E" w14:textId="77777777" w:rsidR="001A64FA" w:rsidRPr="00715702" w:rsidRDefault="001A64FA" w:rsidP="001A64FA">
            <w:pPr>
              <w:spacing w:before="40" w:after="40"/>
              <w:rPr>
                <w:rFonts w:ascii="Tahoma" w:hAnsi="Tahoma" w:cs="Tahoma"/>
                <w:lang w:bidi="en-US"/>
              </w:rPr>
            </w:pPr>
            <w:r w:rsidRPr="00715702">
              <w:rPr>
                <w:rFonts w:ascii="Tahoma" w:hAnsi="Tahoma" w:cs="Tahoma"/>
              </w:rPr>
              <w:t>za jaške</w:t>
            </w:r>
          </w:p>
        </w:tc>
        <w:tc>
          <w:tcPr>
            <w:tcW w:w="2343" w:type="dxa"/>
            <w:tcBorders>
              <w:top w:val="single" w:sz="4" w:space="0" w:color="auto"/>
              <w:left w:val="single" w:sz="4" w:space="0" w:color="auto"/>
              <w:bottom w:val="single" w:sz="4" w:space="0" w:color="auto"/>
              <w:right w:val="single" w:sz="4" w:space="0" w:color="auto"/>
            </w:tcBorders>
            <w:hideMark/>
          </w:tcPr>
          <w:p w14:paraId="4D858CD0" w14:textId="77777777" w:rsidR="001A64FA" w:rsidRPr="00715702" w:rsidRDefault="001A64FA" w:rsidP="001A64FA">
            <w:pPr>
              <w:spacing w:before="40" w:after="40"/>
              <w:rPr>
                <w:rFonts w:ascii="Tahoma" w:hAnsi="Tahoma" w:cs="Tahoma"/>
                <w:lang w:bidi="en-US"/>
              </w:rPr>
            </w:pPr>
            <w:r w:rsidRPr="00715702">
              <w:rPr>
                <w:rFonts w:ascii="Tahoma" w:hAnsi="Tahoma" w:cs="Tahoma"/>
              </w:rPr>
              <w:t>na 20 m</w:t>
            </w:r>
            <w:r w:rsidRPr="00715702">
              <w:rPr>
                <w:rFonts w:ascii="Tahoma" w:hAnsi="Tahoma" w:cs="Tahoma"/>
                <w:vertAlign w:val="superscript"/>
              </w:rPr>
              <w:t>3</w:t>
            </w:r>
          </w:p>
        </w:tc>
      </w:tr>
      <w:tr w:rsidR="001A64FA" w:rsidRPr="00715702" w14:paraId="3E79EE06"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B79B053"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366E3F2A" w14:textId="77777777" w:rsidR="001A64FA" w:rsidRPr="00715702" w:rsidRDefault="001A64FA" w:rsidP="001A64FA">
            <w:pPr>
              <w:spacing w:before="40" w:after="40"/>
              <w:rPr>
                <w:rFonts w:ascii="Tahoma" w:hAnsi="Tahoma" w:cs="Tahoma"/>
                <w:lang w:bidi="en-US"/>
              </w:rPr>
            </w:pPr>
            <w:r w:rsidRPr="00715702">
              <w:rPr>
                <w:rFonts w:ascii="Tahoma" w:hAnsi="Tahoma" w:cs="Tahoma"/>
              </w:rPr>
              <w:t>na 200 m</w:t>
            </w:r>
            <w:r w:rsidRPr="00715702">
              <w:rPr>
                <w:rFonts w:ascii="Tahoma" w:hAnsi="Tahoma" w:cs="Tahoma"/>
                <w:vertAlign w:val="superscript"/>
              </w:rPr>
              <w:t>3</w:t>
            </w:r>
          </w:p>
        </w:tc>
      </w:tr>
      <w:tr w:rsidR="001A64FA" w:rsidRPr="00715702" w14:paraId="41C0E587"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6AD25C2"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1B8E6B8E" w14:textId="77777777" w:rsidR="001A64FA" w:rsidRPr="00715702" w:rsidRDefault="001A64FA" w:rsidP="001A64FA">
            <w:pPr>
              <w:spacing w:before="40" w:after="40"/>
              <w:rPr>
                <w:rFonts w:ascii="Tahoma" w:hAnsi="Tahoma" w:cs="Tahoma"/>
                <w:lang w:bidi="en-US"/>
              </w:rPr>
            </w:pPr>
            <w:r w:rsidRPr="00715702">
              <w:rPr>
                <w:rFonts w:ascii="Tahoma" w:hAnsi="Tahoma" w:cs="Tahoma"/>
              </w:rPr>
              <w:t>na 100 kosov</w:t>
            </w:r>
          </w:p>
        </w:tc>
      </w:tr>
      <w:tr w:rsidR="001A64FA" w:rsidRPr="00715702" w14:paraId="3D19ECF0"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203235B3"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4142DCB5" w14:textId="77777777" w:rsidR="001A64FA" w:rsidRPr="00715702" w:rsidRDefault="001A64FA" w:rsidP="001A64FA">
            <w:pPr>
              <w:spacing w:before="40" w:after="40"/>
              <w:rPr>
                <w:rFonts w:ascii="Tahoma" w:hAnsi="Tahoma" w:cs="Tahoma"/>
                <w:lang w:bidi="en-US"/>
              </w:rPr>
            </w:pPr>
            <w:r w:rsidRPr="00715702">
              <w:rPr>
                <w:rFonts w:ascii="Tahoma" w:hAnsi="Tahoma" w:cs="Tahoma"/>
              </w:rPr>
              <w:t>na 5t</w:t>
            </w:r>
          </w:p>
        </w:tc>
      </w:tr>
      <w:tr w:rsidR="001A64FA" w:rsidRPr="00715702" w14:paraId="628C2B70"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26A37D38" w14:textId="77777777" w:rsidR="001A64FA" w:rsidRPr="00715702" w:rsidRDefault="001A64FA" w:rsidP="001A64FA">
            <w:pPr>
              <w:spacing w:before="40" w:after="40"/>
              <w:rPr>
                <w:rFonts w:ascii="Tahoma" w:hAnsi="Tahoma" w:cs="Tahoma"/>
                <w:lang w:bidi="en-US"/>
              </w:rPr>
            </w:pPr>
            <w:r w:rsidRPr="00715702">
              <w:rPr>
                <w:rFonts w:ascii="Tahoma" w:hAnsi="Tahoma" w:cs="Tahoma"/>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69079280" w14:textId="77777777" w:rsidR="001A64FA" w:rsidRPr="00715702" w:rsidRDefault="001A64FA" w:rsidP="001A64FA">
            <w:pPr>
              <w:spacing w:before="40" w:after="40"/>
              <w:rPr>
                <w:rFonts w:ascii="Tahoma" w:hAnsi="Tahoma" w:cs="Tahoma"/>
                <w:lang w:bidi="en-US"/>
              </w:rPr>
            </w:pPr>
            <w:r w:rsidRPr="00715702">
              <w:rPr>
                <w:rFonts w:ascii="Tahoma" w:hAnsi="Tahoma" w:cs="Tahoma"/>
              </w:rPr>
              <w:t>na 100 kosov</w:t>
            </w:r>
          </w:p>
        </w:tc>
      </w:tr>
    </w:tbl>
    <w:p w14:paraId="366B59F4" w14:textId="77777777" w:rsidR="001A64FA" w:rsidRPr="00715702" w:rsidRDefault="001A64FA" w:rsidP="001A64FA">
      <w:pPr>
        <w:spacing w:line="260" w:lineRule="exact"/>
        <w:ind w:right="62"/>
        <w:rPr>
          <w:rFonts w:ascii="Tahoma" w:eastAsia="Times New Roman" w:hAnsi="Tahoma" w:cs="Tahoma"/>
          <w:spacing w:val="-4"/>
          <w:sz w:val="20"/>
          <w:szCs w:val="20"/>
        </w:rPr>
      </w:pPr>
    </w:p>
    <w:p w14:paraId="4F66BF8E" w14:textId="77777777" w:rsidR="001A64FA" w:rsidRPr="00715702" w:rsidRDefault="001A64FA" w:rsidP="003276FD">
      <w:pPr>
        <w:pStyle w:val="Odstavekseznama"/>
      </w:pPr>
      <w:r w:rsidRPr="00715702">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33CF833A" w14:textId="77777777" w:rsidR="00315A4D" w:rsidRPr="00715702" w:rsidRDefault="00315A4D" w:rsidP="00315A4D">
      <w:pPr>
        <w:pStyle w:val="Naslov2"/>
      </w:pPr>
      <w:bookmarkStart w:id="740" w:name="_Toc25424188"/>
      <w:bookmarkStart w:id="741" w:name="_Toc43814257"/>
      <w:bookmarkStart w:id="742" w:name="_Toc58586252"/>
      <w:r w:rsidRPr="00715702">
        <w:t>Tehnični pogoji za gradbena in obrtniška dela</w:t>
      </w:r>
      <w:bookmarkEnd w:id="740"/>
      <w:bookmarkEnd w:id="741"/>
      <w:bookmarkEnd w:id="742"/>
    </w:p>
    <w:p w14:paraId="3AEA1D57" w14:textId="77777777" w:rsidR="00E36E3A" w:rsidRPr="00715702" w:rsidRDefault="00E36E3A" w:rsidP="00E36E3A">
      <w:pPr>
        <w:pStyle w:val="Naslov3"/>
      </w:pPr>
      <w:bookmarkStart w:id="743" w:name="_Toc416874371"/>
      <w:bookmarkStart w:id="744" w:name="_Toc415571097"/>
      <w:bookmarkStart w:id="745" w:name="_Toc3373187"/>
      <w:bookmarkStart w:id="746" w:name="_Toc25424189"/>
      <w:bookmarkStart w:id="747" w:name="_Toc43814258"/>
      <w:bookmarkStart w:id="748" w:name="_Toc58586253"/>
      <w:r w:rsidRPr="00715702">
        <w:t>Tesarska dela</w:t>
      </w:r>
      <w:bookmarkEnd w:id="743"/>
      <w:bookmarkEnd w:id="744"/>
      <w:bookmarkEnd w:id="745"/>
      <w:bookmarkEnd w:id="746"/>
      <w:bookmarkEnd w:id="747"/>
      <w:bookmarkEnd w:id="748"/>
    </w:p>
    <w:p w14:paraId="42746135" w14:textId="77777777" w:rsidR="00E36E3A" w:rsidRPr="00715702" w:rsidRDefault="00E36E3A" w:rsidP="00E36E3A">
      <w:pPr>
        <w:pStyle w:val="Naslov4"/>
      </w:pPr>
      <w:bookmarkStart w:id="749" w:name="_Toc25424190"/>
      <w:r w:rsidRPr="00715702">
        <w:t>Splošno</w:t>
      </w:r>
      <w:bookmarkEnd w:id="749"/>
    </w:p>
    <w:p w14:paraId="05C1F67D" w14:textId="77777777" w:rsidR="00E36E3A" w:rsidRPr="00715702" w:rsidRDefault="00E36E3A" w:rsidP="00C86B37">
      <w:pPr>
        <w:pStyle w:val="Odstavekseznama"/>
        <w:numPr>
          <w:ilvl w:val="0"/>
          <w:numId w:val="261"/>
        </w:numPr>
      </w:pPr>
      <w:r w:rsidRPr="00715702">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7D19D0C7" w14:textId="77777777" w:rsidR="00E36E3A" w:rsidRPr="00715702" w:rsidRDefault="00E36E3A" w:rsidP="00E36E3A">
      <w:pPr>
        <w:pStyle w:val="Naslov4"/>
      </w:pPr>
      <w:bookmarkStart w:id="750" w:name="_Toc416874372"/>
      <w:bookmarkStart w:id="751" w:name="_Toc415571098"/>
      <w:bookmarkStart w:id="752" w:name="_Toc25424191"/>
      <w:r w:rsidRPr="00715702">
        <w:t>Opis</w:t>
      </w:r>
      <w:bookmarkEnd w:id="750"/>
      <w:bookmarkEnd w:id="751"/>
      <w:bookmarkEnd w:id="752"/>
    </w:p>
    <w:p w14:paraId="626B6B69" w14:textId="77777777" w:rsidR="00E36E3A" w:rsidRPr="00715702" w:rsidRDefault="00E36E3A" w:rsidP="00C86B37">
      <w:pPr>
        <w:pStyle w:val="Odstavekseznama"/>
        <w:numPr>
          <w:ilvl w:val="0"/>
          <w:numId w:val="262"/>
        </w:numPr>
      </w:pPr>
      <w:r w:rsidRPr="00715702">
        <w:t>Tesarska dela obsegajo:</w:t>
      </w:r>
    </w:p>
    <w:p w14:paraId="4E048491" w14:textId="77777777" w:rsidR="00E36E3A" w:rsidRPr="00715702" w:rsidRDefault="00E36E3A" w:rsidP="00C86B37">
      <w:pPr>
        <w:pStyle w:val="Odstavekseznama"/>
        <w:numPr>
          <w:ilvl w:val="1"/>
          <w:numId w:val="262"/>
        </w:numPr>
      </w:pPr>
      <w:r w:rsidRPr="00715702">
        <w:t xml:space="preserve">dobavo in vgraditev ustreznega materiala za odre in opaže, </w:t>
      </w:r>
    </w:p>
    <w:p w14:paraId="1E5E9E52" w14:textId="77777777" w:rsidR="00E36E3A" w:rsidRPr="00715702" w:rsidRDefault="00E36E3A" w:rsidP="00C86B37">
      <w:pPr>
        <w:pStyle w:val="Odstavekseznama"/>
        <w:numPr>
          <w:ilvl w:val="1"/>
          <w:numId w:val="262"/>
        </w:numPr>
      </w:pPr>
      <w:r w:rsidRPr="00715702">
        <w:t>njihovo postavitev in utrditev,</w:t>
      </w:r>
    </w:p>
    <w:p w14:paraId="2EEC7BFE" w14:textId="77777777" w:rsidR="00E36E3A" w:rsidRPr="00715702" w:rsidRDefault="00E36E3A" w:rsidP="00C86B37">
      <w:pPr>
        <w:pStyle w:val="Odstavekseznama"/>
        <w:numPr>
          <w:ilvl w:val="1"/>
          <w:numId w:val="262"/>
        </w:numPr>
      </w:pPr>
      <w:r w:rsidRPr="00715702">
        <w:t>odstranitev ter</w:t>
      </w:r>
    </w:p>
    <w:p w14:paraId="415D8EB3" w14:textId="77777777" w:rsidR="00E36E3A" w:rsidRPr="00715702" w:rsidRDefault="00E36E3A" w:rsidP="00C86B37">
      <w:pPr>
        <w:pStyle w:val="Odstavekseznama"/>
        <w:numPr>
          <w:ilvl w:val="1"/>
          <w:numId w:val="262"/>
        </w:numPr>
      </w:pPr>
      <w:r w:rsidRPr="00715702">
        <w:t>čiščenje in skladiščenje.</w:t>
      </w:r>
    </w:p>
    <w:p w14:paraId="3D38312F" w14:textId="77777777" w:rsidR="00E36E3A" w:rsidRPr="00715702" w:rsidRDefault="00E36E3A" w:rsidP="00C86B37">
      <w:pPr>
        <w:pStyle w:val="Odstavekseznama"/>
        <w:numPr>
          <w:ilvl w:val="0"/>
          <w:numId w:val="262"/>
        </w:numPr>
      </w:pPr>
      <w:r w:rsidRPr="00715702">
        <w:t xml:space="preserve">Odri in opaži morajo omogočiti vgraditev betona v dimenzijah, določenih s projektno dokumentacijo. Projektno dokumentacijo za odre in opaže, v katerih </w:t>
      </w:r>
      <w:r w:rsidRPr="00715702">
        <w:lastRenderedPageBreak/>
        <w:t>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2FC3AED8" w14:textId="77777777" w:rsidR="00E36E3A" w:rsidRPr="00715702" w:rsidRDefault="00E36E3A" w:rsidP="00E36E3A">
      <w:pPr>
        <w:pStyle w:val="Odstavekseznama"/>
      </w:pPr>
      <w:r w:rsidRPr="00715702">
        <w:t>Pri opažih za vidne površine betona in za prednapete konstrukcije morajo biti izpolnjene posebne zahteve, če so navedene v projektni dokumentaciji, ali če jih določi nadzornik.</w:t>
      </w:r>
    </w:p>
    <w:p w14:paraId="011754FC" w14:textId="77777777" w:rsidR="00E36E3A" w:rsidRPr="00715702" w:rsidRDefault="00E36E3A" w:rsidP="00E36E3A">
      <w:pPr>
        <w:pStyle w:val="Naslov4"/>
      </w:pPr>
      <w:bookmarkStart w:id="753" w:name="_Toc416874373"/>
      <w:bookmarkStart w:id="754" w:name="_Toc415571099"/>
      <w:bookmarkStart w:id="755" w:name="_Toc25424192"/>
      <w:r w:rsidRPr="00715702">
        <w:t>Osnovni materiali</w:t>
      </w:r>
      <w:bookmarkEnd w:id="753"/>
      <w:bookmarkEnd w:id="754"/>
      <w:bookmarkEnd w:id="755"/>
    </w:p>
    <w:p w14:paraId="77240A15" w14:textId="77777777" w:rsidR="00E36E3A" w:rsidRPr="00715702" w:rsidRDefault="00E36E3A" w:rsidP="00C86B37">
      <w:pPr>
        <w:pStyle w:val="Odstavekseznama"/>
        <w:numPr>
          <w:ilvl w:val="0"/>
          <w:numId w:val="263"/>
        </w:numPr>
      </w:pPr>
      <w:r w:rsidRPr="00715702">
        <w:t>Osnovni materiali za tesarska dela so:</w:t>
      </w:r>
    </w:p>
    <w:p w14:paraId="3CA3ACDC" w14:textId="77777777" w:rsidR="00E36E3A" w:rsidRPr="00715702" w:rsidRDefault="00E36E3A" w:rsidP="00C86B37">
      <w:pPr>
        <w:pStyle w:val="Odstavekseznama"/>
        <w:numPr>
          <w:ilvl w:val="1"/>
          <w:numId w:val="263"/>
        </w:numPr>
      </w:pPr>
      <w:r w:rsidRPr="00715702">
        <w:t>deske,</w:t>
      </w:r>
    </w:p>
    <w:p w14:paraId="6E2B4238" w14:textId="77777777" w:rsidR="00E36E3A" w:rsidRPr="00715702" w:rsidRDefault="00E36E3A" w:rsidP="00C86B37">
      <w:pPr>
        <w:pStyle w:val="Odstavekseznama"/>
        <w:numPr>
          <w:ilvl w:val="1"/>
          <w:numId w:val="263"/>
        </w:numPr>
      </w:pPr>
      <w:r w:rsidRPr="00715702">
        <w:t>opažne plošče (lesene, jeklene),</w:t>
      </w:r>
    </w:p>
    <w:p w14:paraId="0C98576E" w14:textId="77777777" w:rsidR="00E36E3A" w:rsidRPr="00715702" w:rsidRDefault="00E36E3A" w:rsidP="00C86B37">
      <w:pPr>
        <w:pStyle w:val="Odstavekseznama"/>
        <w:numPr>
          <w:ilvl w:val="1"/>
          <w:numId w:val="263"/>
        </w:numPr>
      </w:pPr>
      <w:r w:rsidRPr="00715702">
        <w:t>gredice,</w:t>
      </w:r>
    </w:p>
    <w:p w14:paraId="4B5EDED1" w14:textId="77777777" w:rsidR="00E36E3A" w:rsidRPr="00715702" w:rsidRDefault="00E36E3A" w:rsidP="00C86B37">
      <w:pPr>
        <w:pStyle w:val="Odstavekseznama"/>
        <w:numPr>
          <w:ilvl w:val="1"/>
          <w:numId w:val="263"/>
        </w:numPr>
      </w:pPr>
      <w:r w:rsidRPr="00715702">
        <w:t>trami,</w:t>
      </w:r>
    </w:p>
    <w:p w14:paraId="1196D930" w14:textId="77777777" w:rsidR="00E36E3A" w:rsidRPr="00715702" w:rsidRDefault="00E36E3A" w:rsidP="00C86B37">
      <w:pPr>
        <w:pStyle w:val="Odstavekseznama"/>
        <w:numPr>
          <w:ilvl w:val="1"/>
          <w:numId w:val="263"/>
        </w:numPr>
      </w:pPr>
      <w:r w:rsidRPr="00715702">
        <w:t>jeklene podpore,</w:t>
      </w:r>
    </w:p>
    <w:p w14:paraId="6316B112" w14:textId="77777777" w:rsidR="00E36E3A" w:rsidRPr="00715702" w:rsidRDefault="00E36E3A" w:rsidP="00C86B37">
      <w:pPr>
        <w:pStyle w:val="Odstavekseznama"/>
        <w:numPr>
          <w:ilvl w:val="1"/>
          <w:numId w:val="263"/>
        </w:numPr>
      </w:pPr>
      <w:r w:rsidRPr="00715702">
        <w:t>materiali za spajanje (žeblji, žice, spone, spojke, sidra).</w:t>
      </w:r>
    </w:p>
    <w:p w14:paraId="7893E6F0" w14:textId="77777777" w:rsidR="00E36E3A" w:rsidRPr="00715702" w:rsidRDefault="00E36E3A" w:rsidP="00C86B37">
      <w:pPr>
        <w:pStyle w:val="Odstavekseznama"/>
        <w:numPr>
          <w:ilvl w:val="0"/>
          <w:numId w:val="263"/>
        </w:numPr>
      </w:pPr>
      <w:r w:rsidRPr="00715702">
        <w:t>Izvajalec lahko uporabi pri tesarskih delih tudi drugačne materiale, če je predhodno dokazal ustreznost takšnih materialov v določenih pogojih uporabe in če je uporabo dovolil nadzornik.</w:t>
      </w:r>
    </w:p>
    <w:p w14:paraId="5D0F7880" w14:textId="77777777" w:rsidR="00E36E3A" w:rsidRPr="00715702" w:rsidRDefault="00E36E3A" w:rsidP="00E36E3A">
      <w:pPr>
        <w:pStyle w:val="Naslov4"/>
      </w:pPr>
      <w:bookmarkStart w:id="756" w:name="_Toc416874374"/>
      <w:bookmarkStart w:id="757" w:name="_Toc415571100"/>
      <w:bookmarkStart w:id="758" w:name="_Toc25424193"/>
      <w:r w:rsidRPr="00715702">
        <w:t>Kakovost materialov</w:t>
      </w:r>
      <w:bookmarkEnd w:id="756"/>
      <w:bookmarkEnd w:id="757"/>
      <w:bookmarkEnd w:id="758"/>
    </w:p>
    <w:p w14:paraId="358EB552" w14:textId="77777777" w:rsidR="00E36E3A" w:rsidRPr="00715702" w:rsidRDefault="00E36E3A" w:rsidP="00C86B37">
      <w:pPr>
        <w:pStyle w:val="Odstavekseznama"/>
        <w:numPr>
          <w:ilvl w:val="0"/>
          <w:numId w:val="264"/>
        </w:numPr>
      </w:pPr>
      <w:r w:rsidRPr="00715702">
        <w:t>Kakovost vseh materialov za tesarska dela mora ustrezati zahtevam (vrsta, dimenzije, oblika), določenim v projektni dokumentaciji in v ustreznih načrtih izvajalca.</w:t>
      </w:r>
    </w:p>
    <w:p w14:paraId="3ECED711" w14:textId="77777777" w:rsidR="00E36E3A" w:rsidRPr="00715702" w:rsidRDefault="00E36E3A" w:rsidP="00C86B37">
      <w:pPr>
        <w:pStyle w:val="Odstavekseznama"/>
        <w:numPr>
          <w:ilvl w:val="0"/>
          <w:numId w:val="264"/>
        </w:numPr>
      </w:pPr>
      <w:r w:rsidRPr="00715702">
        <w:t>Les za tesarska dela mora ustrezati določilom veljavnih predpisov za:</w:t>
      </w:r>
    </w:p>
    <w:p w14:paraId="201D7D92" w14:textId="77777777" w:rsidR="00E36E3A" w:rsidRPr="00715702" w:rsidRDefault="00E36E3A" w:rsidP="00C86B37">
      <w:pPr>
        <w:pStyle w:val="Odstavekseznama"/>
        <w:numPr>
          <w:ilvl w:val="1"/>
          <w:numId w:val="264"/>
        </w:numPr>
      </w:pPr>
      <w:r w:rsidRPr="00715702">
        <w:t>okrogli tehnični les,</w:t>
      </w:r>
    </w:p>
    <w:p w14:paraId="26670E13" w14:textId="77777777" w:rsidR="00E36E3A" w:rsidRPr="00715702" w:rsidRDefault="00E36E3A" w:rsidP="00C86B37">
      <w:pPr>
        <w:pStyle w:val="Odstavekseznama"/>
        <w:numPr>
          <w:ilvl w:val="1"/>
          <w:numId w:val="264"/>
        </w:numPr>
      </w:pPr>
      <w:r w:rsidRPr="00715702">
        <w:t>tesan les iglavcev in</w:t>
      </w:r>
    </w:p>
    <w:p w14:paraId="5A93C60B" w14:textId="77777777" w:rsidR="00E36E3A" w:rsidRPr="00715702" w:rsidRDefault="00E36E3A" w:rsidP="00C86B37">
      <w:pPr>
        <w:pStyle w:val="Odstavekseznama"/>
        <w:numPr>
          <w:ilvl w:val="1"/>
          <w:numId w:val="264"/>
        </w:numPr>
      </w:pPr>
      <w:r w:rsidRPr="00715702">
        <w:t>rezan les iglavcev.</w:t>
      </w:r>
    </w:p>
    <w:p w14:paraId="72217759" w14:textId="77777777" w:rsidR="00E36E3A" w:rsidRPr="00715702" w:rsidRDefault="00E36E3A" w:rsidP="00C86B37">
      <w:pPr>
        <w:pStyle w:val="Odstavekseznama"/>
        <w:numPr>
          <w:ilvl w:val="0"/>
          <w:numId w:val="264"/>
        </w:numPr>
      </w:pPr>
      <w:r w:rsidRPr="00715702">
        <w:t>Za opaže se smejo uporabljati proizvodi, ki ustrezajo zahtevam standardov, navedenih v Tabeli 3.6.1.</w:t>
      </w:r>
    </w:p>
    <w:p w14:paraId="08EC8BFE" w14:textId="77777777" w:rsidR="00E36E3A" w:rsidRPr="00715702" w:rsidRDefault="00E36E3A" w:rsidP="00E36E3A">
      <w:r w:rsidRPr="00715702">
        <w:t>Tabela 3.6.1:</w:t>
      </w:r>
      <w:r w:rsidRPr="00715702">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715702" w14:paraId="2EA1562A"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75C35015" w14:textId="77777777" w:rsidR="00E36E3A" w:rsidRPr="00715702" w:rsidRDefault="00E36E3A" w:rsidP="00E36E3A">
            <w:r w:rsidRPr="00715702">
              <w:tab/>
            </w:r>
            <w:r w:rsidRPr="00715702">
              <w:tab/>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60E43A66" w14:textId="77777777" w:rsidR="00E36E3A" w:rsidRPr="00715702" w:rsidRDefault="00E36E3A" w:rsidP="00E36E3A">
            <w:r w:rsidRPr="00715702">
              <w:t>Standard</w:t>
            </w:r>
          </w:p>
        </w:tc>
      </w:tr>
      <w:tr w:rsidR="00E36E3A" w:rsidRPr="00715702" w14:paraId="3DC0462D"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7E734D70" w14:textId="77777777" w:rsidR="00E36E3A" w:rsidRPr="00715702" w:rsidRDefault="00E36E3A" w:rsidP="00E36E3A">
            <w:bookmarkStart w:id="759" w:name="_Toc188343798"/>
            <w:bookmarkStart w:id="760" w:name="_Toc345075983"/>
            <w:bookmarkStart w:id="761" w:name="_Toc345076239"/>
            <w:bookmarkStart w:id="762" w:name="_Toc345325163"/>
            <w:bookmarkStart w:id="763" w:name="_Toc345418408"/>
            <w:bookmarkStart w:id="764" w:name="_Toc345489098"/>
            <w:bookmarkStart w:id="765" w:name="_Toc346000582"/>
            <w:bookmarkStart w:id="766" w:name="_Toc346026184"/>
            <w:bookmarkStart w:id="767" w:name="_Toc346026934"/>
            <w:bookmarkStart w:id="768" w:name="_Toc346027230"/>
            <w:bookmarkStart w:id="769" w:name="_Toc346028244"/>
            <w:bookmarkStart w:id="770" w:name="_Toc346784072"/>
            <w:r w:rsidRPr="00715702">
              <w:t>večslojne vezane lesene plošče</w:t>
            </w:r>
            <w:bookmarkEnd w:id="759"/>
            <w:bookmarkEnd w:id="760"/>
            <w:bookmarkEnd w:id="761"/>
            <w:bookmarkEnd w:id="762"/>
            <w:bookmarkEnd w:id="763"/>
            <w:bookmarkEnd w:id="764"/>
            <w:bookmarkEnd w:id="765"/>
            <w:bookmarkEnd w:id="766"/>
            <w:bookmarkEnd w:id="767"/>
            <w:bookmarkEnd w:id="768"/>
            <w:bookmarkEnd w:id="769"/>
            <w:bookmarkEnd w:id="770"/>
          </w:p>
        </w:tc>
        <w:tc>
          <w:tcPr>
            <w:tcW w:w="2552" w:type="dxa"/>
            <w:tcBorders>
              <w:top w:val="single" w:sz="4" w:space="0" w:color="auto"/>
              <w:left w:val="single" w:sz="4" w:space="0" w:color="auto"/>
              <w:bottom w:val="single" w:sz="4" w:space="0" w:color="auto"/>
              <w:right w:val="single" w:sz="4" w:space="0" w:color="auto"/>
            </w:tcBorders>
            <w:hideMark/>
          </w:tcPr>
          <w:p w14:paraId="286ECD21" w14:textId="77777777" w:rsidR="00E36E3A" w:rsidRPr="00715702" w:rsidRDefault="00E36E3A" w:rsidP="00E36E3A">
            <w:r w:rsidRPr="00715702">
              <w:t>SIST EN 636</w:t>
            </w:r>
          </w:p>
        </w:tc>
      </w:tr>
    </w:tbl>
    <w:p w14:paraId="1451085D" w14:textId="77777777" w:rsidR="00E36E3A" w:rsidRPr="00715702" w:rsidRDefault="00E36E3A" w:rsidP="00E36E3A"/>
    <w:p w14:paraId="03BA8D5D" w14:textId="77777777" w:rsidR="00E36E3A" w:rsidRPr="00715702" w:rsidRDefault="00E36E3A" w:rsidP="00E36E3A">
      <w:pPr>
        <w:pStyle w:val="Odstavekseznama"/>
      </w:pPr>
      <w:r w:rsidRPr="00715702">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26CDD764" w14:textId="77777777" w:rsidR="00E36E3A" w:rsidRPr="00715702" w:rsidRDefault="00E36E3A" w:rsidP="00E36E3A">
      <w:pPr>
        <w:pStyle w:val="Odstavekseznama"/>
      </w:pPr>
      <w:r w:rsidRPr="00715702">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41CCF06B" w14:textId="77777777" w:rsidR="00E36E3A" w:rsidRPr="00715702" w:rsidRDefault="00E36E3A" w:rsidP="00E36E3A">
      <w:pPr>
        <w:pStyle w:val="Naslov4"/>
      </w:pPr>
      <w:bookmarkStart w:id="771" w:name="_Toc416874375"/>
      <w:bookmarkStart w:id="772" w:name="_Toc415571101"/>
      <w:bookmarkStart w:id="773" w:name="_Toc25424194"/>
      <w:r w:rsidRPr="00715702">
        <w:t>Način izvedbe</w:t>
      </w:r>
      <w:bookmarkEnd w:id="771"/>
      <w:bookmarkEnd w:id="772"/>
      <w:bookmarkEnd w:id="773"/>
    </w:p>
    <w:p w14:paraId="6E301195" w14:textId="77777777" w:rsidR="00E36E3A" w:rsidRPr="00715702" w:rsidRDefault="00E36E3A" w:rsidP="00E36E3A">
      <w:pPr>
        <w:pStyle w:val="Naslov5"/>
      </w:pPr>
      <w:bookmarkStart w:id="774" w:name="_Toc416874376"/>
      <w:bookmarkStart w:id="775" w:name="_Toc25424195"/>
      <w:r w:rsidRPr="00715702">
        <w:t>Postavitev odrov in opažev</w:t>
      </w:r>
      <w:bookmarkEnd w:id="774"/>
      <w:bookmarkEnd w:id="775"/>
    </w:p>
    <w:p w14:paraId="451F83BB" w14:textId="77777777" w:rsidR="00E36E3A" w:rsidRPr="00715702" w:rsidRDefault="00E36E3A" w:rsidP="00C86B37">
      <w:pPr>
        <w:pStyle w:val="Odstavekseznama"/>
        <w:numPr>
          <w:ilvl w:val="0"/>
          <w:numId w:val="265"/>
        </w:numPr>
      </w:pPr>
      <w:r w:rsidRPr="00715702">
        <w:t xml:space="preserve">Odri in opaži morajo biti postavljeni po ustreznih podrobnih načrtih, z vsemi predvidenimi povezavami, tako da so sposobni prevzeti predvideno obremenitev </w:t>
      </w:r>
      <w:r w:rsidRPr="00715702">
        <w:lastRenderedPageBreak/>
        <w:t>z vgrajenim betonom in jeklom za ojačitev, in da se jih lahko odstrani brez škodljivih posledic za objekt in zanje same.</w:t>
      </w:r>
    </w:p>
    <w:p w14:paraId="650D677C" w14:textId="77777777" w:rsidR="00E36E3A" w:rsidRPr="00715702" w:rsidRDefault="00E36E3A" w:rsidP="00C86B37">
      <w:pPr>
        <w:pStyle w:val="Odstavekseznama"/>
        <w:numPr>
          <w:ilvl w:val="0"/>
          <w:numId w:val="265"/>
        </w:numPr>
      </w:pPr>
      <w:r w:rsidRPr="00715702">
        <w:t>Praviloma mora biti za vidne površine betona za ves objekt uporabljena enaka vrsta opaža, v čim večji meri z enakimi dimenzijami posameznih elementov.</w:t>
      </w:r>
    </w:p>
    <w:p w14:paraId="4E47F5FC" w14:textId="77777777" w:rsidR="00E36E3A" w:rsidRPr="00715702" w:rsidRDefault="00E36E3A" w:rsidP="00C86B37">
      <w:pPr>
        <w:pStyle w:val="Odstavekseznama"/>
        <w:numPr>
          <w:ilvl w:val="0"/>
          <w:numId w:val="265"/>
        </w:numPr>
      </w:pPr>
      <w:r w:rsidRPr="00715702">
        <w:t>V konstrukcijo opažev in utrditev odrov in opažev morajo biti vgrajeni elementi, ki omogočajo potrebno prilagajanje opažev med vgrajevanjem betona in ustrezno razopaževanje (vretena, hidravlične stiskalke, dvigala). Uporaba zagozd ali klinov ni dovoljena.</w:t>
      </w:r>
    </w:p>
    <w:p w14:paraId="39B49AA4" w14:textId="77777777" w:rsidR="00E36E3A" w:rsidRPr="00715702" w:rsidRDefault="00E36E3A" w:rsidP="00C86B37">
      <w:pPr>
        <w:pStyle w:val="Odstavekseznama"/>
        <w:numPr>
          <w:ilvl w:val="0"/>
          <w:numId w:val="265"/>
        </w:numPr>
      </w:pPr>
      <w:r w:rsidRPr="00715702">
        <w:t>Stiki med opažnimi elementi morajo biti vnaprej določeni v načrtu tesarskih del. Biti morajo čim bolj enakomerno porazdeljeni in potekati neprekinjeno.</w:t>
      </w:r>
    </w:p>
    <w:p w14:paraId="609D541A" w14:textId="77777777" w:rsidR="00E36E3A" w:rsidRPr="00715702" w:rsidRDefault="00E36E3A" w:rsidP="00E36E3A">
      <w:pPr>
        <w:pStyle w:val="Naslov5"/>
      </w:pPr>
      <w:bookmarkStart w:id="776" w:name="_Toc416874377"/>
      <w:bookmarkStart w:id="777" w:name="_Toc25424196"/>
      <w:r w:rsidRPr="00715702">
        <w:t>Utrditev odrov in opažev</w:t>
      </w:r>
      <w:bookmarkEnd w:id="776"/>
      <w:bookmarkEnd w:id="777"/>
    </w:p>
    <w:p w14:paraId="0EB05113" w14:textId="77777777" w:rsidR="00E36E3A" w:rsidRPr="00715702" w:rsidRDefault="00E36E3A" w:rsidP="00C86B37">
      <w:pPr>
        <w:pStyle w:val="Odstavekseznama"/>
        <w:numPr>
          <w:ilvl w:val="0"/>
          <w:numId w:val="266"/>
        </w:numPr>
      </w:pPr>
      <w:r w:rsidRPr="00715702">
        <w:t>Odri in opaži morajo biti tako sidrani in podprti, da se zaradi obremenitev z betonom in dinamičnimi vplivi med vgrajevanjem ne premaknejo in deformirajo samo toliko, kolikor je predvideno v izračunih.</w:t>
      </w:r>
    </w:p>
    <w:p w14:paraId="1D230166" w14:textId="77777777" w:rsidR="00E36E3A" w:rsidRPr="00715702" w:rsidRDefault="00E36E3A" w:rsidP="00C86B37">
      <w:pPr>
        <w:pStyle w:val="Odstavekseznama"/>
        <w:numPr>
          <w:ilvl w:val="0"/>
          <w:numId w:val="266"/>
        </w:numPr>
      </w:pPr>
      <w:r w:rsidRPr="00715702">
        <w:t>Vsi elementi za utrditev opažev morajo biti tako prirejeni, da je vsak del, ki ostane v izpostavljenem betonu in lahko oksidira, prekrit z najmanj 3,5 cm debelo plastjo betona ali cementne malte, ali pa je zaščiten na drug ustrezen način.</w:t>
      </w:r>
    </w:p>
    <w:p w14:paraId="62F96212" w14:textId="77777777" w:rsidR="00E36E3A" w:rsidRPr="00715702" w:rsidRDefault="00E36E3A" w:rsidP="00C86B37">
      <w:pPr>
        <w:pStyle w:val="Odstavekseznama"/>
        <w:numPr>
          <w:ilvl w:val="0"/>
          <w:numId w:val="266"/>
        </w:numPr>
      </w:pPr>
      <w:r w:rsidRPr="00715702">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14343957" w14:textId="77777777" w:rsidR="00E36E3A" w:rsidRPr="00715702" w:rsidRDefault="00E36E3A" w:rsidP="00C86B37">
      <w:pPr>
        <w:pStyle w:val="Odstavekseznama"/>
        <w:numPr>
          <w:ilvl w:val="0"/>
          <w:numId w:val="266"/>
        </w:numPr>
      </w:pPr>
      <w:r w:rsidRPr="00715702">
        <w:t>Pri vidnih površinah betona mora biti razpored odprtin za sidranje opaža in način njihove ureditve tak, da tehnološko in vizualno ustreza vidnemu betonu. To mora biti določeno že v načrtu opažev.</w:t>
      </w:r>
    </w:p>
    <w:p w14:paraId="32886831" w14:textId="77777777" w:rsidR="00E36E3A" w:rsidRPr="00715702" w:rsidRDefault="00E36E3A" w:rsidP="00E36E3A">
      <w:pPr>
        <w:pStyle w:val="Odstavekseznama"/>
      </w:pPr>
      <w:r w:rsidRPr="00715702">
        <w:t>Uporaba sider z navito žico za utrditev opažev ni dovoljena.</w:t>
      </w:r>
    </w:p>
    <w:p w14:paraId="3611F25F" w14:textId="77777777" w:rsidR="00E36E3A" w:rsidRPr="00715702" w:rsidRDefault="00E36E3A" w:rsidP="00E36E3A">
      <w:pPr>
        <w:pStyle w:val="Naslov5"/>
      </w:pPr>
      <w:bookmarkStart w:id="778" w:name="_Toc416874378"/>
      <w:bookmarkStart w:id="779" w:name="_Toc25424197"/>
      <w:r w:rsidRPr="00715702">
        <w:t>Odstranitev odrov in opažev</w:t>
      </w:r>
      <w:bookmarkEnd w:id="778"/>
      <w:bookmarkEnd w:id="779"/>
    </w:p>
    <w:p w14:paraId="698C06CB" w14:textId="77777777" w:rsidR="00E36E3A" w:rsidRPr="00715702" w:rsidRDefault="00E36E3A" w:rsidP="00C86B37">
      <w:pPr>
        <w:pStyle w:val="Odstavekseznama"/>
        <w:numPr>
          <w:ilvl w:val="0"/>
          <w:numId w:val="267"/>
        </w:numPr>
      </w:pPr>
      <w:r w:rsidRPr="00715702">
        <w:t>Odre in opaže je dovoljeno odstraniti šele, ko beton strdi v tolikšni meri, da je zagotovljena varnost objekta in varnost proti nastanku razpok.</w:t>
      </w:r>
    </w:p>
    <w:p w14:paraId="3BED833F" w14:textId="77777777" w:rsidR="00E36E3A" w:rsidRPr="00715702" w:rsidRDefault="00E36E3A" w:rsidP="00C86B37">
      <w:pPr>
        <w:pStyle w:val="Odstavekseznama"/>
        <w:numPr>
          <w:ilvl w:val="0"/>
          <w:numId w:val="267"/>
        </w:numPr>
      </w:pPr>
      <w:r w:rsidRPr="00715702">
        <w:t>Za začetek razopaževanja betona nezahtevnih konstrukcijskih elementov, ki strjuje v normalnih temperaturnih pogojih (nad +5 °C), veljajo naslednja, splošna merila:</w:t>
      </w:r>
    </w:p>
    <w:p w14:paraId="21D0D823" w14:textId="77777777" w:rsidR="00E36E3A" w:rsidRPr="00715702" w:rsidRDefault="00E36E3A" w:rsidP="00C86B37">
      <w:pPr>
        <w:pStyle w:val="Odstavekseznama"/>
        <w:numPr>
          <w:ilvl w:val="1"/>
          <w:numId w:val="267"/>
        </w:numPr>
      </w:pPr>
      <w:r w:rsidRPr="00715702">
        <w:t>navpični stranski opaži po 2 do 3 dneh,</w:t>
      </w:r>
    </w:p>
    <w:p w14:paraId="64007ECB" w14:textId="77777777" w:rsidR="00E36E3A" w:rsidRPr="00715702" w:rsidRDefault="00E36E3A" w:rsidP="00C86B37">
      <w:pPr>
        <w:pStyle w:val="Odstavekseznama"/>
        <w:numPr>
          <w:ilvl w:val="1"/>
          <w:numId w:val="267"/>
        </w:numPr>
      </w:pPr>
      <w:r w:rsidRPr="00715702">
        <w:t>odri in podporni opaži, ko je beton dosegel trdnost, ki ustreza 2,5-kratnim napetostim, ki dejansko nastopijo po odstranitvi.</w:t>
      </w:r>
    </w:p>
    <w:p w14:paraId="020D27EA" w14:textId="77777777" w:rsidR="00E36E3A" w:rsidRPr="00715702" w:rsidRDefault="00E36E3A" w:rsidP="00C86B37">
      <w:pPr>
        <w:pStyle w:val="Odstavekseznama"/>
        <w:numPr>
          <w:ilvl w:val="0"/>
          <w:numId w:val="267"/>
        </w:numPr>
      </w:pPr>
      <w:r w:rsidRPr="00715702">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4DC0DA47" w14:textId="77777777" w:rsidR="00E36E3A" w:rsidRPr="00715702" w:rsidRDefault="00E36E3A" w:rsidP="00E36E3A">
      <w:pPr>
        <w:pStyle w:val="Naslov4"/>
      </w:pPr>
      <w:bookmarkStart w:id="780" w:name="_Toc416874379"/>
      <w:bookmarkStart w:id="781" w:name="_Toc415571102"/>
      <w:bookmarkStart w:id="782" w:name="_Toc25424198"/>
      <w:r w:rsidRPr="00715702">
        <w:t>Kakovost izvedbe</w:t>
      </w:r>
      <w:bookmarkEnd w:id="780"/>
      <w:bookmarkEnd w:id="781"/>
      <w:bookmarkEnd w:id="782"/>
    </w:p>
    <w:p w14:paraId="7A82BE51" w14:textId="77777777" w:rsidR="00E36E3A" w:rsidRPr="00715702" w:rsidRDefault="00E36E3A" w:rsidP="00C86B37">
      <w:pPr>
        <w:pStyle w:val="Odstavekseznama"/>
        <w:numPr>
          <w:ilvl w:val="0"/>
          <w:numId w:val="268"/>
        </w:numPr>
      </w:pPr>
      <w:r w:rsidRPr="00715702">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04CC292F" w14:textId="77777777" w:rsidR="00E36E3A" w:rsidRPr="00715702" w:rsidRDefault="00E36E3A" w:rsidP="00C86B37">
      <w:pPr>
        <w:pStyle w:val="Odstavekseznama"/>
        <w:numPr>
          <w:ilvl w:val="0"/>
          <w:numId w:val="268"/>
        </w:numPr>
      </w:pPr>
      <w:r w:rsidRPr="00715702">
        <w:t xml:space="preserve">Opaže, ki vpijajo tekočine, je treba pred vgrajevanjem betona ustrezno pripraviti </w:t>
      </w:r>
      <w:r w:rsidRPr="00715702">
        <w:lastRenderedPageBreak/>
        <w:t>(nasičenje z vodo, zaščitni premazi). Zagotoviti je treba, da opaž ali sredstvo za zaščitni premaz ne bo niti kemično reagiralo niti kakorkoli drugače škodljivo vplivalo na kakovost in izgled betona, vključno enakomerno barvo betona.</w:t>
      </w:r>
    </w:p>
    <w:p w14:paraId="27549803" w14:textId="77777777" w:rsidR="00E36E3A" w:rsidRPr="00715702" w:rsidRDefault="00E36E3A" w:rsidP="00C86B37">
      <w:pPr>
        <w:pStyle w:val="Odstavekseznama"/>
        <w:numPr>
          <w:ilvl w:val="0"/>
          <w:numId w:val="268"/>
        </w:numPr>
      </w:pPr>
      <w:r w:rsidRPr="00715702">
        <w:t>Deske in plošče za opaže morajo biti pred vgrajevanjem vedno dobro očiščene vseh neprimernih materialov, vključno snega in ledu.</w:t>
      </w:r>
    </w:p>
    <w:p w14:paraId="73587DCF" w14:textId="77777777" w:rsidR="00E36E3A" w:rsidRPr="00715702" w:rsidRDefault="00E36E3A" w:rsidP="00E36E3A">
      <w:pPr>
        <w:pStyle w:val="Naslov4"/>
      </w:pPr>
      <w:bookmarkStart w:id="783" w:name="_Toc416874380"/>
      <w:bookmarkStart w:id="784" w:name="_Toc415571103"/>
      <w:bookmarkStart w:id="785" w:name="_Toc25424199"/>
      <w:r w:rsidRPr="00715702">
        <w:t>Preverjanje kakovosti izvedbe</w:t>
      </w:r>
      <w:bookmarkEnd w:id="783"/>
      <w:bookmarkEnd w:id="784"/>
      <w:bookmarkEnd w:id="785"/>
    </w:p>
    <w:p w14:paraId="24DF5C6C" w14:textId="77777777" w:rsidR="00E36E3A" w:rsidRPr="00715702" w:rsidRDefault="00E36E3A" w:rsidP="00C86B37">
      <w:pPr>
        <w:pStyle w:val="Odstavekseznama"/>
        <w:numPr>
          <w:ilvl w:val="0"/>
          <w:numId w:val="269"/>
        </w:numPr>
      </w:pPr>
      <w:r w:rsidRPr="00715702">
        <w:t>Kakovost priprave, to je postavitve in utrditve odrov in opažev v smislu zahtev po projektni dokumentaciji, preveri nadzornik pred začetkom vgrajevanja jekla za ojačitev oziroma betona. Izvajalec mora vse pomanjkljivosti odrov in/ali opažev odstraniti, predno nadaljuje z deli.</w:t>
      </w:r>
    </w:p>
    <w:p w14:paraId="27E95634" w14:textId="77777777" w:rsidR="00E36E3A" w:rsidRPr="00715702" w:rsidRDefault="00E36E3A" w:rsidP="00E36E3A">
      <w:pPr>
        <w:pStyle w:val="Naslov3"/>
      </w:pPr>
      <w:bookmarkStart w:id="786" w:name="_Toc416874381"/>
      <w:bookmarkStart w:id="787" w:name="_Toc415571106"/>
      <w:bookmarkStart w:id="788" w:name="_Toc3373188"/>
      <w:bookmarkStart w:id="789" w:name="_Toc25424200"/>
      <w:bookmarkStart w:id="790" w:name="_Toc43814259"/>
      <w:bookmarkStart w:id="791" w:name="_Toc58586254"/>
      <w:r w:rsidRPr="00715702">
        <w:t>Dela z jeklom za armiranje</w:t>
      </w:r>
      <w:bookmarkEnd w:id="786"/>
      <w:bookmarkEnd w:id="787"/>
      <w:r w:rsidRPr="00715702">
        <w:t xml:space="preserve"> in utrjevanje</w:t>
      </w:r>
      <w:bookmarkEnd w:id="788"/>
      <w:bookmarkEnd w:id="789"/>
      <w:bookmarkEnd w:id="790"/>
      <w:bookmarkEnd w:id="791"/>
    </w:p>
    <w:p w14:paraId="3D9CE0DB" w14:textId="77777777" w:rsidR="00E36E3A" w:rsidRPr="00715702" w:rsidRDefault="00E36E3A" w:rsidP="00E36E3A">
      <w:pPr>
        <w:pStyle w:val="Naslov4"/>
      </w:pPr>
      <w:bookmarkStart w:id="792" w:name="_Toc25424201"/>
      <w:r w:rsidRPr="00715702">
        <w:t>Splošno</w:t>
      </w:r>
      <w:bookmarkEnd w:id="792"/>
    </w:p>
    <w:p w14:paraId="466B14D7" w14:textId="77777777" w:rsidR="00E36E3A" w:rsidRPr="00715702" w:rsidRDefault="00E36E3A" w:rsidP="00C86B37">
      <w:pPr>
        <w:pStyle w:val="Odstavekseznama"/>
        <w:numPr>
          <w:ilvl w:val="0"/>
          <w:numId w:val="270"/>
        </w:numPr>
      </w:pPr>
      <w:r w:rsidRPr="00715702">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150B496F" w14:textId="77777777" w:rsidR="00E36E3A" w:rsidRPr="00715702" w:rsidRDefault="00E36E3A" w:rsidP="00E36E3A">
      <w:pPr>
        <w:pStyle w:val="Naslov4"/>
      </w:pPr>
      <w:bookmarkStart w:id="793" w:name="_Toc416874382"/>
      <w:bookmarkStart w:id="794" w:name="_Toc415571107"/>
      <w:bookmarkStart w:id="795" w:name="_Toc25424202"/>
      <w:r w:rsidRPr="00715702">
        <w:t>Opis</w:t>
      </w:r>
      <w:bookmarkEnd w:id="793"/>
      <w:bookmarkEnd w:id="794"/>
      <w:bookmarkEnd w:id="795"/>
    </w:p>
    <w:p w14:paraId="6D0CEC2E" w14:textId="77777777" w:rsidR="00E36E3A" w:rsidRPr="00715702" w:rsidRDefault="00E36E3A" w:rsidP="00C86B37">
      <w:pPr>
        <w:pStyle w:val="Odstavekseznama"/>
        <w:numPr>
          <w:ilvl w:val="0"/>
          <w:numId w:val="271"/>
        </w:numPr>
      </w:pPr>
      <w:r w:rsidRPr="00715702">
        <w:t>Dela z jeklom za klasično armiranje konstrukcij iz betona ter utjevanje s sidrnimi, rebrastimi palicami pri popravilih betonskih konstrukcij obsegajo:</w:t>
      </w:r>
    </w:p>
    <w:p w14:paraId="23CD9E25" w14:textId="77777777" w:rsidR="00E36E3A" w:rsidRPr="00715702" w:rsidRDefault="00E36E3A" w:rsidP="00C86B37">
      <w:pPr>
        <w:pStyle w:val="Odstavekseznama"/>
        <w:numPr>
          <w:ilvl w:val="1"/>
          <w:numId w:val="271"/>
        </w:numPr>
      </w:pPr>
      <w:r w:rsidRPr="00715702">
        <w:t>ravnanje,</w:t>
      </w:r>
    </w:p>
    <w:p w14:paraId="2238A79E" w14:textId="77777777" w:rsidR="00E36E3A" w:rsidRPr="00715702" w:rsidRDefault="00E36E3A" w:rsidP="00C86B37">
      <w:pPr>
        <w:pStyle w:val="Odstavekseznama"/>
        <w:numPr>
          <w:ilvl w:val="1"/>
          <w:numId w:val="271"/>
        </w:numPr>
      </w:pPr>
      <w:r w:rsidRPr="00715702">
        <w:t>rezanje in</w:t>
      </w:r>
    </w:p>
    <w:p w14:paraId="72831862" w14:textId="77777777" w:rsidR="00E36E3A" w:rsidRPr="00715702" w:rsidRDefault="00E36E3A" w:rsidP="00C86B37">
      <w:pPr>
        <w:pStyle w:val="Odstavekseznama"/>
        <w:numPr>
          <w:ilvl w:val="1"/>
          <w:numId w:val="271"/>
        </w:numPr>
      </w:pPr>
      <w:r w:rsidRPr="00715702">
        <w:t>krivljenje jeklenih žic, palic in mrež, ter</w:t>
      </w:r>
    </w:p>
    <w:p w14:paraId="2A4B6C73" w14:textId="77777777" w:rsidR="00E36E3A" w:rsidRPr="00715702" w:rsidRDefault="00E36E3A" w:rsidP="00C86B37">
      <w:pPr>
        <w:pStyle w:val="Odstavekseznama"/>
        <w:numPr>
          <w:ilvl w:val="1"/>
          <w:numId w:val="271"/>
        </w:numPr>
      </w:pPr>
      <w:r w:rsidRPr="00715702">
        <w:t>polaganje, vgrajevanje (tudi injektiranje pri utrjevanju) in</w:t>
      </w:r>
    </w:p>
    <w:p w14:paraId="2A8C5391" w14:textId="77777777" w:rsidR="00E36E3A" w:rsidRPr="00715702" w:rsidRDefault="00E36E3A" w:rsidP="00C86B37">
      <w:pPr>
        <w:pStyle w:val="Odstavekseznama"/>
        <w:numPr>
          <w:ilvl w:val="1"/>
          <w:numId w:val="271"/>
        </w:numPr>
      </w:pPr>
      <w:r w:rsidRPr="00715702">
        <w:t>vezanje jekel za armiranje na ustrezno pripravljenem opažu.</w:t>
      </w:r>
    </w:p>
    <w:p w14:paraId="646EA8B5" w14:textId="77777777" w:rsidR="00E36E3A" w:rsidRPr="00715702" w:rsidRDefault="00E36E3A" w:rsidP="00C86B37">
      <w:pPr>
        <w:pStyle w:val="Odstavekseznama"/>
        <w:numPr>
          <w:ilvl w:val="0"/>
          <w:numId w:val="271"/>
        </w:numPr>
      </w:pPr>
      <w:r w:rsidRPr="00715702">
        <w:t>Razlikovati je treba tri vrste armiranja v z jeklom:</w:t>
      </w:r>
    </w:p>
    <w:p w14:paraId="044B0917" w14:textId="77777777" w:rsidR="00E36E3A" w:rsidRPr="00715702" w:rsidRDefault="00E36E3A" w:rsidP="00C86B37">
      <w:pPr>
        <w:pStyle w:val="Odstavekseznama"/>
        <w:numPr>
          <w:ilvl w:val="1"/>
          <w:numId w:val="271"/>
        </w:numPr>
      </w:pPr>
      <w:r w:rsidRPr="00715702">
        <w:t>enostavno: enojno armiranje čez eno polje za nosilce in plošče, ojačitev za temelje, zidove in navadne stebre,</w:t>
      </w:r>
    </w:p>
    <w:p w14:paraId="4DA868F5" w14:textId="77777777" w:rsidR="00E36E3A" w:rsidRPr="00715702" w:rsidRDefault="00E36E3A" w:rsidP="00C86B37">
      <w:pPr>
        <w:pStyle w:val="Odstavekseznama"/>
        <w:numPr>
          <w:ilvl w:val="1"/>
          <w:numId w:val="271"/>
        </w:numPr>
      </w:pPr>
      <w:r w:rsidRPr="00715702">
        <w:t>srednje zahtevno: enojno armiranje čez več polj za nosilce in plošče, dvojno armiranje čez eno polje, armiranje za kontinuirane temelje in nosilce ter ločne zidove in nosilce, navadne okvirje in zahtevne stebre,</w:t>
      </w:r>
    </w:p>
    <w:p w14:paraId="50CF6248" w14:textId="2B86166C" w:rsidR="00E36E3A" w:rsidRPr="00715702" w:rsidRDefault="00E36E3A" w:rsidP="00C86B37">
      <w:pPr>
        <w:pStyle w:val="Odstavekseznama"/>
        <w:numPr>
          <w:ilvl w:val="1"/>
          <w:numId w:val="271"/>
        </w:numPr>
      </w:pPr>
      <w:r w:rsidRPr="00715702">
        <w:t>zahtevno: dvojno armiranje čez več polj za nosilce in plošče, armiranje za poševne okvirje</w:t>
      </w:r>
      <w:r w:rsidR="00AF0F3D" w:rsidRPr="00715702">
        <w:t>, prenapenjanje</w:t>
      </w:r>
      <w:r w:rsidRPr="00715702">
        <w:t xml:space="preserve"> in lupine.</w:t>
      </w:r>
    </w:p>
    <w:p w14:paraId="3EFA57D9" w14:textId="77777777" w:rsidR="00E36E3A" w:rsidRPr="00715702" w:rsidRDefault="00E36E3A" w:rsidP="00E36E3A">
      <w:pPr>
        <w:pStyle w:val="Naslov4"/>
      </w:pPr>
      <w:bookmarkStart w:id="796" w:name="_Toc416874383"/>
      <w:bookmarkStart w:id="797" w:name="_Toc415571108"/>
      <w:bookmarkStart w:id="798" w:name="_Toc25424203"/>
      <w:r w:rsidRPr="00715702">
        <w:t>Osnovni materiali</w:t>
      </w:r>
      <w:bookmarkEnd w:id="796"/>
      <w:bookmarkEnd w:id="797"/>
      <w:bookmarkEnd w:id="798"/>
    </w:p>
    <w:p w14:paraId="2508E4B1" w14:textId="77777777" w:rsidR="00E36E3A" w:rsidRPr="00715702" w:rsidRDefault="00E36E3A" w:rsidP="00C86B37">
      <w:pPr>
        <w:pStyle w:val="Odstavekseznama"/>
        <w:numPr>
          <w:ilvl w:val="0"/>
          <w:numId w:val="272"/>
        </w:numPr>
      </w:pPr>
      <w:r w:rsidRPr="00715702">
        <w:t>Osnovni materiali iz jekla za armiranje in utrjevanje, ki se uporabljajo pri gradnji so:</w:t>
      </w:r>
    </w:p>
    <w:p w14:paraId="613A315E" w14:textId="77777777" w:rsidR="00E36E3A" w:rsidRPr="00715702" w:rsidRDefault="00E36E3A" w:rsidP="00C86B37">
      <w:pPr>
        <w:pStyle w:val="Odstavekseznama"/>
        <w:numPr>
          <w:ilvl w:val="1"/>
          <w:numId w:val="272"/>
        </w:numPr>
      </w:pPr>
      <w:r w:rsidRPr="00715702">
        <w:t>gladka, rebrasta in rebričena jekla,</w:t>
      </w:r>
    </w:p>
    <w:p w14:paraId="1084BF8A" w14:textId="77777777" w:rsidR="00E36E3A" w:rsidRPr="00715702" w:rsidRDefault="00E36E3A" w:rsidP="00C86B37">
      <w:pPr>
        <w:pStyle w:val="Odstavekseznama"/>
        <w:numPr>
          <w:ilvl w:val="1"/>
          <w:numId w:val="272"/>
        </w:numPr>
      </w:pPr>
      <w:r w:rsidRPr="00715702">
        <w:t>jeklene mreže,</w:t>
      </w:r>
    </w:p>
    <w:p w14:paraId="4FB4C32F" w14:textId="77777777" w:rsidR="00E36E3A" w:rsidRPr="00715702" w:rsidRDefault="00E36E3A" w:rsidP="00C86B37">
      <w:pPr>
        <w:pStyle w:val="Odstavekseznama"/>
        <w:numPr>
          <w:ilvl w:val="1"/>
          <w:numId w:val="272"/>
        </w:numPr>
      </w:pPr>
      <w:r w:rsidRPr="00715702">
        <w:t>zvarjene jeklene palice.</w:t>
      </w:r>
    </w:p>
    <w:p w14:paraId="64B0C8CD" w14:textId="77777777" w:rsidR="00E36E3A" w:rsidRPr="00715702" w:rsidRDefault="00E36E3A" w:rsidP="00E36E3A">
      <w:pPr>
        <w:pStyle w:val="Naslov5"/>
      </w:pPr>
      <w:bookmarkStart w:id="799" w:name="_Toc416874384"/>
      <w:bookmarkStart w:id="800" w:name="_Toc25424204"/>
      <w:r w:rsidRPr="00715702">
        <w:t>Jeklo za armiranje in utrjevanje betona</w:t>
      </w:r>
      <w:bookmarkEnd w:id="799"/>
      <w:bookmarkEnd w:id="800"/>
      <w:r w:rsidRPr="00715702">
        <w:t xml:space="preserve"> </w:t>
      </w:r>
    </w:p>
    <w:p w14:paraId="5A4868CD" w14:textId="77777777" w:rsidR="00AF0F3D" w:rsidRPr="00715702" w:rsidRDefault="00AF0F3D" w:rsidP="00C86B37">
      <w:pPr>
        <w:pStyle w:val="Odstavekseznama"/>
        <w:numPr>
          <w:ilvl w:val="0"/>
          <w:numId w:val="479"/>
        </w:numPr>
      </w:pPr>
      <w:r w:rsidRPr="00715702">
        <w:t xml:space="preserve">Za armiranje betonskih elementov in konstrukcij se lahko uporabljajo Ie osnovni materiali, ki so po vrsti kakovosti in dimenzijah določeni s projektom. </w:t>
      </w:r>
    </w:p>
    <w:p w14:paraId="63FDA0EB" w14:textId="77777777" w:rsidR="00AF0F3D" w:rsidRPr="00715702" w:rsidRDefault="00AF0F3D" w:rsidP="00BD70A5">
      <w:pPr>
        <w:pStyle w:val="Odstavekseznama"/>
      </w:pPr>
      <w:r w:rsidRPr="00715702">
        <w:t xml:space="preserve">Vsak odmik od kakovosti in dimenzij materialov določenih s projektom morata pisno odobriti projektant in inženir. </w:t>
      </w:r>
    </w:p>
    <w:p w14:paraId="428F910B" w14:textId="77777777" w:rsidR="00AF0F3D" w:rsidRPr="00715702" w:rsidRDefault="00AF0F3D" w:rsidP="00BD70A5">
      <w:pPr>
        <w:pStyle w:val="Odstavekseznama"/>
      </w:pPr>
      <w:r w:rsidRPr="00715702">
        <w:t xml:space="preserve">V primerih enostavnih del z jeklom za armiranje lahko z odobritvijo inženirja, </w:t>
      </w:r>
      <w:r w:rsidRPr="00715702">
        <w:lastRenderedPageBreak/>
        <w:t xml:space="preserve">izvajalec izdela posebni načrt s statično preverbo kot odmik od projekta z uporabo osnovnih materialov, ki sicer niso predvideni s projektom. </w:t>
      </w:r>
    </w:p>
    <w:p w14:paraId="065B9C0E" w14:textId="77777777" w:rsidR="00AF0F3D" w:rsidRPr="00715702" w:rsidRDefault="00AF0F3D" w:rsidP="00BD70A5">
      <w:pPr>
        <w:pStyle w:val="Odstavekseznama"/>
      </w:pPr>
      <w:r w:rsidRPr="00715702">
        <w:t xml:space="preserve">Če v projektu ali posebnem načrtu izvajalca ni posebej določeno, se mora pri uporabi vlaken upoštevati razmerje dmax : Im &gt; 1 : 2, kjer pomeni dmax največje zrno agregata v betonu in Im dolžino posameznega vlakna. </w:t>
      </w:r>
    </w:p>
    <w:p w14:paraId="2703710E" w14:textId="2A089695" w:rsidR="00AF0F3D" w:rsidRPr="00715702" w:rsidRDefault="00AF0F3D" w:rsidP="00BD70A5">
      <w:pPr>
        <w:pStyle w:val="Odstavekseznama"/>
      </w:pPr>
      <w:r w:rsidRPr="00715702">
        <w:t xml:space="preserve">Količina </w:t>
      </w:r>
      <w:r w:rsidR="007B2E87" w:rsidRPr="00715702">
        <w:t xml:space="preserve">jeklenih </w:t>
      </w:r>
      <w:r w:rsidRPr="00715702">
        <w:t xml:space="preserve">vlaken v mikroarmiranem betonu, če s projektom ali posebnim načrtom izvajalca ni drugače določeno, se določa v odvisnosti od razmerja dolžine in debeline posameznega vlakna, pri čemer je najmanjša dovoljena količina vlaken, pri razmerju oblike vlakna Im /d = 60, 30 kg vlaken na m3 vgrajenega betona. </w:t>
      </w:r>
    </w:p>
    <w:p w14:paraId="1E556AB1" w14:textId="77777777" w:rsidR="00AF0F3D" w:rsidRPr="00715702" w:rsidRDefault="00AF0F3D" w:rsidP="00BD70A5">
      <w:pPr>
        <w:pStyle w:val="Odstavekseznama"/>
      </w:pPr>
      <w:r w:rsidRPr="00715702">
        <w:t xml:space="preserve">Ob uporabi ustreznih mineralnih dodatkov za izboljšanje stika cementni kamen - jekleno vlakno, dovoljen Ie po predhodnem dokazu izvajalca o doseženih namenskih efektih pri takšni spremembi, kar potrjuje inženir.  </w:t>
      </w:r>
    </w:p>
    <w:p w14:paraId="4DEACD29" w14:textId="268591D2" w:rsidR="00AF0F3D" w:rsidRPr="00715702" w:rsidRDefault="00AF0F3D" w:rsidP="00BD70A5">
      <w:pPr>
        <w:pStyle w:val="Odstavekseznama"/>
      </w:pPr>
      <w:r w:rsidRPr="00715702">
        <w:t xml:space="preserve">Zaradi efekta odboja je pri brizganih betonih po suhem postopku najmanjša dovoljena količina </w:t>
      </w:r>
      <w:r w:rsidR="007B2E87" w:rsidRPr="00715702">
        <w:t xml:space="preserve">jeklenih </w:t>
      </w:r>
      <w:r w:rsidRPr="00715702">
        <w:t>vlaken v 1 m</w:t>
      </w:r>
      <w:r w:rsidRPr="00715702">
        <w:rPr>
          <w:vertAlign w:val="superscript"/>
        </w:rPr>
        <w:t>3</w:t>
      </w:r>
      <w:r w:rsidRPr="00715702">
        <w:t xml:space="preserve"> pripravljenega betona 38 kg.</w:t>
      </w:r>
    </w:p>
    <w:p w14:paraId="6D143B6F" w14:textId="77777777" w:rsidR="00E36E3A" w:rsidRPr="00715702" w:rsidRDefault="00E36E3A" w:rsidP="00BD70A5">
      <w:pPr>
        <w:pStyle w:val="Odstavekseznama"/>
      </w:pPr>
      <w:r w:rsidRPr="00715702">
        <w:t>Za armiranje in utrjevanje konstrukcij iz betona se lahko uporabi:</w:t>
      </w:r>
    </w:p>
    <w:p w14:paraId="3C38FECC" w14:textId="77777777" w:rsidR="00E36E3A" w:rsidRPr="00715702" w:rsidRDefault="00E36E3A" w:rsidP="00BD70A5">
      <w:pPr>
        <w:pStyle w:val="Odstavekseznama"/>
        <w:numPr>
          <w:ilvl w:val="1"/>
          <w:numId w:val="2"/>
        </w:numPr>
      </w:pPr>
      <w:r w:rsidRPr="00715702">
        <w:t>gladke, rebraste in rebričene jeklene žice (</w:t>
      </w:r>
      <w:r w:rsidRPr="00715702">
        <w:sym w:font="Symbol" w:char="F0C6"/>
      </w:r>
      <w:r w:rsidRPr="00715702">
        <w:t xml:space="preserve"> ≤ 12 mm) in palice (</w:t>
      </w:r>
      <w:r w:rsidRPr="00715702">
        <w:sym w:font="Symbol" w:char="F0C6"/>
      </w:r>
      <w:r w:rsidRPr="00715702">
        <w:t xml:space="preserve"> &gt; 12 mm) krožnega prečnega prereza in</w:t>
      </w:r>
    </w:p>
    <w:p w14:paraId="71939A1E" w14:textId="77777777" w:rsidR="00E36E3A" w:rsidRPr="00715702" w:rsidRDefault="00E36E3A" w:rsidP="00BD70A5">
      <w:pPr>
        <w:pStyle w:val="Odstavekseznama"/>
        <w:numPr>
          <w:ilvl w:val="1"/>
          <w:numId w:val="2"/>
        </w:numPr>
      </w:pPr>
      <w:r w:rsidRPr="00715702">
        <w:t>jeklene mreže (varjene iz žic in iz iztegnjene kovine).</w:t>
      </w:r>
    </w:p>
    <w:p w14:paraId="468C7213" w14:textId="77777777" w:rsidR="00E36E3A" w:rsidRPr="00715702" w:rsidRDefault="00E36E3A" w:rsidP="00BD70A5">
      <w:pPr>
        <w:pStyle w:val="Odstavekseznama"/>
      </w:pPr>
      <w:r w:rsidRPr="00715702">
        <w:t>Gladke žice iz mehkega jekla (kakovosti S220) imajo naslednje nazivne premere: 5, 6, 8, 10 in 12 mm. Večje profile premerov kot 14, 16, 18, 20, 22, 25, 28, 32 in 36 mm se redko uporablja.</w:t>
      </w:r>
    </w:p>
    <w:p w14:paraId="15012270" w14:textId="77777777" w:rsidR="00E36E3A" w:rsidRPr="00715702" w:rsidRDefault="00E36E3A" w:rsidP="00BD70A5">
      <w:pPr>
        <w:pStyle w:val="Odstavekseznama"/>
      </w:pPr>
      <w:r w:rsidRPr="00715702">
        <w:t>Rebraste žice in palice iz visokovrednega naravno trdega jekla (kakovosti B500B) imajo prečna rebra s spremenljivim prečnim prerezom. Uporabljajo se z nazivnimi premeri 6, 8, 10, 12, 14, 16, 20, 25, 28, 32 in 40 mm.</w:t>
      </w:r>
    </w:p>
    <w:p w14:paraId="6792ECDD" w14:textId="235DC2FC" w:rsidR="00E36E3A" w:rsidRPr="00715702" w:rsidRDefault="00E36E3A" w:rsidP="00BD70A5">
      <w:pPr>
        <w:pStyle w:val="Odstavekseznama"/>
      </w:pPr>
      <w:r w:rsidRPr="00715702">
        <w:t>Vlečene jeklene žice za mreže za ojačitev (kakovosti B500) z vzdolžno nosilnostjo in nosilnostjo v obeh smereh imajo nazivne premere: 4,0, 4,2, 4,6, 5,0, 5,5, 6,0, 6,5, 7,0, 8,0, 8,5, 9,0, 10,0 in 12,0 mm.</w:t>
      </w:r>
    </w:p>
    <w:p w14:paraId="0A95D3BF" w14:textId="77777777" w:rsidR="00E36E3A" w:rsidRPr="00715702" w:rsidRDefault="00E36E3A" w:rsidP="00E36E3A">
      <w:pPr>
        <w:pStyle w:val="Naslov4"/>
      </w:pPr>
      <w:bookmarkStart w:id="801" w:name="_Toc416874385"/>
      <w:bookmarkStart w:id="802" w:name="_Toc415571109"/>
      <w:bookmarkStart w:id="803" w:name="_Toc25424205"/>
      <w:r w:rsidRPr="00715702">
        <w:t>Kakovost materialov</w:t>
      </w:r>
      <w:bookmarkEnd w:id="801"/>
      <w:bookmarkEnd w:id="802"/>
      <w:bookmarkEnd w:id="803"/>
    </w:p>
    <w:p w14:paraId="30E90AB9" w14:textId="77777777" w:rsidR="00E36E3A" w:rsidRPr="00715702" w:rsidRDefault="00E36E3A" w:rsidP="00C86B37">
      <w:pPr>
        <w:pStyle w:val="Odstavekseznama"/>
        <w:numPr>
          <w:ilvl w:val="0"/>
          <w:numId w:val="273"/>
        </w:numPr>
      </w:pPr>
      <w:r w:rsidRPr="00715702">
        <w:t xml:space="preserve">Kakovost jekel za armiranje klasičnih konstrukcij in utrjevanje obstoječih konstrukcij iz betona mora praviloma ustrezati vsem predpisanim zahtevam po Evrokod 2 (SIST EN 1992) ter SIST EN 1504-6. </w:t>
      </w:r>
    </w:p>
    <w:p w14:paraId="774D27DB" w14:textId="77777777" w:rsidR="00E36E3A" w:rsidRPr="00715702" w:rsidRDefault="00E36E3A" w:rsidP="00C86B37">
      <w:pPr>
        <w:pStyle w:val="Odstavekseznama"/>
        <w:numPr>
          <w:ilvl w:val="0"/>
          <w:numId w:val="273"/>
        </w:numPr>
      </w:pPr>
      <w:r w:rsidRPr="00715702">
        <w:t>Za potrjevanje skladnosti je odgovoren proizvajalec jekla, za prevzemanje pa notranja kontrola izvajalca gradbenih del in zunanja kontrola naročnika. Inženir odobri ustreznost materialov.</w:t>
      </w:r>
    </w:p>
    <w:p w14:paraId="65FEF5CA" w14:textId="77777777" w:rsidR="00E36E3A" w:rsidRPr="00715702" w:rsidRDefault="00E36E3A" w:rsidP="00E36E3A">
      <w:pPr>
        <w:pStyle w:val="Naslov5"/>
      </w:pPr>
      <w:bookmarkStart w:id="804" w:name="_Toc416874386"/>
      <w:bookmarkStart w:id="805" w:name="_Toc25424206"/>
      <w:r w:rsidRPr="00715702">
        <w:t>Jeklo za armiranje betona</w:t>
      </w:r>
      <w:bookmarkEnd w:id="804"/>
      <w:bookmarkEnd w:id="805"/>
    </w:p>
    <w:p w14:paraId="012842B1" w14:textId="77777777" w:rsidR="00E36E3A" w:rsidRPr="00715702" w:rsidRDefault="00E36E3A" w:rsidP="00C86B37">
      <w:pPr>
        <w:pStyle w:val="Odstavekseznama"/>
        <w:numPr>
          <w:ilvl w:val="0"/>
          <w:numId w:val="274"/>
        </w:numPr>
      </w:pPr>
      <w:r w:rsidRPr="00715702">
        <w:t>Za armiranje betona v objektih ter na prometnicah se smejo uporabljati jekla, ki ustrezajo zahtevam standardov, navedenih v Tabeli 3.6.2.</w:t>
      </w:r>
    </w:p>
    <w:p w14:paraId="009340E5" w14:textId="77777777" w:rsidR="00E36E3A" w:rsidRPr="00715702" w:rsidRDefault="00E36E3A" w:rsidP="00E36E3A">
      <w:r w:rsidRPr="00715702">
        <w:t>Tabela 3.6.2:</w:t>
      </w:r>
      <w:r w:rsidRPr="00715702">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715702" w14:paraId="1D69AF1E"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2C2D3456" w14:textId="77777777" w:rsidR="00E36E3A" w:rsidRPr="00715702" w:rsidRDefault="00E36E3A" w:rsidP="00E36E3A">
            <w:r w:rsidRPr="00715702">
              <w:t>Vrsta jekla</w:t>
            </w:r>
          </w:p>
        </w:tc>
        <w:tc>
          <w:tcPr>
            <w:tcW w:w="3597" w:type="dxa"/>
            <w:tcBorders>
              <w:top w:val="single" w:sz="4" w:space="0" w:color="auto"/>
              <w:left w:val="single" w:sz="4" w:space="0" w:color="auto"/>
              <w:bottom w:val="single" w:sz="4" w:space="0" w:color="auto"/>
              <w:right w:val="single" w:sz="4" w:space="0" w:color="auto"/>
            </w:tcBorders>
            <w:hideMark/>
          </w:tcPr>
          <w:p w14:paraId="5D3D8D7C" w14:textId="77777777" w:rsidR="00E36E3A" w:rsidRPr="00715702" w:rsidRDefault="00E36E3A" w:rsidP="00E36E3A">
            <w:r w:rsidRPr="00715702">
              <w:t>Standard</w:t>
            </w:r>
          </w:p>
        </w:tc>
      </w:tr>
      <w:tr w:rsidR="00E36E3A" w:rsidRPr="00715702" w14:paraId="3FA0E1BB"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7A6FE49E" w14:textId="77777777" w:rsidR="00E36E3A" w:rsidRPr="00715702" w:rsidRDefault="00E36E3A" w:rsidP="00E36E3A">
            <w:r w:rsidRPr="00715702">
              <w:t>gladka, rebrasta in rebričena jekla</w:t>
            </w:r>
          </w:p>
        </w:tc>
        <w:tc>
          <w:tcPr>
            <w:tcW w:w="3597" w:type="dxa"/>
            <w:tcBorders>
              <w:top w:val="single" w:sz="4" w:space="0" w:color="auto"/>
              <w:left w:val="single" w:sz="4" w:space="0" w:color="auto"/>
              <w:bottom w:val="nil"/>
              <w:right w:val="single" w:sz="4" w:space="0" w:color="auto"/>
            </w:tcBorders>
            <w:hideMark/>
          </w:tcPr>
          <w:p w14:paraId="31A26F9F" w14:textId="77777777" w:rsidR="00E36E3A" w:rsidRPr="00715702" w:rsidRDefault="00E36E3A" w:rsidP="00E36E3A">
            <w:r w:rsidRPr="00715702">
              <w:t>SIST EN 10080</w:t>
            </w:r>
          </w:p>
        </w:tc>
      </w:tr>
      <w:tr w:rsidR="00E36E3A" w:rsidRPr="00715702" w14:paraId="44E77B11" w14:textId="77777777" w:rsidTr="00E36E3A">
        <w:trPr>
          <w:trHeight w:val="227"/>
          <w:jc w:val="center"/>
        </w:trPr>
        <w:tc>
          <w:tcPr>
            <w:tcW w:w="3761" w:type="dxa"/>
            <w:tcBorders>
              <w:top w:val="nil"/>
              <w:left w:val="single" w:sz="4" w:space="0" w:color="auto"/>
              <w:bottom w:val="nil"/>
              <w:right w:val="single" w:sz="4" w:space="0" w:color="auto"/>
            </w:tcBorders>
            <w:hideMark/>
          </w:tcPr>
          <w:p w14:paraId="1A009AE7" w14:textId="77777777" w:rsidR="00E36E3A" w:rsidRPr="00715702" w:rsidRDefault="00E36E3A" w:rsidP="00E36E3A">
            <w:r w:rsidRPr="00715702">
              <w:t>jeklene mreže</w:t>
            </w:r>
          </w:p>
        </w:tc>
        <w:tc>
          <w:tcPr>
            <w:tcW w:w="3597" w:type="dxa"/>
            <w:tcBorders>
              <w:top w:val="nil"/>
              <w:left w:val="single" w:sz="4" w:space="0" w:color="auto"/>
              <w:bottom w:val="nil"/>
              <w:right w:val="single" w:sz="4" w:space="0" w:color="auto"/>
            </w:tcBorders>
            <w:hideMark/>
          </w:tcPr>
          <w:p w14:paraId="24434CD6" w14:textId="77777777" w:rsidR="00E36E3A" w:rsidRPr="00715702" w:rsidRDefault="00E36E3A" w:rsidP="00E36E3A">
            <w:r w:rsidRPr="00715702">
              <w:t>SIST EN 10080</w:t>
            </w:r>
          </w:p>
        </w:tc>
      </w:tr>
      <w:tr w:rsidR="00E36E3A" w:rsidRPr="00715702" w14:paraId="25A5F7CD"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7F692665" w14:textId="77777777" w:rsidR="00E36E3A" w:rsidRPr="00715702" w:rsidRDefault="00E36E3A" w:rsidP="00E36E3A">
            <w:r w:rsidRPr="00715702">
              <w:t>zvarjene jeklene palice</w:t>
            </w:r>
          </w:p>
        </w:tc>
        <w:tc>
          <w:tcPr>
            <w:tcW w:w="3597" w:type="dxa"/>
            <w:tcBorders>
              <w:top w:val="nil"/>
              <w:left w:val="single" w:sz="4" w:space="0" w:color="auto"/>
              <w:bottom w:val="single" w:sz="4" w:space="0" w:color="auto"/>
              <w:right w:val="single" w:sz="4" w:space="0" w:color="auto"/>
            </w:tcBorders>
            <w:hideMark/>
          </w:tcPr>
          <w:p w14:paraId="7FF2EE1E" w14:textId="77777777" w:rsidR="00E36E3A" w:rsidRPr="00715702" w:rsidRDefault="00E36E3A" w:rsidP="00E36E3A">
            <w:r w:rsidRPr="00715702">
              <w:t>SIST EN 17660, SIST EN 10080</w:t>
            </w:r>
          </w:p>
        </w:tc>
      </w:tr>
    </w:tbl>
    <w:p w14:paraId="6B203389" w14:textId="77777777" w:rsidR="00E36E3A" w:rsidRPr="00715702" w:rsidRDefault="00E36E3A" w:rsidP="00E36E3A"/>
    <w:p w14:paraId="4D65F439" w14:textId="77777777" w:rsidR="00E36E3A" w:rsidRPr="00715702" w:rsidRDefault="00E36E3A" w:rsidP="00E36E3A">
      <w:pPr>
        <w:pStyle w:val="Naslov5"/>
      </w:pPr>
      <w:bookmarkStart w:id="806" w:name="_Toc416874387"/>
      <w:bookmarkStart w:id="807" w:name="_Toc25424207"/>
      <w:r w:rsidRPr="00715702">
        <w:lastRenderedPageBreak/>
        <w:t>Prevzemanje gradbenih proizvodov iz jekla</w:t>
      </w:r>
      <w:bookmarkEnd w:id="806"/>
      <w:bookmarkEnd w:id="807"/>
    </w:p>
    <w:p w14:paraId="5B570672" w14:textId="77777777" w:rsidR="00E36E3A" w:rsidRPr="00715702" w:rsidRDefault="00E36E3A" w:rsidP="00C86B37">
      <w:pPr>
        <w:pStyle w:val="Odstavekseznama"/>
        <w:numPr>
          <w:ilvl w:val="0"/>
          <w:numId w:val="275"/>
        </w:numPr>
      </w:pPr>
      <w:r w:rsidRPr="00715702">
        <w:t>Za prevzemanje gradbenih proizvodov iz jekla sta odgovorna notranja kontrola izvajalca gradbenih del in zunanja kontrola naročnika. Inženir odobri ustreznost materialov.</w:t>
      </w:r>
    </w:p>
    <w:p w14:paraId="349F3827" w14:textId="77777777" w:rsidR="00E36E3A" w:rsidRPr="00715702" w:rsidRDefault="00E36E3A" w:rsidP="00C86B37">
      <w:pPr>
        <w:pStyle w:val="Odstavekseznama"/>
        <w:numPr>
          <w:ilvl w:val="0"/>
          <w:numId w:val="275"/>
        </w:numPr>
      </w:pPr>
      <w:r w:rsidRPr="00715702">
        <w:t>Minimalni obseg in vrsta preskusov za posamezno vrsto proizvoda je določena v Tabeli 3.6.3.</w:t>
      </w:r>
    </w:p>
    <w:p w14:paraId="5B3A09DB" w14:textId="77777777" w:rsidR="00E36E3A" w:rsidRPr="00715702" w:rsidRDefault="00E36E3A" w:rsidP="00E36E3A">
      <w:pPr>
        <w:sectPr w:rsidR="00E36E3A" w:rsidRPr="00715702" w:rsidSect="00E36E3A">
          <w:footerReference w:type="default" r:id="rId41"/>
          <w:pgSz w:w="11906" w:h="16838"/>
          <w:pgMar w:top="1701" w:right="1418" w:bottom="1418" w:left="1418" w:header="680" w:footer="680" w:gutter="284"/>
          <w:cols w:space="708"/>
        </w:sectPr>
      </w:pPr>
    </w:p>
    <w:p w14:paraId="5C9900A8" w14:textId="77777777" w:rsidR="00E36E3A" w:rsidRPr="00715702" w:rsidRDefault="00E36E3A" w:rsidP="00E36E3A">
      <w:r w:rsidRPr="00715702">
        <w:lastRenderedPageBreak/>
        <w:t>Tabela 3.6.3:</w:t>
      </w:r>
      <w:r w:rsidRPr="00715702">
        <w:tab/>
        <w:t>Minimalna pogostost preskusov notranje in zunanje kontrole pri prevzemanju gradbenih proizvodov iz jekel</w:t>
      </w:r>
    </w:p>
    <w:p w14:paraId="74BB0EA9" w14:textId="77777777" w:rsidR="00E36E3A" w:rsidRPr="00715702" w:rsidRDefault="00E36E3A" w:rsidP="00E36E3A"/>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715702" w14:paraId="5A115484" w14:textId="77777777" w:rsidTr="00E36E3A">
        <w:trPr>
          <w:jc w:val="center"/>
        </w:trPr>
        <w:tc>
          <w:tcPr>
            <w:tcW w:w="1668" w:type="dxa"/>
            <w:hideMark/>
          </w:tcPr>
          <w:p w14:paraId="472E5D3C" w14:textId="77777777" w:rsidR="00E36E3A" w:rsidRPr="00715702" w:rsidRDefault="00E36E3A" w:rsidP="00E36E3A">
            <w:r w:rsidRPr="00715702">
              <w:t>Vrsta jekla</w:t>
            </w:r>
          </w:p>
        </w:tc>
        <w:tc>
          <w:tcPr>
            <w:tcW w:w="4536" w:type="dxa"/>
            <w:hideMark/>
          </w:tcPr>
          <w:p w14:paraId="58BB99BE" w14:textId="77777777" w:rsidR="00E36E3A" w:rsidRPr="00715702" w:rsidRDefault="00E36E3A" w:rsidP="00E36E3A">
            <w:r w:rsidRPr="00715702">
              <w:t>Mehanske lastnosti</w:t>
            </w:r>
          </w:p>
        </w:tc>
        <w:tc>
          <w:tcPr>
            <w:tcW w:w="2126" w:type="dxa"/>
            <w:hideMark/>
          </w:tcPr>
          <w:p w14:paraId="3005EAC9" w14:textId="77777777" w:rsidR="00E36E3A" w:rsidRPr="00715702" w:rsidRDefault="00E36E3A" w:rsidP="00E36E3A">
            <w:r w:rsidRPr="00715702">
              <w:t>Kemijska analiza</w:t>
            </w:r>
          </w:p>
        </w:tc>
        <w:tc>
          <w:tcPr>
            <w:tcW w:w="1237" w:type="dxa"/>
            <w:hideMark/>
          </w:tcPr>
          <w:p w14:paraId="6E0CF5E9" w14:textId="77777777" w:rsidR="00E36E3A" w:rsidRPr="00715702" w:rsidRDefault="00E36E3A" w:rsidP="00E36E3A">
            <w:r w:rsidRPr="00715702">
              <w:t>Pogostost notranje kontrole</w:t>
            </w:r>
          </w:p>
        </w:tc>
        <w:tc>
          <w:tcPr>
            <w:tcW w:w="1843" w:type="dxa"/>
            <w:hideMark/>
          </w:tcPr>
          <w:p w14:paraId="0242E422" w14:textId="77777777" w:rsidR="00E36E3A" w:rsidRPr="00715702" w:rsidRDefault="00E36E3A" w:rsidP="00E36E3A">
            <w:r w:rsidRPr="00715702">
              <w:t>Pogostost zunanje kontrole</w:t>
            </w:r>
          </w:p>
        </w:tc>
        <w:tc>
          <w:tcPr>
            <w:tcW w:w="2551" w:type="dxa"/>
            <w:hideMark/>
          </w:tcPr>
          <w:p w14:paraId="5B36A2D3" w14:textId="77777777" w:rsidR="00E36E3A" w:rsidRPr="00715702" w:rsidRDefault="00E36E3A" w:rsidP="00E36E3A">
            <w:r w:rsidRPr="00715702">
              <w:t>Preostala kontrola</w:t>
            </w:r>
          </w:p>
        </w:tc>
      </w:tr>
      <w:tr w:rsidR="00E36E3A" w:rsidRPr="00715702" w14:paraId="43324057" w14:textId="77777777" w:rsidTr="00E36E3A">
        <w:trPr>
          <w:jc w:val="center"/>
        </w:trPr>
        <w:tc>
          <w:tcPr>
            <w:tcW w:w="1668" w:type="dxa"/>
            <w:hideMark/>
          </w:tcPr>
          <w:p w14:paraId="65E430F4" w14:textId="77777777" w:rsidR="00E36E3A" w:rsidRPr="00715702" w:rsidRDefault="00E36E3A" w:rsidP="00E36E3A">
            <w:r w:rsidRPr="00715702">
              <w:t>gladko jeklo</w:t>
            </w:r>
          </w:p>
        </w:tc>
        <w:tc>
          <w:tcPr>
            <w:tcW w:w="4536" w:type="dxa"/>
          </w:tcPr>
          <w:p w14:paraId="7E36FB25" w14:textId="77777777" w:rsidR="00E36E3A" w:rsidRPr="00715702" w:rsidRDefault="00E36E3A" w:rsidP="00E36E3A">
            <w:r w:rsidRPr="00715702">
              <w:t xml:space="preserve">(Rm/ ReH (Rp0,2), Agt, upogib, povratni upogib  </w:t>
            </w:r>
          </w:p>
          <w:p w14:paraId="1E4DB9F9" w14:textId="77777777" w:rsidR="00E36E3A" w:rsidRPr="00715702" w:rsidRDefault="00E36E3A" w:rsidP="00E36E3A"/>
        </w:tc>
        <w:tc>
          <w:tcPr>
            <w:tcW w:w="2126" w:type="dxa"/>
          </w:tcPr>
          <w:p w14:paraId="26E43EEE" w14:textId="77777777" w:rsidR="00E36E3A" w:rsidRPr="00715702" w:rsidRDefault="00E36E3A" w:rsidP="00E36E3A"/>
        </w:tc>
        <w:tc>
          <w:tcPr>
            <w:tcW w:w="1237" w:type="dxa"/>
            <w:hideMark/>
          </w:tcPr>
          <w:p w14:paraId="1D4EF027" w14:textId="77777777" w:rsidR="00E36E3A" w:rsidRPr="00715702" w:rsidRDefault="00E36E3A" w:rsidP="00E36E3A">
            <w:r w:rsidRPr="00715702">
              <w:t>Izjava o skladnosti</w:t>
            </w:r>
          </w:p>
        </w:tc>
        <w:tc>
          <w:tcPr>
            <w:tcW w:w="1843" w:type="dxa"/>
            <w:hideMark/>
          </w:tcPr>
          <w:p w14:paraId="785FCAC7" w14:textId="77777777" w:rsidR="00E36E3A" w:rsidRPr="00715702" w:rsidRDefault="00E36E3A" w:rsidP="00E36E3A">
            <w:r w:rsidRPr="00715702">
              <w:t>1 preskus / 40 t</w:t>
            </w:r>
          </w:p>
        </w:tc>
        <w:tc>
          <w:tcPr>
            <w:tcW w:w="2551" w:type="dxa"/>
            <w:hideMark/>
          </w:tcPr>
          <w:p w14:paraId="0DF3207E" w14:textId="77777777" w:rsidR="00E36E3A" w:rsidRPr="00715702" w:rsidRDefault="00E36E3A" w:rsidP="00E36E3A">
            <w:r w:rsidRPr="00715702">
              <w:t xml:space="preserve"> po SIST EN ISO 15630-1 in STS</w:t>
            </w:r>
          </w:p>
        </w:tc>
      </w:tr>
      <w:tr w:rsidR="00E36E3A" w:rsidRPr="00715702" w14:paraId="2EE75EA9" w14:textId="77777777" w:rsidTr="00E36E3A">
        <w:trPr>
          <w:jc w:val="center"/>
        </w:trPr>
        <w:tc>
          <w:tcPr>
            <w:tcW w:w="1668" w:type="dxa"/>
            <w:hideMark/>
          </w:tcPr>
          <w:p w14:paraId="79DB16C7" w14:textId="77777777" w:rsidR="00E36E3A" w:rsidRPr="00715702" w:rsidRDefault="00E36E3A" w:rsidP="00E36E3A">
            <w:r w:rsidRPr="00715702">
              <w:t>rebrasto jeklo</w:t>
            </w:r>
          </w:p>
        </w:tc>
        <w:tc>
          <w:tcPr>
            <w:tcW w:w="4536" w:type="dxa"/>
          </w:tcPr>
          <w:p w14:paraId="6505D3F1" w14:textId="77777777" w:rsidR="00E36E3A" w:rsidRPr="00715702" w:rsidRDefault="00E36E3A" w:rsidP="00E36E3A">
            <w:r w:rsidRPr="00715702">
              <w:t xml:space="preserve">(Rm/ ReH (Rp0,2), Agt, upogib, povratni upogib  </w:t>
            </w:r>
          </w:p>
          <w:p w14:paraId="2BA0A3F0" w14:textId="77777777" w:rsidR="00E36E3A" w:rsidRPr="00715702" w:rsidRDefault="00E36E3A" w:rsidP="00E36E3A"/>
        </w:tc>
        <w:tc>
          <w:tcPr>
            <w:tcW w:w="2126" w:type="dxa"/>
            <w:hideMark/>
          </w:tcPr>
          <w:p w14:paraId="4CBDEA6E" w14:textId="77777777" w:rsidR="00E36E3A" w:rsidRPr="00715702" w:rsidRDefault="00E36E3A" w:rsidP="00E36E3A">
            <w:r w:rsidRPr="00715702">
              <w:t>C, Mn, Si, P, S, N, Cekv</w:t>
            </w:r>
          </w:p>
        </w:tc>
        <w:tc>
          <w:tcPr>
            <w:tcW w:w="1237" w:type="dxa"/>
            <w:hideMark/>
          </w:tcPr>
          <w:p w14:paraId="2CD7594D" w14:textId="77777777" w:rsidR="00E36E3A" w:rsidRPr="00715702" w:rsidRDefault="00E36E3A" w:rsidP="00E36E3A">
            <w:r w:rsidRPr="00715702">
              <w:t>Izjava o skladnosti</w:t>
            </w:r>
          </w:p>
        </w:tc>
        <w:tc>
          <w:tcPr>
            <w:tcW w:w="1843" w:type="dxa"/>
            <w:hideMark/>
          </w:tcPr>
          <w:p w14:paraId="5C89A28E" w14:textId="77777777" w:rsidR="00E36E3A" w:rsidRPr="00715702" w:rsidRDefault="00E36E3A" w:rsidP="00E36E3A">
            <w:r w:rsidRPr="00715702">
              <w:t>1 preskus / 40 t</w:t>
            </w:r>
          </w:p>
        </w:tc>
        <w:tc>
          <w:tcPr>
            <w:tcW w:w="2551" w:type="dxa"/>
            <w:hideMark/>
          </w:tcPr>
          <w:p w14:paraId="272E1BA5" w14:textId="77777777" w:rsidR="00E36E3A" w:rsidRPr="00715702" w:rsidRDefault="00E36E3A" w:rsidP="00E36E3A">
            <w:r w:rsidRPr="00715702">
              <w:t>po SIST EN ISO 15630-1 in STS</w:t>
            </w:r>
          </w:p>
        </w:tc>
      </w:tr>
      <w:tr w:rsidR="00E36E3A" w:rsidRPr="00715702" w14:paraId="052BA11F" w14:textId="77777777" w:rsidTr="00E36E3A">
        <w:trPr>
          <w:jc w:val="center"/>
        </w:trPr>
        <w:tc>
          <w:tcPr>
            <w:tcW w:w="1668" w:type="dxa"/>
            <w:hideMark/>
          </w:tcPr>
          <w:p w14:paraId="7D274B70" w14:textId="77777777" w:rsidR="00E36E3A" w:rsidRPr="00715702" w:rsidRDefault="00E36E3A" w:rsidP="00E36E3A">
            <w:r w:rsidRPr="00715702">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715702" w14:paraId="1B512E82" w14:textId="77777777" w:rsidTr="00E36E3A">
              <w:trPr>
                <w:trHeight w:val="263"/>
              </w:trPr>
              <w:tc>
                <w:tcPr>
                  <w:tcW w:w="4753" w:type="dxa"/>
                  <w:noWrap/>
                  <w:vAlign w:val="bottom"/>
                  <w:hideMark/>
                </w:tcPr>
                <w:p w14:paraId="678603EB" w14:textId="77777777" w:rsidR="00E36E3A" w:rsidRPr="00715702" w:rsidRDefault="00E36E3A" w:rsidP="00E36E3A">
                  <w:r w:rsidRPr="00715702">
                    <w:t>natezni preskus, dinamični preskus, zdrs, nizko ciklično utrujanje</w:t>
                  </w:r>
                </w:p>
              </w:tc>
            </w:tr>
          </w:tbl>
          <w:p w14:paraId="1471E66E" w14:textId="77777777" w:rsidR="00E36E3A" w:rsidRPr="00715702" w:rsidRDefault="00E36E3A" w:rsidP="00E36E3A"/>
        </w:tc>
        <w:tc>
          <w:tcPr>
            <w:tcW w:w="2126" w:type="dxa"/>
            <w:hideMark/>
          </w:tcPr>
          <w:p w14:paraId="70A1BC16" w14:textId="77777777" w:rsidR="00E36E3A" w:rsidRPr="00715702" w:rsidRDefault="00E36E3A" w:rsidP="00E36E3A">
            <w:r w:rsidRPr="00715702">
              <w:t xml:space="preserve">C, Mn, Si, P, S, N </w:t>
            </w:r>
          </w:p>
        </w:tc>
        <w:tc>
          <w:tcPr>
            <w:tcW w:w="1237" w:type="dxa"/>
            <w:hideMark/>
          </w:tcPr>
          <w:p w14:paraId="07B985B1" w14:textId="77777777" w:rsidR="00E36E3A" w:rsidRPr="00715702" w:rsidRDefault="00E36E3A" w:rsidP="00E36E3A">
            <w:r w:rsidRPr="00715702">
              <w:t>Izjava o skladnosti</w:t>
            </w:r>
          </w:p>
        </w:tc>
        <w:tc>
          <w:tcPr>
            <w:tcW w:w="1843" w:type="dxa"/>
          </w:tcPr>
          <w:p w14:paraId="734A87C7" w14:textId="77777777" w:rsidR="00E36E3A" w:rsidRPr="00715702" w:rsidRDefault="00E36E3A" w:rsidP="00E36E3A">
            <w:r w:rsidRPr="00715702">
              <w:t>3 preskusi/premer</w:t>
            </w:r>
          </w:p>
          <w:p w14:paraId="0D47CB24" w14:textId="77777777" w:rsidR="00E36E3A" w:rsidRPr="00715702" w:rsidRDefault="00E36E3A" w:rsidP="00E36E3A"/>
        </w:tc>
        <w:tc>
          <w:tcPr>
            <w:tcW w:w="2551" w:type="dxa"/>
            <w:hideMark/>
          </w:tcPr>
          <w:p w14:paraId="1648E2A5" w14:textId="702288A2" w:rsidR="00E36E3A" w:rsidRPr="00715702" w:rsidRDefault="00E36E3A" w:rsidP="00E36E3A">
            <w:r w:rsidRPr="00715702">
              <w:t>preiskave po ETA</w:t>
            </w:r>
          </w:p>
        </w:tc>
      </w:tr>
      <w:tr w:rsidR="00E36E3A" w:rsidRPr="00715702" w14:paraId="1CF0BBC8" w14:textId="77777777" w:rsidTr="00E36E3A">
        <w:trPr>
          <w:jc w:val="center"/>
        </w:trPr>
        <w:tc>
          <w:tcPr>
            <w:tcW w:w="1668" w:type="dxa"/>
            <w:hideMark/>
          </w:tcPr>
          <w:p w14:paraId="75D0D92E" w14:textId="77777777" w:rsidR="00E36E3A" w:rsidRPr="00715702" w:rsidRDefault="00E36E3A" w:rsidP="00E36E3A">
            <w:r w:rsidRPr="00715702">
              <w:t>jeklene mreže</w:t>
            </w:r>
          </w:p>
        </w:tc>
        <w:tc>
          <w:tcPr>
            <w:tcW w:w="4536" w:type="dxa"/>
          </w:tcPr>
          <w:p w14:paraId="6828BF62" w14:textId="77777777" w:rsidR="00E36E3A" w:rsidRPr="00715702" w:rsidRDefault="00E36E3A" w:rsidP="00E36E3A">
            <w:r w:rsidRPr="00715702">
              <w:t xml:space="preserve">(Rm/ ReH (Rp0,2), Agt, upogib, povratni upogib  </w:t>
            </w:r>
          </w:p>
          <w:p w14:paraId="7E42EE3C" w14:textId="77777777" w:rsidR="00E36E3A" w:rsidRPr="00715702" w:rsidRDefault="00E36E3A" w:rsidP="00E36E3A"/>
        </w:tc>
        <w:tc>
          <w:tcPr>
            <w:tcW w:w="2126" w:type="dxa"/>
            <w:hideMark/>
          </w:tcPr>
          <w:p w14:paraId="68BA799E" w14:textId="77777777" w:rsidR="00E36E3A" w:rsidRPr="00715702" w:rsidRDefault="00E36E3A" w:rsidP="00E36E3A">
            <w:r w:rsidRPr="00715702">
              <w:t>C, Mn, Si, P, S, N</w:t>
            </w:r>
          </w:p>
        </w:tc>
        <w:tc>
          <w:tcPr>
            <w:tcW w:w="1237" w:type="dxa"/>
            <w:hideMark/>
          </w:tcPr>
          <w:p w14:paraId="54D88C1F" w14:textId="77777777" w:rsidR="00E36E3A" w:rsidRPr="00715702" w:rsidRDefault="00E36E3A" w:rsidP="00E36E3A">
            <w:r w:rsidRPr="00715702">
              <w:t>Izjava o skladnosti</w:t>
            </w:r>
          </w:p>
        </w:tc>
        <w:tc>
          <w:tcPr>
            <w:tcW w:w="1843" w:type="dxa"/>
            <w:hideMark/>
          </w:tcPr>
          <w:p w14:paraId="1284666B" w14:textId="77777777" w:rsidR="00E36E3A" w:rsidRPr="00715702" w:rsidRDefault="00E36E3A" w:rsidP="00E36E3A">
            <w:r w:rsidRPr="00715702">
              <w:t>1 preskus / 40 t</w:t>
            </w:r>
          </w:p>
        </w:tc>
        <w:tc>
          <w:tcPr>
            <w:tcW w:w="2551" w:type="dxa"/>
            <w:hideMark/>
          </w:tcPr>
          <w:p w14:paraId="7C59D296" w14:textId="77777777" w:rsidR="00E36E3A" w:rsidRPr="00715702" w:rsidRDefault="00E36E3A" w:rsidP="00E36E3A">
            <w:r w:rsidRPr="00715702">
              <w:t>po SIST EN ISO 15630-2 in STS</w:t>
            </w:r>
          </w:p>
        </w:tc>
      </w:tr>
      <w:tr w:rsidR="00E36E3A" w:rsidRPr="00715702" w14:paraId="641FD680" w14:textId="77777777" w:rsidTr="00E36E3A">
        <w:trPr>
          <w:jc w:val="center"/>
        </w:trPr>
        <w:tc>
          <w:tcPr>
            <w:tcW w:w="1668" w:type="dxa"/>
            <w:hideMark/>
          </w:tcPr>
          <w:p w14:paraId="5A60A1B9" w14:textId="77777777" w:rsidR="00E36E3A" w:rsidRPr="00715702" w:rsidRDefault="00E36E3A" w:rsidP="00E36E3A">
            <w:r w:rsidRPr="00715702">
              <w:t>varjene jeklene palice, gladke in rebraste</w:t>
            </w:r>
          </w:p>
        </w:tc>
        <w:tc>
          <w:tcPr>
            <w:tcW w:w="4536" w:type="dxa"/>
            <w:hideMark/>
          </w:tcPr>
          <w:p w14:paraId="48292DA4" w14:textId="77777777" w:rsidR="00E36E3A" w:rsidRPr="00715702" w:rsidRDefault="00E36E3A" w:rsidP="00E36E3A">
            <w:r w:rsidRPr="00715702">
              <w:t>Rm, upogib</w:t>
            </w:r>
          </w:p>
        </w:tc>
        <w:tc>
          <w:tcPr>
            <w:tcW w:w="2126" w:type="dxa"/>
            <w:hideMark/>
          </w:tcPr>
          <w:p w14:paraId="6EC8DAF2" w14:textId="77777777" w:rsidR="00E36E3A" w:rsidRPr="00715702" w:rsidRDefault="00E36E3A" w:rsidP="00E36E3A">
            <w:r w:rsidRPr="00715702">
              <w:t>C, Mn, Si, P, S, N</w:t>
            </w:r>
          </w:p>
        </w:tc>
        <w:tc>
          <w:tcPr>
            <w:tcW w:w="1237" w:type="dxa"/>
            <w:hideMark/>
          </w:tcPr>
          <w:p w14:paraId="2A84651C" w14:textId="77777777" w:rsidR="00E36E3A" w:rsidRPr="00715702" w:rsidRDefault="00E36E3A" w:rsidP="00E36E3A">
            <w:r w:rsidRPr="00715702">
              <w:t xml:space="preserve">Izjava o skladnosti </w:t>
            </w:r>
          </w:p>
        </w:tc>
        <w:tc>
          <w:tcPr>
            <w:tcW w:w="1843" w:type="dxa"/>
          </w:tcPr>
          <w:p w14:paraId="3427ABEE" w14:textId="77777777" w:rsidR="00E36E3A" w:rsidRPr="00715702" w:rsidRDefault="00E36E3A" w:rsidP="00E36E3A">
            <w:r w:rsidRPr="00715702">
              <w:t>2 preskusa / 600 zvarov</w:t>
            </w:r>
          </w:p>
          <w:p w14:paraId="70FB8B3F" w14:textId="77777777" w:rsidR="00E36E3A" w:rsidRPr="00715702" w:rsidRDefault="00E36E3A" w:rsidP="00E36E3A"/>
        </w:tc>
        <w:tc>
          <w:tcPr>
            <w:tcW w:w="2551" w:type="dxa"/>
            <w:hideMark/>
          </w:tcPr>
          <w:p w14:paraId="7D19DC28" w14:textId="77777777" w:rsidR="00E36E3A" w:rsidRPr="00715702" w:rsidRDefault="00E36E3A" w:rsidP="00E36E3A">
            <w:r w:rsidRPr="00715702">
              <w:t>po SIST EN ISO 15630-2 in STS</w:t>
            </w:r>
          </w:p>
        </w:tc>
      </w:tr>
    </w:tbl>
    <w:p w14:paraId="3474E2F6" w14:textId="77777777" w:rsidR="00E36E3A" w:rsidRPr="00715702" w:rsidRDefault="00E36E3A" w:rsidP="00E36E3A">
      <w:r w:rsidRPr="00715702">
        <w:t>.</w:t>
      </w:r>
    </w:p>
    <w:p w14:paraId="0333D7E1" w14:textId="77777777" w:rsidR="00E36E3A" w:rsidRPr="00715702" w:rsidRDefault="00E36E3A" w:rsidP="00E36E3A">
      <w:pPr>
        <w:sectPr w:rsidR="00E36E3A" w:rsidRPr="00715702" w:rsidSect="00E36E3A">
          <w:headerReference w:type="default" r:id="rId42"/>
          <w:footerReference w:type="default" r:id="rId43"/>
          <w:pgSz w:w="16838" w:h="11906" w:orient="landscape"/>
          <w:pgMar w:top="1701" w:right="1418" w:bottom="1418" w:left="1418" w:header="680" w:footer="680" w:gutter="284"/>
          <w:cols w:space="708"/>
        </w:sectPr>
      </w:pPr>
    </w:p>
    <w:p w14:paraId="76ED846A" w14:textId="77777777" w:rsidR="00E36E3A" w:rsidRPr="00715702" w:rsidRDefault="00E36E3A" w:rsidP="00E36E3A">
      <w:pPr>
        <w:pStyle w:val="Naslov4"/>
      </w:pPr>
      <w:bookmarkStart w:id="808" w:name="_Toc416874388"/>
      <w:bookmarkStart w:id="809" w:name="_Toc415571110"/>
      <w:bookmarkStart w:id="810" w:name="_Toc25424208"/>
      <w:r w:rsidRPr="00715702">
        <w:lastRenderedPageBreak/>
        <w:t>Način izvedbe</w:t>
      </w:r>
      <w:bookmarkEnd w:id="808"/>
      <w:bookmarkEnd w:id="809"/>
      <w:bookmarkEnd w:id="810"/>
    </w:p>
    <w:p w14:paraId="10FDC0C3" w14:textId="77777777" w:rsidR="00E36E3A" w:rsidRPr="00715702" w:rsidRDefault="00E36E3A" w:rsidP="00E36E3A">
      <w:pPr>
        <w:pStyle w:val="Naslov5"/>
      </w:pPr>
      <w:bookmarkStart w:id="811" w:name="_Toc416874389"/>
      <w:bookmarkStart w:id="812" w:name="_Toc25424209"/>
      <w:r w:rsidRPr="00715702">
        <w:t>Oblikovanje</w:t>
      </w:r>
      <w:bookmarkEnd w:id="811"/>
      <w:bookmarkEnd w:id="812"/>
    </w:p>
    <w:p w14:paraId="71D8B2C2" w14:textId="77777777" w:rsidR="00E36E3A" w:rsidRPr="00715702" w:rsidRDefault="00E36E3A" w:rsidP="00C86B37">
      <w:pPr>
        <w:pStyle w:val="Odstavekseznama"/>
        <w:numPr>
          <w:ilvl w:val="0"/>
          <w:numId w:val="276"/>
        </w:numPr>
      </w:pPr>
      <w:r w:rsidRPr="00715702">
        <w:t>Oblikovanje jekel za armiranje objektov iz betona je praviloma podrobno določeno v ustreznih načrtih.</w:t>
      </w:r>
    </w:p>
    <w:p w14:paraId="214EA5FA" w14:textId="77777777" w:rsidR="00E36E3A" w:rsidRPr="00715702" w:rsidRDefault="00E36E3A" w:rsidP="00C86B37">
      <w:pPr>
        <w:pStyle w:val="Odstavekseznama"/>
        <w:numPr>
          <w:ilvl w:val="0"/>
          <w:numId w:val="276"/>
        </w:numPr>
      </w:pPr>
      <w:r w:rsidRPr="00715702">
        <w:t>Najmanjši premeri krivljenja in kljuk so za različne vrste jeklenih žic, palic in varjenih jeklenih mrež za stremena določeni v Tabelah 3.6.4 in 3.6.5.</w:t>
      </w:r>
    </w:p>
    <w:p w14:paraId="61423811" w14:textId="77777777" w:rsidR="00E36E3A" w:rsidRPr="00715702" w:rsidRDefault="00E36E3A" w:rsidP="00E36E3A">
      <w:r w:rsidRPr="00715702">
        <w:t>Tabela 3.6.4:</w:t>
      </w:r>
      <w:r w:rsidRPr="00715702">
        <w:tab/>
      </w:r>
      <w:r w:rsidRPr="00715702">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715702" w14:paraId="410B3970"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446DD29F" w14:textId="77777777" w:rsidR="00E36E3A" w:rsidRPr="00715702" w:rsidRDefault="00E36E3A" w:rsidP="00E36E3A">
            <w:r w:rsidRPr="00715702">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4435ED8F" w14:textId="77777777" w:rsidR="00E36E3A" w:rsidRPr="00715702" w:rsidRDefault="00E36E3A" w:rsidP="00E36E3A">
            <w:r w:rsidRPr="00715702">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63E771F2" w14:textId="77777777" w:rsidR="00E36E3A" w:rsidRPr="00715702" w:rsidRDefault="00E36E3A" w:rsidP="00E36E3A">
            <w:r w:rsidRPr="00715702">
              <w:t>Palice v svežnjih</w:t>
            </w:r>
          </w:p>
        </w:tc>
      </w:tr>
      <w:tr w:rsidR="00E36E3A" w:rsidRPr="00715702" w14:paraId="1C6AC197"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A7666F" w14:textId="77777777" w:rsidR="00E36E3A" w:rsidRPr="00715702" w:rsidRDefault="00E36E3A" w:rsidP="00E36E3A"/>
        </w:tc>
        <w:tc>
          <w:tcPr>
            <w:tcW w:w="2976" w:type="dxa"/>
            <w:gridSpan w:val="2"/>
            <w:tcBorders>
              <w:top w:val="single" w:sz="4" w:space="0" w:color="auto"/>
              <w:left w:val="single" w:sz="4" w:space="0" w:color="auto"/>
              <w:bottom w:val="single" w:sz="4" w:space="0" w:color="auto"/>
              <w:right w:val="single" w:sz="4" w:space="0" w:color="auto"/>
            </w:tcBorders>
            <w:hideMark/>
          </w:tcPr>
          <w:p w14:paraId="3F11ADFB" w14:textId="77777777" w:rsidR="00E36E3A" w:rsidRPr="00715702" w:rsidRDefault="00E36E3A" w:rsidP="00E36E3A">
            <w:r w:rsidRPr="00715702">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244C411D" w14:textId="77777777" w:rsidR="00E36E3A" w:rsidRPr="00715702" w:rsidRDefault="00E36E3A" w:rsidP="00E36E3A">
            <w:r w:rsidRPr="00715702">
              <w:t>Najmanjši zaščitni sloj betona, pravokoten na ravnino krivulje</w:t>
            </w:r>
          </w:p>
        </w:tc>
      </w:tr>
      <w:tr w:rsidR="00E36E3A" w:rsidRPr="00715702" w14:paraId="416D866E"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917F58" w14:textId="77777777" w:rsidR="00E36E3A" w:rsidRPr="00715702" w:rsidRDefault="00E36E3A" w:rsidP="00E36E3A"/>
        </w:tc>
        <w:tc>
          <w:tcPr>
            <w:tcW w:w="1488" w:type="dxa"/>
            <w:tcBorders>
              <w:top w:val="single" w:sz="4" w:space="0" w:color="auto"/>
              <w:left w:val="single" w:sz="4" w:space="0" w:color="auto"/>
              <w:bottom w:val="single" w:sz="4" w:space="0" w:color="auto"/>
              <w:right w:val="single" w:sz="4" w:space="0" w:color="auto"/>
            </w:tcBorders>
            <w:hideMark/>
          </w:tcPr>
          <w:p w14:paraId="56CF235E" w14:textId="77777777" w:rsidR="00E36E3A" w:rsidRPr="00715702" w:rsidRDefault="00E36E3A" w:rsidP="00E36E3A">
            <w:r w:rsidRPr="00715702">
              <w:t>&lt;20 mm</w:t>
            </w:r>
          </w:p>
        </w:tc>
        <w:tc>
          <w:tcPr>
            <w:tcW w:w="1488" w:type="dxa"/>
            <w:tcBorders>
              <w:top w:val="single" w:sz="4" w:space="0" w:color="auto"/>
              <w:left w:val="single" w:sz="4" w:space="0" w:color="auto"/>
              <w:bottom w:val="single" w:sz="4" w:space="0" w:color="auto"/>
              <w:right w:val="single" w:sz="4" w:space="0" w:color="auto"/>
            </w:tcBorders>
            <w:hideMark/>
          </w:tcPr>
          <w:p w14:paraId="638CA32A" w14:textId="77777777" w:rsidR="00E36E3A" w:rsidRPr="00715702" w:rsidRDefault="00E36E3A" w:rsidP="00E36E3A">
            <w:r w:rsidRPr="00715702">
              <w:t>≥20 mm</w:t>
            </w:r>
          </w:p>
        </w:tc>
        <w:tc>
          <w:tcPr>
            <w:tcW w:w="1488" w:type="dxa"/>
            <w:tcBorders>
              <w:top w:val="single" w:sz="4" w:space="0" w:color="auto"/>
              <w:left w:val="single" w:sz="4" w:space="0" w:color="auto"/>
              <w:bottom w:val="single" w:sz="4" w:space="0" w:color="auto"/>
              <w:right w:val="single" w:sz="4" w:space="0" w:color="auto"/>
            </w:tcBorders>
            <w:hideMark/>
          </w:tcPr>
          <w:p w14:paraId="255C702E" w14:textId="77777777" w:rsidR="00E36E3A" w:rsidRPr="00715702" w:rsidRDefault="00E36E3A" w:rsidP="00E36E3A">
            <w:r w:rsidRPr="00715702">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66485A18" w14:textId="77777777" w:rsidR="00E36E3A" w:rsidRPr="00715702" w:rsidRDefault="00E36E3A" w:rsidP="00E36E3A">
            <w:r w:rsidRPr="00715702">
              <w:t>&gt;50 mm in &gt;3Ø</w:t>
            </w:r>
          </w:p>
        </w:tc>
        <w:tc>
          <w:tcPr>
            <w:tcW w:w="1488" w:type="dxa"/>
            <w:tcBorders>
              <w:top w:val="single" w:sz="4" w:space="0" w:color="auto"/>
              <w:left w:val="single" w:sz="4" w:space="0" w:color="auto"/>
              <w:bottom w:val="single" w:sz="4" w:space="0" w:color="auto"/>
              <w:right w:val="single" w:sz="4" w:space="0" w:color="auto"/>
            </w:tcBorders>
            <w:hideMark/>
          </w:tcPr>
          <w:p w14:paraId="00B52C34" w14:textId="77777777" w:rsidR="00E36E3A" w:rsidRPr="00715702" w:rsidRDefault="00E36E3A" w:rsidP="00E36E3A">
            <w:r w:rsidRPr="00715702">
              <w:t>≤50 mm in &gt;3Ø</w:t>
            </w:r>
          </w:p>
        </w:tc>
      </w:tr>
      <w:tr w:rsidR="00E36E3A" w:rsidRPr="00715702" w14:paraId="25F1402F"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21CB0501" w14:textId="77777777" w:rsidR="00E36E3A" w:rsidRPr="00715702" w:rsidRDefault="00E36E3A" w:rsidP="00E36E3A">
            <w:r w:rsidRPr="00715702">
              <w:t xml:space="preserve">Gladka </w:t>
            </w:r>
            <w:r w:rsidRPr="00715702">
              <w:br/>
              <w:t>S220</w:t>
            </w:r>
          </w:p>
        </w:tc>
        <w:tc>
          <w:tcPr>
            <w:tcW w:w="1488" w:type="dxa"/>
            <w:tcBorders>
              <w:top w:val="single" w:sz="4" w:space="0" w:color="auto"/>
              <w:left w:val="single" w:sz="4" w:space="0" w:color="auto"/>
              <w:bottom w:val="single" w:sz="4" w:space="0" w:color="auto"/>
              <w:right w:val="single" w:sz="4" w:space="0" w:color="auto"/>
            </w:tcBorders>
            <w:hideMark/>
          </w:tcPr>
          <w:p w14:paraId="048BAA8B" w14:textId="77777777" w:rsidR="00E36E3A" w:rsidRPr="00715702" w:rsidRDefault="00E36E3A" w:rsidP="00E36E3A">
            <w:r w:rsidRPr="00715702">
              <w:t>2,5 Ø</w:t>
            </w:r>
          </w:p>
        </w:tc>
        <w:tc>
          <w:tcPr>
            <w:tcW w:w="1488" w:type="dxa"/>
            <w:tcBorders>
              <w:top w:val="single" w:sz="4" w:space="0" w:color="auto"/>
              <w:left w:val="single" w:sz="4" w:space="0" w:color="auto"/>
              <w:bottom w:val="single" w:sz="4" w:space="0" w:color="auto"/>
              <w:right w:val="single" w:sz="4" w:space="0" w:color="auto"/>
            </w:tcBorders>
            <w:hideMark/>
          </w:tcPr>
          <w:p w14:paraId="7D1A4C4B" w14:textId="77777777" w:rsidR="00E36E3A" w:rsidRPr="00715702" w:rsidRDefault="00E36E3A" w:rsidP="00E36E3A">
            <w:r w:rsidRPr="00715702">
              <w:t>5 Ø</w:t>
            </w:r>
          </w:p>
        </w:tc>
        <w:tc>
          <w:tcPr>
            <w:tcW w:w="1488" w:type="dxa"/>
            <w:tcBorders>
              <w:top w:val="single" w:sz="4" w:space="0" w:color="auto"/>
              <w:left w:val="single" w:sz="4" w:space="0" w:color="auto"/>
              <w:bottom w:val="single" w:sz="4" w:space="0" w:color="auto"/>
              <w:right w:val="single" w:sz="4" w:space="0" w:color="auto"/>
            </w:tcBorders>
            <w:hideMark/>
          </w:tcPr>
          <w:p w14:paraId="74EDC31E" w14:textId="77777777" w:rsidR="00E36E3A" w:rsidRPr="00715702" w:rsidRDefault="00E36E3A" w:rsidP="00E36E3A">
            <w:r w:rsidRPr="00715702">
              <w:t>10 Ø</w:t>
            </w:r>
          </w:p>
        </w:tc>
        <w:tc>
          <w:tcPr>
            <w:tcW w:w="1488" w:type="dxa"/>
            <w:tcBorders>
              <w:top w:val="single" w:sz="4" w:space="0" w:color="auto"/>
              <w:left w:val="single" w:sz="4" w:space="0" w:color="auto"/>
              <w:bottom w:val="single" w:sz="4" w:space="0" w:color="auto"/>
              <w:right w:val="single" w:sz="4" w:space="0" w:color="auto"/>
            </w:tcBorders>
            <w:hideMark/>
          </w:tcPr>
          <w:p w14:paraId="60634910" w14:textId="77777777" w:rsidR="00E36E3A" w:rsidRPr="00715702" w:rsidRDefault="00E36E3A" w:rsidP="00E36E3A">
            <w:r w:rsidRPr="00715702">
              <w:t>10 Ø</w:t>
            </w:r>
          </w:p>
        </w:tc>
        <w:tc>
          <w:tcPr>
            <w:tcW w:w="1488" w:type="dxa"/>
            <w:tcBorders>
              <w:top w:val="single" w:sz="4" w:space="0" w:color="auto"/>
              <w:left w:val="single" w:sz="4" w:space="0" w:color="auto"/>
              <w:bottom w:val="single" w:sz="4" w:space="0" w:color="auto"/>
              <w:right w:val="single" w:sz="4" w:space="0" w:color="auto"/>
            </w:tcBorders>
            <w:hideMark/>
          </w:tcPr>
          <w:p w14:paraId="5BF6CBB2" w14:textId="77777777" w:rsidR="00E36E3A" w:rsidRPr="00715702" w:rsidRDefault="00E36E3A" w:rsidP="00E36E3A">
            <w:r w:rsidRPr="00715702">
              <w:t>15 Ø</w:t>
            </w:r>
          </w:p>
        </w:tc>
      </w:tr>
      <w:tr w:rsidR="00E36E3A" w:rsidRPr="00715702" w14:paraId="0354BA74"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33820B8" w14:textId="77777777" w:rsidR="00E36E3A" w:rsidRPr="00715702" w:rsidRDefault="00E36E3A" w:rsidP="00E36E3A">
            <w:r w:rsidRPr="00715702">
              <w:t>Rebrasta  B500</w:t>
            </w:r>
          </w:p>
        </w:tc>
        <w:tc>
          <w:tcPr>
            <w:tcW w:w="1488" w:type="dxa"/>
            <w:tcBorders>
              <w:top w:val="single" w:sz="4" w:space="0" w:color="auto"/>
              <w:left w:val="single" w:sz="4" w:space="0" w:color="auto"/>
              <w:bottom w:val="single" w:sz="4" w:space="0" w:color="auto"/>
              <w:right w:val="single" w:sz="4" w:space="0" w:color="auto"/>
            </w:tcBorders>
            <w:hideMark/>
          </w:tcPr>
          <w:p w14:paraId="0B4BFDED" w14:textId="77777777" w:rsidR="00E36E3A" w:rsidRPr="00715702" w:rsidRDefault="00E36E3A" w:rsidP="00E36E3A">
            <w:r w:rsidRPr="00715702">
              <w:t>4 Ø</w:t>
            </w:r>
          </w:p>
        </w:tc>
        <w:tc>
          <w:tcPr>
            <w:tcW w:w="1488" w:type="dxa"/>
            <w:tcBorders>
              <w:top w:val="single" w:sz="4" w:space="0" w:color="auto"/>
              <w:left w:val="single" w:sz="4" w:space="0" w:color="auto"/>
              <w:bottom w:val="single" w:sz="4" w:space="0" w:color="auto"/>
              <w:right w:val="single" w:sz="4" w:space="0" w:color="auto"/>
            </w:tcBorders>
            <w:hideMark/>
          </w:tcPr>
          <w:p w14:paraId="7D5920B8" w14:textId="77777777" w:rsidR="00E36E3A" w:rsidRPr="00715702" w:rsidRDefault="00E36E3A" w:rsidP="00E36E3A">
            <w:r w:rsidRPr="00715702">
              <w:t>7 Ø</w:t>
            </w:r>
          </w:p>
        </w:tc>
        <w:tc>
          <w:tcPr>
            <w:tcW w:w="1488" w:type="dxa"/>
            <w:tcBorders>
              <w:top w:val="single" w:sz="4" w:space="0" w:color="auto"/>
              <w:left w:val="single" w:sz="4" w:space="0" w:color="auto"/>
              <w:bottom w:val="single" w:sz="4" w:space="0" w:color="auto"/>
              <w:right w:val="single" w:sz="4" w:space="0" w:color="auto"/>
            </w:tcBorders>
            <w:hideMark/>
          </w:tcPr>
          <w:p w14:paraId="5F4938D0" w14:textId="77777777" w:rsidR="00E36E3A" w:rsidRPr="00715702" w:rsidRDefault="00E36E3A" w:rsidP="00E36E3A">
            <w:r w:rsidRPr="00715702">
              <w:t>10 Ø</w:t>
            </w:r>
          </w:p>
        </w:tc>
        <w:tc>
          <w:tcPr>
            <w:tcW w:w="1488" w:type="dxa"/>
            <w:tcBorders>
              <w:top w:val="single" w:sz="4" w:space="0" w:color="auto"/>
              <w:left w:val="single" w:sz="4" w:space="0" w:color="auto"/>
              <w:bottom w:val="single" w:sz="4" w:space="0" w:color="auto"/>
              <w:right w:val="single" w:sz="4" w:space="0" w:color="auto"/>
            </w:tcBorders>
            <w:hideMark/>
          </w:tcPr>
          <w:p w14:paraId="17157B13" w14:textId="77777777" w:rsidR="00E36E3A" w:rsidRPr="00715702" w:rsidRDefault="00E36E3A" w:rsidP="00E36E3A">
            <w:r w:rsidRPr="00715702">
              <w:t>15 Ø</w:t>
            </w:r>
          </w:p>
        </w:tc>
        <w:tc>
          <w:tcPr>
            <w:tcW w:w="1488" w:type="dxa"/>
            <w:tcBorders>
              <w:top w:val="single" w:sz="4" w:space="0" w:color="auto"/>
              <w:left w:val="single" w:sz="4" w:space="0" w:color="auto"/>
              <w:bottom w:val="single" w:sz="4" w:space="0" w:color="auto"/>
              <w:right w:val="single" w:sz="4" w:space="0" w:color="auto"/>
            </w:tcBorders>
            <w:hideMark/>
          </w:tcPr>
          <w:p w14:paraId="2E1F56E1" w14:textId="77777777" w:rsidR="00E36E3A" w:rsidRPr="00715702" w:rsidRDefault="00E36E3A" w:rsidP="00E36E3A">
            <w:r w:rsidRPr="00715702">
              <w:t>20 Ø</w:t>
            </w:r>
          </w:p>
        </w:tc>
      </w:tr>
    </w:tbl>
    <w:p w14:paraId="648196E8" w14:textId="77777777" w:rsidR="00E36E3A" w:rsidRPr="00715702" w:rsidRDefault="00E36E3A" w:rsidP="00E36E3A"/>
    <w:p w14:paraId="5A8726E9" w14:textId="77777777" w:rsidR="00E36E3A" w:rsidRPr="00715702" w:rsidRDefault="00E36E3A" w:rsidP="00E36E3A">
      <w:r w:rsidRPr="00715702">
        <w:t>Tabela 3.6.5:</w:t>
      </w:r>
      <w:r w:rsidRPr="00715702">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715702" w14:paraId="4ADB8CC4" w14:textId="77777777" w:rsidTr="00E36E3A">
        <w:tc>
          <w:tcPr>
            <w:tcW w:w="8647" w:type="dxa"/>
            <w:gridSpan w:val="2"/>
            <w:tcBorders>
              <w:top w:val="single" w:sz="4" w:space="0" w:color="auto"/>
              <w:left w:val="single" w:sz="4" w:space="0" w:color="auto"/>
              <w:bottom w:val="nil"/>
              <w:right w:val="single" w:sz="4" w:space="0" w:color="auto"/>
            </w:tcBorders>
            <w:hideMark/>
          </w:tcPr>
          <w:p w14:paraId="0DECA751" w14:textId="77777777" w:rsidR="00E36E3A" w:rsidRPr="00715702" w:rsidRDefault="00E36E3A" w:rsidP="00E36E3A">
            <w:r w:rsidRPr="00715702">
              <w:t>Najmanjši premer krivljenja</w:t>
            </w:r>
          </w:p>
        </w:tc>
      </w:tr>
      <w:tr w:rsidR="00E36E3A" w:rsidRPr="00715702" w14:paraId="0D91AA84" w14:textId="77777777" w:rsidTr="00E36E3A">
        <w:tc>
          <w:tcPr>
            <w:tcW w:w="4463" w:type="dxa"/>
            <w:tcBorders>
              <w:top w:val="nil"/>
              <w:left w:val="single" w:sz="4" w:space="0" w:color="auto"/>
              <w:bottom w:val="single" w:sz="4" w:space="0" w:color="auto"/>
              <w:right w:val="nil"/>
            </w:tcBorders>
            <w:hideMark/>
          </w:tcPr>
          <w:p w14:paraId="63B419D6" w14:textId="77777777" w:rsidR="00E36E3A" w:rsidRPr="00715702" w:rsidRDefault="00E36E3A" w:rsidP="00E36E3A">
            <w:r w:rsidRPr="00715702">
              <w:t>Vari izven krivljenja</w:t>
            </w:r>
          </w:p>
        </w:tc>
        <w:tc>
          <w:tcPr>
            <w:tcW w:w="4184" w:type="dxa"/>
            <w:tcBorders>
              <w:top w:val="nil"/>
              <w:left w:val="nil"/>
              <w:bottom w:val="single" w:sz="4" w:space="0" w:color="auto"/>
              <w:right w:val="single" w:sz="4" w:space="0" w:color="auto"/>
            </w:tcBorders>
            <w:hideMark/>
          </w:tcPr>
          <w:p w14:paraId="0F501065" w14:textId="77777777" w:rsidR="00E36E3A" w:rsidRPr="00715702" w:rsidRDefault="00E36E3A" w:rsidP="00E36E3A">
            <w:r w:rsidRPr="00715702">
              <w:t>Vari znotraj krivljenja</w:t>
            </w:r>
          </w:p>
        </w:tc>
      </w:tr>
      <w:tr w:rsidR="00E36E3A" w:rsidRPr="00715702" w14:paraId="269F8763"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284749CB" w14:textId="77777777" w:rsidR="00E36E3A" w:rsidRPr="00715702" w:rsidRDefault="00E36E3A" w:rsidP="00E36E3A">
            <w:r w:rsidRPr="00715702">
              <w:rPr>
                <w:noProof/>
                <w:lang w:eastAsia="sl-SI"/>
              </w:rPr>
              <w:drawing>
                <wp:inline distT="0" distB="0" distL="0" distR="0" wp14:anchorId="136E056C" wp14:editId="7ED2B01C">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51E6C14B" w14:textId="77777777" w:rsidR="00E36E3A" w:rsidRPr="00715702" w:rsidRDefault="00E36E3A" w:rsidP="00E36E3A">
            <w:r w:rsidRPr="00715702">
              <w:t>za d &lt; 4 Ø: najmanjši premer krivljenja 20 Ø                              20 Ø                           20 Ø</w:t>
            </w:r>
          </w:p>
          <w:p w14:paraId="1C923E34" w14:textId="638200AD" w:rsidR="00E36E3A" w:rsidRPr="00715702" w:rsidRDefault="00E36E3A" w:rsidP="00E36E3A">
            <w:r w:rsidRPr="00715702">
              <w:t xml:space="preserve">za d ≥ 4 Ø: uporaba preglednice </w:t>
            </w:r>
            <w:r w:rsidR="007B2E87" w:rsidRPr="00715702">
              <w:t>3</w:t>
            </w:r>
            <w:r w:rsidRPr="00715702">
              <w:t>.6</w:t>
            </w:r>
            <w:r w:rsidR="007B2E87" w:rsidRPr="00715702">
              <w:t>.4</w:t>
            </w:r>
          </w:p>
          <w:p w14:paraId="31691035" w14:textId="77777777" w:rsidR="00E36E3A" w:rsidRPr="00715702" w:rsidRDefault="00E36E3A" w:rsidP="00E36E3A"/>
        </w:tc>
      </w:tr>
    </w:tbl>
    <w:p w14:paraId="5119BB67" w14:textId="77777777" w:rsidR="00E36E3A" w:rsidRPr="00715702" w:rsidRDefault="00E36E3A" w:rsidP="00E36E3A"/>
    <w:p w14:paraId="63374179" w14:textId="77777777" w:rsidR="00E36E3A" w:rsidRPr="00715702" w:rsidRDefault="00E36E3A" w:rsidP="00E36E3A">
      <w:r w:rsidRPr="00715702">
        <w:t>Standardne kljuke so na koncih gladkih jeklenih žic in palic polkrožne (180°) in na koncih stremen poševne (135°). Na koncih rebrastih jeklenih žic in palic ter stremen pa so standardne kljuke pravokotne (90°).</w:t>
      </w:r>
    </w:p>
    <w:p w14:paraId="59D79DBD" w14:textId="77777777" w:rsidR="00E36E3A" w:rsidRPr="00715702" w:rsidRDefault="00E36E3A" w:rsidP="005073FE">
      <w:pPr>
        <w:pStyle w:val="Naslov5"/>
      </w:pPr>
      <w:bookmarkStart w:id="813" w:name="_Toc416874390"/>
      <w:bookmarkStart w:id="814" w:name="_Toc25424210"/>
      <w:r w:rsidRPr="00715702">
        <w:t>Razporejanje</w:t>
      </w:r>
      <w:bookmarkEnd w:id="813"/>
      <w:bookmarkEnd w:id="814"/>
    </w:p>
    <w:p w14:paraId="3FCB533F" w14:textId="77777777" w:rsidR="00E36E3A" w:rsidRPr="00715702" w:rsidRDefault="00E36E3A" w:rsidP="00C86B37">
      <w:pPr>
        <w:pStyle w:val="Odstavekseznama"/>
        <w:numPr>
          <w:ilvl w:val="0"/>
          <w:numId w:val="277"/>
        </w:numPr>
      </w:pPr>
      <w:r w:rsidRPr="00715702">
        <w:t>Razporeditev jekel za armiranje in prednapenjanje betona je podrobno določeno v projektni dokumentaciji.</w:t>
      </w:r>
    </w:p>
    <w:p w14:paraId="76456DD4" w14:textId="77777777" w:rsidR="00E36E3A" w:rsidRPr="00715702" w:rsidRDefault="00E36E3A" w:rsidP="00C86B37">
      <w:pPr>
        <w:pStyle w:val="Odstavekseznama"/>
        <w:numPr>
          <w:ilvl w:val="0"/>
          <w:numId w:val="277"/>
        </w:numPr>
      </w:pPr>
      <w:r w:rsidRPr="00715702">
        <w:t>Vodoravni in navpični razmik med vzporednimi jeklenimi žicami in palicami:</w:t>
      </w:r>
    </w:p>
    <w:p w14:paraId="609344F7" w14:textId="77777777" w:rsidR="00E36E3A" w:rsidRPr="00715702" w:rsidRDefault="00E36E3A" w:rsidP="00C86B37">
      <w:pPr>
        <w:pStyle w:val="Odstavekseznama"/>
        <w:numPr>
          <w:ilvl w:val="1"/>
          <w:numId w:val="277"/>
        </w:numPr>
      </w:pPr>
      <w:r w:rsidRPr="00715702">
        <w:t>ne sme biti manjši od 3 cm,</w:t>
      </w:r>
    </w:p>
    <w:p w14:paraId="0CC9A7C0" w14:textId="77777777" w:rsidR="00E36E3A" w:rsidRPr="00715702" w:rsidRDefault="00E36E3A" w:rsidP="00C86B37">
      <w:pPr>
        <w:pStyle w:val="Odstavekseznama"/>
        <w:numPr>
          <w:ilvl w:val="1"/>
          <w:numId w:val="277"/>
        </w:numPr>
      </w:pPr>
      <w:r w:rsidRPr="00715702">
        <w:t>mora biti najmanj enak premeru (debelejših) palic,</w:t>
      </w:r>
    </w:p>
    <w:p w14:paraId="2F35396F" w14:textId="77777777" w:rsidR="00E36E3A" w:rsidRPr="00715702" w:rsidRDefault="00E36E3A" w:rsidP="00C86B37">
      <w:pPr>
        <w:pStyle w:val="Odstavekseznama"/>
        <w:numPr>
          <w:ilvl w:val="1"/>
          <w:numId w:val="277"/>
        </w:numPr>
      </w:pPr>
      <w:r w:rsidRPr="00715702">
        <w:t>ne sme biti manjši od 0,8 nazivne velikosti največjega zrna v mešanici betona,</w:t>
      </w:r>
    </w:p>
    <w:p w14:paraId="27E91225" w14:textId="77777777" w:rsidR="00E36E3A" w:rsidRPr="00715702" w:rsidRDefault="00E36E3A" w:rsidP="00C86B37">
      <w:pPr>
        <w:pStyle w:val="Odstavekseznama"/>
        <w:numPr>
          <w:ilvl w:val="1"/>
          <w:numId w:val="277"/>
        </w:numPr>
      </w:pPr>
      <w:r w:rsidRPr="00715702">
        <w:t>mora omogočiti dostop ustreznega sredstva za zgostitev betona.</w:t>
      </w:r>
    </w:p>
    <w:p w14:paraId="3369DF79" w14:textId="77777777" w:rsidR="00E36E3A" w:rsidRPr="00715702" w:rsidRDefault="00E36E3A" w:rsidP="00C86B37">
      <w:pPr>
        <w:pStyle w:val="Odstavekseznama"/>
        <w:numPr>
          <w:ilvl w:val="0"/>
          <w:numId w:val="277"/>
        </w:numPr>
      </w:pPr>
      <w:r w:rsidRPr="00715702">
        <w:t xml:space="preserve">Po potrebi se lahko razvrstijo (največ štiri) žice in/ali palice v svežnje brez </w:t>
      </w:r>
      <w:r w:rsidRPr="00715702">
        <w:lastRenderedPageBreak/>
        <w:t>medsebojnega razmika. Premer svežnja lahko znaša največ 44 mm. Če so zagotovljeni pogoji za učinkovito sprijemanje in sidranje jeklenih žic in palic, se smejo uporabljati tudi svežnji z večjimi premeri. Takšno razporeditev pa mora odobriti nadzornik.</w:t>
      </w:r>
    </w:p>
    <w:p w14:paraId="7FAEEA1D" w14:textId="77777777" w:rsidR="00E36E3A" w:rsidRPr="00715702" w:rsidRDefault="00E36E3A" w:rsidP="005073FE">
      <w:pPr>
        <w:pStyle w:val="Naslov5"/>
      </w:pPr>
      <w:bookmarkStart w:id="815" w:name="_Toc416874391"/>
      <w:bookmarkStart w:id="816" w:name="_Toc25424211"/>
      <w:r w:rsidRPr="00715702">
        <w:t>Stikovanje</w:t>
      </w:r>
      <w:bookmarkEnd w:id="815"/>
      <w:bookmarkEnd w:id="816"/>
    </w:p>
    <w:p w14:paraId="74584D79" w14:textId="77777777" w:rsidR="00E36E3A" w:rsidRPr="00715702" w:rsidRDefault="00E36E3A" w:rsidP="00C86B37">
      <w:pPr>
        <w:pStyle w:val="Odstavekseznama"/>
        <w:numPr>
          <w:ilvl w:val="0"/>
          <w:numId w:val="278"/>
        </w:numPr>
      </w:pPr>
      <w:r w:rsidRPr="00715702">
        <w:t>Stikovanje jeklenih žic in palic ter mrež za armiranje se lahko izvrši:</w:t>
      </w:r>
    </w:p>
    <w:p w14:paraId="7AA10D5F" w14:textId="77777777" w:rsidR="00E36E3A" w:rsidRPr="00715702" w:rsidRDefault="00E36E3A" w:rsidP="00C86B37">
      <w:pPr>
        <w:pStyle w:val="Odstavekseznama"/>
        <w:numPr>
          <w:ilvl w:val="1"/>
          <w:numId w:val="278"/>
        </w:numPr>
      </w:pPr>
      <w:r w:rsidRPr="00715702">
        <w:t>s preklopom,</w:t>
      </w:r>
    </w:p>
    <w:p w14:paraId="0F8ADD71" w14:textId="77777777" w:rsidR="00E36E3A" w:rsidRPr="00715702" w:rsidRDefault="00E36E3A" w:rsidP="00C86B37">
      <w:pPr>
        <w:pStyle w:val="Odstavekseznama"/>
        <w:numPr>
          <w:ilvl w:val="1"/>
          <w:numId w:val="278"/>
        </w:numPr>
      </w:pPr>
      <w:r w:rsidRPr="00715702">
        <w:t>s preklopom s kljukami,</w:t>
      </w:r>
    </w:p>
    <w:p w14:paraId="5D5DE921" w14:textId="77777777" w:rsidR="00E36E3A" w:rsidRPr="00715702" w:rsidRDefault="00E36E3A" w:rsidP="00C86B37">
      <w:pPr>
        <w:pStyle w:val="Odstavekseznama"/>
        <w:numPr>
          <w:ilvl w:val="1"/>
          <w:numId w:val="278"/>
        </w:numPr>
      </w:pPr>
      <w:r w:rsidRPr="00715702">
        <w:t>z električnim uporovnim varjenjem in</w:t>
      </w:r>
    </w:p>
    <w:p w14:paraId="76C56FDA" w14:textId="77777777" w:rsidR="00E36E3A" w:rsidRPr="00715702" w:rsidRDefault="00E36E3A" w:rsidP="00C86B37">
      <w:pPr>
        <w:pStyle w:val="Odstavekseznama"/>
        <w:numPr>
          <w:ilvl w:val="1"/>
          <w:numId w:val="278"/>
        </w:numPr>
      </w:pPr>
      <w:r w:rsidRPr="00715702">
        <w:t>z navarjenimi prečkami.</w:t>
      </w:r>
    </w:p>
    <w:p w14:paraId="0F60E85F" w14:textId="77777777" w:rsidR="00E36E3A" w:rsidRPr="00715702" w:rsidRDefault="00E36E3A" w:rsidP="00C86B37">
      <w:pPr>
        <w:pStyle w:val="Odstavekseznama"/>
        <w:numPr>
          <w:ilvl w:val="0"/>
          <w:numId w:val="278"/>
        </w:numPr>
      </w:pPr>
      <w:r w:rsidRPr="00715702">
        <w:t>Dolžina stika s preklopom je določena predvsem v odvisnosti od premera žic in palic in pogojev adhezije, a ne sme biti manjša od 20 cm.</w:t>
      </w:r>
    </w:p>
    <w:p w14:paraId="13BF46D4" w14:textId="77777777" w:rsidR="00E36E3A" w:rsidRPr="00715702" w:rsidRDefault="00E36E3A" w:rsidP="00C86B37">
      <w:pPr>
        <w:pStyle w:val="Odstavekseznama"/>
        <w:numPr>
          <w:ilvl w:val="0"/>
          <w:numId w:val="278"/>
        </w:numPr>
      </w:pPr>
      <w:r w:rsidRPr="00715702">
        <w:t>Kakovost stikovanja žic in palic z varjenjem je treba dokazati s predhodnim preskusom.</w:t>
      </w:r>
    </w:p>
    <w:p w14:paraId="2C0CDCFA" w14:textId="77777777" w:rsidR="00E36E3A" w:rsidRPr="00715702" w:rsidRDefault="00E36E3A" w:rsidP="00C86B37">
      <w:pPr>
        <w:pStyle w:val="Odstavekseznama"/>
        <w:numPr>
          <w:ilvl w:val="0"/>
          <w:numId w:val="278"/>
        </w:numPr>
      </w:pPr>
      <w:r w:rsidRPr="00715702">
        <w:t>Uporabljeni način stikovanja mora zagotavljati predpisano varnost.</w:t>
      </w:r>
    </w:p>
    <w:p w14:paraId="048631E0" w14:textId="77777777" w:rsidR="00E36E3A" w:rsidRPr="00715702" w:rsidRDefault="00E36E3A" w:rsidP="005073FE">
      <w:pPr>
        <w:pStyle w:val="Naslov5"/>
      </w:pPr>
      <w:bookmarkStart w:id="817" w:name="_Toc416874392"/>
      <w:bookmarkStart w:id="818" w:name="_Toc25424212"/>
      <w:r w:rsidRPr="00715702">
        <w:t>Sidranje</w:t>
      </w:r>
      <w:bookmarkEnd w:id="817"/>
      <w:bookmarkEnd w:id="818"/>
    </w:p>
    <w:p w14:paraId="2B3403B1" w14:textId="77777777" w:rsidR="00E36E3A" w:rsidRPr="00715702" w:rsidRDefault="00E36E3A" w:rsidP="00C86B37">
      <w:pPr>
        <w:pStyle w:val="Odstavekseznama"/>
        <w:numPr>
          <w:ilvl w:val="0"/>
          <w:numId w:val="279"/>
        </w:numPr>
      </w:pPr>
      <w:r w:rsidRPr="00715702">
        <w:t>Jeklene žice in palice se lahko sidrajo:</w:t>
      </w:r>
    </w:p>
    <w:p w14:paraId="057E6250" w14:textId="77777777" w:rsidR="00E36E3A" w:rsidRPr="00715702" w:rsidRDefault="00E36E3A" w:rsidP="00C86B37">
      <w:pPr>
        <w:pStyle w:val="Odstavekseznama"/>
        <w:numPr>
          <w:ilvl w:val="1"/>
          <w:numId w:val="279"/>
        </w:numPr>
      </w:pPr>
      <w:r w:rsidRPr="00715702">
        <w:t>z ravnim podaljškom,</w:t>
      </w:r>
    </w:p>
    <w:p w14:paraId="5C8E55B3" w14:textId="77777777" w:rsidR="00E36E3A" w:rsidRPr="00715702" w:rsidRDefault="00E36E3A" w:rsidP="00C86B37">
      <w:pPr>
        <w:pStyle w:val="Odstavekseznama"/>
        <w:numPr>
          <w:ilvl w:val="1"/>
          <w:numId w:val="279"/>
        </w:numPr>
      </w:pPr>
      <w:r w:rsidRPr="00715702">
        <w:t>s kljuko,</w:t>
      </w:r>
    </w:p>
    <w:p w14:paraId="5B7AAE89" w14:textId="77777777" w:rsidR="00E36E3A" w:rsidRPr="00715702" w:rsidRDefault="00E36E3A" w:rsidP="00C86B37">
      <w:pPr>
        <w:pStyle w:val="Odstavekseznama"/>
        <w:numPr>
          <w:ilvl w:val="1"/>
          <w:numId w:val="279"/>
        </w:numPr>
      </w:pPr>
      <w:r w:rsidRPr="00715702">
        <w:t>z zanko in</w:t>
      </w:r>
    </w:p>
    <w:p w14:paraId="0C8696F0" w14:textId="77777777" w:rsidR="00E36E3A" w:rsidRPr="00715702" w:rsidRDefault="00E36E3A" w:rsidP="00C86B37">
      <w:pPr>
        <w:pStyle w:val="Odstavekseznama"/>
        <w:numPr>
          <w:ilvl w:val="1"/>
          <w:numId w:val="279"/>
        </w:numPr>
      </w:pPr>
      <w:r w:rsidRPr="00715702">
        <w:t>z navarjenimi prečkami.</w:t>
      </w:r>
    </w:p>
    <w:p w14:paraId="22592E83" w14:textId="77777777" w:rsidR="00E36E3A" w:rsidRPr="00715702" w:rsidRDefault="00E36E3A" w:rsidP="00C86B37">
      <w:pPr>
        <w:pStyle w:val="Odstavekseznama"/>
        <w:numPr>
          <w:ilvl w:val="0"/>
          <w:numId w:val="279"/>
        </w:numPr>
      </w:pPr>
      <w:r w:rsidRPr="00715702">
        <w:t>Mreže za ojačitev se sidra brez kljuk, razen če se jih uporablja za stremena.</w:t>
      </w:r>
    </w:p>
    <w:p w14:paraId="525A0957" w14:textId="77777777" w:rsidR="00E36E3A" w:rsidRPr="00715702" w:rsidRDefault="00E36E3A" w:rsidP="00C86B37">
      <w:pPr>
        <w:pStyle w:val="Odstavekseznama"/>
        <w:numPr>
          <w:ilvl w:val="0"/>
          <w:numId w:val="279"/>
        </w:numPr>
      </w:pPr>
      <w:r w:rsidRPr="00715702">
        <w:t>Predpisani pogoji za sidranje vseh jeklenih elementov, ki se uporabljajo za ojačitve, morajo biti upoštevani pri projektiranju. Pogoji za sidranje pa morajo biti navedeni v projektni dokumentaciji.</w:t>
      </w:r>
    </w:p>
    <w:p w14:paraId="63253FD2" w14:textId="77777777" w:rsidR="00E36E3A" w:rsidRPr="00715702" w:rsidRDefault="00E36E3A" w:rsidP="00C86B37">
      <w:pPr>
        <w:pStyle w:val="Odstavekseznama"/>
        <w:numPr>
          <w:ilvl w:val="0"/>
          <w:numId w:val="279"/>
        </w:numPr>
      </w:pPr>
      <w:r w:rsidRPr="00715702">
        <w:t>Če želi izvajalec izvršiti sidranje drugače, kot je določeno v projektni dokumentaciji, mora s predhodnim preskusom dokazati, da znaša količnik varnosti sidranja najmanj 1,8. Takšen način sidranja pa sme uporabiti šele, ko mu ga je odobril nadzornik.</w:t>
      </w:r>
    </w:p>
    <w:p w14:paraId="270E46BD" w14:textId="77777777" w:rsidR="00E36E3A" w:rsidRPr="00715702" w:rsidRDefault="00E36E3A" w:rsidP="005073FE">
      <w:pPr>
        <w:pStyle w:val="Naslov6"/>
      </w:pPr>
      <w:bookmarkStart w:id="819" w:name="_Toc416874393"/>
      <w:bookmarkStart w:id="820" w:name="_Toc25424213"/>
      <w:r w:rsidRPr="00715702">
        <w:t>Zaščita</w:t>
      </w:r>
      <w:bookmarkEnd w:id="819"/>
      <w:bookmarkEnd w:id="820"/>
    </w:p>
    <w:p w14:paraId="69BC8644" w14:textId="77777777" w:rsidR="00E36E3A" w:rsidRPr="00715702" w:rsidRDefault="00E36E3A" w:rsidP="00C86B37">
      <w:pPr>
        <w:pStyle w:val="Odstavekseznama"/>
        <w:numPr>
          <w:ilvl w:val="0"/>
          <w:numId w:val="280"/>
        </w:numPr>
      </w:pPr>
      <w:r w:rsidRPr="00715702">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0077D518" w14:textId="77777777" w:rsidR="00E36E3A" w:rsidRPr="00715702" w:rsidRDefault="00E36E3A" w:rsidP="00C86B37">
      <w:pPr>
        <w:pStyle w:val="Odstavekseznama"/>
        <w:numPr>
          <w:ilvl w:val="0"/>
          <w:numId w:val="280"/>
        </w:numPr>
      </w:pPr>
      <w:r w:rsidRPr="00715702">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betona.Pogojeni odmik jeklenih žic, palic in armaturnih mrež od opaža je treba zagotoviti z ustreznimi podložkami, ki morajo biti obstojne in zagotoviti stabilno lego.</w:t>
      </w:r>
    </w:p>
    <w:p w14:paraId="1036ACE6" w14:textId="77777777" w:rsidR="00E36E3A" w:rsidRPr="00715702" w:rsidRDefault="00E36E3A" w:rsidP="00C86B37">
      <w:pPr>
        <w:pStyle w:val="Odstavekseznama"/>
        <w:numPr>
          <w:ilvl w:val="0"/>
          <w:numId w:val="280"/>
        </w:numPr>
      </w:pPr>
      <w:r w:rsidRPr="00715702">
        <w:t>Upoštevati je še tolerančne razrede po SIST EN 13670.</w:t>
      </w:r>
    </w:p>
    <w:p w14:paraId="1C93A95B" w14:textId="77777777" w:rsidR="00E36E3A" w:rsidRPr="00715702" w:rsidRDefault="00E36E3A" w:rsidP="00C86B37">
      <w:pPr>
        <w:pStyle w:val="Odstavekseznama"/>
        <w:numPr>
          <w:ilvl w:val="0"/>
          <w:numId w:val="280"/>
        </w:numPr>
      </w:pPr>
      <w:r w:rsidRPr="00715702">
        <w:t>V projektni dokumentaciji mora biti določena tudi vrsta cevi za zaščito jeklenih žic, palic pred dotikom z betonom med izvajanjem del.</w:t>
      </w:r>
    </w:p>
    <w:p w14:paraId="67D4D712" w14:textId="77777777" w:rsidR="00E36E3A" w:rsidRPr="00310465" w:rsidRDefault="00E36E3A" w:rsidP="00310465">
      <w:pPr>
        <w:pStyle w:val="Naslov4"/>
      </w:pPr>
      <w:bookmarkStart w:id="821" w:name="_Toc416874394"/>
      <w:bookmarkStart w:id="822" w:name="_Toc415571111"/>
      <w:bookmarkStart w:id="823" w:name="_Toc25424214"/>
      <w:r w:rsidRPr="00310465">
        <w:lastRenderedPageBreak/>
        <w:t>Kakovost izvedbe</w:t>
      </w:r>
      <w:bookmarkEnd w:id="821"/>
      <w:bookmarkEnd w:id="822"/>
      <w:bookmarkEnd w:id="823"/>
    </w:p>
    <w:p w14:paraId="6B4BA8E9" w14:textId="77777777" w:rsidR="00E36E3A" w:rsidRPr="00715702" w:rsidRDefault="00E36E3A" w:rsidP="00C86B37">
      <w:pPr>
        <w:pStyle w:val="Odstavekseznama"/>
        <w:numPr>
          <w:ilvl w:val="0"/>
          <w:numId w:val="281"/>
        </w:numPr>
      </w:pPr>
      <w:r w:rsidRPr="00715702">
        <w:t>Izvajalec mora pravočasno pred pričetkom del predložiti nadzorniku projekt izvajanja betonskih del ter vsa potrebna dokazila o izvoru in o kakovosti vseh jeklenih elementov, določenih za predvidene ojačitve po projektni dokumentaciji in po teh posebnih tehničnih pogojih.</w:t>
      </w:r>
    </w:p>
    <w:p w14:paraId="509BF339" w14:textId="77777777" w:rsidR="00E36E3A" w:rsidRPr="00715702" w:rsidRDefault="00E36E3A" w:rsidP="00C86B37">
      <w:pPr>
        <w:pStyle w:val="Odstavekseznama"/>
        <w:numPr>
          <w:ilvl w:val="0"/>
          <w:numId w:val="281"/>
        </w:numPr>
      </w:pPr>
      <w:r w:rsidRPr="00715702">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09CE9FDC" w14:textId="77777777" w:rsidR="00E36E3A" w:rsidRPr="00715702" w:rsidRDefault="00E36E3A" w:rsidP="005073FE">
      <w:pPr>
        <w:pStyle w:val="Naslov4"/>
      </w:pPr>
      <w:bookmarkStart w:id="824" w:name="_Toc416874395"/>
      <w:bookmarkStart w:id="825" w:name="_Toc415571112"/>
      <w:bookmarkStart w:id="826" w:name="_Toc25424215"/>
      <w:r w:rsidRPr="00715702">
        <w:t>Preverjanje kakovosti izvedbe</w:t>
      </w:r>
      <w:bookmarkEnd w:id="824"/>
      <w:bookmarkEnd w:id="825"/>
      <w:bookmarkEnd w:id="826"/>
    </w:p>
    <w:p w14:paraId="56D77FB4" w14:textId="77777777" w:rsidR="00E36E3A" w:rsidRPr="00715702" w:rsidRDefault="00E36E3A" w:rsidP="00C86B37">
      <w:pPr>
        <w:pStyle w:val="Odstavekseznama"/>
        <w:numPr>
          <w:ilvl w:val="0"/>
          <w:numId w:val="282"/>
        </w:numPr>
      </w:pPr>
      <w:r w:rsidRPr="00715702">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244B12DB" w14:textId="77777777" w:rsidR="00E36E3A" w:rsidRPr="00715702" w:rsidRDefault="00E36E3A" w:rsidP="00C86B37">
      <w:pPr>
        <w:pStyle w:val="Odstavekseznama"/>
        <w:numPr>
          <w:ilvl w:val="0"/>
          <w:numId w:val="282"/>
        </w:numPr>
      </w:pPr>
      <w:r w:rsidRPr="00715702">
        <w:t>Jeklene palice morajo biti tako pritrjene, da se ne morejo premakniti ali zviti.</w:t>
      </w:r>
    </w:p>
    <w:p w14:paraId="6F1F15B3" w14:textId="77777777" w:rsidR="00E36E3A" w:rsidRPr="00715702" w:rsidRDefault="00E36E3A" w:rsidP="00C86B37">
      <w:pPr>
        <w:pStyle w:val="Odstavekseznama"/>
        <w:numPr>
          <w:ilvl w:val="0"/>
          <w:numId w:val="282"/>
        </w:numPr>
      </w:pPr>
      <w:r w:rsidRPr="00715702">
        <w:t>Izvajalec mora vse pomanjkljivosti odstraniti, preden nadaljuje z deli.</w:t>
      </w:r>
    </w:p>
    <w:p w14:paraId="1690726F" w14:textId="77777777" w:rsidR="00E36E3A" w:rsidRPr="00715702" w:rsidRDefault="00E36E3A" w:rsidP="00C86B37">
      <w:pPr>
        <w:pStyle w:val="Odstavekseznama"/>
        <w:numPr>
          <w:ilvl w:val="0"/>
          <w:numId w:val="282"/>
        </w:numPr>
      </w:pPr>
      <w:r w:rsidRPr="00715702">
        <w:t>Obseg zunanjih preskusov jeklenih elementov za armiranje in ojačitve je treba smiselno prilagoditi specifičnim pogojem uporabe in pogojem v ustreznih predpisih.</w:t>
      </w:r>
    </w:p>
    <w:p w14:paraId="3E82D049" w14:textId="77777777" w:rsidR="00E36E3A" w:rsidRPr="00715702" w:rsidRDefault="00E36E3A" w:rsidP="005073FE">
      <w:pPr>
        <w:pStyle w:val="Naslov3"/>
      </w:pPr>
      <w:bookmarkStart w:id="827" w:name="_Toc416874396"/>
      <w:bookmarkStart w:id="828" w:name="_Toc415571115"/>
      <w:bookmarkStart w:id="829" w:name="_Toc3373189"/>
      <w:bookmarkStart w:id="830" w:name="_Toc25424216"/>
      <w:bookmarkStart w:id="831" w:name="_Toc43814260"/>
      <w:bookmarkStart w:id="832" w:name="_Toc58586255"/>
      <w:r w:rsidRPr="00715702">
        <w:t>Betonska dela</w:t>
      </w:r>
      <w:bookmarkEnd w:id="827"/>
      <w:bookmarkEnd w:id="828"/>
      <w:bookmarkEnd w:id="829"/>
      <w:bookmarkEnd w:id="830"/>
      <w:bookmarkEnd w:id="831"/>
      <w:bookmarkEnd w:id="832"/>
      <w:r w:rsidRPr="00715702">
        <w:t xml:space="preserve"> </w:t>
      </w:r>
    </w:p>
    <w:p w14:paraId="3B7D50B2" w14:textId="77777777" w:rsidR="00E36E3A" w:rsidRPr="00715702" w:rsidRDefault="00E36E3A" w:rsidP="005073FE">
      <w:pPr>
        <w:pStyle w:val="Naslov4"/>
      </w:pPr>
      <w:bookmarkStart w:id="833" w:name="_Toc25424217"/>
      <w:r w:rsidRPr="00715702">
        <w:t>Splošno</w:t>
      </w:r>
      <w:bookmarkEnd w:id="833"/>
    </w:p>
    <w:p w14:paraId="518D7DC7" w14:textId="77777777" w:rsidR="00E36E3A" w:rsidRPr="00715702" w:rsidRDefault="00E36E3A" w:rsidP="00C86B37">
      <w:pPr>
        <w:pStyle w:val="Odstavekseznama"/>
        <w:numPr>
          <w:ilvl w:val="0"/>
          <w:numId w:val="283"/>
        </w:numPr>
      </w:pPr>
      <w:r w:rsidRPr="00715702">
        <w:t>Posebni tehnični pogoji za betonska dela obravnavajo vse vrste betonov, potrebnih za izgradnjo prometne in ostale infrastrukture ter proizvodnjo polizdelkov. V ta dela so vključena tudi vsa druga dela z betoni za posebne namene.</w:t>
      </w:r>
    </w:p>
    <w:p w14:paraId="3C1F0F37" w14:textId="77777777" w:rsidR="00E36E3A" w:rsidRPr="00715702" w:rsidRDefault="00E36E3A" w:rsidP="00C86B37">
      <w:pPr>
        <w:pStyle w:val="Odstavekseznama"/>
        <w:numPr>
          <w:ilvl w:val="0"/>
          <w:numId w:val="283"/>
        </w:numPr>
      </w:pPr>
      <w:r w:rsidRPr="00715702">
        <w:t>Betoni morajo biti vgrajeni na način, v dimenzijah in kakovosti, določeni s projektno dokumentacijo (PGD-PZI, IzN, projekt izvajanja betonske konstrukcije - PIBK) in v skladu s temi tehničnimi pogoji.</w:t>
      </w:r>
    </w:p>
    <w:p w14:paraId="0E97753E" w14:textId="77777777" w:rsidR="00E36E3A" w:rsidRPr="00715702" w:rsidRDefault="00E36E3A" w:rsidP="005073FE">
      <w:pPr>
        <w:pStyle w:val="Naslov4"/>
      </w:pPr>
      <w:bookmarkStart w:id="834" w:name="_Toc416874397"/>
      <w:bookmarkStart w:id="835" w:name="_Toc415571116"/>
      <w:bookmarkStart w:id="836" w:name="_Toc25424218"/>
      <w:r w:rsidRPr="00715702">
        <w:t>Opis</w:t>
      </w:r>
      <w:bookmarkEnd w:id="834"/>
      <w:bookmarkEnd w:id="835"/>
      <w:bookmarkEnd w:id="836"/>
    </w:p>
    <w:p w14:paraId="63799134" w14:textId="77777777" w:rsidR="00E36E3A" w:rsidRPr="00715702" w:rsidRDefault="00E36E3A" w:rsidP="00C86B37">
      <w:pPr>
        <w:pStyle w:val="Odstavekseznama"/>
        <w:numPr>
          <w:ilvl w:val="0"/>
          <w:numId w:val="284"/>
        </w:numPr>
      </w:pPr>
      <w:r w:rsidRPr="00715702">
        <w:t>Dela z betoni  obsegajo dobavo osnovnih materialov za proizvodnjo mešanic  betona (agregat, cement, voda, kemijski in mineralni dodatki, vlakna po potrebi)  ter proizvodnjo, transport in vgraditev sveže mešanice betona na mestih in na način, določen s projektno dokumentacijo. V ta dela je vključena tudi zaščita površine svežih betonov po vgraditvi.</w:t>
      </w:r>
    </w:p>
    <w:p w14:paraId="49C4753F" w14:textId="77777777" w:rsidR="00E36E3A" w:rsidRPr="00715702" w:rsidRDefault="00E36E3A" w:rsidP="00C86B37">
      <w:pPr>
        <w:pStyle w:val="Odstavekseznama"/>
        <w:numPr>
          <w:ilvl w:val="0"/>
          <w:numId w:val="284"/>
        </w:numPr>
      </w:pPr>
      <w:r w:rsidRPr="00715702">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10D2C74F" w14:textId="77777777" w:rsidR="00E36E3A" w:rsidRPr="00715702" w:rsidRDefault="00E36E3A" w:rsidP="00C86B37">
      <w:pPr>
        <w:pStyle w:val="Odstavekseznama"/>
        <w:numPr>
          <w:ilvl w:val="0"/>
          <w:numId w:val="284"/>
        </w:numPr>
      </w:pPr>
      <w:r w:rsidRPr="00715702">
        <w:t>Normalni betoni (betoni za objekte na prometni in ostali infrastrukturi) morajo biti skladni z zahtevami standarda SIST EN 206 in SIST 1026.</w:t>
      </w:r>
    </w:p>
    <w:p w14:paraId="0134D7E0" w14:textId="77777777" w:rsidR="00E36E3A" w:rsidRPr="00715702" w:rsidRDefault="00E36E3A" w:rsidP="00C86B37">
      <w:pPr>
        <w:pStyle w:val="Odstavekseznama"/>
        <w:numPr>
          <w:ilvl w:val="0"/>
          <w:numId w:val="284"/>
        </w:numPr>
      </w:pPr>
      <w:r w:rsidRPr="00715702">
        <w:t>Za posebne vrste betonov, npr.:</w:t>
      </w:r>
    </w:p>
    <w:p w14:paraId="634A6C5D" w14:textId="77777777" w:rsidR="00E36E3A" w:rsidRPr="00715702" w:rsidRDefault="00E36E3A" w:rsidP="00C86B37">
      <w:pPr>
        <w:pStyle w:val="Odstavekseznama"/>
        <w:numPr>
          <w:ilvl w:val="1"/>
          <w:numId w:val="284"/>
        </w:numPr>
      </w:pPr>
      <w:r w:rsidRPr="00715702">
        <w:lastRenderedPageBreak/>
        <w:t>z največjim zrnom agregata 4 mm ali manj (malta),</w:t>
      </w:r>
    </w:p>
    <w:p w14:paraId="392C0A46" w14:textId="77777777" w:rsidR="00E36E3A" w:rsidRPr="00715702" w:rsidRDefault="00E36E3A" w:rsidP="00C86B37">
      <w:pPr>
        <w:pStyle w:val="Odstavekseznama"/>
        <w:numPr>
          <w:ilvl w:val="1"/>
          <w:numId w:val="284"/>
        </w:numPr>
      </w:pPr>
      <w:r w:rsidRPr="00715702">
        <w:t>za posebne tehnologije (npr. brizgani beton),</w:t>
      </w:r>
    </w:p>
    <w:p w14:paraId="6992E03E" w14:textId="77777777" w:rsidR="00E36E3A" w:rsidRPr="00715702" w:rsidRDefault="00E36E3A" w:rsidP="00C86B37">
      <w:pPr>
        <w:pStyle w:val="Odstavekseznama"/>
        <w:numPr>
          <w:ilvl w:val="1"/>
          <w:numId w:val="284"/>
        </w:numPr>
      </w:pPr>
      <w:r w:rsidRPr="00715702">
        <w:t>za masivne konstrukcije (npr. pregrade),</w:t>
      </w:r>
    </w:p>
    <w:p w14:paraId="42B188EF" w14:textId="77777777" w:rsidR="00E36E3A" w:rsidRPr="00715702" w:rsidRDefault="00E36E3A" w:rsidP="00C86B37">
      <w:pPr>
        <w:pStyle w:val="Odstavekseznama"/>
        <w:numPr>
          <w:ilvl w:val="1"/>
          <w:numId w:val="284"/>
        </w:numPr>
      </w:pPr>
      <w:r w:rsidRPr="00715702">
        <w:t>suhe mešanice, drenažne betone in drugo,</w:t>
      </w:r>
    </w:p>
    <w:p w14:paraId="2FDF0D92" w14:textId="77777777" w:rsidR="00E36E3A" w:rsidRPr="00715702" w:rsidRDefault="00E36E3A" w:rsidP="005073FE">
      <w:pPr>
        <w:pStyle w:val="Odstavekseznama"/>
        <w:numPr>
          <w:ilvl w:val="0"/>
          <w:numId w:val="0"/>
        </w:numPr>
        <w:ind w:left="360"/>
      </w:pPr>
      <w:r w:rsidRPr="00715702">
        <w:t>je potrebno v projektni dokumentaciji določiti dodatne ali posebne zahteve.</w:t>
      </w:r>
    </w:p>
    <w:p w14:paraId="1B185E3A" w14:textId="77777777" w:rsidR="00E36E3A" w:rsidRPr="00715702" w:rsidRDefault="00E36E3A" w:rsidP="005073FE">
      <w:pPr>
        <w:pStyle w:val="Odstavekseznama"/>
      </w:pPr>
      <w:r w:rsidRPr="00715702">
        <w:t>Glede na mesto priprave je treba razlikovati:</w:t>
      </w:r>
    </w:p>
    <w:p w14:paraId="10E395CA" w14:textId="77777777" w:rsidR="00E36E3A" w:rsidRPr="00715702" w:rsidRDefault="00E36E3A" w:rsidP="005073FE">
      <w:pPr>
        <w:pStyle w:val="Odstavekseznama"/>
        <w:numPr>
          <w:ilvl w:val="1"/>
          <w:numId w:val="2"/>
        </w:numPr>
      </w:pPr>
      <w:r w:rsidRPr="00715702">
        <w:t>beton pripravljen na gradbišču,</w:t>
      </w:r>
    </w:p>
    <w:p w14:paraId="05F61B23" w14:textId="77777777" w:rsidR="00E36E3A" w:rsidRPr="00715702" w:rsidRDefault="00E36E3A" w:rsidP="005073FE">
      <w:pPr>
        <w:pStyle w:val="Odstavekseznama"/>
        <w:numPr>
          <w:ilvl w:val="1"/>
          <w:numId w:val="2"/>
        </w:numPr>
      </w:pPr>
      <w:r w:rsidRPr="00715702">
        <w:t xml:space="preserve">transportni beton, pripravljen na betonarni in </w:t>
      </w:r>
    </w:p>
    <w:p w14:paraId="4D7BBC65" w14:textId="77777777" w:rsidR="00E36E3A" w:rsidRPr="00715702" w:rsidRDefault="00E36E3A" w:rsidP="005073FE">
      <w:pPr>
        <w:pStyle w:val="Odstavekseznama"/>
        <w:numPr>
          <w:ilvl w:val="1"/>
          <w:numId w:val="2"/>
        </w:numPr>
      </w:pPr>
      <w:r w:rsidRPr="00715702">
        <w:t>beton, proizveden v obratu za polizdelke.</w:t>
      </w:r>
    </w:p>
    <w:p w14:paraId="1EF74EC0" w14:textId="77777777" w:rsidR="00E36E3A" w:rsidRPr="00715702" w:rsidRDefault="00E36E3A" w:rsidP="005073FE">
      <w:pPr>
        <w:pStyle w:val="Odstavekseznama"/>
      </w:pPr>
      <w:r w:rsidRPr="00715702">
        <w:t>Beton je glede na stopnjo vezave lahko sveži, strjujoči (mlad) in strdeli.</w:t>
      </w:r>
    </w:p>
    <w:p w14:paraId="1094F059" w14:textId="77777777" w:rsidR="00E36E3A" w:rsidRPr="00715702" w:rsidRDefault="00E36E3A" w:rsidP="005073FE">
      <w:pPr>
        <w:pStyle w:val="Odstavekseznama"/>
      </w:pPr>
      <w:r w:rsidRPr="00715702">
        <w:t>Beton je lahko na površini (z opažem ali na drugačen način) obdelan kot vidni (npr. prani ali drugače obdelan beton), lahko pa tudi kot obrabni ali varovalni beton.</w:t>
      </w:r>
    </w:p>
    <w:p w14:paraId="3CD53C95" w14:textId="77777777" w:rsidR="00E36E3A" w:rsidRPr="00715702" w:rsidRDefault="00E36E3A" w:rsidP="005073FE">
      <w:pPr>
        <w:pStyle w:val="Odstavekseznama"/>
      </w:pPr>
      <w:r w:rsidRPr="00715702">
        <w:t>Ustrezna vrsta betona za določene pogoje uporabe mora biti praviloma določena v projektni dokumentaciji, zagotovljena pa z ustreznimi osnovnimi materiali in postopki ter z začetnim preskusom betona.</w:t>
      </w:r>
    </w:p>
    <w:p w14:paraId="5B81E716" w14:textId="77777777" w:rsidR="00E36E3A" w:rsidRPr="00715702" w:rsidRDefault="00E36E3A" w:rsidP="005073FE">
      <w:pPr>
        <w:pStyle w:val="Odstavekseznama"/>
      </w:pPr>
      <w:r w:rsidRPr="00715702">
        <w:t>Proizveden beton mora biti praviloma skladen s SIST EN 206 in SIST 1026, pri vgradnji pa s SIST EN 13670, z nacionalnim dodatkom (SIST EN 13670/A101).</w:t>
      </w:r>
    </w:p>
    <w:p w14:paraId="218B115C" w14:textId="77777777" w:rsidR="00E36E3A" w:rsidRPr="00715702" w:rsidRDefault="00E36E3A" w:rsidP="005073FE">
      <w:pPr>
        <w:pStyle w:val="Odstavekseznama"/>
      </w:pPr>
      <w:r w:rsidRPr="00715702">
        <w:t>Betoni so skladno z določili SIST EN 206 in SIST 1026 na osnovi različnih značilnosti oziroma lastnosti razvrščeni v različne razrede.</w:t>
      </w:r>
    </w:p>
    <w:p w14:paraId="6F25AC25" w14:textId="77777777" w:rsidR="00E36E3A" w:rsidRPr="00715702" w:rsidRDefault="00E36E3A" w:rsidP="005073FE">
      <w:pPr>
        <w:pStyle w:val="Odstavekseznama"/>
      </w:pPr>
      <w:r w:rsidRPr="00715702">
        <w:t>Sveži beton je glede na stopnjo konsistence in obdelovalnosti razvrščen v različne:</w:t>
      </w:r>
    </w:p>
    <w:p w14:paraId="1349EA5A" w14:textId="77777777" w:rsidR="00E36E3A" w:rsidRPr="00715702" w:rsidRDefault="00E36E3A" w:rsidP="005073FE">
      <w:pPr>
        <w:pStyle w:val="Odstavekseznama"/>
        <w:numPr>
          <w:ilvl w:val="1"/>
          <w:numId w:val="2"/>
        </w:numPr>
      </w:pPr>
      <w:r w:rsidRPr="00715702">
        <w:t>stopnje poseda (S1 do S5),</w:t>
      </w:r>
    </w:p>
    <w:p w14:paraId="15B0292F" w14:textId="77777777" w:rsidR="00E36E3A" w:rsidRPr="00715702" w:rsidRDefault="00E36E3A" w:rsidP="005073FE">
      <w:pPr>
        <w:pStyle w:val="Odstavekseznama"/>
        <w:numPr>
          <w:ilvl w:val="1"/>
          <w:numId w:val="2"/>
        </w:numPr>
      </w:pPr>
      <w:r w:rsidRPr="00715702">
        <w:t>stopnje razleza (F1 do F6),</w:t>
      </w:r>
    </w:p>
    <w:p w14:paraId="2228A32D" w14:textId="77777777" w:rsidR="00E36E3A" w:rsidRPr="00715702" w:rsidRDefault="00E36E3A" w:rsidP="005073FE">
      <w:pPr>
        <w:pStyle w:val="Odstavekseznama"/>
        <w:numPr>
          <w:ilvl w:val="1"/>
          <w:numId w:val="2"/>
        </w:numPr>
      </w:pPr>
      <w:r w:rsidRPr="00715702">
        <w:t xml:space="preserve">ter ostale stopnje obdelovalnosti in viskoznosti glede na posamezne metode meritev npr. samozgoščevalnega betona (SF1 do SF3, VS1 do VS2, VF1 do VF2, PL1 do PL2, PJ1 do PJ ter SR1 do SR2), </w:t>
      </w:r>
    </w:p>
    <w:p w14:paraId="0C08CA8B" w14:textId="77777777" w:rsidR="00E36E3A" w:rsidRPr="00715702" w:rsidRDefault="00E36E3A" w:rsidP="00E36E3A">
      <w:r w:rsidRPr="00715702">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484EFE21" w14:textId="77777777" w:rsidR="00E36E3A" w:rsidRPr="00715702" w:rsidRDefault="00E36E3A" w:rsidP="005073FE">
      <w:pPr>
        <w:pStyle w:val="Odstavekseznama"/>
      </w:pPr>
      <w:r w:rsidRPr="00715702">
        <w:t>Strdeli beton razvrščamo v:</w:t>
      </w:r>
    </w:p>
    <w:p w14:paraId="19780458" w14:textId="77777777" w:rsidR="00E36E3A" w:rsidRPr="00715702" w:rsidRDefault="00E36E3A" w:rsidP="005073FE">
      <w:pPr>
        <w:pStyle w:val="Odstavekseznama"/>
        <w:numPr>
          <w:ilvl w:val="1"/>
          <w:numId w:val="2"/>
        </w:numPr>
      </w:pPr>
      <w:r w:rsidRPr="00715702">
        <w:t>trdnostne razrede (C8/10 do C100/115 za normalno težke in težke betone oz. LC8/9 do LC80/88 za lahke betone),</w:t>
      </w:r>
    </w:p>
    <w:p w14:paraId="2C4B5AF8" w14:textId="77777777" w:rsidR="00E36E3A" w:rsidRPr="00715702" w:rsidRDefault="00E36E3A" w:rsidP="005073FE">
      <w:pPr>
        <w:pStyle w:val="Odstavekseznama"/>
        <w:numPr>
          <w:ilvl w:val="1"/>
          <w:numId w:val="2"/>
        </w:numPr>
      </w:pPr>
      <w:r w:rsidRPr="00715702">
        <w:t>razrede gostote betonov (le za lahke betone),</w:t>
      </w:r>
    </w:p>
    <w:p w14:paraId="61ED9C01" w14:textId="77777777" w:rsidR="00E36E3A" w:rsidRPr="00715702" w:rsidRDefault="00E36E3A" w:rsidP="005073FE">
      <w:pPr>
        <w:pStyle w:val="Odstavekseznama"/>
        <w:numPr>
          <w:ilvl w:val="1"/>
          <w:numId w:val="2"/>
        </w:numPr>
      </w:pPr>
      <w:r w:rsidRPr="00715702">
        <w:t>stopnje odpornosti proti prodoru vode (PV-I do PV-III),</w:t>
      </w:r>
    </w:p>
    <w:p w14:paraId="7386D03D" w14:textId="77777777" w:rsidR="00E36E3A" w:rsidRPr="00715702" w:rsidRDefault="00E36E3A" w:rsidP="005073FE">
      <w:pPr>
        <w:pStyle w:val="Odstavekseznama"/>
        <w:numPr>
          <w:ilvl w:val="1"/>
          <w:numId w:val="2"/>
        </w:numPr>
      </w:pPr>
      <w:r w:rsidRPr="00715702">
        <w:t>stopnje odpornosti proti karbonatizacij (XC1 do XC4),</w:t>
      </w:r>
    </w:p>
    <w:p w14:paraId="15EFBA5C" w14:textId="77777777" w:rsidR="00E36E3A" w:rsidRPr="00715702" w:rsidRDefault="00E36E3A" w:rsidP="005073FE">
      <w:pPr>
        <w:pStyle w:val="Odstavekseznama"/>
        <w:numPr>
          <w:ilvl w:val="1"/>
          <w:numId w:val="2"/>
        </w:numPr>
      </w:pPr>
      <w:r w:rsidRPr="00715702">
        <w:t>stopnje odpornosti proti prodoru kloridov, ki ne izvirajo iz morske vode (XD1 do XD3),</w:t>
      </w:r>
    </w:p>
    <w:p w14:paraId="28CD1B30" w14:textId="77777777" w:rsidR="00E36E3A" w:rsidRPr="00715702" w:rsidRDefault="00E36E3A" w:rsidP="005073FE">
      <w:pPr>
        <w:pStyle w:val="Odstavekseznama"/>
        <w:numPr>
          <w:ilvl w:val="1"/>
          <w:numId w:val="2"/>
        </w:numPr>
      </w:pPr>
      <w:r w:rsidRPr="00715702">
        <w:t>stopnje odpornosti proti koridom iz morske vode (XS1 do XS3),</w:t>
      </w:r>
    </w:p>
    <w:p w14:paraId="5F98CA04" w14:textId="77777777" w:rsidR="00E36E3A" w:rsidRPr="00715702" w:rsidRDefault="00E36E3A" w:rsidP="005073FE">
      <w:pPr>
        <w:pStyle w:val="Odstavekseznama"/>
        <w:numPr>
          <w:ilvl w:val="1"/>
          <w:numId w:val="2"/>
        </w:numPr>
      </w:pPr>
      <w:r w:rsidRPr="00715702">
        <w:t>stopnje odpornosti na kemično delovanje (XA1 do XA3),</w:t>
      </w:r>
    </w:p>
    <w:p w14:paraId="038AE388" w14:textId="77777777" w:rsidR="00E36E3A" w:rsidRPr="00715702" w:rsidRDefault="00E36E3A" w:rsidP="005073FE">
      <w:pPr>
        <w:pStyle w:val="Odstavekseznama"/>
        <w:numPr>
          <w:ilvl w:val="1"/>
          <w:numId w:val="2"/>
        </w:numPr>
      </w:pPr>
      <w:r w:rsidRPr="00715702">
        <w:t>stopnje odpornosti proti obrabi z brušenjem (XM1 do XM3),</w:t>
      </w:r>
    </w:p>
    <w:p w14:paraId="0247975A" w14:textId="77777777" w:rsidR="00E36E3A" w:rsidRPr="00715702" w:rsidRDefault="00E36E3A" w:rsidP="005073FE">
      <w:pPr>
        <w:pStyle w:val="Odstavekseznama"/>
        <w:numPr>
          <w:ilvl w:val="1"/>
          <w:numId w:val="2"/>
        </w:numPr>
      </w:pPr>
      <w:r w:rsidRPr="00715702">
        <w:t>stopnje notranje odpornosti betona proti zmrzovanju in tajanju (XF1, XF3) in</w:t>
      </w:r>
    </w:p>
    <w:p w14:paraId="0F85FAFD" w14:textId="77777777" w:rsidR="00E36E3A" w:rsidRPr="00715702" w:rsidRDefault="00E36E3A" w:rsidP="005073FE">
      <w:pPr>
        <w:pStyle w:val="Odstavekseznama"/>
        <w:numPr>
          <w:ilvl w:val="1"/>
          <w:numId w:val="2"/>
        </w:numPr>
      </w:pPr>
      <w:r w:rsidRPr="00715702">
        <w:t>stopnje odpornosti površine betona proti zmrzovanju in tajanju (XF2, XF4).</w:t>
      </w:r>
    </w:p>
    <w:p w14:paraId="21FA8498" w14:textId="77777777" w:rsidR="00E36E3A" w:rsidRPr="00715702" w:rsidRDefault="00E36E3A" w:rsidP="005073FE">
      <w:pPr>
        <w:pStyle w:val="Odstavekseznama"/>
      </w:pPr>
      <w:r w:rsidRPr="00715702">
        <w:t>Zahteve za lastnosti svežega in strdelega betona so združene v t.i. specifikaciji betona. Izdajatelj specifikacije (naročnik, projektant, izvajalec ali/in proizvajalec) mora pri pripravi specifikacije upoštevati:</w:t>
      </w:r>
    </w:p>
    <w:p w14:paraId="22BD8D0B" w14:textId="77777777" w:rsidR="00E36E3A" w:rsidRPr="00715702" w:rsidRDefault="00E36E3A" w:rsidP="005073FE">
      <w:pPr>
        <w:pStyle w:val="Odstavekseznama"/>
        <w:numPr>
          <w:ilvl w:val="1"/>
          <w:numId w:val="2"/>
        </w:numPr>
      </w:pPr>
      <w:r w:rsidRPr="00715702">
        <w:t>uporabo svežega in strdelega betona,</w:t>
      </w:r>
    </w:p>
    <w:p w14:paraId="5CD89FF5" w14:textId="77777777" w:rsidR="00E36E3A" w:rsidRPr="00715702" w:rsidRDefault="00E36E3A" w:rsidP="005073FE">
      <w:pPr>
        <w:pStyle w:val="Odstavekseznama"/>
        <w:numPr>
          <w:ilvl w:val="1"/>
          <w:numId w:val="2"/>
        </w:numPr>
      </w:pPr>
      <w:r w:rsidRPr="00715702">
        <w:lastRenderedPageBreak/>
        <w:t>pogoje negovanja,</w:t>
      </w:r>
    </w:p>
    <w:p w14:paraId="7D7D6659" w14:textId="77777777" w:rsidR="00E36E3A" w:rsidRPr="00715702" w:rsidRDefault="00E36E3A" w:rsidP="005073FE">
      <w:pPr>
        <w:pStyle w:val="Odstavekseznama"/>
        <w:numPr>
          <w:ilvl w:val="1"/>
          <w:numId w:val="2"/>
        </w:numPr>
      </w:pPr>
      <w:r w:rsidRPr="00715702">
        <w:t>dimenzije konstrukcije,</w:t>
      </w:r>
    </w:p>
    <w:p w14:paraId="4ECC5732" w14:textId="77777777" w:rsidR="00E36E3A" w:rsidRPr="00715702" w:rsidRDefault="00E36E3A" w:rsidP="005073FE">
      <w:pPr>
        <w:pStyle w:val="Odstavekseznama"/>
        <w:numPr>
          <w:ilvl w:val="1"/>
          <w:numId w:val="2"/>
        </w:numPr>
      </w:pPr>
      <w:r w:rsidRPr="00715702">
        <w:t>vplive okolja (stopnjo izpostavljenosti),</w:t>
      </w:r>
    </w:p>
    <w:p w14:paraId="103A048A" w14:textId="77777777" w:rsidR="00E36E3A" w:rsidRPr="00715702" w:rsidRDefault="00E36E3A" w:rsidP="005073FE">
      <w:pPr>
        <w:pStyle w:val="Odstavekseznama"/>
        <w:numPr>
          <w:ilvl w:val="1"/>
          <w:numId w:val="2"/>
        </w:numPr>
      </w:pPr>
      <w:r w:rsidRPr="00715702">
        <w:t>zahteve glede izgleda površine,</w:t>
      </w:r>
    </w:p>
    <w:p w14:paraId="1CCCE0C6" w14:textId="77777777" w:rsidR="00E36E3A" w:rsidRPr="00715702" w:rsidRDefault="00E36E3A" w:rsidP="005073FE">
      <w:pPr>
        <w:pStyle w:val="Odstavekseznama"/>
        <w:numPr>
          <w:ilvl w:val="1"/>
          <w:numId w:val="2"/>
        </w:numPr>
      </w:pPr>
      <w:r w:rsidRPr="00715702">
        <w:t>zahteve v zvezi z zaščitnim slojem,</w:t>
      </w:r>
    </w:p>
    <w:p w14:paraId="7AD7E012" w14:textId="77777777" w:rsidR="00E36E3A" w:rsidRPr="00715702" w:rsidRDefault="00E36E3A" w:rsidP="005073FE">
      <w:pPr>
        <w:pStyle w:val="Odstavekseznama"/>
        <w:numPr>
          <w:ilvl w:val="1"/>
          <w:numId w:val="2"/>
        </w:numPr>
      </w:pPr>
      <w:r w:rsidRPr="00715702">
        <w:t>omejitve glede uporabe osnovnih materialov idr.</w:t>
      </w:r>
    </w:p>
    <w:p w14:paraId="46BC1211" w14:textId="77777777" w:rsidR="00E36E3A" w:rsidRPr="00715702" w:rsidRDefault="00E36E3A" w:rsidP="005073FE">
      <w:pPr>
        <w:pStyle w:val="Odstavekseznama"/>
      </w:pPr>
      <w:r w:rsidRPr="00715702">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380DF603" w14:textId="6A317A77" w:rsidR="00E36E3A" w:rsidRPr="00715702" w:rsidRDefault="00E36E3A" w:rsidP="005073FE">
      <w:pPr>
        <w:pStyle w:val="Odstavekseznama"/>
      </w:pPr>
      <w:r w:rsidRPr="00715702">
        <w:t>Delež kloridov v betonu, izražen z odstotkom kloridnih ionov na maso cementa, za navedeni namen uporabe betona ne sme presegati vrednosti, navedene v Tabeli 3.</w:t>
      </w:r>
      <w:r w:rsidR="0060588C" w:rsidRPr="00715702">
        <w:t>6</w:t>
      </w:r>
      <w:r w:rsidRPr="00715702">
        <w:t>.6.</w:t>
      </w:r>
    </w:p>
    <w:p w14:paraId="0AA390C8" w14:textId="77777777" w:rsidR="00E36E3A" w:rsidRPr="00715702" w:rsidRDefault="00E36E3A" w:rsidP="005073FE">
      <w:pPr>
        <w:pStyle w:val="Odstavekseznama"/>
      </w:pPr>
      <w:r w:rsidRPr="00715702">
        <w:t>Delež kloridov v betonu je treba skladno s SIST EN 206 določiti računsko.</w:t>
      </w:r>
    </w:p>
    <w:p w14:paraId="3FF60B45" w14:textId="77777777" w:rsidR="00E36E3A" w:rsidRPr="00715702" w:rsidRDefault="00E36E3A" w:rsidP="005073FE">
      <w:pPr>
        <w:pStyle w:val="Naslov4"/>
      </w:pPr>
      <w:bookmarkStart w:id="837" w:name="_Toc416874398"/>
      <w:bookmarkStart w:id="838" w:name="_Toc415571117"/>
      <w:bookmarkStart w:id="839" w:name="_Toc25424219"/>
      <w:r w:rsidRPr="00715702">
        <w:t>Osnovni materiali</w:t>
      </w:r>
      <w:bookmarkEnd w:id="837"/>
      <w:bookmarkEnd w:id="838"/>
      <w:bookmarkEnd w:id="839"/>
    </w:p>
    <w:p w14:paraId="5D1B1BE6" w14:textId="77777777" w:rsidR="00E36E3A" w:rsidRPr="00715702" w:rsidRDefault="00E36E3A" w:rsidP="00C86B37">
      <w:pPr>
        <w:pStyle w:val="Odstavekseznama"/>
        <w:numPr>
          <w:ilvl w:val="0"/>
          <w:numId w:val="285"/>
        </w:numPr>
      </w:pPr>
      <w:r w:rsidRPr="00715702">
        <w:t>Osnovni materiali za pripravo betona ne smejo vsebovati škodljivih primesi v količinah, ki bi lahko poslabšale trajnost betona ali povzročile korozijo jekla za ojačitev. Pomembno je, da so osnovni materiali primerni za predvideno uporabo v betonu.</w:t>
      </w:r>
    </w:p>
    <w:p w14:paraId="740A2B7B" w14:textId="77777777" w:rsidR="00E36E3A" w:rsidRPr="00715702" w:rsidRDefault="00E36E3A" w:rsidP="00C86B37">
      <w:pPr>
        <w:pStyle w:val="Odstavekseznama"/>
        <w:numPr>
          <w:ilvl w:val="0"/>
          <w:numId w:val="285"/>
        </w:numPr>
      </w:pPr>
      <w:r w:rsidRPr="00715702">
        <w:t>Če velja osnovni material za splošno primernega, to ne pomeni, da je primeren v vseh okoliščinah in za vsako sestavo betona.</w:t>
      </w:r>
    </w:p>
    <w:p w14:paraId="45330139" w14:textId="77777777" w:rsidR="00E36E3A" w:rsidRPr="00715702" w:rsidRDefault="00E36E3A" w:rsidP="00C86B37">
      <w:pPr>
        <w:pStyle w:val="Odstavekseznama"/>
        <w:numPr>
          <w:ilvl w:val="0"/>
          <w:numId w:val="285"/>
        </w:numPr>
      </w:pPr>
      <w:r w:rsidRPr="00715702">
        <w:t>V betonu, ki je skladen s SIST EN 206, se smejo uporabljati le tisti osnovni materiali, ki veljajo za primerne za predpisano rabo.</w:t>
      </w:r>
    </w:p>
    <w:p w14:paraId="50C2C524" w14:textId="77777777" w:rsidR="00E36E3A" w:rsidRPr="00715702" w:rsidRDefault="00E36E3A" w:rsidP="00E36E3A">
      <w:r w:rsidRPr="00715702">
        <w:t>Tabela 3.6.6:</w:t>
      </w:r>
      <w:r w:rsidRPr="00715702">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715702" w14:paraId="54207F1F"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5B11E352" w14:textId="77777777" w:rsidR="00E36E3A" w:rsidRPr="00715702" w:rsidRDefault="00E36E3A" w:rsidP="00E36E3A">
            <w:r w:rsidRPr="00715702">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84ABA8C" w14:textId="77777777" w:rsidR="00E36E3A" w:rsidRPr="00715702" w:rsidRDefault="00E36E3A" w:rsidP="00E36E3A">
            <w:r w:rsidRPr="00715702">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45E36D11" w14:textId="77777777" w:rsidR="00E36E3A" w:rsidRPr="00715702" w:rsidRDefault="00E36E3A" w:rsidP="00E36E3A">
            <w:r w:rsidRPr="00715702">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40DC07B5" w14:textId="77777777" w:rsidR="00E36E3A" w:rsidRPr="00715702" w:rsidRDefault="00E36E3A" w:rsidP="00E36E3A">
            <w:r w:rsidRPr="00715702">
              <w:t>Največji delež Cl- na maso cementa*</w:t>
            </w:r>
          </w:p>
        </w:tc>
      </w:tr>
      <w:tr w:rsidR="00E36E3A" w:rsidRPr="00715702" w14:paraId="32FD418E"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7DB9B654" w14:textId="77777777" w:rsidR="00E36E3A" w:rsidRPr="00715702" w:rsidRDefault="00E36E3A" w:rsidP="00E36E3A">
            <w:r w:rsidRPr="00715702">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894AE33" w14:textId="77777777" w:rsidR="00E36E3A" w:rsidRPr="00715702" w:rsidRDefault="00E36E3A" w:rsidP="00E36E3A">
            <w:r w:rsidRPr="00715702">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AEBB3C4" w14:textId="77777777" w:rsidR="00E36E3A" w:rsidRPr="00715702" w:rsidRDefault="00E36E3A" w:rsidP="00E36E3A">
            <w:r w:rsidRPr="00715702">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1F5C4CDB" w14:textId="77777777" w:rsidR="00E36E3A" w:rsidRPr="00715702" w:rsidRDefault="00E36E3A" w:rsidP="00E36E3A">
            <w:r w:rsidRPr="00715702">
              <w:t>1 %</w:t>
            </w:r>
          </w:p>
        </w:tc>
      </w:tr>
      <w:tr w:rsidR="00E36E3A" w:rsidRPr="00715702" w14:paraId="707193BB"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38C8AFD1" w14:textId="77777777" w:rsidR="00E36E3A" w:rsidRPr="00715702" w:rsidRDefault="00E36E3A" w:rsidP="00E36E3A">
            <w:r w:rsidRPr="00715702">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060DA67E" w14:textId="77777777" w:rsidR="00E36E3A" w:rsidRPr="00715702" w:rsidRDefault="00E36E3A" w:rsidP="00E36E3A">
            <w:r w:rsidRPr="00715702">
              <w:t>XD1, XD2, XS1, XS2</w:t>
            </w:r>
          </w:p>
        </w:tc>
        <w:tc>
          <w:tcPr>
            <w:tcW w:w="1361" w:type="dxa"/>
            <w:tcBorders>
              <w:top w:val="single" w:sz="4" w:space="0" w:color="auto"/>
              <w:left w:val="single" w:sz="4" w:space="0" w:color="auto"/>
              <w:bottom w:val="nil"/>
              <w:right w:val="single" w:sz="4" w:space="0" w:color="auto"/>
            </w:tcBorders>
            <w:hideMark/>
          </w:tcPr>
          <w:p w14:paraId="54B8E0C7" w14:textId="77777777" w:rsidR="00E36E3A" w:rsidRPr="00715702" w:rsidRDefault="00E36E3A" w:rsidP="00E36E3A">
            <w:r w:rsidRPr="00715702">
              <w:t>Cl 0,20</w:t>
            </w:r>
          </w:p>
        </w:tc>
        <w:tc>
          <w:tcPr>
            <w:tcW w:w="2185" w:type="dxa"/>
            <w:tcBorders>
              <w:top w:val="single" w:sz="4" w:space="0" w:color="auto"/>
              <w:left w:val="single" w:sz="4" w:space="0" w:color="auto"/>
              <w:bottom w:val="nil"/>
              <w:right w:val="single" w:sz="4" w:space="0" w:color="auto"/>
            </w:tcBorders>
            <w:hideMark/>
          </w:tcPr>
          <w:p w14:paraId="53940430" w14:textId="77777777" w:rsidR="00E36E3A" w:rsidRPr="00715702" w:rsidRDefault="00E36E3A" w:rsidP="00E36E3A">
            <w:r w:rsidRPr="00715702">
              <w:t>0,20 %</w:t>
            </w:r>
          </w:p>
        </w:tc>
      </w:tr>
      <w:tr w:rsidR="00E36E3A" w:rsidRPr="00715702" w14:paraId="11829779"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503D5528" w14:textId="77777777" w:rsidR="00E36E3A" w:rsidRPr="00715702" w:rsidRDefault="00E36E3A" w:rsidP="00E36E3A"/>
        </w:tc>
        <w:tc>
          <w:tcPr>
            <w:tcW w:w="2002" w:type="dxa"/>
            <w:tcBorders>
              <w:top w:val="nil"/>
              <w:left w:val="single" w:sz="4" w:space="0" w:color="auto"/>
              <w:bottom w:val="single" w:sz="4" w:space="0" w:color="auto"/>
              <w:right w:val="single" w:sz="4" w:space="0" w:color="auto"/>
            </w:tcBorders>
            <w:hideMark/>
          </w:tcPr>
          <w:p w14:paraId="5BF8D2D8" w14:textId="77777777" w:rsidR="00E36E3A" w:rsidRPr="00715702" w:rsidRDefault="00E36E3A" w:rsidP="00E36E3A">
            <w:r w:rsidRPr="00715702">
              <w:t>XD3, XS3</w:t>
            </w:r>
          </w:p>
        </w:tc>
        <w:tc>
          <w:tcPr>
            <w:tcW w:w="1361" w:type="dxa"/>
            <w:tcBorders>
              <w:top w:val="nil"/>
              <w:left w:val="single" w:sz="4" w:space="0" w:color="auto"/>
              <w:bottom w:val="single" w:sz="4" w:space="0" w:color="auto"/>
              <w:right w:val="single" w:sz="4" w:space="0" w:color="auto"/>
            </w:tcBorders>
            <w:hideMark/>
          </w:tcPr>
          <w:p w14:paraId="73BD9736" w14:textId="77777777" w:rsidR="00E36E3A" w:rsidRPr="00715702" w:rsidRDefault="00E36E3A" w:rsidP="00E36E3A">
            <w:r w:rsidRPr="00715702">
              <w:t>Cl 0,40</w:t>
            </w:r>
          </w:p>
        </w:tc>
        <w:tc>
          <w:tcPr>
            <w:tcW w:w="2185" w:type="dxa"/>
            <w:tcBorders>
              <w:top w:val="nil"/>
              <w:left w:val="single" w:sz="4" w:space="0" w:color="auto"/>
              <w:bottom w:val="single" w:sz="4" w:space="0" w:color="auto"/>
              <w:right w:val="single" w:sz="4" w:space="0" w:color="auto"/>
            </w:tcBorders>
            <w:hideMark/>
          </w:tcPr>
          <w:p w14:paraId="4B5EDE4A" w14:textId="77777777" w:rsidR="00E36E3A" w:rsidRPr="00715702" w:rsidRDefault="00E36E3A" w:rsidP="00E36E3A">
            <w:r w:rsidRPr="00715702">
              <w:t>0,40 %</w:t>
            </w:r>
          </w:p>
        </w:tc>
      </w:tr>
      <w:tr w:rsidR="00E36E3A" w:rsidRPr="00715702" w14:paraId="38ADF757"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59F9C796" w14:textId="77777777" w:rsidR="00E36E3A" w:rsidRPr="00715702" w:rsidRDefault="00E36E3A" w:rsidP="00E36E3A">
            <w:r w:rsidRPr="00715702">
              <w:t>vsebuje jeklo za prednapenjanje</w:t>
            </w:r>
          </w:p>
        </w:tc>
        <w:tc>
          <w:tcPr>
            <w:tcW w:w="2002" w:type="dxa"/>
            <w:tcBorders>
              <w:top w:val="single" w:sz="4" w:space="0" w:color="auto"/>
              <w:left w:val="single" w:sz="4" w:space="0" w:color="auto"/>
              <w:bottom w:val="nil"/>
              <w:right w:val="single" w:sz="4" w:space="0" w:color="auto"/>
            </w:tcBorders>
            <w:hideMark/>
          </w:tcPr>
          <w:p w14:paraId="5E6A9C08" w14:textId="77777777" w:rsidR="00E36E3A" w:rsidRPr="00715702" w:rsidRDefault="00E36E3A" w:rsidP="00E36E3A">
            <w:r w:rsidRPr="00715702">
              <w:t>XD1, XD2, XS1, XS2</w:t>
            </w:r>
          </w:p>
        </w:tc>
        <w:tc>
          <w:tcPr>
            <w:tcW w:w="1361" w:type="dxa"/>
            <w:tcBorders>
              <w:top w:val="single" w:sz="4" w:space="0" w:color="auto"/>
              <w:left w:val="single" w:sz="4" w:space="0" w:color="auto"/>
              <w:bottom w:val="nil"/>
              <w:right w:val="single" w:sz="4" w:space="0" w:color="auto"/>
            </w:tcBorders>
            <w:hideMark/>
          </w:tcPr>
          <w:p w14:paraId="3AF0D73E" w14:textId="77777777" w:rsidR="00E36E3A" w:rsidRPr="00715702" w:rsidRDefault="00E36E3A" w:rsidP="00E36E3A">
            <w:r w:rsidRPr="00715702">
              <w:t>Cl 0,10</w:t>
            </w:r>
          </w:p>
        </w:tc>
        <w:tc>
          <w:tcPr>
            <w:tcW w:w="2185" w:type="dxa"/>
            <w:tcBorders>
              <w:top w:val="single" w:sz="4" w:space="0" w:color="auto"/>
              <w:left w:val="single" w:sz="4" w:space="0" w:color="auto"/>
              <w:bottom w:val="nil"/>
              <w:right w:val="single" w:sz="4" w:space="0" w:color="auto"/>
            </w:tcBorders>
            <w:hideMark/>
          </w:tcPr>
          <w:p w14:paraId="447E346C" w14:textId="77777777" w:rsidR="00E36E3A" w:rsidRPr="00715702" w:rsidRDefault="00E36E3A" w:rsidP="00E36E3A">
            <w:r w:rsidRPr="00715702">
              <w:t>0,10 %</w:t>
            </w:r>
          </w:p>
        </w:tc>
      </w:tr>
      <w:tr w:rsidR="00E36E3A" w:rsidRPr="00715702" w14:paraId="451E48C8"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04F691DC" w14:textId="77777777" w:rsidR="00E36E3A" w:rsidRPr="00715702" w:rsidRDefault="00E36E3A" w:rsidP="00E36E3A"/>
        </w:tc>
        <w:tc>
          <w:tcPr>
            <w:tcW w:w="2002" w:type="dxa"/>
            <w:tcBorders>
              <w:top w:val="nil"/>
              <w:left w:val="single" w:sz="4" w:space="0" w:color="auto"/>
              <w:bottom w:val="single" w:sz="4" w:space="0" w:color="auto"/>
              <w:right w:val="single" w:sz="4" w:space="0" w:color="auto"/>
            </w:tcBorders>
            <w:hideMark/>
          </w:tcPr>
          <w:p w14:paraId="024662D1" w14:textId="77777777" w:rsidR="00E36E3A" w:rsidRPr="00715702" w:rsidRDefault="00E36E3A" w:rsidP="00E36E3A">
            <w:r w:rsidRPr="00715702">
              <w:t>XD3, XS3</w:t>
            </w:r>
          </w:p>
        </w:tc>
        <w:tc>
          <w:tcPr>
            <w:tcW w:w="1361" w:type="dxa"/>
            <w:tcBorders>
              <w:top w:val="nil"/>
              <w:left w:val="single" w:sz="4" w:space="0" w:color="auto"/>
              <w:bottom w:val="single" w:sz="4" w:space="0" w:color="auto"/>
              <w:right w:val="single" w:sz="4" w:space="0" w:color="auto"/>
            </w:tcBorders>
            <w:hideMark/>
          </w:tcPr>
          <w:p w14:paraId="6149A0C0" w14:textId="77777777" w:rsidR="00E36E3A" w:rsidRPr="00715702" w:rsidRDefault="00E36E3A" w:rsidP="00E36E3A">
            <w:r w:rsidRPr="00715702">
              <w:t>Cl 0,20</w:t>
            </w:r>
          </w:p>
        </w:tc>
        <w:tc>
          <w:tcPr>
            <w:tcW w:w="2185" w:type="dxa"/>
            <w:tcBorders>
              <w:top w:val="nil"/>
              <w:left w:val="single" w:sz="4" w:space="0" w:color="auto"/>
              <w:bottom w:val="single" w:sz="4" w:space="0" w:color="auto"/>
              <w:right w:val="single" w:sz="4" w:space="0" w:color="auto"/>
            </w:tcBorders>
            <w:hideMark/>
          </w:tcPr>
          <w:p w14:paraId="60A8C1C3" w14:textId="77777777" w:rsidR="00E36E3A" w:rsidRPr="00715702" w:rsidRDefault="00E36E3A" w:rsidP="00E36E3A">
            <w:r w:rsidRPr="00715702">
              <w:t>0,20 %</w:t>
            </w:r>
          </w:p>
        </w:tc>
      </w:tr>
    </w:tbl>
    <w:p w14:paraId="35DAEC8F" w14:textId="77777777" w:rsidR="00E36E3A" w:rsidRPr="00715702" w:rsidRDefault="00E36E3A" w:rsidP="00E36E3A">
      <w:r w:rsidRPr="00715702">
        <w:t>Opomba: * Če se uporabijo mineralni dodatki tipa II in se upoštevajo pri količini cementa, je treba delež klorida izraziti kot odstotek mase kloridnih ionov od skupne mase cementa in upoštevanih mineralnih dodatkov.</w:t>
      </w:r>
    </w:p>
    <w:p w14:paraId="2AB203DD" w14:textId="77777777" w:rsidR="00E36E3A" w:rsidRPr="00715702" w:rsidRDefault="00E36E3A" w:rsidP="005073FE">
      <w:pPr>
        <w:pStyle w:val="Naslov5"/>
      </w:pPr>
      <w:bookmarkStart w:id="840" w:name="_Toc416874399"/>
      <w:bookmarkStart w:id="841" w:name="_Toc25424220"/>
      <w:r w:rsidRPr="00715702">
        <w:t>Agregat</w:t>
      </w:r>
      <w:bookmarkEnd w:id="840"/>
      <w:bookmarkEnd w:id="841"/>
      <w:r w:rsidRPr="00715702">
        <w:t xml:space="preserve"> </w:t>
      </w:r>
    </w:p>
    <w:p w14:paraId="0A4B0DEE" w14:textId="77777777" w:rsidR="00E36E3A" w:rsidRPr="00715702" w:rsidRDefault="00E36E3A" w:rsidP="00C86B37">
      <w:pPr>
        <w:pStyle w:val="Odstavekseznama"/>
        <w:numPr>
          <w:ilvl w:val="0"/>
          <w:numId w:val="286"/>
        </w:numPr>
      </w:pPr>
      <w:r w:rsidRPr="00715702">
        <w:t>Agregat za mešanice betonov je lahko sestavljen iz zmesi naravnih zaobljenih zrn (proda in peska) ali zmesi naravnih zdrobljenih ali drobljenih zrn (drobirja in peska). Možna je tudi uporaba recikliranega agregata.</w:t>
      </w:r>
    </w:p>
    <w:p w14:paraId="7C62125D" w14:textId="77777777" w:rsidR="00E36E3A" w:rsidRPr="00715702" w:rsidRDefault="00E36E3A" w:rsidP="00C86B37">
      <w:pPr>
        <w:pStyle w:val="Odstavekseznama"/>
        <w:numPr>
          <w:ilvl w:val="0"/>
          <w:numId w:val="286"/>
        </w:numPr>
      </w:pPr>
      <w:r w:rsidRPr="00715702">
        <w:t xml:space="preserve">Agregat za mešanice betonov mora ustrezati zahtevam standarda SIST EN 206, določilom specifikacije betona in drugim posebnim zahtevam projektne </w:t>
      </w:r>
      <w:r w:rsidRPr="00715702">
        <w:lastRenderedPageBreak/>
        <w:t>dokumentacije. Naravni in reciklirani normalno težki agregati (prostorninska masa zrn &gt; 2000 kg/m3) morajo biti skladni z določili standarda SIST EN 12620, lahki agregati pa z določili standarda SIST EN 13055-1.</w:t>
      </w:r>
    </w:p>
    <w:p w14:paraId="59676EBF" w14:textId="77777777" w:rsidR="00E36E3A" w:rsidRPr="00715702" w:rsidRDefault="00E36E3A" w:rsidP="00C86B37">
      <w:pPr>
        <w:pStyle w:val="Odstavekseznama"/>
        <w:numPr>
          <w:ilvl w:val="0"/>
          <w:numId w:val="286"/>
        </w:numPr>
      </w:pPr>
      <w:r w:rsidRPr="00715702">
        <w:t>Pri izbiri agregata, zrnavosti in ostalih kategorij (npr. ploščatosti, odpornosti proti zmrzovanju/tajanju, odpornost proti abraziji, delež finih delcev) je potrebno upoštevati:</w:t>
      </w:r>
    </w:p>
    <w:p w14:paraId="7010840E" w14:textId="77777777" w:rsidR="00E36E3A" w:rsidRPr="00715702" w:rsidRDefault="00E36E3A" w:rsidP="00C86B37">
      <w:pPr>
        <w:pStyle w:val="Odstavekseznama"/>
        <w:numPr>
          <w:ilvl w:val="1"/>
          <w:numId w:val="286"/>
        </w:numPr>
      </w:pPr>
      <w:r w:rsidRPr="00715702">
        <w:t>način izvajanja del,</w:t>
      </w:r>
    </w:p>
    <w:p w14:paraId="44A6F1CA" w14:textId="77777777" w:rsidR="00E36E3A" w:rsidRPr="00715702" w:rsidRDefault="00E36E3A" w:rsidP="00C86B37">
      <w:pPr>
        <w:pStyle w:val="Odstavekseznama"/>
        <w:numPr>
          <w:ilvl w:val="1"/>
          <w:numId w:val="286"/>
        </w:numPr>
      </w:pPr>
      <w:r w:rsidRPr="00715702">
        <w:t>končno rabo betona,</w:t>
      </w:r>
    </w:p>
    <w:p w14:paraId="5396B104" w14:textId="77777777" w:rsidR="00E36E3A" w:rsidRPr="00715702" w:rsidRDefault="00E36E3A" w:rsidP="00C86B37">
      <w:pPr>
        <w:pStyle w:val="Odstavekseznama"/>
        <w:numPr>
          <w:ilvl w:val="1"/>
          <w:numId w:val="286"/>
        </w:numPr>
      </w:pPr>
      <w:r w:rsidRPr="00715702">
        <w:t>zahteve glede zaščitne plasti betona po SIST EN 1992-1-1,</w:t>
      </w:r>
    </w:p>
    <w:p w14:paraId="5711D01A" w14:textId="77777777" w:rsidR="00E36E3A" w:rsidRPr="00715702" w:rsidRDefault="00E36E3A" w:rsidP="00C86B37">
      <w:pPr>
        <w:pStyle w:val="Odstavekseznama"/>
        <w:numPr>
          <w:ilvl w:val="1"/>
          <w:numId w:val="286"/>
        </w:numPr>
      </w:pPr>
      <w:r w:rsidRPr="00715702">
        <w:t>dimenzije konstrukcije,</w:t>
      </w:r>
    </w:p>
    <w:p w14:paraId="616953A1" w14:textId="77777777" w:rsidR="00E36E3A" w:rsidRPr="00715702" w:rsidRDefault="00E36E3A" w:rsidP="00C86B37">
      <w:pPr>
        <w:pStyle w:val="Odstavekseznama"/>
        <w:numPr>
          <w:ilvl w:val="1"/>
          <w:numId w:val="286"/>
        </w:numPr>
      </w:pPr>
      <w:r w:rsidRPr="00715702">
        <w:t>pogoje okolja, katerim bo konstrukcija izpostavljena in</w:t>
      </w:r>
    </w:p>
    <w:p w14:paraId="20BA2DB1" w14:textId="77777777" w:rsidR="00E36E3A" w:rsidRPr="00715702" w:rsidRDefault="00E36E3A" w:rsidP="00C86B37">
      <w:pPr>
        <w:pStyle w:val="Odstavekseznama"/>
        <w:numPr>
          <w:ilvl w:val="1"/>
          <w:numId w:val="286"/>
        </w:numPr>
      </w:pPr>
      <w:r w:rsidRPr="00715702">
        <w:t>vse zahteve za agregat, izpostavljen na površini betona, ali agregat za strojno obdelavo površine betona.</w:t>
      </w:r>
    </w:p>
    <w:p w14:paraId="2177AFDA" w14:textId="77777777" w:rsidR="00E36E3A" w:rsidRPr="00715702" w:rsidRDefault="00E36E3A" w:rsidP="00C86B37">
      <w:pPr>
        <w:pStyle w:val="Odstavekseznama"/>
        <w:numPr>
          <w:ilvl w:val="0"/>
          <w:numId w:val="286"/>
        </w:numPr>
      </w:pPr>
      <w:r w:rsidRPr="00715702">
        <w:t>Uporabnost recikliranih agregatov je potrebno predhodno dokazati.</w:t>
      </w:r>
    </w:p>
    <w:p w14:paraId="07A1FBCA" w14:textId="77777777" w:rsidR="00E36E3A" w:rsidRPr="00715702" w:rsidRDefault="00E36E3A" w:rsidP="005073FE">
      <w:pPr>
        <w:pStyle w:val="Naslov5"/>
      </w:pPr>
      <w:bookmarkStart w:id="842" w:name="_Toc416874400"/>
      <w:bookmarkStart w:id="843" w:name="_Toc25424221"/>
      <w:r w:rsidRPr="00715702">
        <w:t>Cement</w:t>
      </w:r>
      <w:bookmarkEnd w:id="842"/>
      <w:bookmarkEnd w:id="843"/>
    </w:p>
    <w:p w14:paraId="6C4533B2" w14:textId="77777777" w:rsidR="00E36E3A" w:rsidRPr="00715702" w:rsidRDefault="00E36E3A" w:rsidP="00C86B37">
      <w:pPr>
        <w:pStyle w:val="Odstavekseznama"/>
        <w:numPr>
          <w:ilvl w:val="0"/>
          <w:numId w:val="287"/>
        </w:numPr>
      </w:pPr>
      <w:r w:rsidRPr="00715702">
        <w:t>Cement je hidravlično vezivo, t.j. fino zmlet neorganski material, ki mešan z vodo tvori pasto, ta pa na podlagi reakcije in procesov hidratacije veže in strjuje ter po strditvi ohrani trdnost in stabilnost.</w:t>
      </w:r>
    </w:p>
    <w:p w14:paraId="35DD2029" w14:textId="77777777" w:rsidR="00E36E3A" w:rsidRPr="00715702" w:rsidRDefault="00E36E3A" w:rsidP="00C86B37">
      <w:pPr>
        <w:pStyle w:val="Odstavekseznama"/>
        <w:numPr>
          <w:ilvl w:val="0"/>
          <w:numId w:val="287"/>
        </w:numPr>
      </w:pPr>
      <w:r w:rsidRPr="00715702">
        <w:t>Cement sestoji iz različnih materialov. Od njihove sestave so odvisne tudi lastnosti cementa in s tem svežega in strdelega betona.</w:t>
      </w:r>
    </w:p>
    <w:p w14:paraId="7F279F54" w14:textId="77777777" w:rsidR="00E36E3A" w:rsidRPr="00715702" w:rsidRDefault="00E36E3A" w:rsidP="00C86B37">
      <w:pPr>
        <w:pStyle w:val="Odstavekseznama"/>
        <w:numPr>
          <w:ilvl w:val="0"/>
          <w:numId w:val="287"/>
        </w:numPr>
      </w:pPr>
      <w:r w:rsidRPr="00715702">
        <w:t xml:space="preserve">Za splošno primernega za betone velja cement, ki je skladen s SIST EN 197-1. </w:t>
      </w:r>
    </w:p>
    <w:p w14:paraId="2E1862EF" w14:textId="77777777" w:rsidR="00E36E3A" w:rsidRPr="00715702" w:rsidRDefault="00E36E3A" w:rsidP="005073FE">
      <w:pPr>
        <w:pStyle w:val="Naslov5"/>
      </w:pPr>
      <w:bookmarkStart w:id="844" w:name="_Toc416874401"/>
      <w:bookmarkStart w:id="845" w:name="_Toc25424222"/>
      <w:r w:rsidRPr="00715702">
        <w:t>Voda</w:t>
      </w:r>
      <w:bookmarkEnd w:id="844"/>
      <w:bookmarkEnd w:id="845"/>
    </w:p>
    <w:p w14:paraId="789849C1" w14:textId="77777777" w:rsidR="00E36E3A" w:rsidRPr="00715702" w:rsidRDefault="00E36E3A" w:rsidP="00C86B37">
      <w:pPr>
        <w:pStyle w:val="Odstavekseznama"/>
        <w:numPr>
          <w:ilvl w:val="0"/>
          <w:numId w:val="288"/>
        </w:numPr>
      </w:pPr>
      <w:r w:rsidRPr="00715702">
        <w:t>Kakovost vode za pripravo betona lahko vpliva na čas vezanja, razvoj trdnosti, obstojnost in zaščito jekla za ojačitev proti koroziji.</w:t>
      </w:r>
    </w:p>
    <w:p w14:paraId="055276A4" w14:textId="77777777" w:rsidR="00E36E3A" w:rsidRPr="00715702" w:rsidRDefault="00E36E3A" w:rsidP="00C86B37">
      <w:pPr>
        <w:pStyle w:val="Odstavekseznama"/>
        <w:numPr>
          <w:ilvl w:val="0"/>
          <w:numId w:val="288"/>
        </w:numPr>
      </w:pPr>
      <w:r w:rsidRPr="00715702">
        <w:t xml:space="preserve">Pri ocenjevanju primernosti vode za pripravo betona je potrebno upoštevati tudi namen uporabe proizvedenega betona. </w:t>
      </w:r>
    </w:p>
    <w:p w14:paraId="479E1911" w14:textId="77777777" w:rsidR="00E36E3A" w:rsidRPr="00715702" w:rsidRDefault="00E36E3A" w:rsidP="00C86B37">
      <w:pPr>
        <w:pStyle w:val="Odstavekseznama"/>
        <w:numPr>
          <w:ilvl w:val="0"/>
          <w:numId w:val="288"/>
        </w:numPr>
      </w:pPr>
      <w:r w:rsidRPr="00715702">
        <w:t>Za pripravo mešanice betona se lahko uporabi voda, skladna določilom standarda SIST EN 206. Pod pogoji, določenimi v standardu SIST EN 1008, je za pripravo betona primerna:</w:t>
      </w:r>
    </w:p>
    <w:p w14:paraId="17347074" w14:textId="77777777" w:rsidR="00E36E3A" w:rsidRPr="00715702" w:rsidRDefault="00E36E3A" w:rsidP="00C86B37">
      <w:pPr>
        <w:pStyle w:val="Odstavekseznama"/>
        <w:numPr>
          <w:ilvl w:val="1"/>
          <w:numId w:val="288"/>
        </w:numPr>
      </w:pPr>
      <w:r w:rsidRPr="00715702">
        <w:t>pitna voda,</w:t>
      </w:r>
    </w:p>
    <w:p w14:paraId="51CACC5C" w14:textId="77777777" w:rsidR="00E36E3A" w:rsidRPr="00715702" w:rsidRDefault="00E36E3A" w:rsidP="00C86B37">
      <w:pPr>
        <w:pStyle w:val="Odstavekseznama"/>
        <w:numPr>
          <w:ilvl w:val="1"/>
          <w:numId w:val="288"/>
        </w:numPr>
      </w:pPr>
      <w:r w:rsidRPr="00715702">
        <w:t>voda, pridobljena iz procesov v industriji betona,</w:t>
      </w:r>
    </w:p>
    <w:p w14:paraId="6C0EC46E" w14:textId="77777777" w:rsidR="00E36E3A" w:rsidRPr="00715702" w:rsidRDefault="00E36E3A" w:rsidP="00C86B37">
      <w:pPr>
        <w:pStyle w:val="Odstavekseznama"/>
        <w:numPr>
          <w:ilvl w:val="1"/>
          <w:numId w:val="288"/>
        </w:numPr>
      </w:pPr>
      <w:r w:rsidRPr="00715702">
        <w:t>podtalnica,</w:t>
      </w:r>
    </w:p>
    <w:p w14:paraId="0D929617" w14:textId="77777777" w:rsidR="00E36E3A" w:rsidRPr="00715702" w:rsidRDefault="00E36E3A" w:rsidP="00C86B37">
      <w:pPr>
        <w:pStyle w:val="Odstavekseznama"/>
        <w:numPr>
          <w:ilvl w:val="0"/>
          <w:numId w:val="288"/>
        </w:numPr>
      </w:pPr>
      <w:r w:rsidRPr="00715702">
        <w:t>prirodna površinska voda in industrijska odpadna voda.Pod nobenimi pogoji za pripravo betona ni primerna komunalna voda.</w:t>
      </w:r>
    </w:p>
    <w:p w14:paraId="4B94BA02" w14:textId="77777777" w:rsidR="00E36E3A" w:rsidRPr="00715702" w:rsidRDefault="00E36E3A" w:rsidP="00C86B37">
      <w:pPr>
        <w:pStyle w:val="Odstavekseznama"/>
        <w:numPr>
          <w:ilvl w:val="0"/>
          <w:numId w:val="288"/>
        </w:numPr>
      </w:pPr>
      <w:r w:rsidRPr="00715702">
        <w:t>Razen pitne vode je za ostale vode primernost potrebno dokazati s preskusi.</w:t>
      </w:r>
    </w:p>
    <w:p w14:paraId="23B0CDC6" w14:textId="77777777" w:rsidR="00E36E3A" w:rsidRPr="00715702" w:rsidRDefault="00E36E3A" w:rsidP="005073FE">
      <w:pPr>
        <w:pStyle w:val="Naslov5"/>
      </w:pPr>
      <w:bookmarkStart w:id="846" w:name="_Toc416874402"/>
      <w:bookmarkStart w:id="847" w:name="_Toc25424223"/>
      <w:r w:rsidRPr="00715702">
        <w:t>Kemijski dodatki</w:t>
      </w:r>
      <w:bookmarkEnd w:id="846"/>
      <w:bookmarkEnd w:id="847"/>
    </w:p>
    <w:p w14:paraId="50D2DFBF" w14:textId="77777777" w:rsidR="00E36E3A" w:rsidRPr="00715702" w:rsidRDefault="00E36E3A" w:rsidP="00C86B37">
      <w:pPr>
        <w:pStyle w:val="Odstavekseznama"/>
        <w:numPr>
          <w:ilvl w:val="0"/>
          <w:numId w:val="289"/>
        </w:numPr>
      </w:pPr>
      <w:r w:rsidRPr="00715702">
        <w:t>Kemijski dodatki so materiali, ki se med mešanjem betona dodajajo v majhnih količinah glede na maso cementa z namenom zagotoviti, izboljšati ali spremeniti določene lastnosti betona. Kemijske dodatke ločimo na:</w:t>
      </w:r>
    </w:p>
    <w:p w14:paraId="44DE92C7" w14:textId="77777777" w:rsidR="00E36E3A" w:rsidRPr="00715702" w:rsidRDefault="00E36E3A" w:rsidP="00C86B37">
      <w:pPr>
        <w:pStyle w:val="Odstavekseznama"/>
        <w:numPr>
          <w:ilvl w:val="1"/>
          <w:numId w:val="289"/>
        </w:numPr>
      </w:pPr>
      <w:r w:rsidRPr="00715702">
        <w:t>plastifikatorje,</w:t>
      </w:r>
    </w:p>
    <w:p w14:paraId="29B1C7D1" w14:textId="77777777" w:rsidR="00E36E3A" w:rsidRPr="00715702" w:rsidRDefault="00E36E3A" w:rsidP="00C86B37">
      <w:pPr>
        <w:pStyle w:val="Odstavekseznama"/>
        <w:numPr>
          <w:ilvl w:val="1"/>
          <w:numId w:val="289"/>
        </w:numPr>
      </w:pPr>
      <w:r w:rsidRPr="00715702">
        <w:t>superplastifikatorje in hiperplastifikatorje,</w:t>
      </w:r>
    </w:p>
    <w:p w14:paraId="244B6981" w14:textId="77777777" w:rsidR="00E36E3A" w:rsidRPr="00715702" w:rsidRDefault="00E36E3A" w:rsidP="00C86B37">
      <w:pPr>
        <w:pStyle w:val="Odstavekseznama"/>
        <w:numPr>
          <w:ilvl w:val="1"/>
          <w:numId w:val="289"/>
        </w:numPr>
      </w:pPr>
      <w:r w:rsidRPr="00715702">
        <w:t>dodatke za zadrževanje vode,</w:t>
      </w:r>
    </w:p>
    <w:p w14:paraId="7C1B45C3" w14:textId="77777777" w:rsidR="00E36E3A" w:rsidRPr="00715702" w:rsidRDefault="00E36E3A" w:rsidP="00C86B37">
      <w:pPr>
        <w:pStyle w:val="Odstavekseznama"/>
        <w:numPr>
          <w:ilvl w:val="1"/>
          <w:numId w:val="289"/>
        </w:numPr>
      </w:pPr>
      <w:r w:rsidRPr="00715702">
        <w:t>aerante,</w:t>
      </w:r>
    </w:p>
    <w:p w14:paraId="3D504A1E" w14:textId="77777777" w:rsidR="00E36E3A" w:rsidRPr="00715702" w:rsidRDefault="00E36E3A" w:rsidP="00C86B37">
      <w:pPr>
        <w:pStyle w:val="Odstavekseznama"/>
        <w:numPr>
          <w:ilvl w:val="1"/>
          <w:numId w:val="289"/>
        </w:numPr>
      </w:pPr>
      <w:r w:rsidRPr="00715702">
        <w:t>pospešila vezanja,</w:t>
      </w:r>
    </w:p>
    <w:p w14:paraId="4C38398A" w14:textId="77777777" w:rsidR="00E36E3A" w:rsidRPr="00715702" w:rsidRDefault="00E36E3A" w:rsidP="00C86B37">
      <w:pPr>
        <w:pStyle w:val="Odstavekseznama"/>
        <w:numPr>
          <w:ilvl w:val="1"/>
          <w:numId w:val="289"/>
        </w:numPr>
      </w:pPr>
      <w:r w:rsidRPr="00715702">
        <w:t>pospešila strjevanja,</w:t>
      </w:r>
    </w:p>
    <w:p w14:paraId="24043867" w14:textId="77777777" w:rsidR="00E36E3A" w:rsidRPr="00715702" w:rsidRDefault="00E36E3A" w:rsidP="00C86B37">
      <w:pPr>
        <w:pStyle w:val="Odstavekseznama"/>
        <w:numPr>
          <w:ilvl w:val="1"/>
          <w:numId w:val="289"/>
        </w:numPr>
      </w:pPr>
      <w:r w:rsidRPr="00715702">
        <w:t>zavlačila vezanja,</w:t>
      </w:r>
    </w:p>
    <w:p w14:paraId="50F49604" w14:textId="77777777" w:rsidR="00E36E3A" w:rsidRPr="00715702" w:rsidRDefault="00E36E3A" w:rsidP="00C86B37">
      <w:pPr>
        <w:pStyle w:val="Odstavekseznama"/>
        <w:numPr>
          <w:ilvl w:val="1"/>
          <w:numId w:val="289"/>
        </w:numPr>
      </w:pPr>
      <w:r w:rsidRPr="00715702">
        <w:lastRenderedPageBreak/>
        <w:t>zavlačila vezanja/plastifikatorje in</w:t>
      </w:r>
    </w:p>
    <w:p w14:paraId="522C060C" w14:textId="77777777" w:rsidR="00E36E3A" w:rsidRPr="00715702" w:rsidRDefault="00E36E3A" w:rsidP="00C86B37">
      <w:pPr>
        <w:pStyle w:val="Odstavekseznama"/>
        <w:numPr>
          <w:ilvl w:val="1"/>
          <w:numId w:val="289"/>
        </w:numPr>
      </w:pPr>
      <w:r w:rsidRPr="00715702">
        <w:t>zavlačila vezanja/hiperplastifikatorje.</w:t>
      </w:r>
    </w:p>
    <w:p w14:paraId="7DF0D817" w14:textId="77777777" w:rsidR="00E36E3A" w:rsidRPr="00715702" w:rsidRDefault="00E36E3A" w:rsidP="00C86B37">
      <w:pPr>
        <w:pStyle w:val="Odstavekseznama"/>
        <w:numPr>
          <w:ilvl w:val="0"/>
          <w:numId w:val="289"/>
        </w:numPr>
      </w:pPr>
      <w:r w:rsidRPr="00715702">
        <w:t>Uporaba kemijskih in drugih dodatkov mora biti skladna z določili SIST EN 206.</w:t>
      </w:r>
    </w:p>
    <w:p w14:paraId="1B9EF37A" w14:textId="77777777" w:rsidR="00E36E3A" w:rsidRPr="00715702" w:rsidRDefault="00E36E3A" w:rsidP="00C86B37">
      <w:pPr>
        <w:pStyle w:val="Odstavekseznama"/>
        <w:numPr>
          <w:ilvl w:val="0"/>
          <w:numId w:val="289"/>
        </w:numPr>
      </w:pPr>
      <w:r w:rsidRPr="00715702">
        <w:t>Celotna količina kemijskih dodatkov ne sme presegati 50 g/kg cementa (če proizvajalec ne določi drugače).</w:t>
      </w:r>
    </w:p>
    <w:p w14:paraId="3BEF5262" w14:textId="77777777" w:rsidR="00E36E3A" w:rsidRPr="00715702" w:rsidRDefault="00E36E3A" w:rsidP="00C86B37">
      <w:pPr>
        <w:pStyle w:val="Odstavekseznama"/>
        <w:numPr>
          <w:ilvl w:val="0"/>
          <w:numId w:val="289"/>
        </w:numPr>
      </w:pPr>
      <w:r w:rsidRPr="00715702">
        <w:t>Uporaba kemijskih dodatkov, katerih količina je manjša od 2 g/kg cementa, je dovoljena le ob enakomernem umešanju v vodo za pripravo betona.</w:t>
      </w:r>
    </w:p>
    <w:p w14:paraId="673842E1" w14:textId="77777777" w:rsidR="00E36E3A" w:rsidRPr="00715702" w:rsidRDefault="00E36E3A" w:rsidP="00C86B37">
      <w:pPr>
        <w:pStyle w:val="Odstavekseznama"/>
        <w:numPr>
          <w:ilvl w:val="0"/>
          <w:numId w:val="289"/>
        </w:numPr>
      </w:pPr>
      <w:r w:rsidRPr="00715702">
        <w:t>Če količina tekočih dodatkov presega 3 l/m3 betona, je potrebno vsebovano vodo upoštevati pri izračunu vodovezivnega razmerja.</w:t>
      </w:r>
    </w:p>
    <w:p w14:paraId="746AA44D" w14:textId="77777777" w:rsidR="00E36E3A" w:rsidRPr="00715702" w:rsidRDefault="00E36E3A" w:rsidP="00C86B37">
      <w:pPr>
        <w:pStyle w:val="Odstavekseznama"/>
        <w:numPr>
          <w:ilvl w:val="0"/>
          <w:numId w:val="289"/>
        </w:numPr>
      </w:pPr>
      <w:r w:rsidRPr="00715702">
        <w:t>Vpliv kemijskih dodatkov, njihova medsebojna združljivost in združljivost z uporabljenim cementom mora biti predhodno preverjena v okviru začetnih preskusov.</w:t>
      </w:r>
    </w:p>
    <w:p w14:paraId="3A2E13C3" w14:textId="77777777" w:rsidR="00E36E3A" w:rsidRPr="00715702" w:rsidRDefault="00E36E3A" w:rsidP="00C86B37">
      <w:pPr>
        <w:pStyle w:val="Odstavekseznama"/>
        <w:numPr>
          <w:ilvl w:val="0"/>
          <w:numId w:val="289"/>
        </w:numPr>
      </w:pPr>
      <w:r w:rsidRPr="00715702">
        <w:t>Pri uporabi kemijskih dodatkov je treba obvezno upoštevati navodilo proizvajalca.</w:t>
      </w:r>
    </w:p>
    <w:p w14:paraId="14B8E800" w14:textId="77777777" w:rsidR="00E36E3A" w:rsidRPr="00715702" w:rsidRDefault="00E36E3A" w:rsidP="005073FE">
      <w:pPr>
        <w:pStyle w:val="Naslov5"/>
      </w:pPr>
      <w:bookmarkStart w:id="848" w:name="_Toc416874403"/>
      <w:bookmarkStart w:id="849" w:name="_Toc25424224"/>
      <w:r w:rsidRPr="00715702">
        <w:t>Mineralni dodatki</w:t>
      </w:r>
      <w:bookmarkEnd w:id="848"/>
      <w:bookmarkEnd w:id="849"/>
    </w:p>
    <w:p w14:paraId="14A8F868" w14:textId="77777777" w:rsidR="00E36E3A" w:rsidRPr="00715702" w:rsidRDefault="00E36E3A" w:rsidP="00C86B37">
      <w:pPr>
        <w:pStyle w:val="Odstavekseznama"/>
        <w:numPr>
          <w:ilvl w:val="0"/>
          <w:numId w:val="290"/>
        </w:numPr>
      </w:pPr>
      <w:r w:rsidRPr="00715702">
        <w:t>Mineralni dodatek je fino presejan material, ki se v betonu uporablja za izboljšanje določenih lastnosti svežega ali strdelega betona. Ločimo dve vrsti neorganskih dodatkov:</w:t>
      </w:r>
    </w:p>
    <w:p w14:paraId="314E6E4C" w14:textId="77777777" w:rsidR="00E36E3A" w:rsidRPr="00715702" w:rsidRDefault="00E36E3A" w:rsidP="00C86B37">
      <w:pPr>
        <w:pStyle w:val="Odstavekseznama"/>
        <w:numPr>
          <w:ilvl w:val="1"/>
          <w:numId w:val="290"/>
        </w:numPr>
      </w:pPr>
      <w:r w:rsidRPr="00715702">
        <w:t>inertne mineralne dodatke (tip I) in</w:t>
      </w:r>
    </w:p>
    <w:p w14:paraId="28EA1C26" w14:textId="77777777" w:rsidR="00E36E3A" w:rsidRPr="00715702" w:rsidRDefault="00E36E3A" w:rsidP="00C86B37">
      <w:pPr>
        <w:pStyle w:val="Odstavekseznama"/>
        <w:numPr>
          <w:ilvl w:val="1"/>
          <w:numId w:val="290"/>
        </w:numPr>
      </w:pPr>
      <w:r w:rsidRPr="00715702">
        <w:t>pucolanske ali latentno hidravlične mineralne dodatke (tip II).</w:t>
      </w:r>
    </w:p>
    <w:p w14:paraId="38469CAC" w14:textId="77777777" w:rsidR="00E36E3A" w:rsidRPr="00715702" w:rsidRDefault="00E36E3A" w:rsidP="00C86B37">
      <w:pPr>
        <w:pStyle w:val="Odstavekseznama"/>
        <w:numPr>
          <w:ilvl w:val="0"/>
          <w:numId w:val="290"/>
        </w:numPr>
      </w:pPr>
      <w:r w:rsidRPr="00715702">
        <w:t>Količine mineralnih dodatkov tipa I in II je potrebno preveriti z začetnimi preskusi.</w:t>
      </w:r>
    </w:p>
    <w:p w14:paraId="07F5352D" w14:textId="77777777" w:rsidR="00E36E3A" w:rsidRPr="00715702" w:rsidRDefault="00E36E3A" w:rsidP="00C86B37">
      <w:pPr>
        <w:pStyle w:val="Odstavekseznama"/>
        <w:numPr>
          <w:ilvl w:val="0"/>
          <w:numId w:val="290"/>
        </w:numPr>
      </w:pPr>
      <w:r w:rsidRPr="00715702">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6505A5C9" w14:textId="77777777" w:rsidR="00E36E3A" w:rsidRPr="00715702" w:rsidRDefault="00E36E3A" w:rsidP="005073FE">
      <w:pPr>
        <w:pStyle w:val="Naslov5"/>
      </w:pPr>
      <w:bookmarkStart w:id="850" w:name="_Toc25424225"/>
      <w:r w:rsidRPr="00715702">
        <w:t>Mikrovlakna</w:t>
      </w:r>
      <w:bookmarkEnd w:id="850"/>
    </w:p>
    <w:p w14:paraId="24B5F0D4" w14:textId="77777777" w:rsidR="00E36E3A" w:rsidRPr="00715702" w:rsidRDefault="00E36E3A" w:rsidP="00C86B37">
      <w:pPr>
        <w:pStyle w:val="Odstavekseznama"/>
        <w:numPr>
          <w:ilvl w:val="0"/>
          <w:numId w:val="291"/>
        </w:numPr>
      </w:pPr>
      <w:r w:rsidRPr="00715702">
        <w:t>Mikrovlakna so enako kot kemijski in mineralni dodatki sredstvo za izboljšanje lastnosti svežega ali strdelega betona. Ločimo dve vrsti vlaken:</w:t>
      </w:r>
    </w:p>
    <w:p w14:paraId="72E4C290" w14:textId="77777777" w:rsidR="00E36E3A" w:rsidRPr="00715702" w:rsidRDefault="00E36E3A" w:rsidP="00C86B37">
      <w:pPr>
        <w:pStyle w:val="Odstavekseznama"/>
        <w:numPr>
          <w:ilvl w:val="1"/>
          <w:numId w:val="291"/>
        </w:numPr>
      </w:pPr>
      <w:r w:rsidRPr="00715702">
        <w:t>polimerna vlakna in</w:t>
      </w:r>
    </w:p>
    <w:p w14:paraId="4D090E70" w14:textId="77777777" w:rsidR="00E36E3A" w:rsidRPr="00715702" w:rsidRDefault="00E36E3A" w:rsidP="00C86B37">
      <w:pPr>
        <w:pStyle w:val="Odstavekseznama"/>
        <w:numPr>
          <w:ilvl w:val="1"/>
          <w:numId w:val="291"/>
        </w:numPr>
      </w:pPr>
      <w:r w:rsidRPr="00715702">
        <w:t>jeklena vlakna.</w:t>
      </w:r>
    </w:p>
    <w:p w14:paraId="6F7BCFE7" w14:textId="77777777" w:rsidR="00E36E3A" w:rsidRPr="00715702" w:rsidRDefault="00E36E3A" w:rsidP="00C86B37">
      <w:pPr>
        <w:pStyle w:val="Odstavekseznama"/>
        <w:numPr>
          <w:ilvl w:val="0"/>
          <w:numId w:val="291"/>
        </w:numPr>
      </w:pPr>
      <w:r w:rsidRPr="00715702">
        <w:t>Mikrovlakna, v kombinaciji s kemijskimi dodatki, pigmenti, vodo, se smejo dodati v posebnih primerih, kadar:</w:t>
      </w:r>
    </w:p>
    <w:p w14:paraId="7BE3BC5D" w14:textId="77777777" w:rsidR="00E36E3A" w:rsidRPr="00715702" w:rsidRDefault="00E36E3A" w:rsidP="00C86B37">
      <w:pPr>
        <w:pStyle w:val="Odstavekseznama"/>
        <w:numPr>
          <w:ilvl w:val="1"/>
          <w:numId w:val="291"/>
        </w:numPr>
      </w:pPr>
      <w:r w:rsidRPr="00715702">
        <w:t>proizvajalec za to prevzame odgovornost;</w:t>
      </w:r>
    </w:p>
    <w:p w14:paraId="6ABE27E8" w14:textId="77777777" w:rsidR="00E36E3A" w:rsidRPr="00715702" w:rsidRDefault="00E36E3A" w:rsidP="00C86B37">
      <w:pPr>
        <w:pStyle w:val="Odstavekseznama"/>
        <w:numPr>
          <w:ilvl w:val="1"/>
          <w:numId w:val="291"/>
        </w:numPr>
      </w:pPr>
      <w:r w:rsidRPr="00715702">
        <w:t>so konsistenca in mejne vrednosti skladne s predpisanimi  in</w:t>
      </w:r>
    </w:p>
    <w:p w14:paraId="1C0DCD52" w14:textId="77777777" w:rsidR="00E36E3A" w:rsidRPr="00715702" w:rsidRDefault="00E36E3A" w:rsidP="00C86B37">
      <w:pPr>
        <w:pStyle w:val="Odstavekseznama"/>
        <w:numPr>
          <w:ilvl w:val="1"/>
          <w:numId w:val="291"/>
        </w:numPr>
      </w:pPr>
      <w:r w:rsidRPr="00715702">
        <w:t>obstaja dokumentiran postopek za varno izvajanje tega opravila v okviru lastne kontrole proizvodnje.</w:t>
      </w:r>
    </w:p>
    <w:p w14:paraId="588A74B1" w14:textId="77777777" w:rsidR="00E36E3A" w:rsidRPr="00715702" w:rsidRDefault="00E36E3A" w:rsidP="00C86B37">
      <w:pPr>
        <w:pStyle w:val="Odstavekseznama"/>
        <w:numPr>
          <w:ilvl w:val="0"/>
          <w:numId w:val="291"/>
        </w:numPr>
      </w:pPr>
      <w:r w:rsidRPr="00715702">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52AB8317" w14:textId="77777777" w:rsidR="00E36E3A" w:rsidRPr="00715702" w:rsidRDefault="00E36E3A" w:rsidP="005073FE">
      <w:pPr>
        <w:pStyle w:val="Naslov5"/>
      </w:pPr>
      <w:bookmarkStart w:id="851" w:name="_Toc416874404"/>
      <w:bookmarkStart w:id="852" w:name="_Toc25424226"/>
      <w:r w:rsidRPr="00715702">
        <w:t>Zaščitna sredstva</w:t>
      </w:r>
      <w:bookmarkEnd w:id="851"/>
      <w:bookmarkEnd w:id="852"/>
    </w:p>
    <w:p w14:paraId="18D0EC90" w14:textId="77777777" w:rsidR="00E36E3A" w:rsidRPr="00715702" w:rsidRDefault="00E36E3A" w:rsidP="00C86B37">
      <w:pPr>
        <w:pStyle w:val="Odstavekseznama"/>
        <w:numPr>
          <w:ilvl w:val="0"/>
          <w:numId w:val="292"/>
        </w:numPr>
      </w:pPr>
      <w:r w:rsidRPr="00715702">
        <w:t>Za začasno zaščito površine svežih in strjujočih betonov pred izsuševanjem in/ali poškodbami zaradi padavin se lahko uporabi tekoča kemična zaščitna sredstva za pobrizg, ki zagotavljajo na površini betona enakomeren film.</w:t>
      </w:r>
    </w:p>
    <w:p w14:paraId="221016AC" w14:textId="77777777" w:rsidR="00E36E3A" w:rsidRPr="00715702" w:rsidRDefault="00E36E3A" w:rsidP="00C86B37">
      <w:pPr>
        <w:pStyle w:val="Odstavekseznama"/>
        <w:numPr>
          <w:ilvl w:val="0"/>
          <w:numId w:val="292"/>
        </w:numPr>
      </w:pPr>
      <w:r w:rsidRPr="00715702">
        <w:t xml:space="preserve">Za trajnejšo zaščito strjujočih in strdelih betonov pred vremenskimi vplivi in pred </w:t>
      </w:r>
      <w:r w:rsidRPr="00715702">
        <w:lastRenderedPageBreak/>
        <w:t>kemičnimi vplivi (karbonatizacijo, rjavenjem jekla za ojačitev) pa se lahko uporabi tekoča kemična zaščitna sredstva:</w:t>
      </w:r>
    </w:p>
    <w:p w14:paraId="5E428D77" w14:textId="77777777" w:rsidR="00E36E3A" w:rsidRPr="00715702" w:rsidRDefault="00E36E3A" w:rsidP="00C86B37">
      <w:pPr>
        <w:pStyle w:val="Odstavekseznama"/>
        <w:numPr>
          <w:ilvl w:val="1"/>
          <w:numId w:val="292"/>
        </w:numPr>
      </w:pPr>
      <w:r w:rsidRPr="00715702">
        <w:t>kot dodatke pri pripravi betona (vodne emulzije silikonov in akrilatov),</w:t>
      </w:r>
    </w:p>
    <w:p w14:paraId="3A39E4EC" w14:textId="77777777" w:rsidR="00E36E3A" w:rsidRPr="00715702" w:rsidRDefault="00E36E3A" w:rsidP="00C86B37">
      <w:pPr>
        <w:pStyle w:val="Odstavekseznama"/>
        <w:numPr>
          <w:ilvl w:val="1"/>
          <w:numId w:val="292"/>
        </w:numPr>
      </w:pPr>
      <w:r w:rsidRPr="00715702">
        <w:t>za premaz površine betona (cementno-epoksidne, akrilne in vinilne smole) in</w:t>
      </w:r>
    </w:p>
    <w:p w14:paraId="5A1011A4" w14:textId="77777777" w:rsidR="00E36E3A" w:rsidRPr="00715702" w:rsidRDefault="00E36E3A" w:rsidP="00C86B37">
      <w:pPr>
        <w:pStyle w:val="Odstavekseznama"/>
        <w:numPr>
          <w:ilvl w:val="1"/>
          <w:numId w:val="292"/>
        </w:numPr>
      </w:pPr>
      <w:r w:rsidRPr="00715702">
        <w:t>za površinsko in globinsko penetracijo oziroma impregnacijo betona (npr. vodoodbojne materiale: silikone, siloksane, silane, laneno olje; s topili razredčene epoksidne in akrilne smole).</w:t>
      </w:r>
    </w:p>
    <w:p w14:paraId="3581AD9A" w14:textId="77777777" w:rsidR="00E36E3A" w:rsidRPr="00715702" w:rsidRDefault="00E36E3A" w:rsidP="00C86B37">
      <w:pPr>
        <w:pStyle w:val="Odstavekseznama"/>
        <w:numPr>
          <w:ilvl w:val="0"/>
          <w:numId w:val="292"/>
        </w:numPr>
      </w:pPr>
      <w:r w:rsidRPr="00715702">
        <w:t>Uporabo kemičnega zaščitnega sredstva mora odobriti nadzornik.</w:t>
      </w:r>
    </w:p>
    <w:p w14:paraId="4AEDAB6F" w14:textId="77777777" w:rsidR="00E36E3A" w:rsidRPr="00715702" w:rsidRDefault="00E36E3A" w:rsidP="00C86B37">
      <w:pPr>
        <w:pStyle w:val="Odstavekseznama"/>
        <w:numPr>
          <w:ilvl w:val="0"/>
          <w:numId w:val="292"/>
        </w:numPr>
      </w:pPr>
      <w:r w:rsidRPr="00715702">
        <w:t>Pri uporabi zaščitnega sredstva je treba obvezno upoštevati navodila proizvajalca.</w:t>
      </w:r>
    </w:p>
    <w:p w14:paraId="1AD6ADE6" w14:textId="77777777" w:rsidR="00E36E3A" w:rsidRPr="00715702" w:rsidRDefault="00E36E3A" w:rsidP="005073FE">
      <w:pPr>
        <w:pStyle w:val="Naslov5"/>
      </w:pPr>
      <w:bookmarkStart w:id="853" w:name="_Toc416874405"/>
      <w:bookmarkStart w:id="854" w:name="_Toc25424227"/>
      <w:r w:rsidRPr="00715702">
        <w:t>Polimeri</w:t>
      </w:r>
      <w:bookmarkEnd w:id="853"/>
      <w:bookmarkEnd w:id="854"/>
    </w:p>
    <w:p w14:paraId="38DA0B99" w14:textId="77777777" w:rsidR="00E36E3A" w:rsidRPr="00715702" w:rsidRDefault="00E36E3A" w:rsidP="00C86B37">
      <w:pPr>
        <w:pStyle w:val="Odstavekseznama"/>
        <w:numPr>
          <w:ilvl w:val="0"/>
          <w:numId w:val="293"/>
        </w:numPr>
      </w:pPr>
      <w:r w:rsidRPr="00715702">
        <w:t>Za polimerni, polimerizirani (s polimeri modificirani) in s polimeri impregnirani beton in malte se lahko uporabljajo polimeri v obliki</w:t>
      </w:r>
    </w:p>
    <w:p w14:paraId="1FFBCB85" w14:textId="77777777" w:rsidR="00E36E3A" w:rsidRPr="00715702" w:rsidRDefault="00E36E3A" w:rsidP="00C86B37">
      <w:pPr>
        <w:pStyle w:val="Odstavekseznama"/>
        <w:numPr>
          <w:ilvl w:val="1"/>
          <w:numId w:val="293"/>
        </w:numPr>
      </w:pPr>
      <w:r w:rsidRPr="00715702">
        <w:t>dodatka za izboljšanje betona (polivinilacetatne, polivinilpropionatne, butadienstirenske in akrilatne vodne emulzije) in/ali</w:t>
      </w:r>
    </w:p>
    <w:p w14:paraId="19BB661D" w14:textId="77777777" w:rsidR="00E36E3A" w:rsidRPr="00715702" w:rsidRDefault="00E36E3A" w:rsidP="00C86B37">
      <w:pPr>
        <w:pStyle w:val="Odstavekseznama"/>
        <w:numPr>
          <w:ilvl w:val="1"/>
          <w:numId w:val="293"/>
        </w:numPr>
      </w:pPr>
      <w:r w:rsidRPr="00715702">
        <w:t>lepila za beton (epoksidne smole z dodatki in aminskim trdilcem ali z razredčili in poliamidnimi trdilci).</w:t>
      </w:r>
    </w:p>
    <w:p w14:paraId="4549343C" w14:textId="77777777" w:rsidR="00E36E3A" w:rsidRPr="00715702" w:rsidRDefault="00E36E3A" w:rsidP="005073FE">
      <w:pPr>
        <w:pStyle w:val="Naslov4"/>
      </w:pPr>
      <w:bookmarkStart w:id="855" w:name="_Toc416874406"/>
      <w:bookmarkStart w:id="856" w:name="_Toc415571118"/>
      <w:bookmarkStart w:id="857" w:name="_Toc25424228"/>
      <w:bookmarkStart w:id="858" w:name="_Ref25952143"/>
      <w:r w:rsidRPr="00715702">
        <w:t>Kakovost materialov</w:t>
      </w:r>
      <w:bookmarkEnd w:id="855"/>
      <w:bookmarkEnd w:id="856"/>
      <w:bookmarkEnd w:id="857"/>
      <w:bookmarkEnd w:id="858"/>
    </w:p>
    <w:p w14:paraId="2465C980" w14:textId="77777777" w:rsidR="00E36E3A" w:rsidRPr="00715702" w:rsidRDefault="00E36E3A" w:rsidP="005073FE">
      <w:pPr>
        <w:pStyle w:val="Naslov5"/>
      </w:pPr>
      <w:bookmarkStart w:id="859" w:name="_Toc416874407"/>
      <w:bookmarkStart w:id="860" w:name="_Toc25424229"/>
      <w:r w:rsidRPr="00715702">
        <w:t>Agregat</w:t>
      </w:r>
      <w:bookmarkEnd w:id="859"/>
      <w:bookmarkEnd w:id="860"/>
    </w:p>
    <w:p w14:paraId="6FEFF5F5" w14:textId="77777777" w:rsidR="00E36E3A" w:rsidRPr="00715702" w:rsidRDefault="00E36E3A" w:rsidP="00C86B37">
      <w:pPr>
        <w:pStyle w:val="Odstavekseznama"/>
        <w:numPr>
          <w:ilvl w:val="0"/>
          <w:numId w:val="294"/>
        </w:numPr>
      </w:pPr>
      <w:r w:rsidRPr="00715702">
        <w:t>V splošnem velja, da je za pripravo betonov, skladnih s SIST EN 206, primeren normalno težek kameni agregat, skladen z določili standarda SIST EN 12620, oziroma lahek agregat, skladen s  SIST EN 13055-1.</w:t>
      </w:r>
    </w:p>
    <w:p w14:paraId="63BBBCA0" w14:textId="77777777" w:rsidR="00E36E3A" w:rsidRPr="00715702" w:rsidRDefault="00E36E3A" w:rsidP="00C86B37">
      <w:pPr>
        <w:pStyle w:val="Odstavekseznama"/>
        <w:numPr>
          <w:ilvl w:val="0"/>
          <w:numId w:val="294"/>
        </w:numPr>
      </w:pPr>
      <w:r w:rsidRPr="00715702">
        <w:t>Možno je uporabiti tudi predelan in/ali recikliran agregat. Zahteve za kakovost teh agregatov so predpisane v SIST EN 206.</w:t>
      </w:r>
    </w:p>
    <w:p w14:paraId="34403372" w14:textId="77777777" w:rsidR="00E36E3A" w:rsidRPr="00715702" w:rsidRDefault="00E36E3A" w:rsidP="00C86B37">
      <w:pPr>
        <w:pStyle w:val="Odstavekseznama"/>
        <w:numPr>
          <w:ilvl w:val="0"/>
          <w:numId w:val="294"/>
        </w:numPr>
      </w:pPr>
      <w:r w:rsidRPr="00715702">
        <w:t>Izbira vrste agregata je podrejena namenu uporabe betona in je odvisna od:</w:t>
      </w:r>
    </w:p>
    <w:p w14:paraId="1E0276C8" w14:textId="77777777" w:rsidR="00E36E3A" w:rsidRPr="00715702" w:rsidRDefault="00E36E3A" w:rsidP="00C86B37">
      <w:pPr>
        <w:pStyle w:val="Odstavekseznama"/>
        <w:numPr>
          <w:ilvl w:val="1"/>
          <w:numId w:val="294"/>
        </w:numPr>
      </w:pPr>
      <w:r w:rsidRPr="00715702">
        <w:t>načina izvajanja del,</w:t>
      </w:r>
    </w:p>
    <w:p w14:paraId="5F938C61" w14:textId="77777777" w:rsidR="00E36E3A" w:rsidRPr="00715702" w:rsidRDefault="00E36E3A" w:rsidP="00C86B37">
      <w:pPr>
        <w:pStyle w:val="Odstavekseznama"/>
        <w:numPr>
          <w:ilvl w:val="1"/>
          <w:numId w:val="294"/>
        </w:numPr>
      </w:pPr>
      <w:r w:rsidRPr="00715702">
        <w:t>končne rabe betona,</w:t>
      </w:r>
    </w:p>
    <w:p w14:paraId="3A7D4825" w14:textId="77777777" w:rsidR="00E36E3A" w:rsidRPr="00715702" w:rsidRDefault="00E36E3A" w:rsidP="00C86B37">
      <w:pPr>
        <w:pStyle w:val="Odstavekseznama"/>
        <w:numPr>
          <w:ilvl w:val="1"/>
          <w:numId w:val="294"/>
        </w:numPr>
      </w:pPr>
      <w:r w:rsidRPr="00715702">
        <w:t>zahtev glede zaščitne plasti betona po SIST EN 1992-1-1,</w:t>
      </w:r>
    </w:p>
    <w:p w14:paraId="73458449" w14:textId="77777777" w:rsidR="00E36E3A" w:rsidRPr="00715702" w:rsidRDefault="00E36E3A" w:rsidP="00C86B37">
      <w:pPr>
        <w:pStyle w:val="Odstavekseznama"/>
        <w:numPr>
          <w:ilvl w:val="1"/>
          <w:numId w:val="294"/>
        </w:numPr>
      </w:pPr>
      <w:r w:rsidRPr="00715702">
        <w:t>dimenzij konstrukcije,</w:t>
      </w:r>
    </w:p>
    <w:p w14:paraId="4CF0E459" w14:textId="77777777" w:rsidR="00E36E3A" w:rsidRPr="00715702" w:rsidRDefault="00E36E3A" w:rsidP="00C86B37">
      <w:pPr>
        <w:pStyle w:val="Odstavekseznama"/>
        <w:numPr>
          <w:ilvl w:val="1"/>
          <w:numId w:val="294"/>
        </w:numPr>
      </w:pPr>
      <w:r w:rsidRPr="00715702">
        <w:t>pogojev okolja, katerim bo konstrukcija izpostavljena in</w:t>
      </w:r>
    </w:p>
    <w:p w14:paraId="5074FFAD" w14:textId="77777777" w:rsidR="00E36E3A" w:rsidRPr="00715702" w:rsidRDefault="00E36E3A" w:rsidP="00C86B37">
      <w:pPr>
        <w:pStyle w:val="Odstavekseznama"/>
        <w:numPr>
          <w:ilvl w:val="1"/>
          <w:numId w:val="294"/>
        </w:numPr>
      </w:pPr>
      <w:r w:rsidRPr="00715702">
        <w:t>izpostavljenosti površine in morebitni strojni obdelavi površine betona.</w:t>
      </w:r>
    </w:p>
    <w:p w14:paraId="3381656B" w14:textId="77777777" w:rsidR="00E36E3A" w:rsidRPr="00715702" w:rsidRDefault="00E36E3A" w:rsidP="00C86B37">
      <w:pPr>
        <w:pStyle w:val="Odstavekseznama"/>
        <w:numPr>
          <w:ilvl w:val="0"/>
          <w:numId w:val="294"/>
        </w:numPr>
      </w:pPr>
      <w:r w:rsidRPr="00715702">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061C7DFC" w14:textId="77777777" w:rsidR="00E36E3A" w:rsidRPr="00715702" w:rsidRDefault="00E36E3A" w:rsidP="00C86B37">
      <w:pPr>
        <w:pStyle w:val="Odstavekseznama"/>
        <w:numPr>
          <w:ilvl w:val="0"/>
          <w:numId w:val="294"/>
        </w:numPr>
      </w:pPr>
      <w:r w:rsidRPr="00715702">
        <w:t>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proizvoda.</w:t>
      </w:r>
    </w:p>
    <w:p w14:paraId="0E19E44C" w14:textId="77777777" w:rsidR="00E36E3A" w:rsidRPr="00715702" w:rsidRDefault="00E36E3A" w:rsidP="005073FE">
      <w:pPr>
        <w:pStyle w:val="Naslov6"/>
      </w:pPr>
      <w:bookmarkStart w:id="861" w:name="_Toc416874408"/>
      <w:bookmarkStart w:id="862" w:name="_Toc25424230"/>
      <w:r w:rsidRPr="00715702">
        <w:t>Geometrijske, fizikalne in kemijske zahteve</w:t>
      </w:r>
      <w:bookmarkEnd w:id="861"/>
      <w:bookmarkEnd w:id="862"/>
    </w:p>
    <w:p w14:paraId="1257F07C" w14:textId="77777777" w:rsidR="00E36E3A" w:rsidRPr="00715702" w:rsidRDefault="00E36E3A" w:rsidP="00C86B37">
      <w:pPr>
        <w:pStyle w:val="Odstavekseznama"/>
        <w:numPr>
          <w:ilvl w:val="0"/>
          <w:numId w:val="295"/>
        </w:numPr>
      </w:pPr>
      <w:r w:rsidRPr="00715702">
        <w:t>Agregat za beton mora imeti lastnosti, navedene v Tabeli 3.6.8.</w:t>
      </w:r>
    </w:p>
    <w:p w14:paraId="52B1735A" w14:textId="77777777" w:rsidR="00E36E3A" w:rsidRPr="00715702" w:rsidRDefault="00E36E3A" w:rsidP="00E36E3A">
      <w:r w:rsidRPr="00715702">
        <w:t>Tabela 3.6.8:</w:t>
      </w:r>
      <w:r w:rsidRPr="00715702">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715702" w14:paraId="251B91A3"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7CA32746" w14:textId="77777777" w:rsidR="00E36E3A" w:rsidRPr="00715702" w:rsidRDefault="00E36E3A" w:rsidP="00E36E3A">
            <w:r w:rsidRPr="00715702">
              <w:lastRenderedPageBreak/>
              <w:t>Lastnost zrn</w:t>
            </w:r>
          </w:p>
        </w:tc>
        <w:tc>
          <w:tcPr>
            <w:tcW w:w="2349" w:type="dxa"/>
            <w:tcBorders>
              <w:top w:val="single" w:sz="4" w:space="0" w:color="auto"/>
              <w:left w:val="single" w:sz="4" w:space="0" w:color="auto"/>
              <w:bottom w:val="single" w:sz="4" w:space="0" w:color="auto"/>
              <w:right w:val="single" w:sz="4" w:space="0" w:color="auto"/>
            </w:tcBorders>
            <w:hideMark/>
          </w:tcPr>
          <w:p w14:paraId="1A2691A2" w14:textId="77777777" w:rsidR="00E36E3A" w:rsidRPr="00715702" w:rsidRDefault="00E36E3A" w:rsidP="00E36E3A">
            <w:r w:rsidRPr="00715702">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54ADA83A" w14:textId="77777777" w:rsidR="00E36E3A" w:rsidRPr="00715702" w:rsidRDefault="00E36E3A" w:rsidP="00E36E3A">
            <w:r w:rsidRPr="00715702">
              <w:t>Postopek za preskus</w:t>
            </w:r>
          </w:p>
        </w:tc>
      </w:tr>
      <w:tr w:rsidR="00E36E3A" w:rsidRPr="00715702" w14:paraId="3CE4B0A6"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2DAEE884" w14:textId="77777777" w:rsidR="00E36E3A" w:rsidRPr="00715702" w:rsidRDefault="00E36E3A" w:rsidP="00E36E3A">
            <w:r w:rsidRPr="00715702">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2A1AE2AD" w14:textId="77777777" w:rsidR="00E36E3A" w:rsidRPr="00715702" w:rsidRDefault="00E36E3A" w:rsidP="00E36E3A">
            <w:r w:rsidRPr="00715702">
              <w:t>WA242</w:t>
            </w:r>
          </w:p>
        </w:tc>
        <w:tc>
          <w:tcPr>
            <w:tcW w:w="2358" w:type="dxa"/>
            <w:tcBorders>
              <w:top w:val="single" w:sz="4" w:space="0" w:color="auto"/>
              <w:left w:val="single" w:sz="4" w:space="0" w:color="auto"/>
              <w:bottom w:val="nil"/>
              <w:right w:val="single" w:sz="4" w:space="0" w:color="auto"/>
            </w:tcBorders>
            <w:vAlign w:val="center"/>
            <w:hideMark/>
          </w:tcPr>
          <w:p w14:paraId="6476CEB4" w14:textId="77777777" w:rsidR="00E36E3A" w:rsidRPr="00715702" w:rsidRDefault="00E36E3A" w:rsidP="00E36E3A">
            <w:r w:rsidRPr="00715702">
              <w:t>SIST EN 1097-6</w:t>
            </w:r>
          </w:p>
        </w:tc>
      </w:tr>
      <w:tr w:rsidR="00E36E3A" w:rsidRPr="00715702" w14:paraId="342C7E66" w14:textId="77777777" w:rsidTr="00E36E3A">
        <w:trPr>
          <w:trHeight w:val="227"/>
          <w:jc w:val="center"/>
        </w:trPr>
        <w:tc>
          <w:tcPr>
            <w:tcW w:w="3945" w:type="dxa"/>
            <w:tcBorders>
              <w:top w:val="nil"/>
              <w:left w:val="single" w:sz="4" w:space="0" w:color="auto"/>
              <w:bottom w:val="nil"/>
              <w:right w:val="single" w:sz="4" w:space="0" w:color="auto"/>
            </w:tcBorders>
            <w:hideMark/>
          </w:tcPr>
          <w:p w14:paraId="2C59A14E" w14:textId="77777777" w:rsidR="00E36E3A" w:rsidRPr="00715702" w:rsidRDefault="00E36E3A" w:rsidP="00E36E3A">
            <w:r w:rsidRPr="00715702">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058DEE61" w14:textId="77777777" w:rsidR="00E36E3A" w:rsidRPr="00715702" w:rsidRDefault="00E36E3A" w:rsidP="00E36E3A">
            <w:r w:rsidRPr="00715702">
              <w:t>LA15 do LA30</w:t>
            </w:r>
          </w:p>
        </w:tc>
        <w:tc>
          <w:tcPr>
            <w:tcW w:w="2358" w:type="dxa"/>
            <w:tcBorders>
              <w:top w:val="nil"/>
              <w:left w:val="single" w:sz="4" w:space="0" w:color="auto"/>
              <w:bottom w:val="nil"/>
              <w:right w:val="single" w:sz="4" w:space="0" w:color="auto"/>
            </w:tcBorders>
            <w:vAlign w:val="center"/>
            <w:hideMark/>
          </w:tcPr>
          <w:p w14:paraId="30FEA5D4" w14:textId="77777777" w:rsidR="00E36E3A" w:rsidRPr="00715702" w:rsidRDefault="00E36E3A" w:rsidP="00E36E3A">
            <w:r w:rsidRPr="00715702">
              <w:t>SIST EN 1097-2</w:t>
            </w:r>
          </w:p>
        </w:tc>
      </w:tr>
      <w:tr w:rsidR="00E36E3A" w:rsidRPr="00715702" w14:paraId="2239960A" w14:textId="77777777" w:rsidTr="00E36E3A">
        <w:trPr>
          <w:trHeight w:val="227"/>
          <w:jc w:val="center"/>
        </w:trPr>
        <w:tc>
          <w:tcPr>
            <w:tcW w:w="3945" w:type="dxa"/>
            <w:tcBorders>
              <w:top w:val="nil"/>
              <w:left w:val="single" w:sz="4" w:space="0" w:color="auto"/>
              <w:bottom w:val="nil"/>
              <w:right w:val="single" w:sz="4" w:space="0" w:color="auto"/>
            </w:tcBorders>
            <w:hideMark/>
          </w:tcPr>
          <w:p w14:paraId="29F9D45D" w14:textId="77777777" w:rsidR="00E36E3A" w:rsidRPr="00715702" w:rsidRDefault="00E36E3A" w:rsidP="00E36E3A">
            <w:r w:rsidRPr="00715702">
              <w:t>odpornost kamnin proti učinku mraza</w:t>
            </w:r>
          </w:p>
        </w:tc>
        <w:tc>
          <w:tcPr>
            <w:tcW w:w="2349" w:type="dxa"/>
            <w:tcBorders>
              <w:top w:val="nil"/>
              <w:left w:val="single" w:sz="4" w:space="0" w:color="auto"/>
              <w:bottom w:val="nil"/>
              <w:right w:val="single" w:sz="4" w:space="0" w:color="auto"/>
            </w:tcBorders>
            <w:hideMark/>
          </w:tcPr>
          <w:p w14:paraId="7054CE4C" w14:textId="77777777" w:rsidR="00E36E3A" w:rsidRPr="00715702" w:rsidRDefault="00E36E3A" w:rsidP="00E36E3A">
            <w:r w:rsidRPr="00715702">
              <w:t>F1 oz.</w:t>
            </w:r>
          </w:p>
          <w:p w14:paraId="007B23A3" w14:textId="77777777" w:rsidR="00E36E3A" w:rsidRPr="00715702" w:rsidRDefault="00E36E3A" w:rsidP="00E36E3A">
            <w:r w:rsidRPr="00715702">
              <w:t>MS18</w:t>
            </w:r>
          </w:p>
        </w:tc>
        <w:tc>
          <w:tcPr>
            <w:tcW w:w="2358" w:type="dxa"/>
            <w:tcBorders>
              <w:top w:val="nil"/>
              <w:left w:val="single" w:sz="4" w:space="0" w:color="auto"/>
              <w:bottom w:val="nil"/>
              <w:right w:val="single" w:sz="4" w:space="0" w:color="auto"/>
            </w:tcBorders>
            <w:hideMark/>
          </w:tcPr>
          <w:p w14:paraId="0F12D898" w14:textId="77777777" w:rsidR="00E36E3A" w:rsidRPr="00715702" w:rsidRDefault="00E36E3A" w:rsidP="00E36E3A">
            <w:r w:rsidRPr="00715702">
              <w:t>SIST EN 1367-1</w:t>
            </w:r>
          </w:p>
          <w:p w14:paraId="610BF16C" w14:textId="77777777" w:rsidR="00E36E3A" w:rsidRPr="00715702" w:rsidRDefault="00E36E3A" w:rsidP="00E36E3A">
            <w:r w:rsidRPr="00715702">
              <w:t>SIST EN 1367-2</w:t>
            </w:r>
          </w:p>
        </w:tc>
      </w:tr>
      <w:tr w:rsidR="00E36E3A" w:rsidRPr="00715702" w14:paraId="0EEF35A1"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163DB8AE" w14:textId="77777777" w:rsidR="00E36E3A" w:rsidRPr="00715702" w:rsidRDefault="00E36E3A" w:rsidP="00E36E3A">
            <w:r w:rsidRPr="00715702">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58E2A3C8" w14:textId="77777777" w:rsidR="00E36E3A" w:rsidRPr="00715702" w:rsidRDefault="00E36E3A" w:rsidP="00E36E3A">
            <w:r w:rsidRPr="00715702">
              <w:t>SI15</w:t>
            </w:r>
          </w:p>
        </w:tc>
        <w:tc>
          <w:tcPr>
            <w:tcW w:w="2358" w:type="dxa"/>
            <w:tcBorders>
              <w:top w:val="nil"/>
              <w:left w:val="single" w:sz="4" w:space="0" w:color="auto"/>
              <w:bottom w:val="single" w:sz="4" w:space="0" w:color="auto"/>
              <w:right w:val="single" w:sz="4" w:space="0" w:color="auto"/>
            </w:tcBorders>
            <w:vAlign w:val="center"/>
            <w:hideMark/>
          </w:tcPr>
          <w:p w14:paraId="09B20ED2" w14:textId="77777777" w:rsidR="00E36E3A" w:rsidRPr="00715702" w:rsidRDefault="00E36E3A" w:rsidP="00E36E3A">
            <w:r w:rsidRPr="00715702">
              <w:t>SIST EN 933-4</w:t>
            </w:r>
          </w:p>
        </w:tc>
      </w:tr>
    </w:tbl>
    <w:p w14:paraId="09E922D4" w14:textId="77777777" w:rsidR="00E36E3A" w:rsidRPr="00715702" w:rsidRDefault="00E36E3A" w:rsidP="00E36E3A"/>
    <w:p w14:paraId="4FE9E17A" w14:textId="5A339A12" w:rsidR="00E36E3A" w:rsidRPr="00D86B13" w:rsidRDefault="00D86B13" w:rsidP="00D86B13">
      <w:pPr>
        <w:pStyle w:val="Naslov6"/>
      </w:pPr>
      <w:bookmarkStart w:id="863" w:name="_Toc25424231"/>
      <w:r>
        <w:t xml:space="preserve"> </w:t>
      </w:r>
      <w:r w:rsidR="00E36E3A" w:rsidRPr="00D86B13">
        <w:t>Granulometrijska sestava</w:t>
      </w:r>
      <w:bookmarkEnd w:id="863"/>
      <w:r w:rsidR="00E36E3A" w:rsidRPr="00D86B13">
        <w:t xml:space="preserve"> </w:t>
      </w:r>
    </w:p>
    <w:p w14:paraId="5A7BE394" w14:textId="77777777" w:rsidR="00E36E3A" w:rsidRPr="00715702" w:rsidRDefault="00E36E3A" w:rsidP="00C86B37">
      <w:pPr>
        <w:pStyle w:val="Odstavekseznama"/>
        <w:numPr>
          <w:ilvl w:val="0"/>
          <w:numId w:val="296"/>
        </w:numPr>
      </w:pPr>
      <w:r w:rsidRPr="00715702">
        <w:t>Izbira granulometrijske sestave agregatov za pripravo betonov je treba prilagoditi namenu uporabe betonske mešanice, zagotoviti pa mora zadostno obdelovalnost in zgostitev betona.</w:t>
      </w:r>
    </w:p>
    <w:p w14:paraId="5DD691EF" w14:textId="77777777" w:rsidR="00E36E3A" w:rsidRPr="00715702" w:rsidRDefault="00E36E3A" w:rsidP="00C86B37">
      <w:pPr>
        <w:pStyle w:val="Odstavekseznama"/>
        <w:numPr>
          <w:ilvl w:val="0"/>
          <w:numId w:val="296"/>
        </w:numPr>
      </w:pPr>
      <w:r w:rsidRPr="00715702">
        <w:t>Pri izbiri je potrebno upoštevati, da največje zrno v zmesi:</w:t>
      </w:r>
    </w:p>
    <w:p w14:paraId="0BA9709E" w14:textId="77777777" w:rsidR="00E36E3A" w:rsidRPr="00715702" w:rsidRDefault="00E36E3A" w:rsidP="00C86B37">
      <w:pPr>
        <w:pStyle w:val="Odstavekseznama"/>
        <w:numPr>
          <w:ilvl w:val="1"/>
          <w:numId w:val="296"/>
        </w:numPr>
      </w:pPr>
      <w:r w:rsidRPr="00715702">
        <w:t>ne sme biti večje od ene četrtine najmanjše dimenzije prereza elementa iz betona (pri ploščah ne večje od ene tretjine debeline plošče) in</w:t>
      </w:r>
    </w:p>
    <w:p w14:paraId="7E521B5C" w14:textId="77777777" w:rsidR="00E36E3A" w:rsidRPr="00715702" w:rsidRDefault="00E36E3A" w:rsidP="00C86B37">
      <w:pPr>
        <w:pStyle w:val="Odstavekseznama"/>
        <w:numPr>
          <w:ilvl w:val="1"/>
          <w:numId w:val="296"/>
        </w:numPr>
      </w:pPr>
      <w:r w:rsidRPr="00715702">
        <w:t>ne večje od 1,25 kratnega najmanjšega prostega vodoravnega razmika med jeklenimi palicami za ojačitev (armaturo).</w:t>
      </w:r>
    </w:p>
    <w:p w14:paraId="2EF0A0F1" w14:textId="77777777" w:rsidR="00E36E3A" w:rsidRPr="00715702" w:rsidRDefault="00E36E3A" w:rsidP="00C86B37">
      <w:pPr>
        <w:pStyle w:val="Odstavekseznama"/>
        <w:numPr>
          <w:ilvl w:val="0"/>
          <w:numId w:val="296"/>
        </w:numPr>
      </w:pPr>
      <w:r w:rsidRPr="00715702">
        <w:t>Primernost granulometrijske sestave agregata je treba preveriti v okviru začetnega preskusa betonske mešanice.</w:t>
      </w:r>
    </w:p>
    <w:p w14:paraId="605B1597" w14:textId="77777777" w:rsidR="00E36E3A" w:rsidRPr="00715702" w:rsidRDefault="00E36E3A" w:rsidP="00C86B37">
      <w:pPr>
        <w:pStyle w:val="Odstavekseznama"/>
        <w:numPr>
          <w:ilvl w:val="0"/>
          <w:numId w:val="296"/>
        </w:numPr>
      </w:pPr>
      <w:r w:rsidRPr="00715702">
        <w:t>Priporočena območja zrnavosti zmesi kamnitih zrn za mešanice betona so navedena v Tabeli 3.6.9 in na Slikah 3.6.1 do 3.6.3.</w:t>
      </w:r>
    </w:p>
    <w:p w14:paraId="21582C1B" w14:textId="77777777" w:rsidR="00E36E3A" w:rsidRPr="00715702" w:rsidRDefault="00E36E3A" w:rsidP="00E36E3A">
      <w:r w:rsidRPr="00715702">
        <w:t>Tabela 3.6.9:</w:t>
      </w:r>
      <w:r w:rsidRPr="00715702">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715702" w14:paraId="773FC6D3"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4EA0D103" w14:textId="77777777" w:rsidR="00E36E3A" w:rsidRPr="00715702" w:rsidRDefault="00E36E3A" w:rsidP="00E36E3A">
            <w:r w:rsidRPr="00715702">
              <w:t>Zmes agregata</w:t>
            </w:r>
          </w:p>
        </w:tc>
        <w:tc>
          <w:tcPr>
            <w:tcW w:w="974" w:type="dxa"/>
            <w:vMerge w:val="restart"/>
            <w:tcBorders>
              <w:top w:val="single" w:sz="4" w:space="0" w:color="auto"/>
              <w:left w:val="single" w:sz="4" w:space="0" w:color="auto"/>
              <w:bottom w:val="nil"/>
              <w:right w:val="single" w:sz="4" w:space="0" w:color="auto"/>
            </w:tcBorders>
            <w:hideMark/>
          </w:tcPr>
          <w:p w14:paraId="0A7F4BB1" w14:textId="77777777" w:rsidR="00E36E3A" w:rsidRPr="00715702" w:rsidRDefault="00E36E3A" w:rsidP="00E36E3A">
            <w:r w:rsidRPr="00715702">
              <w:t>Mejna krivulja</w:t>
            </w:r>
          </w:p>
        </w:tc>
        <w:tc>
          <w:tcPr>
            <w:tcW w:w="6550" w:type="dxa"/>
            <w:gridSpan w:val="8"/>
            <w:tcBorders>
              <w:top w:val="single" w:sz="4" w:space="0" w:color="auto"/>
              <w:left w:val="single" w:sz="4" w:space="0" w:color="auto"/>
              <w:bottom w:val="nil"/>
              <w:right w:val="single" w:sz="4" w:space="0" w:color="auto"/>
            </w:tcBorders>
            <w:hideMark/>
          </w:tcPr>
          <w:p w14:paraId="5087727B" w14:textId="77777777" w:rsidR="00E36E3A" w:rsidRPr="00715702" w:rsidRDefault="00E36E3A" w:rsidP="00E36E3A">
            <w:r w:rsidRPr="00715702">
              <w:t>Velikost odprtine sita [mm]</w:t>
            </w:r>
          </w:p>
        </w:tc>
      </w:tr>
      <w:tr w:rsidR="00E36E3A" w:rsidRPr="00715702" w14:paraId="725BD42C"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64BB8D4D" w14:textId="77777777" w:rsidR="00E36E3A" w:rsidRPr="00715702" w:rsidRDefault="00E36E3A" w:rsidP="00E36E3A"/>
        </w:tc>
        <w:tc>
          <w:tcPr>
            <w:tcW w:w="0" w:type="auto"/>
            <w:vMerge/>
            <w:tcBorders>
              <w:top w:val="single" w:sz="4" w:space="0" w:color="auto"/>
              <w:left w:val="single" w:sz="4" w:space="0" w:color="auto"/>
              <w:bottom w:val="nil"/>
              <w:right w:val="single" w:sz="4" w:space="0" w:color="auto"/>
            </w:tcBorders>
            <w:vAlign w:val="center"/>
            <w:hideMark/>
          </w:tcPr>
          <w:p w14:paraId="0A28BE88" w14:textId="77777777" w:rsidR="00E36E3A" w:rsidRPr="00715702" w:rsidRDefault="00E36E3A" w:rsidP="00E36E3A"/>
        </w:tc>
        <w:tc>
          <w:tcPr>
            <w:tcW w:w="762" w:type="dxa"/>
            <w:tcBorders>
              <w:top w:val="nil"/>
              <w:left w:val="single" w:sz="4" w:space="0" w:color="auto"/>
              <w:bottom w:val="nil"/>
              <w:right w:val="single" w:sz="4" w:space="0" w:color="auto"/>
            </w:tcBorders>
            <w:hideMark/>
          </w:tcPr>
          <w:p w14:paraId="58222F09" w14:textId="77777777" w:rsidR="00E36E3A" w:rsidRPr="00715702" w:rsidRDefault="00E36E3A" w:rsidP="00E36E3A">
            <w:r w:rsidRPr="00715702">
              <w:t>0,25</w:t>
            </w:r>
          </w:p>
        </w:tc>
        <w:tc>
          <w:tcPr>
            <w:tcW w:w="851" w:type="dxa"/>
            <w:tcBorders>
              <w:top w:val="nil"/>
              <w:left w:val="single" w:sz="4" w:space="0" w:color="auto"/>
              <w:bottom w:val="nil"/>
              <w:right w:val="single" w:sz="4" w:space="0" w:color="auto"/>
            </w:tcBorders>
            <w:hideMark/>
          </w:tcPr>
          <w:p w14:paraId="32735EFC" w14:textId="77777777" w:rsidR="00E36E3A" w:rsidRPr="00715702" w:rsidRDefault="00E36E3A" w:rsidP="00E36E3A">
            <w:r w:rsidRPr="00715702">
              <w:t>0,5</w:t>
            </w:r>
          </w:p>
        </w:tc>
        <w:tc>
          <w:tcPr>
            <w:tcW w:w="850" w:type="dxa"/>
            <w:tcBorders>
              <w:top w:val="nil"/>
              <w:left w:val="single" w:sz="4" w:space="0" w:color="auto"/>
              <w:bottom w:val="nil"/>
              <w:right w:val="single" w:sz="4" w:space="0" w:color="auto"/>
            </w:tcBorders>
            <w:hideMark/>
          </w:tcPr>
          <w:p w14:paraId="0F0FC6E9" w14:textId="77777777" w:rsidR="00E36E3A" w:rsidRPr="00715702" w:rsidRDefault="00E36E3A" w:rsidP="00E36E3A">
            <w:r w:rsidRPr="00715702">
              <w:t>1,0</w:t>
            </w:r>
          </w:p>
        </w:tc>
        <w:tc>
          <w:tcPr>
            <w:tcW w:w="851" w:type="dxa"/>
            <w:tcBorders>
              <w:top w:val="nil"/>
              <w:left w:val="single" w:sz="4" w:space="0" w:color="auto"/>
              <w:bottom w:val="nil"/>
              <w:right w:val="single" w:sz="4" w:space="0" w:color="auto"/>
            </w:tcBorders>
            <w:hideMark/>
          </w:tcPr>
          <w:p w14:paraId="6B4E988E" w14:textId="77777777" w:rsidR="00E36E3A" w:rsidRPr="00715702" w:rsidRDefault="00E36E3A" w:rsidP="00E36E3A">
            <w:r w:rsidRPr="00715702">
              <w:t>2,0</w:t>
            </w:r>
          </w:p>
        </w:tc>
        <w:tc>
          <w:tcPr>
            <w:tcW w:w="760" w:type="dxa"/>
            <w:tcBorders>
              <w:top w:val="nil"/>
              <w:left w:val="single" w:sz="4" w:space="0" w:color="auto"/>
              <w:bottom w:val="nil"/>
              <w:right w:val="single" w:sz="4" w:space="0" w:color="auto"/>
            </w:tcBorders>
            <w:hideMark/>
          </w:tcPr>
          <w:p w14:paraId="413F7D77" w14:textId="77777777" w:rsidR="00E36E3A" w:rsidRPr="00715702" w:rsidRDefault="00E36E3A" w:rsidP="00E36E3A">
            <w:r w:rsidRPr="00715702">
              <w:t>4,0</w:t>
            </w:r>
          </w:p>
        </w:tc>
        <w:tc>
          <w:tcPr>
            <w:tcW w:w="851" w:type="dxa"/>
            <w:tcBorders>
              <w:top w:val="nil"/>
              <w:left w:val="single" w:sz="4" w:space="0" w:color="auto"/>
              <w:bottom w:val="nil"/>
              <w:right w:val="single" w:sz="4" w:space="0" w:color="auto"/>
            </w:tcBorders>
            <w:hideMark/>
          </w:tcPr>
          <w:p w14:paraId="3BBD1E10" w14:textId="77777777" w:rsidR="00E36E3A" w:rsidRPr="00715702" w:rsidRDefault="00E36E3A" w:rsidP="00E36E3A">
            <w:r w:rsidRPr="00715702">
              <w:t>8,0</w:t>
            </w:r>
          </w:p>
        </w:tc>
        <w:tc>
          <w:tcPr>
            <w:tcW w:w="790" w:type="dxa"/>
            <w:tcBorders>
              <w:top w:val="nil"/>
              <w:left w:val="single" w:sz="4" w:space="0" w:color="auto"/>
              <w:bottom w:val="nil"/>
              <w:right w:val="single" w:sz="4" w:space="0" w:color="auto"/>
            </w:tcBorders>
            <w:hideMark/>
          </w:tcPr>
          <w:p w14:paraId="613731DD" w14:textId="77777777" w:rsidR="00E36E3A" w:rsidRPr="00715702" w:rsidRDefault="00E36E3A" w:rsidP="00E36E3A">
            <w:r w:rsidRPr="00715702">
              <w:t>16,0</w:t>
            </w:r>
          </w:p>
        </w:tc>
        <w:tc>
          <w:tcPr>
            <w:tcW w:w="835" w:type="dxa"/>
            <w:tcBorders>
              <w:top w:val="nil"/>
              <w:left w:val="single" w:sz="4" w:space="0" w:color="auto"/>
              <w:bottom w:val="nil"/>
              <w:right w:val="single" w:sz="4" w:space="0" w:color="auto"/>
            </w:tcBorders>
            <w:hideMark/>
          </w:tcPr>
          <w:p w14:paraId="1D80D443" w14:textId="77777777" w:rsidR="00E36E3A" w:rsidRPr="00715702" w:rsidRDefault="00E36E3A" w:rsidP="00E36E3A">
            <w:r w:rsidRPr="00715702">
              <w:t>31,5</w:t>
            </w:r>
          </w:p>
        </w:tc>
      </w:tr>
      <w:tr w:rsidR="00E36E3A" w:rsidRPr="00715702" w14:paraId="690D289F"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47E780EA" w14:textId="77777777" w:rsidR="00E36E3A" w:rsidRPr="00715702" w:rsidRDefault="00E36E3A" w:rsidP="00E36E3A"/>
        </w:tc>
        <w:tc>
          <w:tcPr>
            <w:tcW w:w="974" w:type="dxa"/>
            <w:tcBorders>
              <w:top w:val="nil"/>
              <w:left w:val="single" w:sz="4" w:space="0" w:color="auto"/>
              <w:bottom w:val="single" w:sz="4" w:space="0" w:color="auto"/>
              <w:right w:val="single" w:sz="4" w:space="0" w:color="auto"/>
            </w:tcBorders>
          </w:tcPr>
          <w:p w14:paraId="17495E43" w14:textId="77777777" w:rsidR="00E36E3A" w:rsidRPr="00715702" w:rsidRDefault="00E36E3A" w:rsidP="00E36E3A"/>
        </w:tc>
        <w:tc>
          <w:tcPr>
            <w:tcW w:w="6550" w:type="dxa"/>
            <w:gridSpan w:val="8"/>
            <w:tcBorders>
              <w:top w:val="nil"/>
              <w:left w:val="single" w:sz="4" w:space="0" w:color="auto"/>
              <w:bottom w:val="nil"/>
              <w:right w:val="single" w:sz="4" w:space="0" w:color="auto"/>
            </w:tcBorders>
            <w:hideMark/>
          </w:tcPr>
          <w:p w14:paraId="74B1EE3A" w14:textId="77777777" w:rsidR="00E36E3A" w:rsidRPr="00715702" w:rsidRDefault="00E36E3A" w:rsidP="00E36E3A">
            <w:r w:rsidRPr="00715702">
              <w:t>Presejek skozi sito [m.-%]</w:t>
            </w:r>
          </w:p>
        </w:tc>
      </w:tr>
      <w:tr w:rsidR="00E36E3A" w:rsidRPr="00715702" w14:paraId="7D6F5069"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38DC37D9" w14:textId="77777777" w:rsidR="00E36E3A" w:rsidRPr="00715702" w:rsidRDefault="00E36E3A" w:rsidP="00E36E3A">
            <w:r w:rsidRPr="00715702">
              <w:t>0/8 mm</w:t>
            </w:r>
          </w:p>
        </w:tc>
        <w:tc>
          <w:tcPr>
            <w:tcW w:w="974" w:type="dxa"/>
            <w:tcBorders>
              <w:top w:val="single" w:sz="4" w:space="0" w:color="auto"/>
              <w:left w:val="single" w:sz="4" w:space="0" w:color="auto"/>
              <w:bottom w:val="nil"/>
              <w:right w:val="single" w:sz="4" w:space="0" w:color="auto"/>
            </w:tcBorders>
            <w:hideMark/>
          </w:tcPr>
          <w:p w14:paraId="735762BC" w14:textId="77777777" w:rsidR="00E36E3A" w:rsidRPr="00715702" w:rsidRDefault="00E36E3A" w:rsidP="00E36E3A">
            <w:r w:rsidRPr="00715702">
              <w:t>zgornja</w:t>
            </w:r>
          </w:p>
        </w:tc>
        <w:tc>
          <w:tcPr>
            <w:tcW w:w="762" w:type="dxa"/>
            <w:tcBorders>
              <w:top w:val="single" w:sz="4" w:space="0" w:color="auto"/>
              <w:left w:val="single" w:sz="4" w:space="0" w:color="auto"/>
              <w:bottom w:val="nil"/>
              <w:right w:val="single" w:sz="4" w:space="0" w:color="auto"/>
            </w:tcBorders>
            <w:hideMark/>
          </w:tcPr>
          <w:p w14:paraId="7A73BD81" w14:textId="77777777" w:rsidR="00E36E3A" w:rsidRPr="00715702" w:rsidRDefault="00E36E3A" w:rsidP="00E36E3A">
            <w:r w:rsidRPr="00715702">
              <w:t>11</w:t>
            </w:r>
          </w:p>
        </w:tc>
        <w:tc>
          <w:tcPr>
            <w:tcW w:w="851" w:type="dxa"/>
            <w:tcBorders>
              <w:top w:val="single" w:sz="4" w:space="0" w:color="auto"/>
              <w:left w:val="single" w:sz="4" w:space="0" w:color="auto"/>
              <w:bottom w:val="nil"/>
              <w:right w:val="single" w:sz="4" w:space="0" w:color="auto"/>
            </w:tcBorders>
            <w:hideMark/>
          </w:tcPr>
          <w:p w14:paraId="4539FDC4" w14:textId="77777777" w:rsidR="00E36E3A" w:rsidRPr="00715702" w:rsidRDefault="00E36E3A" w:rsidP="00E36E3A">
            <w:r w:rsidRPr="00715702">
              <w:t>27</w:t>
            </w:r>
          </w:p>
        </w:tc>
        <w:tc>
          <w:tcPr>
            <w:tcW w:w="850" w:type="dxa"/>
            <w:tcBorders>
              <w:top w:val="single" w:sz="4" w:space="0" w:color="auto"/>
              <w:left w:val="single" w:sz="4" w:space="0" w:color="auto"/>
              <w:bottom w:val="nil"/>
              <w:right w:val="single" w:sz="4" w:space="0" w:color="auto"/>
            </w:tcBorders>
            <w:hideMark/>
          </w:tcPr>
          <w:p w14:paraId="5CC92470" w14:textId="77777777" w:rsidR="00E36E3A" w:rsidRPr="00715702" w:rsidRDefault="00E36E3A" w:rsidP="00E36E3A">
            <w:r w:rsidRPr="00715702">
              <w:t>42</w:t>
            </w:r>
          </w:p>
        </w:tc>
        <w:tc>
          <w:tcPr>
            <w:tcW w:w="851" w:type="dxa"/>
            <w:tcBorders>
              <w:top w:val="single" w:sz="4" w:space="0" w:color="auto"/>
              <w:left w:val="single" w:sz="4" w:space="0" w:color="auto"/>
              <w:bottom w:val="nil"/>
              <w:right w:val="single" w:sz="4" w:space="0" w:color="auto"/>
            </w:tcBorders>
            <w:hideMark/>
          </w:tcPr>
          <w:p w14:paraId="2B87CD88" w14:textId="77777777" w:rsidR="00E36E3A" w:rsidRPr="00715702" w:rsidRDefault="00E36E3A" w:rsidP="00E36E3A">
            <w:r w:rsidRPr="00715702">
              <w:t>57</w:t>
            </w:r>
          </w:p>
        </w:tc>
        <w:tc>
          <w:tcPr>
            <w:tcW w:w="760" w:type="dxa"/>
            <w:tcBorders>
              <w:top w:val="single" w:sz="4" w:space="0" w:color="auto"/>
              <w:left w:val="single" w:sz="4" w:space="0" w:color="auto"/>
              <w:bottom w:val="nil"/>
              <w:right w:val="single" w:sz="4" w:space="0" w:color="auto"/>
            </w:tcBorders>
            <w:hideMark/>
          </w:tcPr>
          <w:p w14:paraId="13E4A304" w14:textId="77777777" w:rsidR="00E36E3A" w:rsidRPr="00715702" w:rsidRDefault="00E36E3A" w:rsidP="00E36E3A">
            <w:r w:rsidRPr="00715702">
              <w:t>74</w:t>
            </w:r>
          </w:p>
        </w:tc>
        <w:tc>
          <w:tcPr>
            <w:tcW w:w="851" w:type="dxa"/>
            <w:tcBorders>
              <w:top w:val="single" w:sz="4" w:space="0" w:color="auto"/>
              <w:left w:val="single" w:sz="4" w:space="0" w:color="auto"/>
              <w:bottom w:val="nil"/>
              <w:right w:val="single" w:sz="4" w:space="0" w:color="auto"/>
            </w:tcBorders>
            <w:hideMark/>
          </w:tcPr>
          <w:p w14:paraId="454E844E" w14:textId="77777777" w:rsidR="00E36E3A" w:rsidRPr="00715702" w:rsidRDefault="00E36E3A" w:rsidP="00E36E3A">
            <w:r w:rsidRPr="00715702">
              <w:t>100</w:t>
            </w:r>
          </w:p>
        </w:tc>
        <w:tc>
          <w:tcPr>
            <w:tcW w:w="790" w:type="dxa"/>
            <w:tcBorders>
              <w:top w:val="single" w:sz="4" w:space="0" w:color="auto"/>
              <w:left w:val="single" w:sz="4" w:space="0" w:color="auto"/>
              <w:bottom w:val="nil"/>
              <w:right w:val="single" w:sz="4" w:space="0" w:color="auto"/>
            </w:tcBorders>
          </w:tcPr>
          <w:p w14:paraId="7036727C" w14:textId="77777777" w:rsidR="00E36E3A" w:rsidRPr="00715702" w:rsidRDefault="00E36E3A" w:rsidP="00E36E3A"/>
        </w:tc>
        <w:tc>
          <w:tcPr>
            <w:tcW w:w="835" w:type="dxa"/>
            <w:tcBorders>
              <w:top w:val="single" w:sz="4" w:space="0" w:color="auto"/>
              <w:left w:val="single" w:sz="4" w:space="0" w:color="auto"/>
              <w:bottom w:val="nil"/>
              <w:right w:val="single" w:sz="4" w:space="0" w:color="auto"/>
            </w:tcBorders>
          </w:tcPr>
          <w:p w14:paraId="73D2EA31" w14:textId="77777777" w:rsidR="00E36E3A" w:rsidRPr="00715702" w:rsidRDefault="00E36E3A" w:rsidP="00E36E3A"/>
        </w:tc>
      </w:tr>
      <w:tr w:rsidR="00E36E3A" w:rsidRPr="00715702" w14:paraId="4599555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CBAAA" w14:textId="77777777" w:rsidR="00E36E3A" w:rsidRPr="00715702" w:rsidRDefault="00E36E3A" w:rsidP="00E36E3A"/>
        </w:tc>
        <w:tc>
          <w:tcPr>
            <w:tcW w:w="974" w:type="dxa"/>
            <w:tcBorders>
              <w:top w:val="nil"/>
              <w:left w:val="single" w:sz="4" w:space="0" w:color="auto"/>
              <w:bottom w:val="single" w:sz="4" w:space="0" w:color="auto"/>
              <w:right w:val="single" w:sz="4" w:space="0" w:color="auto"/>
            </w:tcBorders>
            <w:hideMark/>
          </w:tcPr>
          <w:p w14:paraId="1041E29A" w14:textId="77777777" w:rsidR="00E36E3A" w:rsidRPr="00715702" w:rsidRDefault="00E36E3A" w:rsidP="00E36E3A">
            <w:r w:rsidRPr="00715702">
              <w:t>spodnja</w:t>
            </w:r>
          </w:p>
        </w:tc>
        <w:tc>
          <w:tcPr>
            <w:tcW w:w="762" w:type="dxa"/>
            <w:tcBorders>
              <w:top w:val="nil"/>
              <w:left w:val="single" w:sz="4" w:space="0" w:color="auto"/>
              <w:bottom w:val="single" w:sz="4" w:space="0" w:color="auto"/>
              <w:right w:val="single" w:sz="4" w:space="0" w:color="auto"/>
            </w:tcBorders>
            <w:hideMark/>
          </w:tcPr>
          <w:p w14:paraId="4A9EF56D" w14:textId="77777777" w:rsidR="00E36E3A" w:rsidRPr="00715702" w:rsidRDefault="00E36E3A" w:rsidP="00E36E3A">
            <w:r w:rsidRPr="00715702">
              <w:t>5</w:t>
            </w:r>
          </w:p>
        </w:tc>
        <w:tc>
          <w:tcPr>
            <w:tcW w:w="851" w:type="dxa"/>
            <w:tcBorders>
              <w:top w:val="nil"/>
              <w:left w:val="single" w:sz="4" w:space="0" w:color="auto"/>
              <w:bottom w:val="single" w:sz="4" w:space="0" w:color="auto"/>
              <w:right w:val="single" w:sz="4" w:space="0" w:color="auto"/>
            </w:tcBorders>
            <w:hideMark/>
          </w:tcPr>
          <w:p w14:paraId="4F3A3B60" w14:textId="77777777" w:rsidR="00E36E3A" w:rsidRPr="00715702" w:rsidRDefault="00E36E3A" w:rsidP="00E36E3A">
            <w:r w:rsidRPr="00715702">
              <w:t>13</w:t>
            </w:r>
          </w:p>
        </w:tc>
        <w:tc>
          <w:tcPr>
            <w:tcW w:w="850" w:type="dxa"/>
            <w:tcBorders>
              <w:top w:val="nil"/>
              <w:left w:val="single" w:sz="4" w:space="0" w:color="auto"/>
              <w:bottom w:val="single" w:sz="4" w:space="0" w:color="auto"/>
              <w:right w:val="single" w:sz="4" w:space="0" w:color="auto"/>
            </w:tcBorders>
            <w:hideMark/>
          </w:tcPr>
          <w:p w14:paraId="0804B77B" w14:textId="77777777" w:rsidR="00E36E3A" w:rsidRPr="00715702" w:rsidRDefault="00E36E3A" w:rsidP="00E36E3A">
            <w:r w:rsidRPr="00715702">
              <w:t>21</w:t>
            </w:r>
          </w:p>
        </w:tc>
        <w:tc>
          <w:tcPr>
            <w:tcW w:w="851" w:type="dxa"/>
            <w:tcBorders>
              <w:top w:val="nil"/>
              <w:left w:val="single" w:sz="4" w:space="0" w:color="auto"/>
              <w:bottom w:val="single" w:sz="4" w:space="0" w:color="auto"/>
              <w:right w:val="single" w:sz="4" w:space="0" w:color="auto"/>
            </w:tcBorders>
            <w:hideMark/>
          </w:tcPr>
          <w:p w14:paraId="37FFA8D9" w14:textId="77777777" w:rsidR="00E36E3A" w:rsidRPr="00715702" w:rsidRDefault="00E36E3A" w:rsidP="00E36E3A">
            <w:r w:rsidRPr="00715702">
              <w:t>36</w:t>
            </w:r>
          </w:p>
        </w:tc>
        <w:tc>
          <w:tcPr>
            <w:tcW w:w="760" w:type="dxa"/>
            <w:tcBorders>
              <w:top w:val="nil"/>
              <w:left w:val="single" w:sz="4" w:space="0" w:color="auto"/>
              <w:bottom w:val="single" w:sz="4" w:space="0" w:color="auto"/>
              <w:right w:val="single" w:sz="4" w:space="0" w:color="auto"/>
            </w:tcBorders>
            <w:hideMark/>
          </w:tcPr>
          <w:p w14:paraId="65FD6B64" w14:textId="77777777" w:rsidR="00E36E3A" w:rsidRPr="00715702" w:rsidRDefault="00E36E3A" w:rsidP="00E36E3A">
            <w:r w:rsidRPr="00715702">
              <w:t>61</w:t>
            </w:r>
          </w:p>
        </w:tc>
        <w:tc>
          <w:tcPr>
            <w:tcW w:w="851" w:type="dxa"/>
            <w:tcBorders>
              <w:top w:val="nil"/>
              <w:left w:val="single" w:sz="4" w:space="0" w:color="auto"/>
              <w:bottom w:val="single" w:sz="4" w:space="0" w:color="auto"/>
              <w:right w:val="single" w:sz="4" w:space="0" w:color="auto"/>
            </w:tcBorders>
            <w:hideMark/>
          </w:tcPr>
          <w:p w14:paraId="460DBE02" w14:textId="77777777" w:rsidR="00E36E3A" w:rsidRPr="00715702" w:rsidRDefault="00E36E3A" w:rsidP="00E36E3A">
            <w:r w:rsidRPr="00715702">
              <w:t>100</w:t>
            </w:r>
          </w:p>
        </w:tc>
        <w:tc>
          <w:tcPr>
            <w:tcW w:w="790" w:type="dxa"/>
            <w:tcBorders>
              <w:top w:val="nil"/>
              <w:left w:val="single" w:sz="4" w:space="0" w:color="auto"/>
              <w:bottom w:val="single" w:sz="4" w:space="0" w:color="auto"/>
              <w:right w:val="single" w:sz="4" w:space="0" w:color="auto"/>
            </w:tcBorders>
          </w:tcPr>
          <w:p w14:paraId="183F3509" w14:textId="77777777" w:rsidR="00E36E3A" w:rsidRPr="00715702" w:rsidRDefault="00E36E3A" w:rsidP="00E36E3A"/>
        </w:tc>
        <w:tc>
          <w:tcPr>
            <w:tcW w:w="835" w:type="dxa"/>
            <w:tcBorders>
              <w:top w:val="nil"/>
              <w:left w:val="single" w:sz="4" w:space="0" w:color="auto"/>
              <w:bottom w:val="single" w:sz="4" w:space="0" w:color="auto"/>
              <w:right w:val="single" w:sz="4" w:space="0" w:color="auto"/>
            </w:tcBorders>
          </w:tcPr>
          <w:p w14:paraId="4BE259BC" w14:textId="77777777" w:rsidR="00E36E3A" w:rsidRPr="00715702" w:rsidRDefault="00E36E3A" w:rsidP="00E36E3A"/>
        </w:tc>
      </w:tr>
      <w:tr w:rsidR="00E36E3A" w:rsidRPr="00715702" w14:paraId="18F486EA"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266CC959" w14:textId="77777777" w:rsidR="00E36E3A" w:rsidRPr="00715702" w:rsidRDefault="00E36E3A" w:rsidP="00E36E3A">
            <w:r w:rsidRPr="00715702">
              <w:t>0/16 mm</w:t>
            </w:r>
          </w:p>
        </w:tc>
        <w:tc>
          <w:tcPr>
            <w:tcW w:w="974" w:type="dxa"/>
            <w:tcBorders>
              <w:top w:val="single" w:sz="4" w:space="0" w:color="auto"/>
              <w:left w:val="single" w:sz="4" w:space="0" w:color="auto"/>
              <w:bottom w:val="nil"/>
              <w:right w:val="single" w:sz="4" w:space="0" w:color="auto"/>
            </w:tcBorders>
            <w:hideMark/>
          </w:tcPr>
          <w:p w14:paraId="367518C6" w14:textId="77777777" w:rsidR="00E36E3A" w:rsidRPr="00715702" w:rsidRDefault="00E36E3A" w:rsidP="00E36E3A">
            <w:r w:rsidRPr="00715702">
              <w:t>zgornja</w:t>
            </w:r>
          </w:p>
        </w:tc>
        <w:tc>
          <w:tcPr>
            <w:tcW w:w="762" w:type="dxa"/>
            <w:tcBorders>
              <w:top w:val="single" w:sz="4" w:space="0" w:color="auto"/>
              <w:left w:val="single" w:sz="4" w:space="0" w:color="auto"/>
              <w:bottom w:val="nil"/>
              <w:right w:val="single" w:sz="4" w:space="0" w:color="auto"/>
            </w:tcBorders>
            <w:hideMark/>
          </w:tcPr>
          <w:p w14:paraId="45443BAC" w14:textId="77777777" w:rsidR="00E36E3A" w:rsidRPr="00715702" w:rsidRDefault="00E36E3A" w:rsidP="00E36E3A">
            <w:r w:rsidRPr="00715702">
              <w:t>8</w:t>
            </w:r>
          </w:p>
        </w:tc>
        <w:tc>
          <w:tcPr>
            <w:tcW w:w="851" w:type="dxa"/>
            <w:tcBorders>
              <w:top w:val="single" w:sz="4" w:space="0" w:color="auto"/>
              <w:left w:val="single" w:sz="4" w:space="0" w:color="auto"/>
              <w:bottom w:val="nil"/>
              <w:right w:val="single" w:sz="4" w:space="0" w:color="auto"/>
            </w:tcBorders>
            <w:hideMark/>
          </w:tcPr>
          <w:p w14:paraId="65B203DB" w14:textId="77777777" w:rsidR="00E36E3A" w:rsidRPr="00715702" w:rsidRDefault="00E36E3A" w:rsidP="00E36E3A">
            <w:r w:rsidRPr="00715702">
              <w:t>20</w:t>
            </w:r>
          </w:p>
        </w:tc>
        <w:tc>
          <w:tcPr>
            <w:tcW w:w="850" w:type="dxa"/>
            <w:tcBorders>
              <w:top w:val="single" w:sz="4" w:space="0" w:color="auto"/>
              <w:left w:val="single" w:sz="4" w:space="0" w:color="auto"/>
              <w:bottom w:val="nil"/>
              <w:right w:val="single" w:sz="4" w:space="0" w:color="auto"/>
            </w:tcBorders>
            <w:hideMark/>
          </w:tcPr>
          <w:p w14:paraId="794AE89C" w14:textId="77777777" w:rsidR="00E36E3A" w:rsidRPr="00715702" w:rsidRDefault="00E36E3A" w:rsidP="00E36E3A">
            <w:r w:rsidRPr="00715702">
              <w:t>32</w:t>
            </w:r>
          </w:p>
        </w:tc>
        <w:tc>
          <w:tcPr>
            <w:tcW w:w="851" w:type="dxa"/>
            <w:tcBorders>
              <w:top w:val="single" w:sz="4" w:space="0" w:color="auto"/>
              <w:left w:val="single" w:sz="4" w:space="0" w:color="auto"/>
              <w:bottom w:val="nil"/>
              <w:right w:val="single" w:sz="4" w:space="0" w:color="auto"/>
            </w:tcBorders>
            <w:hideMark/>
          </w:tcPr>
          <w:p w14:paraId="49CA92C5" w14:textId="77777777" w:rsidR="00E36E3A" w:rsidRPr="00715702" w:rsidRDefault="00E36E3A" w:rsidP="00E36E3A">
            <w:r w:rsidRPr="00715702">
              <w:t>42</w:t>
            </w:r>
          </w:p>
        </w:tc>
        <w:tc>
          <w:tcPr>
            <w:tcW w:w="760" w:type="dxa"/>
            <w:tcBorders>
              <w:top w:val="single" w:sz="4" w:space="0" w:color="auto"/>
              <w:left w:val="single" w:sz="4" w:space="0" w:color="auto"/>
              <w:bottom w:val="nil"/>
              <w:right w:val="single" w:sz="4" w:space="0" w:color="auto"/>
            </w:tcBorders>
            <w:hideMark/>
          </w:tcPr>
          <w:p w14:paraId="7B6D7132" w14:textId="77777777" w:rsidR="00E36E3A" w:rsidRPr="00715702" w:rsidRDefault="00E36E3A" w:rsidP="00E36E3A">
            <w:r w:rsidRPr="00715702">
              <w:t>56</w:t>
            </w:r>
          </w:p>
        </w:tc>
        <w:tc>
          <w:tcPr>
            <w:tcW w:w="851" w:type="dxa"/>
            <w:tcBorders>
              <w:top w:val="single" w:sz="4" w:space="0" w:color="auto"/>
              <w:left w:val="single" w:sz="4" w:space="0" w:color="auto"/>
              <w:bottom w:val="nil"/>
              <w:right w:val="single" w:sz="4" w:space="0" w:color="auto"/>
            </w:tcBorders>
            <w:hideMark/>
          </w:tcPr>
          <w:p w14:paraId="309C7F01" w14:textId="77777777" w:rsidR="00E36E3A" w:rsidRPr="00715702" w:rsidRDefault="00E36E3A" w:rsidP="00E36E3A">
            <w:r w:rsidRPr="00715702">
              <w:t>76</w:t>
            </w:r>
          </w:p>
        </w:tc>
        <w:tc>
          <w:tcPr>
            <w:tcW w:w="790" w:type="dxa"/>
            <w:tcBorders>
              <w:top w:val="single" w:sz="4" w:space="0" w:color="auto"/>
              <w:left w:val="single" w:sz="4" w:space="0" w:color="auto"/>
              <w:bottom w:val="nil"/>
              <w:right w:val="single" w:sz="4" w:space="0" w:color="auto"/>
            </w:tcBorders>
            <w:hideMark/>
          </w:tcPr>
          <w:p w14:paraId="7EC11C4E" w14:textId="77777777" w:rsidR="00E36E3A" w:rsidRPr="00715702" w:rsidRDefault="00E36E3A" w:rsidP="00E36E3A">
            <w:r w:rsidRPr="00715702">
              <w:t>100</w:t>
            </w:r>
          </w:p>
        </w:tc>
        <w:tc>
          <w:tcPr>
            <w:tcW w:w="835" w:type="dxa"/>
            <w:tcBorders>
              <w:top w:val="single" w:sz="4" w:space="0" w:color="auto"/>
              <w:left w:val="single" w:sz="4" w:space="0" w:color="auto"/>
              <w:bottom w:val="nil"/>
              <w:right w:val="single" w:sz="4" w:space="0" w:color="auto"/>
            </w:tcBorders>
          </w:tcPr>
          <w:p w14:paraId="5167DF76" w14:textId="77777777" w:rsidR="00E36E3A" w:rsidRPr="00715702" w:rsidRDefault="00E36E3A" w:rsidP="00E36E3A"/>
        </w:tc>
      </w:tr>
      <w:tr w:rsidR="00E36E3A" w:rsidRPr="00715702" w14:paraId="1B48B502"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878B3" w14:textId="77777777" w:rsidR="00E36E3A" w:rsidRPr="00715702" w:rsidRDefault="00E36E3A" w:rsidP="00E36E3A"/>
        </w:tc>
        <w:tc>
          <w:tcPr>
            <w:tcW w:w="974" w:type="dxa"/>
            <w:tcBorders>
              <w:top w:val="nil"/>
              <w:left w:val="single" w:sz="4" w:space="0" w:color="auto"/>
              <w:bottom w:val="single" w:sz="4" w:space="0" w:color="auto"/>
              <w:right w:val="single" w:sz="4" w:space="0" w:color="auto"/>
            </w:tcBorders>
            <w:hideMark/>
          </w:tcPr>
          <w:p w14:paraId="2C6B65FC" w14:textId="77777777" w:rsidR="00E36E3A" w:rsidRPr="00715702" w:rsidRDefault="00E36E3A" w:rsidP="00E36E3A">
            <w:r w:rsidRPr="00715702">
              <w:t>spodnja</w:t>
            </w:r>
          </w:p>
        </w:tc>
        <w:tc>
          <w:tcPr>
            <w:tcW w:w="762" w:type="dxa"/>
            <w:tcBorders>
              <w:top w:val="nil"/>
              <w:left w:val="single" w:sz="4" w:space="0" w:color="auto"/>
              <w:bottom w:val="single" w:sz="4" w:space="0" w:color="auto"/>
              <w:right w:val="single" w:sz="4" w:space="0" w:color="auto"/>
            </w:tcBorders>
            <w:hideMark/>
          </w:tcPr>
          <w:p w14:paraId="2F34513C" w14:textId="77777777" w:rsidR="00E36E3A" w:rsidRPr="00715702" w:rsidRDefault="00E36E3A" w:rsidP="00E36E3A">
            <w:r w:rsidRPr="00715702">
              <w:t>3</w:t>
            </w:r>
          </w:p>
        </w:tc>
        <w:tc>
          <w:tcPr>
            <w:tcW w:w="851" w:type="dxa"/>
            <w:tcBorders>
              <w:top w:val="nil"/>
              <w:left w:val="single" w:sz="4" w:space="0" w:color="auto"/>
              <w:bottom w:val="single" w:sz="4" w:space="0" w:color="auto"/>
              <w:right w:val="single" w:sz="4" w:space="0" w:color="auto"/>
            </w:tcBorders>
            <w:hideMark/>
          </w:tcPr>
          <w:p w14:paraId="051D38BA" w14:textId="77777777" w:rsidR="00E36E3A" w:rsidRPr="00715702" w:rsidRDefault="00E36E3A" w:rsidP="00E36E3A">
            <w:r w:rsidRPr="00715702">
              <w:t>7</w:t>
            </w:r>
          </w:p>
        </w:tc>
        <w:tc>
          <w:tcPr>
            <w:tcW w:w="850" w:type="dxa"/>
            <w:tcBorders>
              <w:top w:val="nil"/>
              <w:left w:val="single" w:sz="4" w:space="0" w:color="auto"/>
              <w:bottom w:val="single" w:sz="4" w:space="0" w:color="auto"/>
              <w:right w:val="single" w:sz="4" w:space="0" w:color="auto"/>
            </w:tcBorders>
            <w:hideMark/>
          </w:tcPr>
          <w:p w14:paraId="4D15E773" w14:textId="77777777" w:rsidR="00E36E3A" w:rsidRPr="00715702" w:rsidRDefault="00E36E3A" w:rsidP="00E36E3A">
            <w:r w:rsidRPr="00715702">
              <w:t>12</w:t>
            </w:r>
          </w:p>
        </w:tc>
        <w:tc>
          <w:tcPr>
            <w:tcW w:w="851" w:type="dxa"/>
            <w:tcBorders>
              <w:top w:val="nil"/>
              <w:left w:val="single" w:sz="4" w:space="0" w:color="auto"/>
              <w:bottom w:val="single" w:sz="4" w:space="0" w:color="auto"/>
              <w:right w:val="single" w:sz="4" w:space="0" w:color="auto"/>
            </w:tcBorders>
            <w:hideMark/>
          </w:tcPr>
          <w:p w14:paraId="5C5D033D" w14:textId="77777777" w:rsidR="00E36E3A" w:rsidRPr="00715702" w:rsidRDefault="00E36E3A" w:rsidP="00E36E3A">
            <w:r w:rsidRPr="00715702">
              <w:t>21</w:t>
            </w:r>
          </w:p>
        </w:tc>
        <w:tc>
          <w:tcPr>
            <w:tcW w:w="760" w:type="dxa"/>
            <w:tcBorders>
              <w:top w:val="nil"/>
              <w:left w:val="single" w:sz="4" w:space="0" w:color="auto"/>
              <w:bottom w:val="single" w:sz="4" w:space="0" w:color="auto"/>
              <w:right w:val="single" w:sz="4" w:space="0" w:color="auto"/>
            </w:tcBorders>
            <w:hideMark/>
          </w:tcPr>
          <w:p w14:paraId="77521A8A" w14:textId="77777777" w:rsidR="00E36E3A" w:rsidRPr="00715702" w:rsidRDefault="00E36E3A" w:rsidP="00E36E3A">
            <w:r w:rsidRPr="00715702">
              <w:t>36</w:t>
            </w:r>
          </w:p>
        </w:tc>
        <w:tc>
          <w:tcPr>
            <w:tcW w:w="851" w:type="dxa"/>
            <w:tcBorders>
              <w:top w:val="nil"/>
              <w:left w:val="single" w:sz="4" w:space="0" w:color="auto"/>
              <w:bottom w:val="single" w:sz="4" w:space="0" w:color="auto"/>
              <w:right w:val="single" w:sz="4" w:space="0" w:color="auto"/>
            </w:tcBorders>
            <w:hideMark/>
          </w:tcPr>
          <w:p w14:paraId="23D1291B" w14:textId="77777777" w:rsidR="00E36E3A" w:rsidRPr="00715702" w:rsidRDefault="00E36E3A" w:rsidP="00E36E3A">
            <w:r w:rsidRPr="00715702">
              <w:t>60</w:t>
            </w:r>
          </w:p>
        </w:tc>
        <w:tc>
          <w:tcPr>
            <w:tcW w:w="790" w:type="dxa"/>
            <w:tcBorders>
              <w:top w:val="nil"/>
              <w:left w:val="single" w:sz="4" w:space="0" w:color="auto"/>
              <w:bottom w:val="single" w:sz="4" w:space="0" w:color="auto"/>
              <w:right w:val="single" w:sz="4" w:space="0" w:color="auto"/>
            </w:tcBorders>
            <w:hideMark/>
          </w:tcPr>
          <w:p w14:paraId="2A22A5C9" w14:textId="77777777" w:rsidR="00E36E3A" w:rsidRPr="00715702" w:rsidRDefault="00E36E3A" w:rsidP="00E36E3A">
            <w:r w:rsidRPr="00715702">
              <w:t>100</w:t>
            </w:r>
          </w:p>
        </w:tc>
        <w:tc>
          <w:tcPr>
            <w:tcW w:w="835" w:type="dxa"/>
            <w:tcBorders>
              <w:top w:val="nil"/>
              <w:left w:val="single" w:sz="4" w:space="0" w:color="auto"/>
              <w:bottom w:val="single" w:sz="4" w:space="0" w:color="auto"/>
              <w:right w:val="single" w:sz="4" w:space="0" w:color="auto"/>
            </w:tcBorders>
          </w:tcPr>
          <w:p w14:paraId="0E3ED39C" w14:textId="77777777" w:rsidR="00E36E3A" w:rsidRPr="00715702" w:rsidRDefault="00E36E3A" w:rsidP="00E36E3A"/>
        </w:tc>
      </w:tr>
      <w:tr w:rsidR="00E36E3A" w:rsidRPr="00715702" w14:paraId="54B7327B"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4F54BD15" w14:textId="77777777" w:rsidR="00E36E3A" w:rsidRPr="00715702" w:rsidRDefault="00E36E3A" w:rsidP="00E36E3A">
            <w:r w:rsidRPr="00715702">
              <w:t>0/32 mm</w:t>
            </w:r>
          </w:p>
        </w:tc>
        <w:tc>
          <w:tcPr>
            <w:tcW w:w="974" w:type="dxa"/>
            <w:tcBorders>
              <w:top w:val="single" w:sz="4" w:space="0" w:color="auto"/>
              <w:left w:val="single" w:sz="4" w:space="0" w:color="auto"/>
              <w:bottom w:val="nil"/>
              <w:right w:val="single" w:sz="4" w:space="0" w:color="auto"/>
            </w:tcBorders>
            <w:hideMark/>
          </w:tcPr>
          <w:p w14:paraId="00E6A0AE" w14:textId="77777777" w:rsidR="00E36E3A" w:rsidRPr="00715702" w:rsidRDefault="00E36E3A" w:rsidP="00E36E3A">
            <w:r w:rsidRPr="00715702">
              <w:t>zgornja</w:t>
            </w:r>
          </w:p>
        </w:tc>
        <w:tc>
          <w:tcPr>
            <w:tcW w:w="762" w:type="dxa"/>
            <w:tcBorders>
              <w:top w:val="single" w:sz="4" w:space="0" w:color="auto"/>
              <w:left w:val="single" w:sz="4" w:space="0" w:color="auto"/>
              <w:bottom w:val="nil"/>
              <w:right w:val="single" w:sz="4" w:space="0" w:color="auto"/>
            </w:tcBorders>
            <w:hideMark/>
          </w:tcPr>
          <w:p w14:paraId="2AAEE2B8" w14:textId="77777777" w:rsidR="00E36E3A" w:rsidRPr="00715702" w:rsidRDefault="00E36E3A" w:rsidP="00E36E3A">
            <w:r w:rsidRPr="00715702">
              <w:t>8</w:t>
            </w:r>
          </w:p>
        </w:tc>
        <w:tc>
          <w:tcPr>
            <w:tcW w:w="851" w:type="dxa"/>
            <w:tcBorders>
              <w:top w:val="single" w:sz="4" w:space="0" w:color="auto"/>
              <w:left w:val="single" w:sz="4" w:space="0" w:color="auto"/>
              <w:bottom w:val="nil"/>
              <w:right w:val="single" w:sz="4" w:space="0" w:color="auto"/>
            </w:tcBorders>
            <w:hideMark/>
          </w:tcPr>
          <w:p w14:paraId="123C6678" w14:textId="77777777" w:rsidR="00E36E3A" w:rsidRPr="00715702" w:rsidRDefault="00E36E3A" w:rsidP="00E36E3A">
            <w:r w:rsidRPr="00715702">
              <w:t>18</w:t>
            </w:r>
          </w:p>
        </w:tc>
        <w:tc>
          <w:tcPr>
            <w:tcW w:w="850" w:type="dxa"/>
            <w:tcBorders>
              <w:top w:val="single" w:sz="4" w:space="0" w:color="auto"/>
              <w:left w:val="single" w:sz="4" w:space="0" w:color="auto"/>
              <w:bottom w:val="nil"/>
              <w:right w:val="single" w:sz="4" w:space="0" w:color="auto"/>
            </w:tcBorders>
            <w:hideMark/>
          </w:tcPr>
          <w:p w14:paraId="3233BC5C" w14:textId="77777777" w:rsidR="00E36E3A" w:rsidRPr="00715702" w:rsidRDefault="00E36E3A" w:rsidP="00E36E3A">
            <w:r w:rsidRPr="00715702">
              <w:t>28</w:t>
            </w:r>
          </w:p>
        </w:tc>
        <w:tc>
          <w:tcPr>
            <w:tcW w:w="851" w:type="dxa"/>
            <w:tcBorders>
              <w:top w:val="single" w:sz="4" w:space="0" w:color="auto"/>
              <w:left w:val="single" w:sz="4" w:space="0" w:color="auto"/>
              <w:bottom w:val="nil"/>
              <w:right w:val="single" w:sz="4" w:space="0" w:color="auto"/>
            </w:tcBorders>
            <w:hideMark/>
          </w:tcPr>
          <w:p w14:paraId="05CDDE72" w14:textId="77777777" w:rsidR="00E36E3A" w:rsidRPr="00715702" w:rsidRDefault="00E36E3A" w:rsidP="00E36E3A">
            <w:r w:rsidRPr="00715702">
              <w:t>37</w:t>
            </w:r>
          </w:p>
        </w:tc>
        <w:tc>
          <w:tcPr>
            <w:tcW w:w="760" w:type="dxa"/>
            <w:tcBorders>
              <w:top w:val="single" w:sz="4" w:space="0" w:color="auto"/>
              <w:left w:val="single" w:sz="4" w:space="0" w:color="auto"/>
              <w:bottom w:val="nil"/>
              <w:right w:val="single" w:sz="4" w:space="0" w:color="auto"/>
            </w:tcBorders>
            <w:hideMark/>
          </w:tcPr>
          <w:p w14:paraId="45DB5C0C" w14:textId="77777777" w:rsidR="00E36E3A" w:rsidRPr="00715702" w:rsidRDefault="00E36E3A" w:rsidP="00E36E3A">
            <w:r w:rsidRPr="00715702">
              <w:t>47</w:t>
            </w:r>
          </w:p>
        </w:tc>
        <w:tc>
          <w:tcPr>
            <w:tcW w:w="851" w:type="dxa"/>
            <w:tcBorders>
              <w:top w:val="single" w:sz="4" w:space="0" w:color="auto"/>
              <w:left w:val="single" w:sz="4" w:space="0" w:color="auto"/>
              <w:bottom w:val="nil"/>
              <w:right w:val="single" w:sz="4" w:space="0" w:color="auto"/>
            </w:tcBorders>
            <w:hideMark/>
          </w:tcPr>
          <w:p w14:paraId="0B670307" w14:textId="77777777" w:rsidR="00E36E3A" w:rsidRPr="00715702" w:rsidRDefault="00E36E3A" w:rsidP="00E36E3A">
            <w:r w:rsidRPr="00715702">
              <w:t>62</w:t>
            </w:r>
          </w:p>
        </w:tc>
        <w:tc>
          <w:tcPr>
            <w:tcW w:w="790" w:type="dxa"/>
            <w:tcBorders>
              <w:top w:val="single" w:sz="4" w:space="0" w:color="auto"/>
              <w:left w:val="single" w:sz="4" w:space="0" w:color="auto"/>
              <w:bottom w:val="nil"/>
              <w:right w:val="single" w:sz="4" w:space="0" w:color="auto"/>
            </w:tcBorders>
            <w:hideMark/>
          </w:tcPr>
          <w:p w14:paraId="09EBEA6E" w14:textId="77777777" w:rsidR="00E36E3A" w:rsidRPr="00715702" w:rsidRDefault="00E36E3A" w:rsidP="00E36E3A">
            <w:r w:rsidRPr="00715702">
              <w:t>80</w:t>
            </w:r>
          </w:p>
        </w:tc>
        <w:tc>
          <w:tcPr>
            <w:tcW w:w="835" w:type="dxa"/>
            <w:tcBorders>
              <w:top w:val="single" w:sz="4" w:space="0" w:color="auto"/>
              <w:left w:val="single" w:sz="4" w:space="0" w:color="auto"/>
              <w:bottom w:val="nil"/>
              <w:right w:val="single" w:sz="4" w:space="0" w:color="auto"/>
            </w:tcBorders>
            <w:hideMark/>
          </w:tcPr>
          <w:p w14:paraId="3A8D2AFE" w14:textId="77777777" w:rsidR="00E36E3A" w:rsidRPr="00715702" w:rsidRDefault="00E36E3A" w:rsidP="00E36E3A">
            <w:r w:rsidRPr="00715702">
              <w:t>100</w:t>
            </w:r>
          </w:p>
        </w:tc>
      </w:tr>
      <w:tr w:rsidR="00E36E3A" w:rsidRPr="00715702" w14:paraId="29E0774F"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87B38" w14:textId="77777777" w:rsidR="00E36E3A" w:rsidRPr="00715702" w:rsidRDefault="00E36E3A" w:rsidP="00E36E3A"/>
        </w:tc>
        <w:tc>
          <w:tcPr>
            <w:tcW w:w="974" w:type="dxa"/>
            <w:tcBorders>
              <w:top w:val="nil"/>
              <w:left w:val="single" w:sz="4" w:space="0" w:color="auto"/>
              <w:bottom w:val="single" w:sz="4" w:space="0" w:color="auto"/>
              <w:right w:val="single" w:sz="4" w:space="0" w:color="auto"/>
            </w:tcBorders>
            <w:hideMark/>
          </w:tcPr>
          <w:p w14:paraId="2D3BC15A" w14:textId="77777777" w:rsidR="00E36E3A" w:rsidRPr="00715702" w:rsidRDefault="00E36E3A" w:rsidP="00E36E3A">
            <w:r w:rsidRPr="00715702">
              <w:t>spodnja</w:t>
            </w:r>
          </w:p>
        </w:tc>
        <w:tc>
          <w:tcPr>
            <w:tcW w:w="762" w:type="dxa"/>
            <w:tcBorders>
              <w:top w:val="nil"/>
              <w:left w:val="single" w:sz="4" w:space="0" w:color="auto"/>
              <w:bottom w:val="single" w:sz="4" w:space="0" w:color="auto"/>
              <w:right w:val="single" w:sz="4" w:space="0" w:color="auto"/>
            </w:tcBorders>
            <w:hideMark/>
          </w:tcPr>
          <w:p w14:paraId="68756166" w14:textId="77777777" w:rsidR="00E36E3A" w:rsidRPr="00715702" w:rsidRDefault="00E36E3A" w:rsidP="00E36E3A">
            <w:r w:rsidRPr="00715702">
              <w:t>2</w:t>
            </w:r>
          </w:p>
        </w:tc>
        <w:tc>
          <w:tcPr>
            <w:tcW w:w="851" w:type="dxa"/>
            <w:tcBorders>
              <w:top w:val="nil"/>
              <w:left w:val="single" w:sz="4" w:space="0" w:color="auto"/>
              <w:bottom w:val="single" w:sz="4" w:space="0" w:color="auto"/>
              <w:right w:val="single" w:sz="4" w:space="0" w:color="auto"/>
            </w:tcBorders>
            <w:hideMark/>
          </w:tcPr>
          <w:p w14:paraId="7A267FBC" w14:textId="77777777" w:rsidR="00E36E3A" w:rsidRPr="00715702" w:rsidRDefault="00E36E3A" w:rsidP="00E36E3A">
            <w:r w:rsidRPr="00715702">
              <w:t>5</w:t>
            </w:r>
          </w:p>
        </w:tc>
        <w:tc>
          <w:tcPr>
            <w:tcW w:w="850" w:type="dxa"/>
            <w:tcBorders>
              <w:top w:val="nil"/>
              <w:left w:val="single" w:sz="4" w:space="0" w:color="auto"/>
              <w:bottom w:val="single" w:sz="4" w:space="0" w:color="auto"/>
              <w:right w:val="single" w:sz="4" w:space="0" w:color="auto"/>
            </w:tcBorders>
            <w:hideMark/>
          </w:tcPr>
          <w:p w14:paraId="31FF4EE7" w14:textId="77777777" w:rsidR="00E36E3A" w:rsidRPr="00715702" w:rsidRDefault="00E36E3A" w:rsidP="00E36E3A">
            <w:r w:rsidRPr="00715702">
              <w:t>8</w:t>
            </w:r>
          </w:p>
        </w:tc>
        <w:tc>
          <w:tcPr>
            <w:tcW w:w="851" w:type="dxa"/>
            <w:tcBorders>
              <w:top w:val="nil"/>
              <w:left w:val="single" w:sz="4" w:space="0" w:color="auto"/>
              <w:bottom w:val="single" w:sz="4" w:space="0" w:color="auto"/>
              <w:right w:val="single" w:sz="4" w:space="0" w:color="auto"/>
            </w:tcBorders>
            <w:hideMark/>
          </w:tcPr>
          <w:p w14:paraId="2A82B448" w14:textId="77777777" w:rsidR="00E36E3A" w:rsidRPr="00715702" w:rsidRDefault="00E36E3A" w:rsidP="00E36E3A">
            <w:r w:rsidRPr="00715702">
              <w:t>14</w:t>
            </w:r>
          </w:p>
        </w:tc>
        <w:tc>
          <w:tcPr>
            <w:tcW w:w="760" w:type="dxa"/>
            <w:tcBorders>
              <w:top w:val="nil"/>
              <w:left w:val="single" w:sz="4" w:space="0" w:color="auto"/>
              <w:bottom w:val="single" w:sz="4" w:space="0" w:color="auto"/>
              <w:right w:val="single" w:sz="4" w:space="0" w:color="auto"/>
            </w:tcBorders>
            <w:hideMark/>
          </w:tcPr>
          <w:p w14:paraId="734B091E" w14:textId="77777777" w:rsidR="00E36E3A" w:rsidRPr="00715702" w:rsidRDefault="00E36E3A" w:rsidP="00E36E3A">
            <w:r w:rsidRPr="00715702">
              <w:t>23</w:t>
            </w:r>
          </w:p>
        </w:tc>
        <w:tc>
          <w:tcPr>
            <w:tcW w:w="851" w:type="dxa"/>
            <w:tcBorders>
              <w:top w:val="nil"/>
              <w:left w:val="single" w:sz="4" w:space="0" w:color="auto"/>
              <w:bottom w:val="single" w:sz="4" w:space="0" w:color="auto"/>
              <w:right w:val="single" w:sz="4" w:space="0" w:color="auto"/>
            </w:tcBorders>
            <w:hideMark/>
          </w:tcPr>
          <w:p w14:paraId="20A9B15F" w14:textId="77777777" w:rsidR="00E36E3A" w:rsidRPr="00715702" w:rsidRDefault="00E36E3A" w:rsidP="00E36E3A">
            <w:r w:rsidRPr="00715702">
              <w:t>38</w:t>
            </w:r>
          </w:p>
        </w:tc>
        <w:tc>
          <w:tcPr>
            <w:tcW w:w="790" w:type="dxa"/>
            <w:tcBorders>
              <w:top w:val="nil"/>
              <w:left w:val="single" w:sz="4" w:space="0" w:color="auto"/>
              <w:bottom w:val="single" w:sz="4" w:space="0" w:color="auto"/>
              <w:right w:val="single" w:sz="4" w:space="0" w:color="auto"/>
            </w:tcBorders>
            <w:hideMark/>
          </w:tcPr>
          <w:p w14:paraId="29064B86" w14:textId="77777777" w:rsidR="00E36E3A" w:rsidRPr="00715702" w:rsidRDefault="00E36E3A" w:rsidP="00E36E3A">
            <w:r w:rsidRPr="00715702">
              <w:t>62</w:t>
            </w:r>
          </w:p>
        </w:tc>
        <w:tc>
          <w:tcPr>
            <w:tcW w:w="835" w:type="dxa"/>
            <w:tcBorders>
              <w:top w:val="nil"/>
              <w:left w:val="single" w:sz="4" w:space="0" w:color="auto"/>
              <w:bottom w:val="single" w:sz="4" w:space="0" w:color="auto"/>
              <w:right w:val="single" w:sz="4" w:space="0" w:color="auto"/>
            </w:tcBorders>
            <w:hideMark/>
          </w:tcPr>
          <w:p w14:paraId="718C2E7D" w14:textId="77777777" w:rsidR="00E36E3A" w:rsidRPr="00715702" w:rsidRDefault="00E36E3A" w:rsidP="00E36E3A">
            <w:r w:rsidRPr="00715702">
              <w:t>100</w:t>
            </w:r>
          </w:p>
        </w:tc>
      </w:tr>
    </w:tbl>
    <w:p w14:paraId="234DDBF5" w14:textId="77777777" w:rsidR="00E36E3A" w:rsidRPr="00715702" w:rsidRDefault="00E36E3A" w:rsidP="00E36E3A"/>
    <w:p w14:paraId="7CFBF9B3" w14:textId="77777777" w:rsidR="00E36E3A" w:rsidRPr="00715702" w:rsidRDefault="00E36E3A" w:rsidP="00E36E3A">
      <w:r w:rsidRPr="00715702">
        <w:rPr>
          <w:noProof/>
          <w:lang w:eastAsia="sl-SI"/>
        </w:rPr>
        <w:lastRenderedPageBreak/>
        <w:drawing>
          <wp:inline distT="0" distB="0" distL="0" distR="0" wp14:anchorId="73BB24FE" wp14:editId="6D872A2B">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69A754F7" w14:textId="77777777" w:rsidR="00E36E3A" w:rsidRPr="00715702" w:rsidRDefault="00E36E3A" w:rsidP="00E36E3A">
      <w:r w:rsidRPr="00715702">
        <w:t>Slika 3.6.1:</w:t>
      </w:r>
      <w:r w:rsidRPr="00715702">
        <w:tab/>
        <w:t>Mejni granulometrijski krivulji za agregat 0/8 mm</w:t>
      </w:r>
    </w:p>
    <w:p w14:paraId="53737B32" w14:textId="77777777" w:rsidR="00E36E3A" w:rsidRPr="00715702" w:rsidRDefault="00E36E3A" w:rsidP="00E36E3A">
      <w:r w:rsidRPr="00715702">
        <w:rPr>
          <w:noProof/>
          <w:lang w:eastAsia="sl-SI"/>
        </w:rPr>
        <w:drawing>
          <wp:inline distT="0" distB="0" distL="0" distR="0" wp14:anchorId="7569A43C" wp14:editId="70CE924C">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104A037C" w14:textId="77777777" w:rsidR="00E36E3A" w:rsidRPr="00715702" w:rsidRDefault="00E36E3A" w:rsidP="00E36E3A">
      <w:r w:rsidRPr="00715702">
        <w:t>Slika 3.6.2:</w:t>
      </w:r>
      <w:r w:rsidRPr="00715702">
        <w:tab/>
        <w:t>Mejni granulometrijski krivulji za agregat 0/16 mm</w:t>
      </w:r>
    </w:p>
    <w:p w14:paraId="0274691E" w14:textId="77777777" w:rsidR="00E36E3A" w:rsidRPr="00715702" w:rsidRDefault="00E36E3A" w:rsidP="00E36E3A">
      <w:r w:rsidRPr="00715702">
        <w:rPr>
          <w:noProof/>
          <w:lang w:eastAsia="sl-SI"/>
        </w:rPr>
        <w:lastRenderedPageBreak/>
        <w:drawing>
          <wp:inline distT="0" distB="0" distL="0" distR="0" wp14:anchorId="3FCF5B3B" wp14:editId="10EBB663">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46F158CC" w14:textId="77777777" w:rsidR="00E36E3A" w:rsidRPr="00715702" w:rsidRDefault="00E36E3A" w:rsidP="00E36E3A">
      <w:r w:rsidRPr="00715702">
        <w:t>Slika 3.6.3:</w:t>
      </w:r>
      <w:r w:rsidRPr="00715702">
        <w:tab/>
        <w:t>Mejni granulometrijski krivulji za agregat 0/32 mm</w:t>
      </w:r>
    </w:p>
    <w:p w14:paraId="33E86D18" w14:textId="77777777" w:rsidR="00E36E3A" w:rsidRPr="00715702" w:rsidRDefault="00E36E3A" w:rsidP="00A74C2F">
      <w:pPr>
        <w:pStyle w:val="Naslov5"/>
      </w:pPr>
      <w:bookmarkStart w:id="864" w:name="_Toc416874409"/>
      <w:bookmarkStart w:id="865" w:name="_Toc25424232"/>
      <w:r w:rsidRPr="00715702">
        <w:t>Cement</w:t>
      </w:r>
      <w:bookmarkEnd w:id="864"/>
      <w:bookmarkEnd w:id="865"/>
    </w:p>
    <w:p w14:paraId="76ADFA2C" w14:textId="77777777" w:rsidR="00E36E3A" w:rsidRPr="00715702" w:rsidRDefault="00E36E3A" w:rsidP="00C86B37">
      <w:pPr>
        <w:pStyle w:val="Odstavekseznama"/>
        <w:numPr>
          <w:ilvl w:val="0"/>
          <w:numId w:val="297"/>
        </w:numPr>
      </w:pPr>
      <w:r w:rsidRPr="00715702">
        <w:t>Pri izvajanju del s cementnim betonom je treba pri gradnji objektov na cestah praviloma uporabiti cement, skladen s SIST EN 197-1.</w:t>
      </w:r>
    </w:p>
    <w:p w14:paraId="0B635CA1" w14:textId="77777777" w:rsidR="00E36E3A" w:rsidRPr="00715702" w:rsidRDefault="00E36E3A" w:rsidP="00C86B37">
      <w:pPr>
        <w:pStyle w:val="Odstavekseznama"/>
        <w:numPr>
          <w:ilvl w:val="0"/>
          <w:numId w:val="297"/>
        </w:numPr>
      </w:pPr>
      <w:r w:rsidRPr="00715702">
        <w:t>Standard SIST EN 197-1 loči glede na vsebnost glavnih sestavin, ki so</w:t>
      </w:r>
    </w:p>
    <w:p w14:paraId="7DE53CAA" w14:textId="77777777" w:rsidR="00E36E3A" w:rsidRPr="00715702" w:rsidRDefault="00E36E3A" w:rsidP="00C86B37">
      <w:pPr>
        <w:pStyle w:val="Odstavekseznama"/>
        <w:numPr>
          <w:ilvl w:val="1"/>
          <w:numId w:val="297"/>
        </w:numPr>
      </w:pPr>
      <w:r w:rsidRPr="00715702">
        <w:t>portlandcementni klinker,</w:t>
      </w:r>
    </w:p>
    <w:p w14:paraId="5E553E17" w14:textId="77777777" w:rsidR="00E36E3A" w:rsidRPr="00715702" w:rsidRDefault="00E36E3A" w:rsidP="00C86B37">
      <w:pPr>
        <w:pStyle w:val="Odstavekseznama"/>
        <w:numPr>
          <w:ilvl w:val="1"/>
          <w:numId w:val="297"/>
        </w:numPr>
      </w:pPr>
      <w:r w:rsidRPr="00715702">
        <w:t>granulirana plavžna žlindra,</w:t>
      </w:r>
    </w:p>
    <w:p w14:paraId="073BEDC6" w14:textId="77777777" w:rsidR="00E36E3A" w:rsidRPr="00715702" w:rsidRDefault="00E36E3A" w:rsidP="00C86B37">
      <w:pPr>
        <w:pStyle w:val="Odstavekseznama"/>
        <w:numPr>
          <w:ilvl w:val="1"/>
          <w:numId w:val="297"/>
        </w:numPr>
      </w:pPr>
      <w:r w:rsidRPr="00715702">
        <w:t>mikrosilika,</w:t>
      </w:r>
    </w:p>
    <w:p w14:paraId="211D6A3F" w14:textId="77777777" w:rsidR="00E36E3A" w:rsidRPr="00715702" w:rsidRDefault="00E36E3A" w:rsidP="00C86B37">
      <w:pPr>
        <w:pStyle w:val="Odstavekseznama"/>
        <w:numPr>
          <w:ilvl w:val="1"/>
          <w:numId w:val="297"/>
        </w:numPr>
      </w:pPr>
      <w:r w:rsidRPr="00715702">
        <w:t>naravni in naravni kalcinirani pucolani,</w:t>
      </w:r>
    </w:p>
    <w:p w14:paraId="0081B7E6" w14:textId="77777777" w:rsidR="00E36E3A" w:rsidRPr="00715702" w:rsidRDefault="00E36E3A" w:rsidP="00C86B37">
      <w:pPr>
        <w:pStyle w:val="Odstavekseznama"/>
        <w:numPr>
          <w:ilvl w:val="1"/>
          <w:numId w:val="297"/>
        </w:numPr>
      </w:pPr>
      <w:r w:rsidRPr="00715702">
        <w:t>silicijski in kalcijski elektrofilterski pepel,</w:t>
      </w:r>
    </w:p>
    <w:p w14:paraId="0B78B133" w14:textId="77777777" w:rsidR="00E36E3A" w:rsidRPr="00715702" w:rsidRDefault="00E36E3A" w:rsidP="00C86B37">
      <w:pPr>
        <w:pStyle w:val="Odstavekseznama"/>
        <w:numPr>
          <w:ilvl w:val="1"/>
          <w:numId w:val="297"/>
        </w:numPr>
      </w:pPr>
      <w:r w:rsidRPr="00715702">
        <w:t>žgani skrilavec,</w:t>
      </w:r>
    </w:p>
    <w:p w14:paraId="30329F50" w14:textId="77777777" w:rsidR="00E36E3A" w:rsidRPr="00715702" w:rsidRDefault="00E36E3A" w:rsidP="00C86B37">
      <w:pPr>
        <w:pStyle w:val="Odstavekseznama"/>
        <w:numPr>
          <w:ilvl w:val="1"/>
          <w:numId w:val="297"/>
        </w:numPr>
      </w:pPr>
      <w:r w:rsidRPr="00715702">
        <w:t>apnenec in</w:t>
      </w:r>
    </w:p>
    <w:p w14:paraId="21167E5E" w14:textId="77777777" w:rsidR="00E36E3A" w:rsidRPr="00715702" w:rsidRDefault="00E36E3A" w:rsidP="00C86B37">
      <w:pPr>
        <w:pStyle w:val="Odstavekseznama"/>
        <w:numPr>
          <w:ilvl w:val="1"/>
          <w:numId w:val="297"/>
        </w:numPr>
      </w:pPr>
      <w:r w:rsidRPr="00715702">
        <w:t>manj pomembne sestavine (0 – 5 %).</w:t>
      </w:r>
    </w:p>
    <w:p w14:paraId="76FAA41D" w14:textId="77777777" w:rsidR="00E36E3A" w:rsidRPr="00715702" w:rsidRDefault="00E36E3A" w:rsidP="00C86B37">
      <w:pPr>
        <w:pStyle w:val="Odstavekseznama"/>
        <w:numPr>
          <w:ilvl w:val="0"/>
          <w:numId w:val="297"/>
        </w:numPr>
      </w:pPr>
      <w:r w:rsidRPr="00715702">
        <w:t>27 različnih vrst cementa, razporejenega v 5 glavnih vrst:</w:t>
      </w:r>
    </w:p>
    <w:p w14:paraId="0876EB6E" w14:textId="77777777" w:rsidR="00E36E3A" w:rsidRPr="00715702" w:rsidRDefault="00E36E3A" w:rsidP="00C86B37">
      <w:pPr>
        <w:pStyle w:val="Odstavekseznama"/>
        <w:numPr>
          <w:ilvl w:val="1"/>
          <w:numId w:val="297"/>
        </w:numPr>
      </w:pPr>
      <w:r w:rsidRPr="00715702">
        <w:t>CEM I, portlandski cemenet,</w:t>
      </w:r>
    </w:p>
    <w:p w14:paraId="553292A2" w14:textId="77777777" w:rsidR="00E36E3A" w:rsidRPr="00715702" w:rsidRDefault="00E36E3A" w:rsidP="00C86B37">
      <w:pPr>
        <w:pStyle w:val="Odstavekseznama"/>
        <w:numPr>
          <w:ilvl w:val="1"/>
          <w:numId w:val="297"/>
        </w:numPr>
      </w:pPr>
      <w:r w:rsidRPr="00715702">
        <w:t>CEM II, mešani portlandski cement,</w:t>
      </w:r>
    </w:p>
    <w:p w14:paraId="1030291F" w14:textId="77777777" w:rsidR="00E36E3A" w:rsidRPr="00715702" w:rsidRDefault="00E36E3A" w:rsidP="00C86B37">
      <w:pPr>
        <w:pStyle w:val="Odstavekseznama"/>
        <w:numPr>
          <w:ilvl w:val="1"/>
          <w:numId w:val="297"/>
        </w:numPr>
      </w:pPr>
      <w:r w:rsidRPr="00715702">
        <w:t>CEM III, žlindrin cement,</w:t>
      </w:r>
    </w:p>
    <w:p w14:paraId="22A63CB1" w14:textId="77777777" w:rsidR="00E36E3A" w:rsidRPr="00715702" w:rsidRDefault="00E36E3A" w:rsidP="00C86B37">
      <w:pPr>
        <w:pStyle w:val="Odstavekseznama"/>
        <w:numPr>
          <w:ilvl w:val="1"/>
          <w:numId w:val="297"/>
        </w:numPr>
      </w:pPr>
      <w:r w:rsidRPr="00715702">
        <w:t>CEM IV, pucolanski cement,</w:t>
      </w:r>
    </w:p>
    <w:p w14:paraId="5E730F24" w14:textId="77777777" w:rsidR="00E36E3A" w:rsidRPr="00715702" w:rsidRDefault="00E36E3A" w:rsidP="00C86B37">
      <w:pPr>
        <w:pStyle w:val="Odstavekseznama"/>
        <w:numPr>
          <w:ilvl w:val="1"/>
          <w:numId w:val="297"/>
        </w:numPr>
      </w:pPr>
      <w:r w:rsidRPr="00715702">
        <w:t>CEM V, mešani cement.</w:t>
      </w:r>
    </w:p>
    <w:p w14:paraId="7F18C4CC" w14:textId="77777777" w:rsidR="00E36E3A" w:rsidRPr="00715702" w:rsidRDefault="00E36E3A" w:rsidP="00C86B37">
      <w:pPr>
        <w:pStyle w:val="Odstavekseznama"/>
        <w:numPr>
          <w:ilvl w:val="0"/>
          <w:numId w:val="297"/>
        </w:numPr>
      </w:pPr>
      <w:r w:rsidRPr="00715702">
        <w:t>Poleg tega so cementi razvrščeni še v 6 trdnostnih razredov (Tabela 3.6.10).</w:t>
      </w:r>
    </w:p>
    <w:p w14:paraId="7442B573" w14:textId="77777777" w:rsidR="00E36E3A" w:rsidRPr="00715702" w:rsidRDefault="00E36E3A" w:rsidP="00E36E3A">
      <w:r w:rsidRPr="00715702">
        <w:t>Tabela 3.6.10:</w:t>
      </w:r>
      <w:r w:rsidRPr="00715702">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715702" w14:paraId="2AAF3340"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3E37F9FC" w14:textId="77777777" w:rsidR="00E36E3A" w:rsidRPr="00715702" w:rsidRDefault="00E36E3A" w:rsidP="00E36E3A">
            <w:r w:rsidRPr="00715702">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047E001B" w14:textId="77777777" w:rsidR="00E36E3A" w:rsidRPr="00715702" w:rsidRDefault="00E36E3A" w:rsidP="00E36E3A">
            <w:r w:rsidRPr="00715702">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70D6D131" w14:textId="77777777" w:rsidR="00E36E3A" w:rsidRPr="00715702" w:rsidRDefault="00E36E3A" w:rsidP="00E36E3A">
            <w:r w:rsidRPr="00715702">
              <w:t>Začetek vezanja</w:t>
            </w:r>
          </w:p>
          <w:p w14:paraId="7C242647" w14:textId="77777777" w:rsidR="00E36E3A" w:rsidRPr="00715702" w:rsidRDefault="00E36E3A" w:rsidP="00E36E3A"/>
        </w:tc>
        <w:tc>
          <w:tcPr>
            <w:tcW w:w="1448" w:type="dxa"/>
            <w:vMerge w:val="restart"/>
            <w:tcBorders>
              <w:top w:val="single" w:sz="4" w:space="0" w:color="auto"/>
              <w:left w:val="single" w:sz="4" w:space="0" w:color="auto"/>
              <w:bottom w:val="nil"/>
              <w:right w:val="single" w:sz="4" w:space="0" w:color="auto"/>
            </w:tcBorders>
            <w:vAlign w:val="center"/>
          </w:tcPr>
          <w:p w14:paraId="11DD7E23" w14:textId="77777777" w:rsidR="00E36E3A" w:rsidRPr="00715702" w:rsidRDefault="00E36E3A" w:rsidP="00E36E3A">
            <w:r w:rsidRPr="00715702">
              <w:t>Prostorninska obstojnost (ekspanzija)</w:t>
            </w:r>
          </w:p>
          <w:p w14:paraId="793CC06E" w14:textId="77777777" w:rsidR="00E36E3A" w:rsidRPr="00715702" w:rsidRDefault="00E36E3A" w:rsidP="00E36E3A"/>
        </w:tc>
      </w:tr>
      <w:tr w:rsidR="00E36E3A" w:rsidRPr="00715702" w14:paraId="3AFEB60B"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DD852" w14:textId="77777777" w:rsidR="00E36E3A" w:rsidRPr="00715702" w:rsidRDefault="00E36E3A" w:rsidP="00E36E3A"/>
        </w:tc>
        <w:tc>
          <w:tcPr>
            <w:tcW w:w="2512" w:type="dxa"/>
            <w:gridSpan w:val="2"/>
            <w:tcBorders>
              <w:top w:val="nil"/>
              <w:left w:val="single" w:sz="4" w:space="0" w:color="auto"/>
              <w:bottom w:val="nil"/>
              <w:right w:val="single" w:sz="4" w:space="0" w:color="auto"/>
            </w:tcBorders>
            <w:vAlign w:val="center"/>
            <w:hideMark/>
          </w:tcPr>
          <w:p w14:paraId="2B7092DD" w14:textId="77777777" w:rsidR="00E36E3A" w:rsidRPr="00715702" w:rsidRDefault="00E36E3A" w:rsidP="00E36E3A">
            <w:r w:rsidRPr="00715702">
              <w:t>Zgodnja trdnost</w:t>
            </w:r>
          </w:p>
        </w:tc>
        <w:tc>
          <w:tcPr>
            <w:tcW w:w="2126" w:type="dxa"/>
            <w:gridSpan w:val="2"/>
            <w:tcBorders>
              <w:top w:val="nil"/>
              <w:left w:val="single" w:sz="4" w:space="0" w:color="auto"/>
              <w:bottom w:val="nil"/>
              <w:right w:val="single" w:sz="4" w:space="0" w:color="auto"/>
            </w:tcBorders>
            <w:vAlign w:val="center"/>
            <w:hideMark/>
          </w:tcPr>
          <w:p w14:paraId="18BEF04B" w14:textId="77777777" w:rsidR="00E36E3A" w:rsidRPr="00715702" w:rsidRDefault="00E36E3A" w:rsidP="00E36E3A">
            <w:r w:rsidRPr="00715702">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70153613" w14:textId="77777777" w:rsidR="00E36E3A" w:rsidRPr="00715702" w:rsidRDefault="00E36E3A" w:rsidP="00E36E3A"/>
        </w:tc>
        <w:tc>
          <w:tcPr>
            <w:tcW w:w="0" w:type="auto"/>
            <w:vMerge/>
            <w:tcBorders>
              <w:top w:val="single" w:sz="4" w:space="0" w:color="auto"/>
              <w:left w:val="single" w:sz="4" w:space="0" w:color="auto"/>
              <w:bottom w:val="nil"/>
              <w:right w:val="single" w:sz="4" w:space="0" w:color="auto"/>
            </w:tcBorders>
            <w:vAlign w:val="center"/>
            <w:hideMark/>
          </w:tcPr>
          <w:p w14:paraId="78C86605" w14:textId="77777777" w:rsidR="00E36E3A" w:rsidRPr="00715702" w:rsidRDefault="00E36E3A" w:rsidP="00E36E3A"/>
        </w:tc>
      </w:tr>
      <w:tr w:rsidR="00E36E3A" w:rsidRPr="00715702" w14:paraId="496737BA"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9A90F2" w14:textId="77777777" w:rsidR="00E36E3A" w:rsidRPr="00715702" w:rsidRDefault="00E36E3A" w:rsidP="00E36E3A"/>
        </w:tc>
        <w:tc>
          <w:tcPr>
            <w:tcW w:w="1276" w:type="dxa"/>
            <w:tcBorders>
              <w:top w:val="nil"/>
              <w:left w:val="single" w:sz="4" w:space="0" w:color="auto"/>
              <w:bottom w:val="single" w:sz="4" w:space="0" w:color="auto"/>
              <w:right w:val="single" w:sz="4" w:space="0" w:color="auto"/>
            </w:tcBorders>
            <w:vAlign w:val="center"/>
            <w:hideMark/>
          </w:tcPr>
          <w:p w14:paraId="3CB782A9" w14:textId="77777777" w:rsidR="00E36E3A" w:rsidRPr="00715702" w:rsidRDefault="00E36E3A" w:rsidP="00E36E3A">
            <w:r w:rsidRPr="00715702">
              <w:t>2 dni</w:t>
            </w:r>
          </w:p>
        </w:tc>
        <w:tc>
          <w:tcPr>
            <w:tcW w:w="1236" w:type="dxa"/>
            <w:tcBorders>
              <w:top w:val="nil"/>
              <w:left w:val="single" w:sz="4" w:space="0" w:color="auto"/>
              <w:bottom w:val="single" w:sz="4" w:space="0" w:color="auto"/>
              <w:right w:val="single" w:sz="4" w:space="0" w:color="auto"/>
            </w:tcBorders>
            <w:vAlign w:val="center"/>
            <w:hideMark/>
          </w:tcPr>
          <w:p w14:paraId="671C52B3" w14:textId="77777777" w:rsidR="00E36E3A" w:rsidRPr="00715702" w:rsidRDefault="00E36E3A" w:rsidP="00E36E3A">
            <w:r w:rsidRPr="00715702">
              <w:t>7 dni</w:t>
            </w:r>
          </w:p>
        </w:tc>
        <w:tc>
          <w:tcPr>
            <w:tcW w:w="2126" w:type="dxa"/>
            <w:gridSpan w:val="2"/>
            <w:tcBorders>
              <w:top w:val="nil"/>
              <w:left w:val="single" w:sz="4" w:space="0" w:color="auto"/>
              <w:bottom w:val="single" w:sz="4" w:space="0" w:color="auto"/>
              <w:right w:val="single" w:sz="4" w:space="0" w:color="auto"/>
            </w:tcBorders>
            <w:vAlign w:val="center"/>
            <w:hideMark/>
          </w:tcPr>
          <w:p w14:paraId="449D9DE7" w14:textId="77777777" w:rsidR="00E36E3A" w:rsidRPr="00715702" w:rsidRDefault="00E36E3A" w:rsidP="00E36E3A">
            <w:r w:rsidRPr="00715702">
              <w:t>28 dni</w:t>
            </w:r>
          </w:p>
        </w:tc>
        <w:tc>
          <w:tcPr>
            <w:tcW w:w="1380" w:type="dxa"/>
            <w:tcBorders>
              <w:top w:val="nil"/>
              <w:left w:val="single" w:sz="4" w:space="0" w:color="auto"/>
              <w:bottom w:val="single" w:sz="4" w:space="0" w:color="auto"/>
              <w:right w:val="single" w:sz="4" w:space="0" w:color="auto"/>
            </w:tcBorders>
            <w:vAlign w:val="center"/>
            <w:hideMark/>
          </w:tcPr>
          <w:p w14:paraId="6DBF90F0" w14:textId="77777777" w:rsidR="00E36E3A" w:rsidRPr="00715702" w:rsidRDefault="00E36E3A" w:rsidP="00E36E3A">
            <w:r w:rsidRPr="00715702">
              <w:t>[min]</w:t>
            </w:r>
          </w:p>
        </w:tc>
        <w:tc>
          <w:tcPr>
            <w:tcW w:w="1448" w:type="dxa"/>
            <w:tcBorders>
              <w:top w:val="nil"/>
              <w:left w:val="single" w:sz="4" w:space="0" w:color="auto"/>
              <w:bottom w:val="single" w:sz="4" w:space="0" w:color="auto"/>
              <w:right w:val="single" w:sz="4" w:space="0" w:color="auto"/>
            </w:tcBorders>
            <w:vAlign w:val="center"/>
            <w:hideMark/>
          </w:tcPr>
          <w:p w14:paraId="69284836" w14:textId="77777777" w:rsidR="00E36E3A" w:rsidRPr="00715702" w:rsidRDefault="00E36E3A" w:rsidP="00E36E3A">
            <w:r w:rsidRPr="00715702">
              <w:t>[mm]</w:t>
            </w:r>
          </w:p>
        </w:tc>
      </w:tr>
      <w:tr w:rsidR="00E36E3A" w:rsidRPr="00715702" w14:paraId="0FF07589"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17D1BAEE" w14:textId="77777777" w:rsidR="00E36E3A" w:rsidRPr="00715702" w:rsidRDefault="00E36E3A" w:rsidP="00E36E3A">
            <w:r w:rsidRPr="00715702">
              <w:t>32,5 N</w:t>
            </w:r>
          </w:p>
        </w:tc>
        <w:tc>
          <w:tcPr>
            <w:tcW w:w="1276" w:type="dxa"/>
            <w:tcBorders>
              <w:top w:val="single" w:sz="4" w:space="0" w:color="auto"/>
              <w:left w:val="single" w:sz="4" w:space="0" w:color="auto"/>
              <w:bottom w:val="nil"/>
              <w:right w:val="single" w:sz="4" w:space="0" w:color="auto"/>
            </w:tcBorders>
            <w:hideMark/>
          </w:tcPr>
          <w:p w14:paraId="63FD0690" w14:textId="77777777" w:rsidR="00E36E3A" w:rsidRPr="00715702" w:rsidRDefault="00E36E3A" w:rsidP="00E36E3A">
            <w:r w:rsidRPr="00715702">
              <w:t>-</w:t>
            </w:r>
          </w:p>
        </w:tc>
        <w:tc>
          <w:tcPr>
            <w:tcW w:w="1236" w:type="dxa"/>
            <w:tcBorders>
              <w:top w:val="single" w:sz="4" w:space="0" w:color="auto"/>
              <w:left w:val="single" w:sz="4" w:space="0" w:color="auto"/>
              <w:bottom w:val="nil"/>
              <w:right w:val="single" w:sz="4" w:space="0" w:color="auto"/>
            </w:tcBorders>
            <w:hideMark/>
          </w:tcPr>
          <w:p w14:paraId="7CF1B4CD" w14:textId="77777777" w:rsidR="00E36E3A" w:rsidRPr="00715702" w:rsidRDefault="00E36E3A" w:rsidP="00E36E3A">
            <w:r w:rsidRPr="00715702">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FB20B4A" w14:textId="77777777" w:rsidR="00E36E3A" w:rsidRPr="00715702" w:rsidRDefault="00E36E3A" w:rsidP="00E36E3A">
            <w:r w:rsidRPr="00715702">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C680899" w14:textId="77777777" w:rsidR="00E36E3A" w:rsidRPr="00715702" w:rsidRDefault="00E36E3A" w:rsidP="00E36E3A">
            <w:r w:rsidRPr="00715702">
              <w:sym w:font="Symbol" w:char="F0A3"/>
            </w:r>
            <w:r w:rsidRPr="00715702">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4E1EB2F1" w14:textId="77777777" w:rsidR="00E36E3A" w:rsidRPr="00715702" w:rsidRDefault="00E36E3A" w:rsidP="00E36E3A">
            <w:r w:rsidRPr="00715702">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0AC3ADD5" w14:textId="77777777" w:rsidR="00E36E3A" w:rsidRPr="00715702" w:rsidRDefault="00E36E3A" w:rsidP="00E36E3A">
            <w:r w:rsidRPr="00715702">
              <w:sym w:font="Symbol" w:char="F0A3"/>
            </w:r>
            <w:r w:rsidRPr="00715702">
              <w:t xml:space="preserve"> 10</w:t>
            </w:r>
          </w:p>
        </w:tc>
      </w:tr>
      <w:tr w:rsidR="00E36E3A" w:rsidRPr="00715702" w14:paraId="164A1980"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16D9C23E" w14:textId="77777777" w:rsidR="00E36E3A" w:rsidRPr="00715702" w:rsidRDefault="00E36E3A" w:rsidP="00E36E3A">
            <w:r w:rsidRPr="00715702">
              <w:lastRenderedPageBreak/>
              <w:t>32,5 R</w:t>
            </w:r>
          </w:p>
        </w:tc>
        <w:tc>
          <w:tcPr>
            <w:tcW w:w="1276" w:type="dxa"/>
            <w:tcBorders>
              <w:top w:val="nil"/>
              <w:left w:val="single" w:sz="4" w:space="0" w:color="auto"/>
              <w:bottom w:val="single" w:sz="4" w:space="0" w:color="auto"/>
              <w:right w:val="single" w:sz="4" w:space="0" w:color="auto"/>
            </w:tcBorders>
            <w:hideMark/>
          </w:tcPr>
          <w:p w14:paraId="3AFD8437" w14:textId="77777777" w:rsidR="00E36E3A" w:rsidRPr="00715702" w:rsidRDefault="00E36E3A" w:rsidP="00E36E3A">
            <w:r w:rsidRPr="00715702">
              <w:t>≥ 10,0</w:t>
            </w:r>
          </w:p>
        </w:tc>
        <w:tc>
          <w:tcPr>
            <w:tcW w:w="1236" w:type="dxa"/>
            <w:tcBorders>
              <w:top w:val="nil"/>
              <w:left w:val="single" w:sz="4" w:space="0" w:color="auto"/>
              <w:bottom w:val="single" w:sz="4" w:space="0" w:color="auto"/>
              <w:right w:val="single" w:sz="4" w:space="0" w:color="auto"/>
            </w:tcBorders>
            <w:hideMark/>
          </w:tcPr>
          <w:p w14:paraId="2AC5F498" w14:textId="77777777" w:rsidR="00E36E3A" w:rsidRPr="00715702" w:rsidRDefault="00E36E3A" w:rsidP="00E36E3A">
            <w:r w:rsidRPr="00715702">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5310E" w14:textId="77777777" w:rsidR="00E36E3A" w:rsidRPr="00715702" w:rsidRDefault="00E36E3A" w:rsidP="00E36E3A"/>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7A4A8" w14:textId="77777777" w:rsidR="00E36E3A" w:rsidRPr="00715702" w:rsidRDefault="00E36E3A" w:rsidP="00E36E3A"/>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CF467D7" w14:textId="77777777" w:rsidR="00E36E3A" w:rsidRPr="00715702" w:rsidRDefault="00E36E3A" w:rsidP="00E36E3A"/>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0A6C1" w14:textId="77777777" w:rsidR="00E36E3A" w:rsidRPr="00715702" w:rsidRDefault="00E36E3A" w:rsidP="00E36E3A"/>
        </w:tc>
      </w:tr>
      <w:tr w:rsidR="00E36E3A" w:rsidRPr="00715702" w14:paraId="7D71EE31"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33C0FFBE" w14:textId="77777777" w:rsidR="00E36E3A" w:rsidRPr="00715702" w:rsidRDefault="00E36E3A" w:rsidP="00E36E3A">
            <w:r w:rsidRPr="00715702">
              <w:t>42,5 N</w:t>
            </w:r>
          </w:p>
        </w:tc>
        <w:tc>
          <w:tcPr>
            <w:tcW w:w="1276" w:type="dxa"/>
            <w:tcBorders>
              <w:top w:val="single" w:sz="4" w:space="0" w:color="auto"/>
              <w:left w:val="single" w:sz="4" w:space="0" w:color="auto"/>
              <w:bottom w:val="nil"/>
              <w:right w:val="single" w:sz="4" w:space="0" w:color="auto"/>
            </w:tcBorders>
            <w:hideMark/>
          </w:tcPr>
          <w:p w14:paraId="0E1FF75D" w14:textId="77777777" w:rsidR="00E36E3A" w:rsidRPr="00715702" w:rsidRDefault="00E36E3A" w:rsidP="00E36E3A">
            <w:r w:rsidRPr="00715702">
              <w:t>≥ 10,0</w:t>
            </w:r>
          </w:p>
        </w:tc>
        <w:tc>
          <w:tcPr>
            <w:tcW w:w="1236" w:type="dxa"/>
            <w:tcBorders>
              <w:top w:val="single" w:sz="4" w:space="0" w:color="auto"/>
              <w:left w:val="single" w:sz="4" w:space="0" w:color="auto"/>
              <w:bottom w:val="nil"/>
              <w:right w:val="single" w:sz="4" w:space="0" w:color="auto"/>
            </w:tcBorders>
            <w:hideMark/>
          </w:tcPr>
          <w:p w14:paraId="7B616E5E" w14:textId="77777777" w:rsidR="00E36E3A" w:rsidRPr="00715702" w:rsidRDefault="00E36E3A" w:rsidP="00E36E3A">
            <w:r w:rsidRPr="00715702">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3D40634" w14:textId="77777777" w:rsidR="00E36E3A" w:rsidRPr="00715702" w:rsidRDefault="00E36E3A" w:rsidP="00E36E3A">
            <w:r w:rsidRPr="00715702">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FEF50C" w14:textId="77777777" w:rsidR="00E36E3A" w:rsidRPr="00715702" w:rsidRDefault="00E36E3A" w:rsidP="00E36E3A">
            <w:r w:rsidRPr="00715702">
              <w:sym w:font="Symbol" w:char="F0A3"/>
            </w:r>
            <w:r w:rsidRPr="00715702">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6B0BA65F" w14:textId="77777777" w:rsidR="00E36E3A" w:rsidRPr="00715702" w:rsidRDefault="00E36E3A" w:rsidP="00E36E3A">
            <w:r w:rsidRPr="00715702">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A829F" w14:textId="77777777" w:rsidR="00E36E3A" w:rsidRPr="00715702" w:rsidRDefault="00E36E3A" w:rsidP="00E36E3A"/>
        </w:tc>
      </w:tr>
      <w:tr w:rsidR="00E36E3A" w:rsidRPr="00715702" w14:paraId="6EB9DACB"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16CBC53D" w14:textId="77777777" w:rsidR="00E36E3A" w:rsidRPr="00715702" w:rsidRDefault="00E36E3A" w:rsidP="00E36E3A">
            <w:r w:rsidRPr="00715702">
              <w:t>42,5 R</w:t>
            </w:r>
          </w:p>
        </w:tc>
        <w:tc>
          <w:tcPr>
            <w:tcW w:w="1276" w:type="dxa"/>
            <w:tcBorders>
              <w:top w:val="nil"/>
              <w:left w:val="single" w:sz="4" w:space="0" w:color="auto"/>
              <w:bottom w:val="single" w:sz="4" w:space="0" w:color="auto"/>
              <w:right w:val="single" w:sz="4" w:space="0" w:color="auto"/>
            </w:tcBorders>
            <w:hideMark/>
          </w:tcPr>
          <w:p w14:paraId="225A7D51" w14:textId="77777777" w:rsidR="00E36E3A" w:rsidRPr="00715702" w:rsidRDefault="00E36E3A" w:rsidP="00E36E3A">
            <w:r w:rsidRPr="00715702">
              <w:t>≥ 20,0</w:t>
            </w:r>
          </w:p>
        </w:tc>
        <w:tc>
          <w:tcPr>
            <w:tcW w:w="1236" w:type="dxa"/>
            <w:tcBorders>
              <w:top w:val="nil"/>
              <w:left w:val="single" w:sz="4" w:space="0" w:color="auto"/>
              <w:bottom w:val="single" w:sz="4" w:space="0" w:color="auto"/>
              <w:right w:val="single" w:sz="4" w:space="0" w:color="auto"/>
            </w:tcBorders>
            <w:hideMark/>
          </w:tcPr>
          <w:p w14:paraId="04866332" w14:textId="77777777" w:rsidR="00E36E3A" w:rsidRPr="00715702" w:rsidRDefault="00E36E3A" w:rsidP="00E36E3A">
            <w:r w:rsidRPr="00715702">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835AE" w14:textId="77777777" w:rsidR="00E36E3A" w:rsidRPr="00715702" w:rsidRDefault="00E36E3A" w:rsidP="00E36E3A"/>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016C0" w14:textId="77777777" w:rsidR="00E36E3A" w:rsidRPr="00715702" w:rsidRDefault="00E36E3A" w:rsidP="00E36E3A"/>
        </w:tc>
        <w:tc>
          <w:tcPr>
            <w:tcW w:w="1380" w:type="dxa"/>
            <w:vMerge/>
            <w:tcBorders>
              <w:top w:val="single" w:sz="4" w:space="0" w:color="auto"/>
              <w:left w:val="single" w:sz="4" w:space="0" w:color="auto"/>
              <w:bottom w:val="single" w:sz="4" w:space="0" w:color="auto"/>
              <w:right w:val="single" w:sz="4" w:space="0" w:color="auto"/>
            </w:tcBorders>
            <w:vAlign w:val="center"/>
            <w:hideMark/>
          </w:tcPr>
          <w:p w14:paraId="5F85829D" w14:textId="77777777" w:rsidR="00E36E3A" w:rsidRPr="00715702" w:rsidRDefault="00E36E3A" w:rsidP="00E36E3A"/>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0AA16" w14:textId="77777777" w:rsidR="00E36E3A" w:rsidRPr="00715702" w:rsidRDefault="00E36E3A" w:rsidP="00E36E3A"/>
        </w:tc>
      </w:tr>
      <w:tr w:rsidR="00E36E3A" w:rsidRPr="00715702" w14:paraId="09E05B78"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6B0B7E8D" w14:textId="77777777" w:rsidR="00E36E3A" w:rsidRPr="00715702" w:rsidRDefault="00E36E3A" w:rsidP="00E36E3A">
            <w:r w:rsidRPr="00715702">
              <w:t>52,5 N</w:t>
            </w:r>
          </w:p>
        </w:tc>
        <w:tc>
          <w:tcPr>
            <w:tcW w:w="1276" w:type="dxa"/>
            <w:tcBorders>
              <w:top w:val="single" w:sz="4" w:space="0" w:color="auto"/>
              <w:left w:val="single" w:sz="4" w:space="0" w:color="auto"/>
              <w:bottom w:val="nil"/>
              <w:right w:val="single" w:sz="4" w:space="0" w:color="auto"/>
            </w:tcBorders>
            <w:hideMark/>
          </w:tcPr>
          <w:p w14:paraId="3302DB23" w14:textId="77777777" w:rsidR="00E36E3A" w:rsidRPr="00715702" w:rsidRDefault="00E36E3A" w:rsidP="00E36E3A">
            <w:r w:rsidRPr="00715702">
              <w:t>≥ 20,0</w:t>
            </w:r>
          </w:p>
        </w:tc>
        <w:tc>
          <w:tcPr>
            <w:tcW w:w="1236" w:type="dxa"/>
            <w:tcBorders>
              <w:top w:val="single" w:sz="4" w:space="0" w:color="auto"/>
              <w:left w:val="single" w:sz="4" w:space="0" w:color="auto"/>
              <w:bottom w:val="nil"/>
              <w:right w:val="single" w:sz="4" w:space="0" w:color="auto"/>
            </w:tcBorders>
            <w:hideMark/>
          </w:tcPr>
          <w:p w14:paraId="0F9DA78F" w14:textId="77777777" w:rsidR="00E36E3A" w:rsidRPr="00715702" w:rsidRDefault="00E36E3A" w:rsidP="00E36E3A">
            <w:r w:rsidRPr="00715702">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E31C442" w14:textId="77777777" w:rsidR="00E36E3A" w:rsidRPr="00715702" w:rsidRDefault="00E36E3A" w:rsidP="00E36E3A">
            <w:r w:rsidRPr="00715702">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642F15E" w14:textId="77777777" w:rsidR="00E36E3A" w:rsidRPr="00715702" w:rsidRDefault="00E36E3A" w:rsidP="00E36E3A">
            <w:r w:rsidRPr="00715702">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11327160" w14:textId="77777777" w:rsidR="00E36E3A" w:rsidRPr="00715702" w:rsidRDefault="00E36E3A" w:rsidP="00E36E3A">
            <w:r w:rsidRPr="00715702">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43BA0" w14:textId="77777777" w:rsidR="00E36E3A" w:rsidRPr="00715702" w:rsidRDefault="00E36E3A" w:rsidP="00E36E3A"/>
        </w:tc>
      </w:tr>
      <w:tr w:rsidR="00E36E3A" w:rsidRPr="00715702" w14:paraId="2C1DD1A8"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7F21C51C" w14:textId="77777777" w:rsidR="00E36E3A" w:rsidRPr="00715702" w:rsidRDefault="00E36E3A" w:rsidP="00E36E3A">
            <w:r w:rsidRPr="00715702">
              <w:t>52,5 R</w:t>
            </w:r>
          </w:p>
        </w:tc>
        <w:tc>
          <w:tcPr>
            <w:tcW w:w="1276" w:type="dxa"/>
            <w:tcBorders>
              <w:top w:val="nil"/>
              <w:left w:val="single" w:sz="4" w:space="0" w:color="auto"/>
              <w:bottom w:val="single" w:sz="4" w:space="0" w:color="auto"/>
              <w:right w:val="single" w:sz="4" w:space="0" w:color="auto"/>
            </w:tcBorders>
            <w:hideMark/>
          </w:tcPr>
          <w:p w14:paraId="4D93BE0E" w14:textId="77777777" w:rsidR="00E36E3A" w:rsidRPr="00715702" w:rsidRDefault="00E36E3A" w:rsidP="00E36E3A">
            <w:r w:rsidRPr="00715702">
              <w:t>≥ 30,0</w:t>
            </w:r>
          </w:p>
        </w:tc>
        <w:tc>
          <w:tcPr>
            <w:tcW w:w="1236" w:type="dxa"/>
            <w:tcBorders>
              <w:top w:val="nil"/>
              <w:left w:val="single" w:sz="4" w:space="0" w:color="auto"/>
              <w:bottom w:val="single" w:sz="4" w:space="0" w:color="auto"/>
              <w:right w:val="single" w:sz="4" w:space="0" w:color="auto"/>
            </w:tcBorders>
            <w:hideMark/>
          </w:tcPr>
          <w:p w14:paraId="37EEF4BB" w14:textId="77777777" w:rsidR="00E36E3A" w:rsidRPr="00715702" w:rsidRDefault="00E36E3A" w:rsidP="00E36E3A">
            <w:r w:rsidRPr="00715702">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F7503" w14:textId="77777777" w:rsidR="00E36E3A" w:rsidRPr="00715702" w:rsidRDefault="00E36E3A" w:rsidP="00E36E3A"/>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8CE14" w14:textId="77777777" w:rsidR="00E36E3A" w:rsidRPr="00715702" w:rsidRDefault="00E36E3A" w:rsidP="00E36E3A"/>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EF6B4E0" w14:textId="77777777" w:rsidR="00E36E3A" w:rsidRPr="00715702" w:rsidRDefault="00E36E3A" w:rsidP="00E36E3A"/>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5C686" w14:textId="77777777" w:rsidR="00E36E3A" w:rsidRPr="00715702" w:rsidRDefault="00E36E3A" w:rsidP="00E36E3A"/>
        </w:tc>
      </w:tr>
    </w:tbl>
    <w:p w14:paraId="0F00DEBE" w14:textId="77777777" w:rsidR="00E36E3A" w:rsidRPr="00715702" w:rsidRDefault="00E36E3A" w:rsidP="00E36E3A">
      <w:r w:rsidRPr="00715702">
        <w:t>Opomba: * N – običajna zgodnja trdnost, R – visoka zgodnja trdnost</w:t>
      </w:r>
    </w:p>
    <w:p w14:paraId="2F6DE828" w14:textId="77777777" w:rsidR="00E36E3A" w:rsidRPr="00715702" w:rsidRDefault="00E36E3A" w:rsidP="00A74C2F">
      <w:pPr>
        <w:pStyle w:val="Odstavekseznama"/>
      </w:pPr>
      <w:r w:rsidRPr="00715702">
        <w:t>Pri izbiri cementa je potrebno upoštevati:</w:t>
      </w:r>
    </w:p>
    <w:p w14:paraId="267004CC" w14:textId="77777777" w:rsidR="00E36E3A" w:rsidRPr="00715702" w:rsidRDefault="00E36E3A" w:rsidP="00A74C2F">
      <w:pPr>
        <w:pStyle w:val="Odstavekseznama"/>
        <w:numPr>
          <w:ilvl w:val="1"/>
          <w:numId w:val="2"/>
        </w:numPr>
      </w:pPr>
      <w:r w:rsidRPr="00715702">
        <w:t>način izvajanja del,</w:t>
      </w:r>
    </w:p>
    <w:p w14:paraId="3274DDC7" w14:textId="77777777" w:rsidR="00E36E3A" w:rsidRPr="00715702" w:rsidRDefault="00E36E3A" w:rsidP="00A74C2F">
      <w:pPr>
        <w:pStyle w:val="Odstavekseznama"/>
        <w:numPr>
          <w:ilvl w:val="1"/>
          <w:numId w:val="2"/>
        </w:numPr>
      </w:pPr>
      <w:r w:rsidRPr="00715702">
        <w:t>končno rabo betona,</w:t>
      </w:r>
    </w:p>
    <w:p w14:paraId="486CE2B3" w14:textId="77777777" w:rsidR="00E36E3A" w:rsidRPr="00715702" w:rsidRDefault="00E36E3A" w:rsidP="00A74C2F">
      <w:pPr>
        <w:pStyle w:val="Odstavekseznama"/>
        <w:numPr>
          <w:ilvl w:val="1"/>
          <w:numId w:val="2"/>
        </w:numPr>
      </w:pPr>
      <w:r w:rsidRPr="00715702">
        <w:t>pogoje negovanja,</w:t>
      </w:r>
    </w:p>
    <w:p w14:paraId="1441CAD7" w14:textId="77777777" w:rsidR="00E36E3A" w:rsidRPr="00715702" w:rsidRDefault="00E36E3A" w:rsidP="00A74C2F">
      <w:pPr>
        <w:pStyle w:val="Odstavekseznama"/>
        <w:numPr>
          <w:ilvl w:val="1"/>
          <w:numId w:val="2"/>
        </w:numPr>
      </w:pPr>
      <w:r w:rsidRPr="00715702">
        <w:t>dimenzije konstrukcije,</w:t>
      </w:r>
    </w:p>
    <w:p w14:paraId="3B0F5D77" w14:textId="77777777" w:rsidR="00E36E3A" w:rsidRPr="00715702" w:rsidRDefault="00E36E3A" w:rsidP="00A74C2F">
      <w:pPr>
        <w:pStyle w:val="Odstavekseznama"/>
        <w:numPr>
          <w:ilvl w:val="1"/>
          <w:numId w:val="2"/>
        </w:numPr>
      </w:pPr>
      <w:r w:rsidRPr="00715702">
        <w:t>pogoje okolja, katerim bo konstrukcija izpostavljena,</w:t>
      </w:r>
    </w:p>
    <w:p w14:paraId="57818362" w14:textId="77777777" w:rsidR="00E36E3A" w:rsidRPr="00715702" w:rsidRDefault="00E36E3A" w:rsidP="00A74C2F">
      <w:pPr>
        <w:pStyle w:val="Odstavekseznama"/>
        <w:numPr>
          <w:ilvl w:val="1"/>
          <w:numId w:val="2"/>
        </w:numPr>
      </w:pPr>
      <w:r w:rsidRPr="00715702">
        <w:t xml:space="preserve">potencialno reaktivnost agregata z alkalijami iz osnovnih materialov. </w:t>
      </w:r>
    </w:p>
    <w:p w14:paraId="1E9A28AF" w14:textId="77777777" w:rsidR="00E36E3A" w:rsidRPr="00715702" w:rsidRDefault="00E36E3A" w:rsidP="00A74C2F">
      <w:pPr>
        <w:pStyle w:val="Odstavekseznama"/>
      </w:pPr>
      <w:r w:rsidRPr="00715702">
        <w:t xml:space="preserve">Izbor cementa glede na pogoje okolja, katerim bo konstrukcija izpostavljena, je predstavljen v SIST 1026. </w:t>
      </w:r>
    </w:p>
    <w:p w14:paraId="1B179280" w14:textId="77777777" w:rsidR="00E36E3A" w:rsidRPr="00715702" w:rsidRDefault="00E36E3A" w:rsidP="00A74C2F">
      <w:pPr>
        <w:pStyle w:val="Odstavekseznama"/>
      </w:pPr>
      <w:r w:rsidRPr="00715702">
        <w:t>Za zagotovitev enakomerne kakovosti betona je treba zagotoviti enakomerno kakovost cementa.</w:t>
      </w:r>
    </w:p>
    <w:p w14:paraId="725BF291" w14:textId="77777777" w:rsidR="00E36E3A" w:rsidRPr="00715702" w:rsidRDefault="00E36E3A" w:rsidP="00A74C2F">
      <w:pPr>
        <w:pStyle w:val="Odstavekseznama"/>
      </w:pPr>
      <w:r w:rsidRPr="00715702">
        <w:t>Portland cemente različne kakovosti in od različnih proizvajalcev ni dovoljeno mešati, če ni ustrezna kakovost predhodno dokazana.</w:t>
      </w:r>
    </w:p>
    <w:p w14:paraId="4C759C1C" w14:textId="77777777" w:rsidR="00E36E3A" w:rsidRPr="00715702" w:rsidRDefault="00E36E3A" w:rsidP="00A74C2F">
      <w:pPr>
        <w:pStyle w:val="Odstavekseznama"/>
      </w:pPr>
      <w:r w:rsidRPr="00715702">
        <w:t>Za več plasti betona v istem prerezu mora biti praviloma uporabljen cement z enakimi lastnostmi, proizveden iz enakih surovin (enakomerne kakovosti).</w:t>
      </w:r>
    </w:p>
    <w:p w14:paraId="56F2CCB1" w14:textId="77777777" w:rsidR="00E36E3A" w:rsidRPr="00715702" w:rsidRDefault="00E36E3A" w:rsidP="00A74C2F">
      <w:pPr>
        <w:pStyle w:val="Odstavekseznama"/>
      </w:pPr>
      <w:r w:rsidRPr="00715702">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3BA37911" w14:textId="77777777" w:rsidR="00E36E3A" w:rsidRPr="00715702" w:rsidRDefault="00E36E3A" w:rsidP="00A74C2F">
      <w:pPr>
        <w:pStyle w:val="Naslov5"/>
      </w:pPr>
      <w:bookmarkStart w:id="866" w:name="_Toc416874410"/>
      <w:bookmarkStart w:id="867" w:name="_Toc25424233"/>
      <w:r w:rsidRPr="00715702">
        <w:t>Voda</w:t>
      </w:r>
      <w:bookmarkEnd w:id="866"/>
      <w:bookmarkEnd w:id="867"/>
    </w:p>
    <w:p w14:paraId="0968680E" w14:textId="77777777" w:rsidR="00E36E3A" w:rsidRPr="00715702" w:rsidRDefault="00E36E3A" w:rsidP="00C86B37">
      <w:pPr>
        <w:pStyle w:val="Odstavekseznama"/>
        <w:numPr>
          <w:ilvl w:val="0"/>
          <w:numId w:val="298"/>
        </w:numPr>
      </w:pPr>
      <w:r w:rsidRPr="00715702">
        <w:t>Zahtevane lastnosti vode za pripravo mešanic in za zaščito betona ter vrsta in pogostost preskusov je definirana v standardu SIST EN 1008.</w:t>
      </w:r>
    </w:p>
    <w:p w14:paraId="056CA3A0" w14:textId="77777777" w:rsidR="00E36E3A" w:rsidRPr="00715702" w:rsidRDefault="00E36E3A" w:rsidP="00C86B37">
      <w:pPr>
        <w:pStyle w:val="Odstavekseznama"/>
        <w:numPr>
          <w:ilvl w:val="0"/>
          <w:numId w:val="298"/>
        </w:numPr>
      </w:pPr>
      <w:r w:rsidRPr="00715702">
        <w:t>Pitna voda se sme uporabiti tudi brez dodatnega dokazovanja o njeni primernosti za pripravo betona.</w:t>
      </w:r>
    </w:p>
    <w:p w14:paraId="33CDEFFE" w14:textId="77777777" w:rsidR="00E36E3A" w:rsidRPr="00715702" w:rsidRDefault="00E36E3A" w:rsidP="00C86B37">
      <w:pPr>
        <w:pStyle w:val="Odstavekseznama"/>
        <w:numPr>
          <w:ilvl w:val="0"/>
          <w:numId w:val="298"/>
        </w:numPr>
      </w:pPr>
      <w:r w:rsidRPr="00715702">
        <w:t>Morska voda se sme uporabiti samo pri pripravi betona za nearmirane konstrukcije, komunalna voda pa ni primerna za uporabo v betonu. Reciklirano tehnološko vodo iz betonarn je potrebno preveriti v skladu s SIST EN 206.</w:t>
      </w:r>
    </w:p>
    <w:p w14:paraId="7E7CA5F5" w14:textId="77777777" w:rsidR="00E36E3A" w:rsidRPr="00715702" w:rsidRDefault="00E36E3A" w:rsidP="00A74C2F">
      <w:pPr>
        <w:pStyle w:val="Naslov5"/>
      </w:pPr>
      <w:bookmarkStart w:id="868" w:name="_Toc416874411"/>
      <w:bookmarkStart w:id="869" w:name="_Toc25424234"/>
      <w:r w:rsidRPr="00715702">
        <w:t>Kemijski dodatki</w:t>
      </w:r>
      <w:bookmarkEnd w:id="868"/>
      <w:bookmarkEnd w:id="869"/>
    </w:p>
    <w:p w14:paraId="0EF79B2C" w14:textId="77777777" w:rsidR="00E36E3A" w:rsidRPr="00715702" w:rsidRDefault="00E36E3A" w:rsidP="00C86B37">
      <w:pPr>
        <w:pStyle w:val="Odstavekseznama"/>
        <w:numPr>
          <w:ilvl w:val="0"/>
          <w:numId w:val="299"/>
        </w:numPr>
      </w:pPr>
      <w:r w:rsidRPr="00715702">
        <w:t>V splošnem velja, da so za pripravo betona, skladnega s SIST EN 206, primerni kemijski dodatki, ki so skladni s SIST EN 934-2.</w:t>
      </w:r>
    </w:p>
    <w:p w14:paraId="4C08A181" w14:textId="77777777" w:rsidR="00E36E3A" w:rsidRPr="00715702" w:rsidRDefault="00E36E3A" w:rsidP="00C86B37">
      <w:pPr>
        <w:pStyle w:val="Odstavekseznama"/>
        <w:numPr>
          <w:ilvl w:val="0"/>
          <w:numId w:val="299"/>
        </w:numPr>
      </w:pPr>
      <w:r w:rsidRPr="00715702">
        <w:t>Uporabljeni kemijski in drugi dodatki morajo zagotoviti zahtevane izboljšane ustrezne lastnosti mešanice v določenem stanju betona (sveži, strjujoči, strdeli beton). To je treba predhodno preveriti z začetnim preskusom.</w:t>
      </w:r>
    </w:p>
    <w:p w14:paraId="0228A663" w14:textId="77777777" w:rsidR="00E36E3A" w:rsidRPr="00715702" w:rsidRDefault="00E36E3A" w:rsidP="00C86B37">
      <w:pPr>
        <w:pStyle w:val="Odstavekseznama"/>
        <w:numPr>
          <w:ilvl w:val="0"/>
          <w:numId w:val="299"/>
        </w:numPr>
      </w:pPr>
      <w:r w:rsidRPr="00715702">
        <w:t>Zagotavljanje kakovosti in potrjevanje skladnosti kemijskih dodatkov poteka skladno s sistemom 2+.</w:t>
      </w:r>
    </w:p>
    <w:p w14:paraId="6C83D33E" w14:textId="77777777" w:rsidR="00E36E3A" w:rsidRPr="00715702" w:rsidRDefault="00E36E3A" w:rsidP="00A74C2F">
      <w:pPr>
        <w:pStyle w:val="Naslov5"/>
      </w:pPr>
      <w:bookmarkStart w:id="870" w:name="_Toc416874412"/>
      <w:bookmarkStart w:id="871" w:name="_Toc25424235"/>
      <w:r w:rsidRPr="00715702">
        <w:t>Mineralni dodatki</w:t>
      </w:r>
      <w:bookmarkEnd w:id="870"/>
      <w:bookmarkEnd w:id="871"/>
    </w:p>
    <w:p w14:paraId="184BE2F8" w14:textId="77777777" w:rsidR="00E36E3A" w:rsidRPr="00715702" w:rsidRDefault="00E36E3A" w:rsidP="00C86B37">
      <w:pPr>
        <w:pStyle w:val="Odstavekseznama"/>
        <w:numPr>
          <w:ilvl w:val="0"/>
          <w:numId w:val="300"/>
        </w:numPr>
      </w:pPr>
      <w:r w:rsidRPr="00715702">
        <w:t>Kot primerni za pripravo betona, skladnega s SIST EN 206, veljajo:</w:t>
      </w:r>
    </w:p>
    <w:p w14:paraId="324F0ECC" w14:textId="77777777" w:rsidR="00E36E3A" w:rsidRPr="00715702" w:rsidRDefault="00E36E3A" w:rsidP="00C86B37">
      <w:pPr>
        <w:pStyle w:val="Odstavekseznama"/>
        <w:numPr>
          <w:ilvl w:val="1"/>
          <w:numId w:val="300"/>
        </w:numPr>
      </w:pPr>
      <w:r w:rsidRPr="00715702">
        <w:t>mineralni dodatki tipa I:</w:t>
      </w:r>
    </w:p>
    <w:p w14:paraId="1DF7859F" w14:textId="77777777" w:rsidR="00E36E3A" w:rsidRPr="00715702" w:rsidRDefault="00E36E3A" w:rsidP="00C86B37">
      <w:pPr>
        <w:pStyle w:val="Odstavekseznama"/>
        <w:numPr>
          <w:ilvl w:val="1"/>
          <w:numId w:val="300"/>
        </w:numPr>
      </w:pPr>
      <w:r w:rsidRPr="00715702">
        <w:t>mineralna polnila, skladna s SIST EN 12620,</w:t>
      </w:r>
    </w:p>
    <w:p w14:paraId="3BCDF29D" w14:textId="77777777" w:rsidR="00E36E3A" w:rsidRPr="00715702" w:rsidRDefault="00E36E3A" w:rsidP="00C86B37">
      <w:pPr>
        <w:pStyle w:val="Odstavekseznama"/>
        <w:numPr>
          <w:ilvl w:val="1"/>
          <w:numId w:val="300"/>
        </w:numPr>
      </w:pPr>
      <w:r w:rsidRPr="00715702">
        <w:lastRenderedPageBreak/>
        <w:t>pigmenti (SIST EN 12878),</w:t>
      </w:r>
    </w:p>
    <w:p w14:paraId="66E1404F" w14:textId="77777777" w:rsidR="00E36E3A" w:rsidRPr="00715702" w:rsidRDefault="00E36E3A" w:rsidP="00C86B37">
      <w:pPr>
        <w:pStyle w:val="Odstavekseznama"/>
        <w:numPr>
          <w:ilvl w:val="1"/>
          <w:numId w:val="300"/>
        </w:numPr>
      </w:pPr>
      <w:r w:rsidRPr="00715702">
        <w:t>mineralni dodatki tipa II:</w:t>
      </w:r>
    </w:p>
    <w:p w14:paraId="6A6CF748" w14:textId="77777777" w:rsidR="00E36E3A" w:rsidRPr="00715702" w:rsidRDefault="00E36E3A" w:rsidP="00C86B37">
      <w:pPr>
        <w:pStyle w:val="Odstavekseznama"/>
        <w:numPr>
          <w:ilvl w:val="1"/>
          <w:numId w:val="300"/>
        </w:numPr>
      </w:pPr>
      <w:r w:rsidRPr="00715702">
        <w:t>elektrofilterski in leteči pepel (SIST EN 450),</w:t>
      </w:r>
    </w:p>
    <w:p w14:paraId="07341DD9" w14:textId="442323A5" w:rsidR="0060588C" w:rsidRPr="00715702" w:rsidRDefault="0060588C" w:rsidP="00C86B37">
      <w:pPr>
        <w:pStyle w:val="Odstavekseznama"/>
        <w:numPr>
          <w:ilvl w:val="1"/>
          <w:numId w:val="300"/>
        </w:numPr>
      </w:pPr>
      <w:r w:rsidRPr="00715702">
        <w:t xml:space="preserve"> mleta granulirana plavžna žlindra, ki je skladna s SIST EN 15167-1,</w:t>
      </w:r>
    </w:p>
    <w:p w14:paraId="7157642A" w14:textId="77777777" w:rsidR="00E36E3A" w:rsidRPr="00715702" w:rsidRDefault="00E36E3A" w:rsidP="00C86B37">
      <w:pPr>
        <w:pStyle w:val="Odstavekseznama"/>
        <w:numPr>
          <w:ilvl w:val="1"/>
          <w:numId w:val="300"/>
        </w:numPr>
      </w:pPr>
      <w:r w:rsidRPr="00715702">
        <w:t>mikrosilika (SIST EN 13263).</w:t>
      </w:r>
    </w:p>
    <w:p w14:paraId="40AA8563" w14:textId="77777777" w:rsidR="00E36E3A" w:rsidRPr="00715702" w:rsidRDefault="00E36E3A" w:rsidP="00C86B37">
      <w:pPr>
        <w:pStyle w:val="Odstavekseznama"/>
        <w:numPr>
          <w:ilvl w:val="0"/>
          <w:numId w:val="300"/>
        </w:numPr>
      </w:pPr>
      <w:r w:rsidRPr="00715702">
        <w:t>Količine mineralnih dodatkov tipa I in II je potrebno preveriti z začetnimi preskusi betona.</w:t>
      </w:r>
    </w:p>
    <w:p w14:paraId="68CBF09E" w14:textId="77777777" w:rsidR="00E36E3A" w:rsidRPr="00715702" w:rsidRDefault="00E36E3A" w:rsidP="00C86B37">
      <w:pPr>
        <w:pStyle w:val="Odstavekseznama"/>
        <w:numPr>
          <w:ilvl w:val="0"/>
          <w:numId w:val="300"/>
        </w:numPr>
      </w:pPr>
      <w:r w:rsidRPr="00715702">
        <w:t xml:space="preserve">Zagotavljanje kakovosti in potrjevanje skladnosti mineralnih dodatkov tipa I poteka skladno s sistemom 2+.  </w:t>
      </w:r>
    </w:p>
    <w:p w14:paraId="72DACC70" w14:textId="77777777" w:rsidR="00E36E3A" w:rsidRPr="00715702" w:rsidRDefault="00E36E3A" w:rsidP="00C86B37">
      <w:pPr>
        <w:pStyle w:val="Odstavekseznama"/>
        <w:numPr>
          <w:ilvl w:val="0"/>
          <w:numId w:val="300"/>
        </w:numPr>
      </w:pPr>
      <w:r w:rsidRPr="00715702">
        <w:t>Zagotavljanje kakovosti in potrjevanje skladnosti mineralnih dodatkov tipa II poteka skladno s sistemom 1+.</w:t>
      </w:r>
    </w:p>
    <w:p w14:paraId="4EE1EC3B" w14:textId="77777777" w:rsidR="00E36E3A" w:rsidRPr="00715702" w:rsidRDefault="00E36E3A" w:rsidP="00A74C2F">
      <w:pPr>
        <w:pStyle w:val="Naslov5"/>
      </w:pPr>
      <w:bookmarkStart w:id="872" w:name="_Toc25424236"/>
      <w:r w:rsidRPr="00715702">
        <w:t>Mikrovlakna</w:t>
      </w:r>
      <w:bookmarkEnd w:id="872"/>
    </w:p>
    <w:p w14:paraId="4C3083E7" w14:textId="77777777" w:rsidR="00E36E3A" w:rsidRPr="00715702" w:rsidRDefault="00E36E3A" w:rsidP="00C86B37">
      <w:pPr>
        <w:pStyle w:val="Odstavekseznama"/>
        <w:numPr>
          <w:ilvl w:val="0"/>
          <w:numId w:val="301"/>
        </w:numPr>
      </w:pPr>
      <w:r w:rsidRPr="00715702">
        <w:t xml:space="preserve">Lastnosti mikrovalken v betonu so določene v tehničnih pogojih, standardih SIST EN 14889-1 in -2 ter v navodilih proizvajalcev teh sredstev za uporabo. </w:t>
      </w:r>
    </w:p>
    <w:p w14:paraId="7C41010B" w14:textId="77777777" w:rsidR="00E36E3A" w:rsidRPr="00715702" w:rsidRDefault="00E36E3A" w:rsidP="00C86B37">
      <w:pPr>
        <w:pStyle w:val="Odstavekseznama"/>
        <w:numPr>
          <w:ilvl w:val="0"/>
          <w:numId w:val="301"/>
        </w:numPr>
      </w:pPr>
      <w:r w:rsidRPr="00715702">
        <w:t>SIST EN 14889-1 in SIST EN 14889-2 zahtevata, da imajo vlakna za uporabo v konstrukcijskih elementih certifikat istovetnosti po sistemu 1 in dopuščata vlakna za druge namene uporabe s certifikatom o skladnosti po sistemu 3.</w:t>
      </w:r>
    </w:p>
    <w:p w14:paraId="64D1F1D0" w14:textId="77777777" w:rsidR="00E36E3A" w:rsidRPr="00715702" w:rsidRDefault="00E36E3A" w:rsidP="00C86B37">
      <w:pPr>
        <w:pStyle w:val="Odstavekseznama"/>
        <w:numPr>
          <w:ilvl w:val="0"/>
          <w:numId w:val="301"/>
        </w:numPr>
      </w:pPr>
      <w:r w:rsidRPr="00715702">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6536AB47" w14:textId="77777777" w:rsidR="00E36E3A" w:rsidRPr="00715702" w:rsidRDefault="00E36E3A" w:rsidP="00A74C2F">
      <w:pPr>
        <w:pStyle w:val="Naslov5"/>
      </w:pPr>
      <w:bookmarkStart w:id="873" w:name="_Toc416874413"/>
      <w:bookmarkStart w:id="874" w:name="_Toc25424237"/>
      <w:r w:rsidRPr="00715702">
        <w:t>Zaščitna sredstva</w:t>
      </w:r>
      <w:bookmarkEnd w:id="873"/>
      <w:bookmarkEnd w:id="874"/>
    </w:p>
    <w:p w14:paraId="7D55A026" w14:textId="77777777" w:rsidR="00E36E3A" w:rsidRPr="00715702" w:rsidRDefault="00E36E3A" w:rsidP="00C86B37">
      <w:pPr>
        <w:pStyle w:val="Odstavekseznama"/>
        <w:numPr>
          <w:ilvl w:val="0"/>
          <w:numId w:val="302"/>
        </w:numPr>
      </w:pPr>
      <w:r w:rsidRPr="00715702">
        <w:t>Lastnosti tekočih kemičnih sredstev za zaščito površine betona so določene v tehničnih pogojih in navodilih proizvajalcev teh sredstev za uporabo.</w:t>
      </w:r>
    </w:p>
    <w:p w14:paraId="58EDDE72" w14:textId="77777777" w:rsidR="00E36E3A" w:rsidRPr="00715702" w:rsidRDefault="00E36E3A" w:rsidP="00C86B37">
      <w:pPr>
        <w:pStyle w:val="Odstavekseznama"/>
        <w:numPr>
          <w:ilvl w:val="0"/>
          <w:numId w:val="302"/>
        </w:numPr>
      </w:pPr>
      <w:r w:rsidRPr="00715702">
        <w:t>Film kemičnega sredstva za začasno zaščito mora ustrezno ščititi površino betona najmanj 7 do 14 dni, odvisno od poteka hidratacije cementa.</w:t>
      </w:r>
    </w:p>
    <w:p w14:paraId="387B9302" w14:textId="77777777" w:rsidR="00E36E3A" w:rsidRPr="00715702" w:rsidRDefault="00E36E3A" w:rsidP="00C86B37">
      <w:pPr>
        <w:pStyle w:val="Odstavekseznama"/>
        <w:numPr>
          <w:ilvl w:val="0"/>
          <w:numId w:val="302"/>
        </w:numPr>
      </w:pPr>
      <w:r w:rsidRPr="00715702">
        <w:t>Zaščitno sredstvo ne sme škodljivo vplivati ne na potek vezanja cementa ne na površino oziroma površinsko plast vgrajenega betona, kar je potrebno dokazati z začetnim preskusom.</w:t>
      </w:r>
    </w:p>
    <w:p w14:paraId="77C37429" w14:textId="77777777" w:rsidR="00E36E3A" w:rsidRPr="00715702" w:rsidRDefault="00E36E3A" w:rsidP="00A74C2F">
      <w:pPr>
        <w:pStyle w:val="Naslov4"/>
      </w:pPr>
      <w:bookmarkStart w:id="875" w:name="_Toc416874414"/>
      <w:bookmarkStart w:id="876" w:name="_Toc415571119"/>
      <w:bookmarkStart w:id="877" w:name="_Toc25424238"/>
      <w:r w:rsidRPr="00715702">
        <w:t>Način izvedbe</w:t>
      </w:r>
      <w:bookmarkEnd w:id="875"/>
      <w:bookmarkEnd w:id="876"/>
      <w:bookmarkEnd w:id="877"/>
    </w:p>
    <w:p w14:paraId="204C5131" w14:textId="77777777" w:rsidR="00E36E3A" w:rsidRPr="00715702" w:rsidRDefault="00E36E3A" w:rsidP="00A74C2F">
      <w:pPr>
        <w:pStyle w:val="Naslov5"/>
      </w:pPr>
      <w:bookmarkStart w:id="878" w:name="_Toc416874415"/>
      <w:bookmarkStart w:id="879" w:name="_Toc25424239"/>
      <w:r w:rsidRPr="00715702">
        <w:t>Pridobivanje materialov</w:t>
      </w:r>
      <w:bookmarkEnd w:id="878"/>
      <w:bookmarkEnd w:id="879"/>
    </w:p>
    <w:p w14:paraId="2AD387DD" w14:textId="77777777" w:rsidR="00E36E3A" w:rsidRPr="00715702" w:rsidRDefault="00E36E3A" w:rsidP="00C86B37">
      <w:pPr>
        <w:pStyle w:val="Odstavekseznama"/>
        <w:numPr>
          <w:ilvl w:val="0"/>
          <w:numId w:val="303"/>
        </w:numPr>
      </w:pPr>
      <w:r w:rsidRPr="00715702">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100FF291" w14:textId="77777777" w:rsidR="00E36E3A" w:rsidRPr="00715702" w:rsidRDefault="00E36E3A" w:rsidP="00A74C2F">
      <w:pPr>
        <w:pStyle w:val="Naslov5"/>
      </w:pPr>
      <w:bookmarkStart w:id="880" w:name="_Toc416874416"/>
      <w:bookmarkStart w:id="881" w:name="_Toc25424240"/>
      <w:r w:rsidRPr="00715702">
        <w:t>Deponiranje materialov</w:t>
      </w:r>
      <w:bookmarkEnd w:id="880"/>
      <w:bookmarkEnd w:id="881"/>
    </w:p>
    <w:p w14:paraId="4ED970E1" w14:textId="77777777" w:rsidR="00E36E3A" w:rsidRPr="00715702" w:rsidRDefault="00E36E3A" w:rsidP="00C86B37">
      <w:pPr>
        <w:pStyle w:val="Odstavekseznama"/>
        <w:numPr>
          <w:ilvl w:val="0"/>
          <w:numId w:val="304"/>
        </w:numPr>
      </w:pPr>
      <w:r w:rsidRPr="00715702">
        <w:t>Če izvajalec pred pripravo betonskih mešanic začasno deponira frakcije zmesi kamnitih zrn, mora biti prostor za to predhodno označen, primerno pripravljen in praviloma zaščiten pred padavinami (z možnostjo dreniranja vode).</w:t>
      </w:r>
    </w:p>
    <w:p w14:paraId="06CC372B" w14:textId="77777777" w:rsidR="00E36E3A" w:rsidRPr="00715702" w:rsidRDefault="00E36E3A" w:rsidP="00C86B37">
      <w:pPr>
        <w:pStyle w:val="Odstavekseznama"/>
        <w:numPr>
          <w:ilvl w:val="0"/>
          <w:numId w:val="304"/>
        </w:numPr>
      </w:pPr>
      <w:r w:rsidRPr="00715702">
        <w:t>Cement mora biti uskladiščen v ustreznih silosih.</w:t>
      </w:r>
    </w:p>
    <w:p w14:paraId="636D0E69" w14:textId="77777777" w:rsidR="00E36E3A" w:rsidRPr="00715702" w:rsidRDefault="00E36E3A" w:rsidP="00C86B37">
      <w:pPr>
        <w:pStyle w:val="Odstavekseznama"/>
        <w:numPr>
          <w:ilvl w:val="0"/>
          <w:numId w:val="304"/>
        </w:numPr>
      </w:pPr>
      <w:r w:rsidRPr="00715702">
        <w:t>Če se za pripravo betonskih mešanic ne uporablja vode iz vodovoda, jo je treba shraniti v cisternah ali na način, ki ga predlaga izvajalec in odobri nadzornik.</w:t>
      </w:r>
    </w:p>
    <w:p w14:paraId="69CECF46" w14:textId="77777777" w:rsidR="00E36E3A" w:rsidRPr="00715702" w:rsidRDefault="00E36E3A" w:rsidP="00C86B37">
      <w:pPr>
        <w:pStyle w:val="Odstavekseznama"/>
        <w:numPr>
          <w:ilvl w:val="0"/>
          <w:numId w:val="304"/>
        </w:numPr>
      </w:pPr>
      <w:r w:rsidRPr="00715702">
        <w:lastRenderedPageBreak/>
        <w:t>Kemijske in druge dodatke betonu je treba uskladiščiti po navodilih proizvajalca.</w:t>
      </w:r>
    </w:p>
    <w:p w14:paraId="3DF2974F" w14:textId="77777777" w:rsidR="00E36E3A" w:rsidRPr="00715702" w:rsidRDefault="00E36E3A" w:rsidP="00C86B37">
      <w:pPr>
        <w:pStyle w:val="Odstavekseznama"/>
        <w:numPr>
          <w:ilvl w:val="0"/>
          <w:numId w:val="304"/>
        </w:numPr>
      </w:pPr>
      <w:r w:rsidRPr="00715702">
        <w:t>Zaščitna sredstva za nego in vzdrževanje svežega oziroma mladega betona ter polimere je treba uskladiščiti po navodilih proizvajalca.</w:t>
      </w:r>
    </w:p>
    <w:p w14:paraId="1EA3743D" w14:textId="77777777" w:rsidR="00E36E3A" w:rsidRPr="00715702" w:rsidRDefault="00E36E3A" w:rsidP="00C86B37">
      <w:pPr>
        <w:pStyle w:val="Odstavekseznama"/>
        <w:numPr>
          <w:ilvl w:val="0"/>
          <w:numId w:val="304"/>
        </w:numPr>
      </w:pPr>
      <w:r w:rsidRPr="00715702">
        <w:t>Zaloge vseh materialov na deponijah morajo biti tolikšne, da je zagotovljena neprekinjena proizvodnja ustrezne mešanice svežega betona.</w:t>
      </w:r>
    </w:p>
    <w:p w14:paraId="7FAF0705" w14:textId="77777777" w:rsidR="00E36E3A" w:rsidRPr="00715702" w:rsidRDefault="00E36E3A" w:rsidP="00A74C2F">
      <w:pPr>
        <w:pStyle w:val="Naslov5"/>
      </w:pPr>
      <w:bookmarkStart w:id="882" w:name="_Toc416874417"/>
      <w:bookmarkStart w:id="883" w:name="_Toc25424241"/>
      <w:bookmarkStart w:id="884" w:name="_Ref26029387"/>
      <w:r w:rsidRPr="00715702">
        <w:t>Priprava odrov, opažev in podlage</w:t>
      </w:r>
      <w:bookmarkEnd w:id="882"/>
      <w:bookmarkEnd w:id="883"/>
      <w:bookmarkEnd w:id="884"/>
    </w:p>
    <w:p w14:paraId="78AD5A3A" w14:textId="77777777" w:rsidR="00E36E3A" w:rsidRPr="00715702" w:rsidRDefault="00E36E3A" w:rsidP="00C86B37">
      <w:pPr>
        <w:pStyle w:val="Odstavekseznama"/>
        <w:numPr>
          <w:ilvl w:val="0"/>
          <w:numId w:val="305"/>
        </w:numPr>
      </w:pPr>
      <w:r w:rsidRPr="00715702">
        <w:t>Odri in opaži za vgraditev betona morajo biti izdelani tako, da bodo mere zgrajenih konstrukcij in druge značilnosti betona ustrezale zahtevam projektne dokumentacije ter tolerančnim geometrijskim pogojem po SIST EN 13670.</w:t>
      </w:r>
    </w:p>
    <w:p w14:paraId="2D6B5663" w14:textId="77777777" w:rsidR="00E36E3A" w:rsidRPr="00715702" w:rsidRDefault="00E36E3A" w:rsidP="00C86B37">
      <w:pPr>
        <w:pStyle w:val="Odstavekseznama"/>
        <w:numPr>
          <w:ilvl w:val="0"/>
          <w:numId w:val="305"/>
        </w:numPr>
      </w:pPr>
      <w:r w:rsidRPr="00715702">
        <w:t>Kot podlaga za beton se lahko uporabi tudi nevezana ali vezana zmes kamnitih zrn, če je tako predvideno s projektno dokumentacijo.</w:t>
      </w:r>
    </w:p>
    <w:p w14:paraId="09DDDC6D" w14:textId="77777777" w:rsidR="00E36E3A" w:rsidRPr="00715702" w:rsidRDefault="00E36E3A" w:rsidP="00C86B37">
      <w:pPr>
        <w:pStyle w:val="Odstavekseznama"/>
        <w:numPr>
          <w:ilvl w:val="0"/>
          <w:numId w:val="305"/>
        </w:numPr>
      </w:pPr>
      <w:r w:rsidRPr="00715702">
        <w:t>Če podlaga vpija vodo, jo je treba:</w:t>
      </w:r>
    </w:p>
    <w:p w14:paraId="1F5DE784" w14:textId="475C686B" w:rsidR="00E36E3A" w:rsidRPr="00715702" w:rsidRDefault="00E36E3A" w:rsidP="00C86B37">
      <w:pPr>
        <w:pStyle w:val="Odstavekseznama"/>
        <w:numPr>
          <w:ilvl w:val="1"/>
          <w:numId w:val="305"/>
        </w:numPr>
      </w:pPr>
      <w:r w:rsidRPr="00715702">
        <w:t>prekriti z ustreznim neprepustnim materialom (PVC</w:t>
      </w:r>
      <w:r w:rsidR="0060588C" w:rsidRPr="00715702">
        <w:t>, PE</w:t>
      </w:r>
      <w:r w:rsidRPr="00715702">
        <w:t xml:space="preserve"> folijo),</w:t>
      </w:r>
    </w:p>
    <w:p w14:paraId="708762FB" w14:textId="77777777" w:rsidR="00E36E3A" w:rsidRPr="00715702" w:rsidRDefault="00E36E3A" w:rsidP="00C86B37">
      <w:pPr>
        <w:pStyle w:val="Odstavekseznama"/>
        <w:numPr>
          <w:ilvl w:val="1"/>
          <w:numId w:val="305"/>
        </w:numPr>
      </w:pPr>
      <w:r w:rsidRPr="00715702">
        <w:t xml:space="preserve">prebrizgati z bitumensko emulzijo ali </w:t>
      </w:r>
    </w:p>
    <w:p w14:paraId="14ED2196" w14:textId="77777777" w:rsidR="00E36E3A" w:rsidRPr="00715702" w:rsidRDefault="00E36E3A" w:rsidP="00C86B37">
      <w:pPr>
        <w:pStyle w:val="Odstavekseznama"/>
        <w:numPr>
          <w:ilvl w:val="1"/>
          <w:numId w:val="305"/>
        </w:numPr>
      </w:pPr>
      <w:r w:rsidRPr="00715702">
        <w:t>namočiti z vodo.</w:t>
      </w:r>
    </w:p>
    <w:p w14:paraId="682E2845" w14:textId="77777777" w:rsidR="00E36E3A" w:rsidRPr="00715702" w:rsidRDefault="00E36E3A" w:rsidP="00C86B37">
      <w:pPr>
        <w:pStyle w:val="Odstavekseznama"/>
        <w:numPr>
          <w:ilvl w:val="0"/>
          <w:numId w:val="305"/>
        </w:numPr>
      </w:pPr>
      <w:r w:rsidRPr="00715702">
        <w:t>Način priprave podlage mora biti predviden s projektno dokumentacijo. Ustreznost izvedbe pred začetkom betonskih del potrdi nadzornik.</w:t>
      </w:r>
    </w:p>
    <w:p w14:paraId="4DCBC26C" w14:textId="77777777" w:rsidR="00E36E3A" w:rsidRPr="00715702" w:rsidRDefault="00E36E3A" w:rsidP="00C86B37">
      <w:pPr>
        <w:pStyle w:val="Odstavekseznama"/>
        <w:numPr>
          <w:ilvl w:val="0"/>
          <w:numId w:val="305"/>
        </w:numPr>
      </w:pPr>
      <w:r w:rsidRPr="00715702">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1CEE7D88" w14:textId="77777777" w:rsidR="00E36E3A" w:rsidRPr="00715702" w:rsidRDefault="00E36E3A" w:rsidP="00C86B37">
      <w:pPr>
        <w:pStyle w:val="Odstavekseznama"/>
        <w:numPr>
          <w:ilvl w:val="0"/>
          <w:numId w:val="305"/>
        </w:numPr>
      </w:pPr>
      <w:r w:rsidRPr="00715702">
        <w:t>Izvajalec je dolžan ves čas do začetka vgrajevanja svežega betona vzdrževati opaž ali planum podlage in vgrajeno jeklo za ojačitev v stanju, v kakršnem je bilo v času prevzema. Vse poškodbe mora pravočasno ustrezno popraviti.</w:t>
      </w:r>
    </w:p>
    <w:p w14:paraId="04528B26" w14:textId="77777777" w:rsidR="00E36E3A" w:rsidRPr="00715702" w:rsidRDefault="00E36E3A" w:rsidP="00A74C2F">
      <w:pPr>
        <w:pStyle w:val="Naslov5"/>
      </w:pPr>
      <w:bookmarkStart w:id="885" w:name="_Toc416874418"/>
      <w:bookmarkStart w:id="886" w:name="_Toc25424242"/>
      <w:r w:rsidRPr="00715702">
        <w:t>Proizvodnja mešanic svežega betona</w:t>
      </w:r>
      <w:bookmarkEnd w:id="885"/>
      <w:bookmarkEnd w:id="886"/>
    </w:p>
    <w:p w14:paraId="6DB0E1E1" w14:textId="77777777" w:rsidR="00E36E3A" w:rsidRPr="00715702" w:rsidRDefault="00E36E3A" w:rsidP="00C86B37">
      <w:pPr>
        <w:pStyle w:val="Odstavekseznama"/>
        <w:numPr>
          <w:ilvl w:val="0"/>
          <w:numId w:val="306"/>
        </w:numPr>
      </w:pPr>
      <w:r w:rsidRPr="00715702">
        <w:t>Proizvodnja mešanic svežega betona mora biti strojna in zagotovljena v ustreznem obratu (betonarni) za pripravo mešanic s šaržnim načinom dela.</w:t>
      </w:r>
    </w:p>
    <w:p w14:paraId="35D673F8" w14:textId="77777777" w:rsidR="00E36E3A" w:rsidRPr="00715702" w:rsidRDefault="00E36E3A" w:rsidP="00C86B37">
      <w:pPr>
        <w:pStyle w:val="Odstavekseznama"/>
        <w:numPr>
          <w:ilvl w:val="0"/>
          <w:numId w:val="306"/>
        </w:numPr>
      </w:pPr>
      <w:r w:rsidRPr="00715702">
        <w:t>Ocenjevanje, nadziranje in certificiranje kontrole proizvodnje se izvaja v obsegu in pogostosti, kot je to določeno v standardu SIST EN 206 in SIST 1026.</w:t>
      </w:r>
    </w:p>
    <w:p w14:paraId="7F2BB50D" w14:textId="77777777" w:rsidR="00E36E3A" w:rsidRPr="00715702" w:rsidRDefault="00E36E3A" w:rsidP="00C86B37">
      <w:pPr>
        <w:pStyle w:val="Odstavekseznama"/>
        <w:numPr>
          <w:ilvl w:val="0"/>
          <w:numId w:val="306"/>
        </w:numPr>
      </w:pPr>
      <w:r w:rsidRPr="00715702">
        <w:t>Sestava mešanic betona mora biti prilagojena načinu prevoza in vgrajevanja. V kolikor se beton nižjih trdnostih razredov (C20/25 in manj) pripravi na gradbišču, je potrebno upoštevati zahteve po minimalni vsebnosti cementa po SIST 1026.</w:t>
      </w:r>
    </w:p>
    <w:p w14:paraId="4ACDAA42" w14:textId="77777777" w:rsidR="00E36E3A" w:rsidRPr="00715702" w:rsidRDefault="00E36E3A" w:rsidP="00C86B37">
      <w:pPr>
        <w:pStyle w:val="Odstavekseznama"/>
        <w:numPr>
          <w:ilvl w:val="0"/>
          <w:numId w:val="306"/>
        </w:numPr>
      </w:pPr>
      <w:r w:rsidRPr="00715702">
        <w:t>Čas mešanja in drugi vplivi na kakovost morajo biti tako naravnani, da je zagotovljena enovita mešanica svežega betona.</w:t>
      </w:r>
    </w:p>
    <w:p w14:paraId="4F098D9A" w14:textId="77777777" w:rsidR="00E36E3A" w:rsidRPr="00715702" w:rsidRDefault="00E36E3A" w:rsidP="00C86B37">
      <w:pPr>
        <w:pStyle w:val="Odstavekseznama"/>
        <w:numPr>
          <w:ilvl w:val="0"/>
          <w:numId w:val="306"/>
        </w:numPr>
      </w:pPr>
      <w:r w:rsidRPr="00715702">
        <w:t>Za delo pri nižjih temperaturah mora biti na obratu za proizvodnjo betona zagotovljena možnost segrevanja zmesi kamnitih zrn in/ali vode do ustrezne temperature.</w:t>
      </w:r>
    </w:p>
    <w:p w14:paraId="3C8A2ECD" w14:textId="77777777" w:rsidR="00E36E3A" w:rsidRPr="00715702" w:rsidRDefault="00E36E3A" w:rsidP="00C86B37">
      <w:pPr>
        <w:pStyle w:val="Odstavekseznama"/>
        <w:numPr>
          <w:ilvl w:val="0"/>
          <w:numId w:val="306"/>
        </w:numPr>
      </w:pPr>
      <w:r w:rsidRPr="00715702">
        <w:t>Proizvedeno mešanico svežega betona se lahko za krajši čas uskladišči v ustreznih silosih na obratu za proizvodnjo ali pa se jo takoj prepelje na mesto vgrajevanja. Pri tem mora biti preprečeno razmešanje, sušenje ali dostop dodatni vodi ter prekomerno segrevanje ali ohlajevanje mešanice svežega betona.</w:t>
      </w:r>
    </w:p>
    <w:p w14:paraId="1C3250DB" w14:textId="77777777" w:rsidR="00E36E3A" w:rsidRPr="00715702" w:rsidRDefault="00E36E3A" w:rsidP="00A74C2F">
      <w:pPr>
        <w:pStyle w:val="Naslov5"/>
      </w:pPr>
      <w:bookmarkStart w:id="887" w:name="_Toc416874419"/>
      <w:bookmarkStart w:id="888" w:name="_Toc25424243"/>
      <w:r w:rsidRPr="00715702">
        <w:t>Proizvodnja predfabriciranih elementov</w:t>
      </w:r>
      <w:bookmarkEnd w:id="887"/>
      <w:bookmarkEnd w:id="888"/>
    </w:p>
    <w:p w14:paraId="5154A7FE" w14:textId="77777777" w:rsidR="00E36E3A" w:rsidRPr="00715702" w:rsidRDefault="00E36E3A" w:rsidP="00C86B37">
      <w:pPr>
        <w:pStyle w:val="Odstavekseznama"/>
        <w:numPr>
          <w:ilvl w:val="0"/>
          <w:numId w:val="307"/>
        </w:numPr>
      </w:pPr>
      <w:r w:rsidRPr="00715702">
        <w:t xml:space="preserve">Obrat za proizvodnjo predfabriciranih elementov iz betona mora biti opremljen z ustreznimi stroji in napravami za vgrajevanje svežega betona ter imeti ustrezen prostor za odležavanje predfabriciranih elementov. Takšen prostor mora biti </w:t>
      </w:r>
      <w:r w:rsidRPr="00715702">
        <w:lastRenderedPageBreak/>
        <w:t>praviloma zaščiten pred vremenskimi vplivi (padavine, mraz).</w:t>
      </w:r>
    </w:p>
    <w:p w14:paraId="37BD8B39" w14:textId="77777777" w:rsidR="00E36E3A" w:rsidRPr="00715702" w:rsidRDefault="00E36E3A" w:rsidP="00C86B37">
      <w:pPr>
        <w:pStyle w:val="Odstavekseznama"/>
        <w:numPr>
          <w:ilvl w:val="0"/>
          <w:numId w:val="307"/>
        </w:numPr>
      </w:pPr>
      <w:r w:rsidRPr="00715702">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7D92DC46" w14:textId="77777777" w:rsidR="00E36E3A" w:rsidRPr="00715702" w:rsidRDefault="00E36E3A" w:rsidP="00C86B37">
      <w:pPr>
        <w:pStyle w:val="Odstavekseznama"/>
        <w:numPr>
          <w:ilvl w:val="0"/>
          <w:numId w:val="307"/>
        </w:numPr>
      </w:pPr>
      <w:r w:rsidRPr="00715702">
        <w:t>Ocenjevanje, nadziranje in certificiranje kontrole proizvodnje se izvaja v obsegu in pogostosti, kot je to določeno v standardu SIST EN 13225 za montažne linijske betonske elemente.</w:t>
      </w:r>
    </w:p>
    <w:p w14:paraId="06197014" w14:textId="77777777" w:rsidR="00E36E3A" w:rsidRPr="00715702" w:rsidRDefault="00E36E3A" w:rsidP="00A74C2F">
      <w:pPr>
        <w:pStyle w:val="Naslov5"/>
      </w:pPr>
      <w:bookmarkStart w:id="889" w:name="_Toc416874420"/>
      <w:bookmarkStart w:id="890" w:name="_Toc25424244"/>
      <w:r w:rsidRPr="00715702">
        <w:t>Transport mešanic svežega betona</w:t>
      </w:r>
      <w:bookmarkEnd w:id="889"/>
      <w:bookmarkEnd w:id="890"/>
    </w:p>
    <w:p w14:paraId="18ED727B" w14:textId="77777777" w:rsidR="00E36E3A" w:rsidRPr="00715702" w:rsidRDefault="00E36E3A" w:rsidP="00C86B37">
      <w:pPr>
        <w:pStyle w:val="Odstavekseznama"/>
        <w:numPr>
          <w:ilvl w:val="0"/>
          <w:numId w:val="308"/>
        </w:numPr>
      </w:pPr>
      <w:r w:rsidRPr="00715702">
        <w:t>V ustrezno pripravljen opaž oziroma na planum podlage, ki ne sme biti zmrznjena, se lahko prične vgrajevati mešanico ustreznega svežega betona šele, ko to odobri nadzornik.</w:t>
      </w:r>
    </w:p>
    <w:p w14:paraId="684D8989" w14:textId="77777777" w:rsidR="00E36E3A" w:rsidRPr="00715702" w:rsidRDefault="00E36E3A" w:rsidP="00C86B37">
      <w:pPr>
        <w:pStyle w:val="Odstavekseznama"/>
        <w:numPr>
          <w:ilvl w:val="0"/>
          <w:numId w:val="308"/>
        </w:numPr>
      </w:pPr>
      <w:r w:rsidRPr="00715702">
        <w:t>Za prevoz je treba uporabiti ustrezna vozila: mešalnike ali agitatorje za liti beton in prekucnike za zemeljsko vlažen beton. Med prevozom mora ostati mešanica svežega betona enovita, spremeniti pa se tudi ne smejo lastnosti svežega betona.</w:t>
      </w:r>
    </w:p>
    <w:p w14:paraId="01A23719" w14:textId="77777777" w:rsidR="00E36E3A" w:rsidRPr="00715702" w:rsidRDefault="00E36E3A" w:rsidP="00C86B37">
      <w:pPr>
        <w:pStyle w:val="Odstavekseznama"/>
        <w:numPr>
          <w:ilvl w:val="0"/>
          <w:numId w:val="308"/>
        </w:numPr>
      </w:pPr>
      <w:r w:rsidRPr="00715702">
        <w:t>Število vozil za prevoz mešanice svežega betona na gradbišče mora biti prilagojeno pogojem enakomernega vgrajevanja, glede na zmogljivost strojnih naprav za proizvodnjo, razdaljo prevoza in zmogljivost vgrajevanja.</w:t>
      </w:r>
    </w:p>
    <w:p w14:paraId="472863E4" w14:textId="77777777" w:rsidR="00E36E3A" w:rsidRPr="00715702" w:rsidRDefault="00E36E3A" w:rsidP="00A74C2F">
      <w:pPr>
        <w:pStyle w:val="Naslov5"/>
      </w:pPr>
      <w:bookmarkStart w:id="891" w:name="_Toc416874421"/>
      <w:bookmarkStart w:id="892" w:name="_Toc25424245"/>
      <w:r w:rsidRPr="00715702">
        <w:t>Vgrajevanje mešanic svežega betona</w:t>
      </w:r>
      <w:bookmarkEnd w:id="891"/>
      <w:bookmarkEnd w:id="892"/>
    </w:p>
    <w:p w14:paraId="738D094D" w14:textId="77777777" w:rsidR="00E36E3A" w:rsidRPr="00715702" w:rsidRDefault="00E36E3A" w:rsidP="00A74C2F">
      <w:pPr>
        <w:pStyle w:val="Naslov6"/>
      </w:pPr>
      <w:bookmarkStart w:id="893" w:name="_Toc416874422"/>
      <w:bookmarkStart w:id="894" w:name="_Toc25424246"/>
      <w:r w:rsidRPr="00715702">
        <w:t>Splošno</w:t>
      </w:r>
      <w:bookmarkEnd w:id="893"/>
      <w:bookmarkEnd w:id="894"/>
    </w:p>
    <w:p w14:paraId="04AAD4B9" w14:textId="77777777" w:rsidR="00E36E3A" w:rsidRPr="00715702" w:rsidRDefault="00E36E3A" w:rsidP="00C86B37">
      <w:pPr>
        <w:pStyle w:val="Odstavekseznama"/>
        <w:numPr>
          <w:ilvl w:val="0"/>
          <w:numId w:val="309"/>
        </w:numPr>
      </w:pPr>
      <w:r w:rsidRPr="00715702">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28AF7987" w14:textId="77777777" w:rsidR="00E36E3A" w:rsidRPr="00715702" w:rsidRDefault="00E36E3A" w:rsidP="00C86B37">
      <w:pPr>
        <w:pStyle w:val="Odstavekseznama"/>
        <w:numPr>
          <w:ilvl w:val="0"/>
          <w:numId w:val="309"/>
        </w:numPr>
      </w:pPr>
      <w:r w:rsidRPr="00715702">
        <w:t>Višina prostega padanja svežega betona pri vgrajevanju praviloma ne sme biti večja od 1,5 m, če niso storjeni potrebni ukrepi za preprečitev segregacije.</w:t>
      </w:r>
    </w:p>
    <w:p w14:paraId="6ED5EBFC" w14:textId="77777777" w:rsidR="00E36E3A" w:rsidRPr="00715702" w:rsidRDefault="00E36E3A" w:rsidP="00C86B37">
      <w:pPr>
        <w:pStyle w:val="Odstavekseznama"/>
        <w:numPr>
          <w:ilvl w:val="0"/>
          <w:numId w:val="309"/>
        </w:numPr>
      </w:pPr>
      <w:r w:rsidRPr="00715702">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1FCB0860" w14:textId="77777777" w:rsidR="00E36E3A" w:rsidRPr="00715702" w:rsidRDefault="00E36E3A" w:rsidP="00C86B37">
      <w:pPr>
        <w:pStyle w:val="Odstavekseznama"/>
        <w:numPr>
          <w:ilvl w:val="0"/>
          <w:numId w:val="309"/>
        </w:numPr>
      </w:pPr>
      <w:r w:rsidRPr="00715702">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4B0D1F05" w14:textId="77777777" w:rsidR="00E36E3A" w:rsidRPr="00715702" w:rsidRDefault="00E36E3A" w:rsidP="00C86B37">
      <w:pPr>
        <w:pStyle w:val="Odstavekseznama"/>
        <w:numPr>
          <w:ilvl w:val="0"/>
          <w:numId w:val="309"/>
        </w:numPr>
      </w:pPr>
      <w:r w:rsidRPr="00715702">
        <w:t>Temperatura svežega betona med vgrajevanjem mora znašati najmanj +7°C (izjemoma najmanj +5°C) in največ +25°C (izjemoma največ +30°C). Temperatura opažev oziroma podlage za beton mora znašati +3°C do +40°C. Če je temperatura zraka nižja od +5°C ali višja od +30°C, je treba zagotoviti strjevanje betona z ustreznimi ukrepi, ki jih mora odobriti nadzornik.</w:t>
      </w:r>
    </w:p>
    <w:p w14:paraId="516BDBFB" w14:textId="77777777" w:rsidR="00E36E3A" w:rsidRPr="00715702" w:rsidRDefault="00E36E3A" w:rsidP="00A74C2F">
      <w:pPr>
        <w:pStyle w:val="Naslov6"/>
      </w:pPr>
      <w:bookmarkStart w:id="895" w:name="_Toc416874423"/>
      <w:bookmarkStart w:id="896" w:name="_Toc25424247"/>
      <w:r w:rsidRPr="00715702">
        <w:t>Delovni stiki</w:t>
      </w:r>
      <w:bookmarkEnd w:id="895"/>
      <w:bookmarkEnd w:id="896"/>
    </w:p>
    <w:p w14:paraId="31E30BDE" w14:textId="77777777" w:rsidR="00E36E3A" w:rsidRPr="00715702" w:rsidRDefault="00E36E3A" w:rsidP="00C86B37">
      <w:pPr>
        <w:pStyle w:val="Odstavekseznama"/>
        <w:numPr>
          <w:ilvl w:val="0"/>
          <w:numId w:val="310"/>
        </w:numPr>
      </w:pPr>
      <w:r w:rsidRPr="00715702">
        <w:t xml:space="preserve">Če plast vgrajenega betona ni več primerna za obdelavo s ponovnim vibriranjem, jo je treba obdelati kot delovni stik. Način izvedbe takšnih delovnih stikov mora biti praviloma določen v projektni dokumentaciji. Prav tako pa morajo biti v </w:t>
      </w:r>
      <w:r w:rsidRPr="00715702">
        <w:lastRenderedPageBreak/>
        <w:t>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6E4B1BC3" w14:textId="77777777" w:rsidR="00E36E3A" w:rsidRPr="00715702" w:rsidRDefault="00E36E3A" w:rsidP="00C86B37">
      <w:pPr>
        <w:pStyle w:val="Odstavekseznama"/>
        <w:numPr>
          <w:ilvl w:val="0"/>
          <w:numId w:val="310"/>
        </w:numPr>
      </w:pPr>
      <w:r w:rsidRPr="00715702">
        <w:t>Površino betona je treba na območju delovnih stikov predhodno obdelati po ustreznem postopku (z izpihovanjem in/ali izpiranjem z visokim pritiskom, peskanjem, površinskimi zavlačevalci vezanja), tako da se doseže struktura čvrstega cementa.</w:t>
      </w:r>
    </w:p>
    <w:p w14:paraId="5274F90E" w14:textId="77777777" w:rsidR="00E36E3A" w:rsidRPr="00715702" w:rsidRDefault="00E36E3A" w:rsidP="00C86B37">
      <w:pPr>
        <w:pStyle w:val="Odstavekseznama"/>
        <w:numPr>
          <w:ilvl w:val="0"/>
          <w:numId w:val="310"/>
        </w:numPr>
      </w:pPr>
      <w:r w:rsidRPr="00715702">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6C83799B" w14:textId="77777777" w:rsidR="00E36E3A" w:rsidRPr="00715702" w:rsidRDefault="00E36E3A" w:rsidP="00A74C2F">
      <w:pPr>
        <w:pStyle w:val="Naslov6"/>
      </w:pPr>
      <w:bookmarkStart w:id="897" w:name="_Toc416874424"/>
      <w:bookmarkStart w:id="898" w:name="_Toc25424248"/>
      <w:r w:rsidRPr="00715702">
        <w:t>Vidne površine betona</w:t>
      </w:r>
      <w:bookmarkEnd w:id="897"/>
      <w:bookmarkEnd w:id="898"/>
    </w:p>
    <w:p w14:paraId="0ADD2241" w14:textId="77777777" w:rsidR="00E36E3A" w:rsidRPr="00715702" w:rsidRDefault="00E36E3A" w:rsidP="00C86B37">
      <w:pPr>
        <w:pStyle w:val="Odstavekseznama"/>
        <w:numPr>
          <w:ilvl w:val="0"/>
          <w:numId w:val="311"/>
        </w:numPr>
      </w:pPr>
      <w:r w:rsidRPr="00715702">
        <w:t>Praviloma mora biti v projektni dokumentaciji določen razred vidnega betona, obseg in način obdelave vidnih površin betona. Če ni podanih nobenih zahtev, veljajo določila za osnovno obdelavo VB 0 po SIST EN 13670/A101. O slednjem odloči nadzornik.</w:t>
      </w:r>
    </w:p>
    <w:p w14:paraId="6077BD4D" w14:textId="77777777" w:rsidR="00E36E3A" w:rsidRPr="00715702" w:rsidRDefault="00E36E3A" w:rsidP="00C86B37">
      <w:pPr>
        <w:pStyle w:val="Odstavekseznama"/>
        <w:numPr>
          <w:ilvl w:val="0"/>
          <w:numId w:val="311"/>
        </w:numPr>
      </w:pPr>
      <w:r w:rsidRPr="00715702">
        <w:t>Izvajalec mora pravočasno pred pričetkom vgrajevanja betona predložiti nadzorniku vzorec izgleda vidne površine betona (struktura in vizualni učinki, geometrija).</w:t>
      </w:r>
    </w:p>
    <w:p w14:paraId="6CA61AD2" w14:textId="77777777" w:rsidR="00E36E3A" w:rsidRPr="00715702" w:rsidRDefault="00E36E3A" w:rsidP="00C86B37">
      <w:pPr>
        <w:pStyle w:val="Odstavekseznama"/>
        <w:numPr>
          <w:ilvl w:val="0"/>
          <w:numId w:val="311"/>
        </w:numPr>
      </w:pPr>
      <w:r w:rsidRPr="00715702">
        <w:t>Na vidnih površinah mora biti barva in struktura betona (izgled) enakomerna. Vsa popravila, ki smejo biti izvedena le v majhnem obsegu, mora odobriti in prevzeti nadzornik.</w:t>
      </w:r>
    </w:p>
    <w:p w14:paraId="3B5FE10D" w14:textId="77777777" w:rsidR="00E36E3A" w:rsidRPr="00715702" w:rsidRDefault="00E36E3A" w:rsidP="00C86B37">
      <w:pPr>
        <w:pStyle w:val="Odstavekseznama"/>
        <w:numPr>
          <w:ilvl w:val="0"/>
          <w:numId w:val="311"/>
        </w:numPr>
      </w:pPr>
      <w:r w:rsidRPr="00715702">
        <w:t>Vidne površine betona je mogoče ustrezno urediti tudi z naknadno obdelavo opaženih površin.</w:t>
      </w:r>
    </w:p>
    <w:p w14:paraId="684985D0" w14:textId="77777777" w:rsidR="00E36E3A" w:rsidRPr="00715702" w:rsidRDefault="00E36E3A" w:rsidP="00A74C2F">
      <w:pPr>
        <w:pStyle w:val="Naslov6"/>
      </w:pPr>
      <w:bookmarkStart w:id="899" w:name="_Toc416874425"/>
      <w:bookmarkStart w:id="900" w:name="_Toc25424249"/>
      <w:r w:rsidRPr="00715702">
        <w:t>Zaščita in nega betona</w:t>
      </w:r>
      <w:bookmarkEnd w:id="899"/>
      <w:bookmarkEnd w:id="900"/>
    </w:p>
    <w:p w14:paraId="679F7173" w14:textId="77777777" w:rsidR="00E36E3A" w:rsidRPr="00715702" w:rsidRDefault="00E36E3A" w:rsidP="00A74C2F">
      <w:pPr>
        <w:pStyle w:val="Naslov7"/>
      </w:pPr>
      <w:bookmarkStart w:id="901" w:name="_Toc25424250"/>
      <w:r w:rsidRPr="00715702">
        <w:t>Splošno</w:t>
      </w:r>
      <w:bookmarkEnd w:id="901"/>
    </w:p>
    <w:p w14:paraId="6AD03067" w14:textId="77777777" w:rsidR="00E36E3A" w:rsidRPr="00715702" w:rsidRDefault="00E36E3A" w:rsidP="00C86B37">
      <w:pPr>
        <w:pStyle w:val="Odstavekseznama"/>
        <w:numPr>
          <w:ilvl w:val="0"/>
          <w:numId w:val="312"/>
        </w:numPr>
      </w:pPr>
      <w:r w:rsidRPr="00715702">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4FDDC146" w14:textId="77777777" w:rsidR="00E36E3A" w:rsidRPr="00715702" w:rsidRDefault="00E36E3A" w:rsidP="00C86B37">
      <w:pPr>
        <w:pStyle w:val="Odstavekseznama"/>
        <w:numPr>
          <w:ilvl w:val="0"/>
          <w:numId w:val="312"/>
        </w:numPr>
      </w:pPr>
      <w:r w:rsidRPr="00715702">
        <w:t>Vgrajeni beton je treba zaščititi v smislu zahtev razredov nege po SIST EN 13670:</w:t>
      </w:r>
    </w:p>
    <w:p w14:paraId="094C7CF7" w14:textId="77777777" w:rsidR="00E36E3A" w:rsidRPr="00715702" w:rsidRDefault="00E36E3A" w:rsidP="00C86B37">
      <w:pPr>
        <w:pStyle w:val="Odstavekseznama"/>
        <w:numPr>
          <w:ilvl w:val="1"/>
          <w:numId w:val="312"/>
        </w:numPr>
      </w:pPr>
      <w:r w:rsidRPr="00715702">
        <w:t>v fazi vezanja in strjevanja proti izsuševanju, segrevanju, ohlajevanju, poškodbam zaradi padavin, vibracijam in mehanskim poškodbam ter</w:t>
      </w:r>
    </w:p>
    <w:p w14:paraId="5662BDBC" w14:textId="77777777" w:rsidR="00E36E3A" w:rsidRPr="00715702" w:rsidRDefault="00E36E3A" w:rsidP="00C86B37">
      <w:pPr>
        <w:pStyle w:val="Odstavekseznama"/>
        <w:numPr>
          <w:ilvl w:val="1"/>
          <w:numId w:val="312"/>
        </w:numPr>
      </w:pPr>
      <w:r w:rsidRPr="00715702">
        <w:t>v strdelem stanju proti atmosferskem propadanju in kemikalijam.</w:t>
      </w:r>
    </w:p>
    <w:p w14:paraId="2515C35E" w14:textId="77777777" w:rsidR="00E36E3A" w:rsidRPr="00715702" w:rsidRDefault="00E36E3A" w:rsidP="00C86B37">
      <w:pPr>
        <w:pStyle w:val="Odstavekseznama"/>
        <w:numPr>
          <w:ilvl w:val="0"/>
          <w:numId w:val="312"/>
        </w:numPr>
      </w:pPr>
      <w:r w:rsidRPr="00715702">
        <w:t>Z zaščito betona je treba preprečiti:</w:t>
      </w:r>
    </w:p>
    <w:p w14:paraId="4EF4C078" w14:textId="77777777" w:rsidR="00E36E3A" w:rsidRPr="00715702" w:rsidRDefault="00E36E3A" w:rsidP="00C86B37">
      <w:pPr>
        <w:pStyle w:val="Odstavekseznama"/>
        <w:numPr>
          <w:ilvl w:val="1"/>
          <w:numId w:val="312"/>
        </w:numPr>
      </w:pPr>
      <w:r w:rsidRPr="00715702">
        <w:t>prehitro sušenje površine betona zaradi:</w:t>
      </w:r>
    </w:p>
    <w:p w14:paraId="1E8894D6" w14:textId="77777777" w:rsidR="00E36E3A" w:rsidRPr="00715702" w:rsidRDefault="00E36E3A" w:rsidP="00C86B37">
      <w:pPr>
        <w:pStyle w:val="Odstavekseznama"/>
        <w:numPr>
          <w:ilvl w:val="0"/>
          <w:numId w:val="313"/>
        </w:numPr>
      </w:pPr>
      <w:r w:rsidRPr="00715702">
        <w:t>nizke vlažnosti zraka,</w:t>
      </w:r>
    </w:p>
    <w:p w14:paraId="78C29607" w14:textId="77777777" w:rsidR="00E36E3A" w:rsidRPr="00715702" w:rsidRDefault="00E36E3A" w:rsidP="00C86B37">
      <w:pPr>
        <w:pStyle w:val="Odstavekseznama"/>
        <w:numPr>
          <w:ilvl w:val="0"/>
          <w:numId w:val="313"/>
        </w:numPr>
      </w:pPr>
      <w:r w:rsidRPr="00715702">
        <w:t>visoke temperature zraka,</w:t>
      </w:r>
    </w:p>
    <w:p w14:paraId="5C0284E6" w14:textId="77777777" w:rsidR="00E36E3A" w:rsidRPr="00715702" w:rsidRDefault="00E36E3A" w:rsidP="00C86B37">
      <w:pPr>
        <w:pStyle w:val="Odstavekseznama"/>
        <w:numPr>
          <w:ilvl w:val="0"/>
          <w:numId w:val="313"/>
        </w:numPr>
      </w:pPr>
      <w:r w:rsidRPr="00715702">
        <w:t>visoke temperature betona,</w:t>
      </w:r>
    </w:p>
    <w:p w14:paraId="67B15D38" w14:textId="77777777" w:rsidR="00E36E3A" w:rsidRPr="00715702" w:rsidRDefault="00E36E3A" w:rsidP="00C86B37">
      <w:pPr>
        <w:pStyle w:val="Odstavekseznama"/>
        <w:numPr>
          <w:ilvl w:val="0"/>
          <w:numId w:val="313"/>
        </w:numPr>
      </w:pPr>
      <w:r w:rsidRPr="00715702">
        <w:t>velike hitrosti vetra in</w:t>
      </w:r>
    </w:p>
    <w:p w14:paraId="1A521C3E" w14:textId="77777777" w:rsidR="00E36E3A" w:rsidRPr="00715702" w:rsidRDefault="00E36E3A" w:rsidP="00C86B37">
      <w:pPr>
        <w:pStyle w:val="Odstavekseznama"/>
        <w:numPr>
          <w:ilvl w:val="0"/>
          <w:numId w:val="313"/>
        </w:numPr>
      </w:pPr>
      <w:r w:rsidRPr="00715702">
        <w:t>direktnega osončenja;</w:t>
      </w:r>
    </w:p>
    <w:p w14:paraId="5B122367" w14:textId="77777777" w:rsidR="00E36E3A" w:rsidRPr="00715702" w:rsidRDefault="00E36E3A" w:rsidP="00C86B37">
      <w:pPr>
        <w:pStyle w:val="Odstavekseznama"/>
        <w:numPr>
          <w:ilvl w:val="1"/>
          <w:numId w:val="312"/>
        </w:numPr>
      </w:pPr>
      <w:r w:rsidRPr="00715702">
        <w:t>izluževanje zaradi dežja in tekoče vode,</w:t>
      </w:r>
    </w:p>
    <w:p w14:paraId="61E51F0D" w14:textId="77777777" w:rsidR="00E36E3A" w:rsidRPr="00715702" w:rsidRDefault="00E36E3A" w:rsidP="00C86B37">
      <w:pPr>
        <w:pStyle w:val="Odstavekseznama"/>
        <w:numPr>
          <w:ilvl w:val="1"/>
          <w:numId w:val="312"/>
        </w:numPr>
      </w:pPr>
      <w:r w:rsidRPr="00715702">
        <w:t>prehitro ohlajevanje prvih nekaj dni po vgraditvi,</w:t>
      </w:r>
    </w:p>
    <w:p w14:paraId="2DE5207F" w14:textId="77777777" w:rsidR="00E36E3A" w:rsidRPr="00715702" w:rsidRDefault="00E36E3A" w:rsidP="00C86B37">
      <w:pPr>
        <w:pStyle w:val="Odstavekseznama"/>
        <w:numPr>
          <w:ilvl w:val="1"/>
          <w:numId w:val="312"/>
        </w:numPr>
      </w:pPr>
      <w:r w:rsidRPr="00715702">
        <w:t>velike razlike med notranjo in zunanjo temperaturo,</w:t>
      </w:r>
    </w:p>
    <w:p w14:paraId="4A1C7BC2" w14:textId="77777777" w:rsidR="00E36E3A" w:rsidRPr="00715702" w:rsidRDefault="00E36E3A" w:rsidP="00A74C2F">
      <w:pPr>
        <w:pStyle w:val="Odstavekseznama"/>
        <w:numPr>
          <w:ilvl w:val="1"/>
          <w:numId w:val="2"/>
        </w:numPr>
      </w:pPr>
      <w:r w:rsidRPr="00715702">
        <w:lastRenderedPageBreak/>
        <w:t>neugodne posledice nizkih temperatur na strjevanje in zmrznjenje,</w:t>
      </w:r>
    </w:p>
    <w:p w14:paraId="41C4903A" w14:textId="77777777" w:rsidR="00E36E3A" w:rsidRPr="00715702" w:rsidRDefault="00E36E3A" w:rsidP="00A74C2F">
      <w:pPr>
        <w:pStyle w:val="Odstavekseznama"/>
        <w:numPr>
          <w:ilvl w:val="1"/>
          <w:numId w:val="2"/>
        </w:numPr>
      </w:pPr>
      <w:r w:rsidRPr="00715702">
        <w:t>škodljive vplive vibracij in udarcev, zaradi katerih bi v mladem betonu lahko nastale razpoke in bi bila ogrožena sprijemnost jekla za ojačitev.</w:t>
      </w:r>
    </w:p>
    <w:p w14:paraId="2CDDD73D" w14:textId="77777777" w:rsidR="00E36E3A" w:rsidRPr="00715702" w:rsidRDefault="00E36E3A" w:rsidP="00A74C2F">
      <w:pPr>
        <w:pStyle w:val="Odstavekseznama"/>
      </w:pPr>
      <w:r w:rsidRPr="00715702">
        <w:t>Z nego betona je treba v kapilarnih porah zagotoviti zadostno količino vode oz. vlage za čimbolj popolno hidratacijo cementa in s tem za doseganje pričakovanih lastnosti strjenega betona.</w:t>
      </w:r>
    </w:p>
    <w:p w14:paraId="559714A7" w14:textId="77777777" w:rsidR="00E36E3A" w:rsidRPr="00715702" w:rsidRDefault="00E36E3A" w:rsidP="00A74C2F">
      <w:pPr>
        <w:pStyle w:val="Odstavekseznama"/>
      </w:pPr>
      <w:r w:rsidRPr="00715702">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20002E2D" w14:textId="77777777" w:rsidR="00E36E3A" w:rsidRPr="00715702" w:rsidRDefault="00E36E3A" w:rsidP="00A74C2F">
      <w:pPr>
        <w:pStyle w:val="Odstavekseznama"/>
      </w:pPr>
      <w:r w:rsidRPr="00715702">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41F83037" w14:textId="77777777" w:rsidR="00E36E3A" w:rsidRPr="00715702" w:rsidRDefault="00E36E3A" w:rsidP="00A74C2F">
      <w:pPr>
        <w:pStyle w:val="Odstavekseznama"/>
      </w:pPr>
      <w:r w:rsidRPr="00715702">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695E8CD6" w14:textId="77777777" w:rsidR="00E36E3A" w:rsidRPr="00715702" w:rsidRDefault="00E36E3A" w:rsidP="00A74C2F">
      <w:pPr>
        <w:pStyle w:val="Naslov7"/>
      </w:pPr>
      <w:bookmarkStart w:id="902" w:name="_Toc25424251"/>
      <w:r w:rsidRPr="00715702">
        <w:t>Načini negovanja</w:t>
      </w:r>
      <w:bookmarkEnd w:id="902"/>
    </w:p>
    <w:p w14:paraId="6B4DEC4B" w14:textId="77777777" w:rsidR="00E36E3A" w:rsidRPr="00715702" w:rsidRDefault="00E36E3A" w:rsidP="00C86B37">
      <w:pPr>
        <w:pStyle w:val="Odstavekseznama"/>
        <w:numPr>
          <w:ilvl w:val="0"/>
          <w:numId w:val="314"/>
        </w:numPr>
      </w:pPr>
      <w:r w:rsidRPr="00715702">
        <w:t>Postopek negovanja je treba določiti v tehnološkem elaboratu oz. projektu izvajanja betonskih konstrukcij pred začetkom del na gradbišču. Možni načini negovanja, ki se lahko uporabljajo samostojno ali v medsebojnih kombinacijah, so:</w:t>
      </w:r>
    </w:p>
    <w:p w14:paraId="276EF16F" w14:textId="77777777" w:rsidR="00E36E3A" w:rsidRPr="00715702" w:rsidRDefault="00E36E3A" w:rsidP="00C86B37">
      <w:pPr>
        <w:pStyle w:val="Odstavekseznama"/>
        <w:numPr>
          <w:ilvl w:val="1"/>
          <w:numId w:val="314"/>
        </w:numPr>
      </w:pPr>
      <w:r w:rsidRPr="00715702">
        <w:t>neodstranjeni opaž,</w:t>
      </w:r>
    </w:p>
    <w:p w14:paraId="6630F049" w14:textId="77777777" w:rsidR="00E36E3A" w:rsidRPr="00715702" w:rsidRDefault="00E36E3A" w:rsidP="00C86B37">
      <w:pPr>
        <w:pStyle w:val="Odstavekseznama"/>
        <w:numPr>
          <w:ilvl w:val="1"/>
          <w:numId w:val="314"/>
        </w:numPr>
      </w:pPr>
      <w:r w:rsidRPr="00715702">
        <w:t>pokrivanje s plastično folijo,</w:t>
      </w:r>
    </w:p>
    <w:p w14:paraId="7E7F0CDD" w14:textId="77777777" w:rsidR="00E36E3A" w:rsidRPr="00715702" w:rsidRDefault="00E36E3A" w:rsidP="00C86B37">
      <w:pPr>
        <w:pStyle w:val="Odstavekseznama"/>
        <w:numPr>
          <w:ilvl w:val="1"/>
          <w:numId w:val="314"/>
        </w:numPr>
      </w:pPr>
      <w:r w:rsidRPr="00715702">
        <w:t>namestitev mokrega prekritja,</w:t>
      </w:r>
    </w:p>
    <w:p w14:paraId="6B1D6D26" w14:textId="77777777" w:rsidR="00E36E3A" w:rsidRPr="00715702" w:rsidRDefault="00E36E3A" w:rsidP="00C86B37">
      <w:pPr>
        <w:pStyle w:val="Odstavekseznama"/>
        <w:numPr>
          <w:ilvl w:val="1"/>
          <w:numId w:val="314"/>
        </w:numPr>
      </w:pPr>
      <w:r w:rsidRPr="00715702">
        <w:t>pršenje ali škropljenje vode (neprekinjeno v zahtevanem obdobju),</w:t>
      </w:r>
    </w:p>
    <w:p w14:paraId="62F1362D" w14:textId="77777777" w:rsidR="00E36E3A" w:rsidRPr="00715702" w:rsidRDefault="00E36E3A" w:rsidP="00C86B37">
      <w:pPr>
        <w:pStyle w:val="Odstavekseznama"/>
        <w:numPr>
          <w:ilvl w:val="1"/>
          <w:numId w:val="314"/>
        </w:numPr>
      </w:pPr>
      <w:r w:rsidRPr="00715702">
        <w:t>pobrizg kemijskega sredstva za negovanje, ki ustvari neprepusten zaščitni film.</w:t>
      </w:r>
    </w:p>
    <w:p w14:paraId="5AB8416D" w14:textId="77777777" w:rsidR="00E36E3A" w:rsidRPr="00715702" w:rsidRDefault="00E36E3A" w:rsidP="00C86B37">
      <w:pPr>
        <w:pStyle w:val="Odstavekseznama"/>
        <w:numPr>
          <w:ilvl w:val="0"/>
          <w:numId w:val="314"/>
        </w:numPr>
      </w:pPr>
      <w:r w:rsidRPr="00715702">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69B2CDB5" w14:textId="77777777" w:rsidR="00E36E3A" w:rsidRPr="00715702" w:rsidRDefault="00E36E3A" w:rsidP="00A74C2F">
      <w:pPr>
        <w:pStyle w:val="Naslov7"/>
      </w:pPr>
      <w:bookmarkStart w:id="903" w:name="_Toc25424252"/>
      <w:r w:rsidRPr="00715702">
        <w:t>Trajanje nege</w:t>
      </w:r>
      <w:bookmarkEnd w:id="903"/>
    </w:p>
    <w:p w14:paraId="0B8A942A" w14:textId="77777777" w:rsidR="00E36E3A" w:rsidRPr="00715702" w:rsidRDefault="00E36E3A" w:rsidP="00C86B37">
      <w:pPr>
        <w:pStyle w:val="Odstavekseznama"/>
        <w:numPr>
          <w:ilvl w:val="0"/>
          <w:numId w:val="315"/>
        </w:numPr>
      </w:pPr>
      <w:r w:rsidRPr="00715702">
        <w:t>Trajanje nege je odvisno od klimatskih pogojev in od dosežene trdnosti betona ob koncu nege, izražene kot razmerje srednje trdnosti ob koncu negovanja in srednje trdnosti po 28 dneh (Tabela 3.6.11).</w:t>
      </w:r>
    </w:p>
    <w:p w14:paraId="5E62C8F3" w14:textId="77777777" w:rsidR="00E36E3A" w:rsidRPr="00715702" w:rsidRDefault="00E36E3A" w:rsidP="00E36E3A">
      <w:r w:rsidRPr="00715702">
        <w:t>Tabela 3.6.11:</w:t>
      </w:r>
      <w:r w:rsidRPr="00715702">
        <w:tab/>
      </w:r>
      <w:r w:rsidRPr="00715702">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715702" w14:paraId="66F4C1CF"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0EC40D3D" w14:textId="77777777" w:rsidR="00E36E3A" w:rsidRPr="00715702" w:rsidRDefault="00E36E3A" w:rsidP="00E36E3A">
            <w:r w:rsidRPr="00715702">
              <w:lastRenderedPageBreak/>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123C9369" w14:textId="77777777" w:rsidR="00E36E3A" w:rsidRPr="00715702" w:rsidRDefault="00E36E3A" w:rsidP="00E36E3A">
            <w:r w:rsidRPr="00715702">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38EFEA1A" w14:textId="77777777" w:rsidR="00E36E3A" w:rsidRPr="00715702" w:rsidRDefault="00E36E3A" w:rsidP="00E36E3A">
            <w:r w:rsidRPr="00715702">
              <w:t>Zahtevani delež trdnosti</w:t>
            </w:r>
          </w:p>
        </w:tc>
      </w:tr>
      <w:tr w:rsidR="00E36E3A" w:rsidRPr="00715702" w14:paraId="4F4E55EE"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56BBFE49" w14:textId="77777777" w:rsidR="00E36E3A" w:rsidRPr="00715702" w:rsidRDefault="00E36E3A" w:rsidP="00E36E3A">
            <w:r w:rsidRPr="00715702">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517196E" w14:textId="77777777" w:rsidR="00E36E3A" w:rsidRPr="00715702" w:rsidRDefault="00E36E3A" w:rsidP="00E36E3A">
            <w:r w:rsidRPr="00715702">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62373B72" w14:textId="77777777" w:rsidR="00E36E3A" w:rsidRPr="00715702" w:rsidRDefault="00E36E3A" w:rsidP="00E36E3A">
            <w:r w:rsidRPr="00715702">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7BF05DE0" w14:textId="77777777" w:rsidR="00E36E3A" w:rsidRPr="00715702" w:rsidRDefault="00E36E3A" w:rsidP="00E36E3A">
            <w:r w:rsidRPr="00715702">
              <w:t>0,1</w:t>
            </w:r>
          </w:p>
        </w:tc>
      </w:tr>
      <w:tr w:rsidR="00E36E3A" w:rsidRPr="00715702" w14:paraId="75DF2330"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0B437989" w14:textId="77777777" w:rsidR="00E36E3A" w:rsidRPr="00715702" w:rsidRDefault="00E36E3A" w:rsidP="00E36E3A">
            <w:r w:rsidRPr="00715702">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69A29BA" w14:textId="77777777" w:rsidR="00E36E3A" w:rsidRPr="00715702" w:rsidRDefault="00E36E3A" w:rsidP="00E36E3A">
            <w:r w:rsidRPr="00715702">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33F9DCF" w14:textId="77777777" w:rsidR="00E36E3A" w:rsidRPr="00715702" w:rsidRDefault="00E36E3A" w:rsidP="00E36E3A">
            <w:r w:rsidRPr="00715702">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A95F4DA" w14:textId="77777777" w:rsidR="00E36E3A" w:rsidRPr="00715702" w:rsidRDefault="00E36E3A" w:rsidP="00E36E3A">
            <w:r w:rsidRPr="00715702">
              <w:t>0,4</w:t>
            </w:r>
          </w:p>
        </w:tc>
      </w:tr>
      <w:tr w:rsidR="00E36E3A" w:rsidRPr="00715702" w14:paraId="7D0D2BA2"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0C55DA08" w14:textId="77777777" w:rsidR="00E36E3A" w:rsidRPr="00715702" w:rsidRDefault="00E36E3A" w:rsidP="00E36E3A">
            <w:r w:rsidRPr="00715702">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49A2678" w14:textId="77777777" w:rsidR="00E36E3A" w:rsidRPr="00715702" w:rsidRDefault="00E36E3A" w:rsidP="00E36E3A">
            <w:r w:rsidRPr="00715702">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8C2A0F6" w14:textId="77777777" w:rsidR="00E36E3A" w:rsidRPr="00715702" w:rsidRDefault="00E36E3A" w:rsidP="00E36E3A">
            <w:r w:rsidRPr="00715702">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DA5CF44" w14:textId="77777777" w:rsidR="00E36E3A" w:rsidRPr="00715702" w:rsidRDefault="00E36E3A" w:rsidP="00E36E3A">
            <w:r w:rsidRPr="00715702">
              <w:t>0,5</w:t>
            </w:r>
          </w:p>
        </w:tc>
      </w:tr>
      <w:tr w:rsidR="00E36E3A" w:rsidRPr="00715702" w14:paraId="55672603"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7D4FCE13" w14:textId="77777777" w:rsidR="00E36E3A" w:rsidRPr="00715702" w:rsidRDefault="00E36E3A" w:rsidP="00E36E3A">
            <w:r w:rsidRPr="00715702">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9A1A237" w14:textId="77777777" w:rsidR="00E36E3A" w:rsidRPr="00715702" w:rsidRDefault="00E36E3A" w:rsidP="00E36E3A">
            <w:r w:rsidRPr="00715702">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8D906CD" w14:textId="77777777" w:rsidR="00E36E3A" w:rsidRPr="00715702" w:rsidRDefault="00E36E3A" w:rsidP="00E36E3A">
            <w:r w:rsidRPr="00715702">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8E6B2D3" w14:textId="77777777" w:rsidR="00E36E3A" w:rsidRPr="00715702" w:rsidRDefault="00E36E3A" w:rsidP="00E36E3A">
            <w:r w:rsidRPr="00715702">
              <w:t>0,6</w:t>
            </w:r>
          </w:p>
        </w:tc>
      </w:tr>
    </w:tbl>
    <w:p w14:paraId="712A275D" w14:textId="77777777" w:rsidR="00E36E3A" w:rsidRPr="00715702" w:rsidRDefault="00E36E3A" w:rsidP="00E36E3A"/>
    <w:p w14:paraId="793518A9" w14:textId="77777777" w:rsidR="00E36E3A" w:rsidRPr="00715702" w:rsidRDefault="00E36E3A" w:rsidP="00A74C2F">
      <w:pPr>
        <w:pStyle w:val="Odstavekseznama"/>
      </w:pPr>
      <w:r w:rsidRPr="00715702">
        <w:t>Merilo trajanja nege je lahko tudi:</w:t>
      </w:r>
    </w:p>
    <w:p w14:paraId="05001198" w14:textId="77777777" w:rsidR="00E36E3A" w:rsidRPr="00715702" w:rsidRDefault="00E36E3A" w:rsidP="00A74C2F">
      <w:pPr>
        <w:pStyle w:val="Odstavekseznama"/>
        <w:numPr>
          <w:ilvl w:val="1"/>
          <w:numId w:val="2"/>
        </w:numPr>
      </w:pPr>
      <w:r w:rsidRPr="00715702">
        <w:t>minimalni čas glede na klimatske pogoje in dinamiko strjevanja betona (Tabela 3.6.12),</w:t>
      </w:r>
    </w:p>
    <w:p w14:paraId="6EAFB3FB" w14:textId="77777777" w:rsidR="00E36E3A" w:rsidRPr="00715702" w:rsidRDefault="00E36E3A" w:rsidP="00A74C2F">
      <w:pPr>
        <w:pStyle w:val="Odstavekseznama"/>
        <w:numPr>
          <w:ilvl w:val="1"/>
          <w:numId w:val="2"/>
        </w:numPr>
      </w:pPr>
      <w:r w:rsidRPr="00715702">
        <w:t>zrelost betona, t.j. dosežena stopnja hidratacije, ki se izraža z vsoto produktov izmerjenih temperatur in pripadajočih časov trajanja vsake temperature,</w:t>
      </w:r>
    </w:p>
    <w:p w14:paraId="65989420" w14:textId="77777777" w:rsidR="00A74C2F" w:rsidRPr="00715702" w:rsidRDefault="00E36E3A" w:rsidP="00E36E3A">
      <w:pPr>
        <w:pStyle w:val="Odstavekseznama"/>
        <w:numPr>
          <w:ilvl w:val="1"/>
          <w:numId w:val="2"/>
        </w:numPr>
      </w:pPr>
      <w:r w:rsidRPr="00715702">
        <w:t>predpisani razredi nege po SIST EN 13670.</w:t>
      </w:r>
      <w:bookmarkStart w:id="904" w:name="_Toc416874426"/>
    </w:p>
    <w:p w14:paraId="297777DA" w14:textId="77777777" w:rsidR="00E36E3A" w:rsidRPr="00715702" w:rsidRDefault="00E36E3A" w:rsidP="00A74C2F">
      <w:pPr>
        <w:pStyle w:val="Naslov6"/>
      </w:pPr>
      <w:bookmarkStart w:id="905" w:name="_Toc25424253"/>
      <w:r w:rsidRPr="00715702">
        <w:t>Betoniranje v hladnem vremenu</w:t>
      </w:r>
      <w:bookmarkEnd w:id="904"/>
      <w:bookmarkEnd w:id="905"/>
    </w:p>
    <w:p w14:paraId="673DB312" w14:textId="77777777" w:rsidR="00E36E3A" w:rsidRPr="00715702" w:rsidRDefault="00E36E3A" w:rsidP="00A74C2F">
      <w:pPr>
        <w:pStyle w:val="Naslov7"/>
      </w:pPr>
      <w:bookmarkStart w:id="906" w:name="_Toc25424254"/>
      <w:r w:rsidRPr="00715702">
        <w:t>Splošno</w:t>
      </w:r>
      <w:bookmarkEnd w:id="906"/>
    </w:p>
    <w:p w14:paraId="450BA151" w14:textId="77777777" w:rsidR="00E36E3A" w:rsidRPr="00715702" w:rsidRDefault="00E36E3A" w:rsidP="00C86B37">
      <w:pPr>
        <w:pStyle w:val="Odstavekseznama"/>
        <w:numPr>
          <w:ilvl w:val="0"/>
          <w:numId w:val="316"/>
        </w:numPr>
      </w:pPr>
      <w:r w:rsidRPr="00715702">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6A3869DA" w14:textId="77777777" w:rsidR="00E36E3A" w:rsidRPr="00715702" w:rsidRDefault="00E36E3A" w:rsidP="00C86B37">
      <w:pPr>
        <w:pStyle w:val="Odstavekseznama"/>
        <w:numPr>
          <w:ilvl w:val="0"/>
          <w:numId w:val="316"/>
        </w:numPr>
      </w:pPr>
      <w:r w:rsidRPr="00715702">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1141D0B3" w14:textId="77777777" w:rsidR="00E36E3A" w:rsidRPr="00715702" w:rsidRDefault="00E36E3A" w:rsidP="00C86B37">
      <w:pPr>
        <w:pStyle w:val="Odstavekseznama"/>
        <w:numPr>
          <w:ilvl w:val="0"/>
          <w:numId w:val="316"/>
        </w:numPr>
      </w:pPr>
      <w:r w:rsidRPr="00715702">
        <w:t>Prehodno obdobje je čas, ko še niso izpolnjeni vsi pogoji za hladno vreme, ampak so ponoči možne temperature pod 0°C.</w:t>
      </w:r>
    </w:p>
    <w:p w14:paraId="24F02A36" w14:textId="77777777" w:rsidR="00E36E3A" w:rsidRPr="00715702" w:rsidRDefault="00E36E3A" w:rsidP="00C86B37">
      <w:pPr>
        <w:pStyle w:val="Odstavekseznama"/>
        <w:numPr>
          <w:ilvl w:val="0"/>
          <w:numId w:val="316"/>
        </w:numPr>
      </w:pPr>
      <w:r w:rsidRPr="00715702">
        <w:t>Čas zaščite pa pomeni zahtevani čas, v katerem je treba vzdrževati predpisano temperaturo vgrajenega betona.</w:t>
      </w:r>
    </w:p>
    <w:p w14:paraId="2C902286" w14:textId="77777777" w:rsidR="00E36E3A" w:rsidRPr="00715702" w:rsidRDefault="00E36E3A" w:rsidP="00A74C2F">
      <w:pPr>
        <w:pStyle w:val="Odstavekseznama"/>
      </w:pPr>
      <w:r w:rsidRPr="00715702">
        <w:t>Kot betoniranje je opredeljen naslednji sklop aktivnosti: mešanje, transport, vgrajevanje, zaščita in nega betona.</w:t>
      </w:r>
    </w:p>
    <w:p w14:paraId="30893E68" w14:textId="77777777" w:rsidR="00E36E3A" w:rsidRPr="00715702" w:rsidRDefault="00E36E3A" w:rsidP="00E36E3A">
      <w:r w:rsidRPr="00715702">
        <w:t>Tabela 3.6.12:</w:t>
      </w:r>
      <w:r w:rsidRPr="00715702">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715702" w14:paraId="48E47377" w14:textId="77777777" w:rsidTr="00E36E3A">
        <w:trPr>
          <w:trHeight w:val="227"/>
        </w:trPr>
        <w:tc>
          <w:tcPr>
            <w:tcW w:w="2235" w:type="dxa"/>
            <w:vMerge w:val="restart"/>
            <w:tcBorders>
              <w:top w:val="single" w:sz="4" w:space="0" w:color="auto"/>
              <w:left w:val="single" w:sz="4" w:space="0" w:color="auto"/>
              <w:right w:val="single" w:sz="4" w:space="0" w:color="auto"/>
            </w:tcBorders>
          </w:tcPr>
          <w:p w14:paraId="1C2BD973" w14:textId="77777777" w:rsidR="00E36E3A" w:rsidRPr="00715702" w:rsidRDefault="00E36E3A" w:rsidP="00E36E3A">
            <w:r w:rsidRPr="00715702">
              <w:t>Pogoji okolja med nego</w:t>
            </w:r>
          </w:p>
        </w:tc>
        <w:tc>
          <w:tcPr>
            <w:tcW w:w="1167" w:type="dxa"/>
            <w:vMerge w:val="restart"/>
            <w:tcBorders>
              <w:top w:val="single" w:sz="4" w:space="0" w:color="auto"/>
              <w:left w:val="single" w:sz="4" w:space="0" w:color="auto"/>
              <w:right w:val="single" w:sz="4" w:space="0" w:color="auto"/>
            </w:tcBorders>
            <w:hideMark/>
          </w:tcPr>
          <w:p w14:paraId="5941D70F" w14:textId="77777777" w:rsidR="00E36E3A" w:rsidRPr="00715702" w:rsidRDefault="00E36E3A" w:rsidP="00E36E3A">
            <w:r w:rsidRPr="00715702">
              <w:t>Relativna vlažnost zraka [%]</w:t>
            </w:r>
          </w:p>
        </w:tc>
        <w:tc>
          <w:tcPr>
            <w:tcW w:w="5387" w:type="dxa"/>
            <w:gridSpan w:val="9"/>
            <w:tcBorders>
              <w:top w:val="single" w:sz="4" w:space="0" w:color="auto"/>
              <w:left w:val="single" w:sz="4" w:space="0" w:color="auto"/>
              <w:bottom w:val="nil"/>
              <w:right w:val="single" w:sz="4" w:space="0" w:color="auto"/>
            </w:tcBorders>
            <w:hideMark/>
          </w:tcPr>
          <w:p w14:paraId="4DE442D3" w14:textId="77777777" w:rsidR="00E36E3A" w:rsidRPr="00715702" w:rsidRDefault="00E36E3A" w:rsidP="00E36E3A">
            <w:r w:rsidRPr="00715702">
              <w:t>Temperatura betona [</w:t>
            </w:r>
            <w:r w:rsidRPr="00715702">
              <w:sym w:font="Symbol" w:char="F0B0"/>
            </w:r>
            <w:r w:rsidRPr="00715702">
              <w:t>C]</w:t>
            </w:r>
          </w:p>
        </w:tc>
      </w:tr>
      <w:tr w:rsidR="00E36E3A" w:rsidRPr="00715702" w14:paraId="0A96D705" w14:textId="77777777" w:rsidTr="00E36E3A">
        <w:trPr>
          <w:trHeight w:val="227"/>
        </w:trPr>
        <w:tc>
          <w:tcPr>
            <w:tcW w:w="2235" w:type="dxa"/>
            <w:vMerge/>
            <w:tcBorders>
              <w:left w:val="single" w:sz="4" w:space="0" w:color="auto"/>
              <w:right w:val="single" w:sz="4" w:space="0" w:color="auto"/>
            </w:tcBorders>
            <w:hideMark/>
          </w:tcPr>
          <w:p w14:paraId="7F2E7BC3" w14:textId="77777777" w:rsidR="00E36E3A" w:rsidRPr="00715702" w:rsidRDefault="00E36E3A" w:rsidP="00E36E3A"/>
        </w:tc>
        <w:tc>
          <w:tcPr>
            <w:tcW w:w="1167" w:type="dxa"/>
            <w:vMerge/>
            <w:tcBorders>
              <w:left w:val="single" w:sz="4" w:space="0" w:color="auto"/>
              <w:right w:val="single" w:sz="4" w:space="0" w:color="auto"/>
            </w:tcBorders>
            <w:hideMark/>
          </w:tcPr>
          <w:p w14:paraId="354ED862" w14:textId="77777777" w:rsidR="00E36E3A" w:rsidRPr="00715702" w:rsidRDefault="00E36E3A" w:rsidP="00E36E3A"/>
        </w:tc>
        <w:tc>
          <w:tcPr>
            <w:tcW w:w="590" w:type="dxa"/>
            <w:tcBorders>
              <w:top w:val="nil"/>
              <w:left w:val="single" w:sz="4" w:space="0" w:color="auto"/>
              <w:bottom w:val="nil"/>
              <w:right w:val="single" w:sz="4" w:space="0" w:color="auto"/>
            </w:tcBorders>
            <w:hideMark/>
          </w:tcPr>
          <w:p w14:paraId="2CCFFAD9" w14:textId="77777777" w:rsidR="00E36E3A" w:rsidRPr="00715702" w:rsidRDefault="00E36E3A" w:rsidP="00E36E3A">
            <w:r w:rsidRPr="00715702">
              <w:t>5</w:t>
            </w:r>
          </w:p>
        </w:tc>
        <w:tc>
          <w:tcPr>
            <w:tcW w:w="591" w:type="dxa"/>
            <w:tcBorders>
              <w:top w:val="nil"/>
              <w:left w:val="single" w:sz="4" w:space="0" w:color="auto"/>
              <w:bottom w:val="nil"/>
              <w:right w:val="single" w:sz="4" w:space="0" w:color="auto"/>
            </w:tcBorders>
            <w:hideMark/>
          </w:tcPr>
          <w:p w14:paraId="41D7291A" w14:textId="77777777" w:rsidR="00E36E3A" w:rsidRPr="00715702" w:rsidRDefault="00E36E3A" w:rsidP="00E36E3A">
            <w:r w:rsidRPr="00715702">
              <w:t>10</w:t>
            </w:r>
          </w:p>
        </w:tc>
        <w:tc>
          <w:tcPr>
            <w:tcW w:w="592" w:type="dxa"/>
            <w:tcBorders>
              <w:top w:val="nil"/>
              <w:left w:val="single" w:sz="4" w:space="0" w:color="auto"/>
              <w:bottom w:val="nil"/>
              <w:right w:val="single" w:sz="4" w:space="0" w:color="auto"/>
            </w:tcBorders>
            <w:hideMark/>
          </w:tcPr>
          <w:p w14:paraId="7650B537" w14:textId="77777777" w:rsidR="00E36E3A" w:rsidRPr="00715702" w:rsidRDefault="00E36E3A" w:rsidP="00E36E3A">
            <w:r w:rsidRPr="00715702">
              <w:t>15</w:t>
            </w:r>
          </w:p>
        </w:tc>
        <w:tc>
          <w:tcPr>
            <w:tcW w:w="590" w:type="dxa"/>
            <w:tcBorders>
              <w:top w:val="nil"/>
              <w:left w:val="single" w:sz="4" w:space="0" w:color="auto"/>
              <w:bottom w:val="nil"/>
              <w:right w:val="single" w:sz="4" w:space="0" w:color="auto"/>
            </w:tcBorders>
            <w:hideMark/>
          </w:tcPr>
          <w:p w14:paraId="1144F8F8" w14:textId="77777777" w:rsidR="00E36E3A" w:rsidRPr="00715702" w:rsidRDefault="00E36E3A" w:rsidP="00E36E3A">
            <w:r w:rsidRPr="00715702">
              <w:t>5</w:t>
            </w:r>
          </w:p>
        </w:tc>
        <w:tc>
          <w:tcPr>
            <w:tcW w:w="592" w:type="dxa"/>
            <w:tcBorders>
              <w:top w:val="nil"/>
              <w:left w:val="single" w:sz="4" w:space="0" w:color="auto"/>
              <w:bottom w:val="nil"/>
              <w:right w:val="single" w:sz="4" w:space="0" w:color="auto"/>
            </w:tcBorders>
            <w:hideMark/>
          </w:tcPr>
          <w:p w14:paraId="1E0FEA7C" w14:textId="77777777" w:rsidR="00E36E3A" w:rsidRPr="00715702" w:rsidRDefault="00E36E3A" w:rsidP="00E36E3A">
            <w:r w:rsidRPr="00715702">
              <w:t>10</w:t>
            </w:r>
          </w:p>
        </w:tc>
        <w:tc>
          <w:tcPr>
            <w:tcW w:w="591" w:type="dxa"/>
            <w:tcBorders>
              <w:top w:val="nil"/>
              <w:left w:val="single" w:sz="4" w:space="0" w:color="auto"/>
              <w:bottom w:val="nil"/>
              <w:right w:val="single" w:sz="4" w:space="0" w:color="auto"/>
            </w:tcBorders>
            <w:hideMark/>
          </w:tcPr>
          <w:p w14:paraId="63A346D9" w14:textId="77777777" w:rsidR="00E36E3A" w:rsidRPr="00715702" w:rsidRDefault="00E36E3A" w:rsidP="00E36E3A">
            <w:r w:rsidRPr="00715702">
              <w:t>15</w:t>
            </w:r>
          </w:p>
        </w:tc>
        <w:tc>
          <w:tcPr>
            <w:tcW w:w="655" w:type="dxa"/>
            <w:tcBorders>
              <w:top w:val="nil"/>
              <w:left w:val="single" w:sz="4" w:space="0" w:color="auto"/>
              <w:bottom w:val="nil"/>
              <w:right w:val="single" w:sz="4" w:space="0" w:color="auto"/>
            </w:tcBorders>
            <w:hideMark/>
          </w:tcPr>
          <w:p w14:paraId="09E1EEB1" w14:textId="77777777" w:rsidR="00E36E3A" w:rsidRPr="00715702" w:rsidRDefault="00E36E3A" w:rsidP="00E36E3A">
            <w:r w:rsidRPr="00715702">
              <w:t>5</w:t>
            </w:r>
          </w:p>
        </w:tc>
        <w:tc>
          <w:tcPr>
            <w:tcW w:w="591" w:type="dxa"/>
            <w:tcBorders>
              <w:top w:val="nil"/>
              <w:left w:val="single" w:sz="4" w:space="0" w:color="auto"/>
              <w:bottom w:val="nil"/>
              <w:right w:val="single" w:sz="4" w:space="0" w:color="auto"/>
            </w:tcBorders>
            <w:hideMark/>
          </w:tcPr>
          <w:p w14:paraId="3B8EB971" w14:textId="77777777" w:rsidR="00E36E3A" w:rsidRPr="00715702" w:rsidRDefault="00E36E3A" w:rsidP="00E36E3A">
            <w:r w:rsidRPr="00715702">
              <w:t>10</w:t>
            </w:r>
          </w:p>
        </w:tc>
        <w:tc>
          <w:tcPr>
            <w:tcW w:w="595" w:type="dxa"/>
            <w:tcBorders>
              <w:top w:val="nil"/>
              <w:left w:val="single" w:sz="4" w:space="0" w:color="auto"/>
              <w:bottom w:val="nil"/>
              <w:right w:val="single" w:sz="4" w:space="0" w:color="auto"/>
            </w:tcBorders>
            <w:hideMark/>
          </w:tcPr>
          <w:p w14:paraId="6D6D0648" w14:textId="77777777" w:rsidR="00E36E3A" w:rsidRPr="00715702" w:rsidRDefault="00E36E3A" w:rsidP="00E36E3A">
            <w:r w:rsidRPr="00715702">
              <w:t>15</w:t>
            </w:r>
          </w:p>
        </w:tc>
      </w:tr>
      <w:tr w:rsidR="00E36E3A" w:rsidRPr="00715702" w14:paraId="5E045702" w14:textId="77777777" w:rsidTr="00E36E3A">
        <w:trPr>
          <w:trHeight w:val="227"/>
        </w:trPr>
        <w:tc>
          <w:tcPr>
            <w:tcW w:w="2235" w:type="dxa"/>
            <w:vMerge/>
            <w:tcBorders>
              <w:left w:val="single" w:sz="4" w:space="0" w:color="auto"/>
              <w:bottom w:val="single" w:sz="4" w:space="0" w:color="auto"/>
              <w:right w:val="single" w:sz="4" w:space="0" w:color="auto"/>
            </w:tcBorders>
          </w:tcPr>
          <w:p w14:paraId="57C38CCB" w14:textId="77777777" w:rsidR="00E36E3A" w:rsidRPr="00715702" w:rsidRDefault="00E36E3A" w:rsidP="00E36E3A"/>
        </w:tc>
        <w:tc>
          <w:tcPr>
            <w:tcW w:w="1167" w:type="dxa"/>
            <w:vMerge/>
            <w:tcBorders>
              <w:left w:val="single" w:sz="4" w:space="0" w:color="auto"/>
              <w:bottom w:val="single" w:sz="4" w:space="0" w:color="auto"/>
              <w:right w:val="single" w:sz="4" w:space="0" w:color="auto"/>
            </w:tcBorders>
            <w:hideMark/>
          </w:tcPr>
          <w:p w14:paraId="03FD2782" w14:textId="77777777" w:rsidR="00E36E3A" w:rsidRPr="00715702" w:rsidRDefault="00E36E3A" w:rsidP="00E36E3A"/>
        </w:tc>
        <w:tc>
          <w:tcPr>
            <w:tcW w:w="5387" w:type="dxa"/>
            <w:gridSpan w:val="9"/>
            <w:tcBorders>
              <w:top w:val="nil"/>
              <w:left w:val="single" w:sz="4" w:space="0" w:color="auto"/>
              <w:bottom w:val="single" w:sz="4" w:space="0" w:color="auto"/>
              <w:right w:val="single" w:sz="4" w:space="0" w:color="auto"/>
            </w:tcBorders>
            <w:hideMark/>
          </w:tcPr>
          <w:p w14:paraId="21E15EF3" w14:textId="77777777" w:rsidR="00E36E3A" w:rsidRPr="00715702" w:rsidRDefault="00E36E3A" w:rsidP="00E36E3A">
            <w:r w:rsidRPr="00715702">
              <w:t>Minimalno trajanje nege [dni]</w:t>
            </w:r>
          </w:p>
        </w:tc>
      </w:tr>
      <w:tr w:rsidR="00E36E3A" w:rsidRPr="00715702" w14:paraId="0357BC75"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678AD38C" w14:textId="77777777" w:rsidR="00E36E3A" w:rsidRPr="00715702" w:rsidRDefault="00E36E3A" w:rsidP="00E36E3A">
            <w:r w:rsidRPr="00715702">
              <w:t xml:space="preserve">- </w:t>
            </w:r>
            <w:r w:rsidRPr="00715702">
              <w:tab/>
              <w:t>ni neposrednega osončenja</w:t>
            </w:r>
          </w:p>
        </w:tc>
        <w:tc>
          <w:tcPr>
            <w:tcW w:w="1167" w:type="dxa"/>
            <w:tcBorders>
              <w:top w:val="single" w:sz="4" w:space="0" w:color="auto"/>
              <w:left w:val="single" w:sz="4" w:space="0" w:color="auto"/>
              <w:bottom w:val="nil"/>
              <w:right w:val="single" w:sz="4" w:space="0" w:color="auto"/>
            </w:tcBorders>
            <w:hideMark/>
          </w:tcPr>
          <w:p w14:paraId="53E28A4F" w14:textId="77777777" w:rsidR="00E36E3A" w:rsidRPr="00715702" w:rsidRDefault="00E36E3A" w:rsidP="00E36E3A">
            <w:r w:rsidRPr="00715702">
              <w:t>&gt; 80</w:t>
            </w:r>
          </w:p>
        </w:tc>
        <w:tc>
          <w:tcPr>
            <w:tcW w:w="590" w:type="dxa"/>
            <w:tcBorders>
              <w:top w:val="single" w:sz="4" w:space="0" w:color="auto"/>
              <w:left w:val="single" w:sz="4" w:space="0" w:color="auto"/>
              <w:bottom w:val="nil"/>
              <w:right w:val="single" w:sz="4" w:space="0" w:color="auto"/>
            </w:tcBorders>
            <w:hideMark/>
          </w:tcPr>
          <w:p w14:paraId="34E0DA7B" w14:textId="77777777" w:rsidR="00E36E3A" w:rsidRPr="00715702" w:rsidRDefault="00E36E3A" w:rsidP="00E36E3A">
            <w:r w:rsidRPr="00715702">
              <w:t>2</w:t>
            </w:r>
          </w:p>
        </w:tc>
        <w:tc>
          <w:tcPr>
            <w:tcW w:w="591" w:type="dxa"/>
            <w:tcBorders>
              <w:top w:val="single" w:sz="4" w:space="0" w:color="auto"/>
              <w:left w:val="single" w:sz="4" w:space="0" w:color="auto"/>
              <w:bottom w:val="nil"/>
              <w:right w:val="single" w:sz="4" w:space="0" w:color="auto"/>
            </w:tcBorders>
            <w:hideMark/>
          </w:tcPr>
          <w:p w14:paraId="312A7C19" w14:textId="77777777" w:rsidR="00E36E3A" w:rsidRPr="00715702" w:rsidRDefault="00E36E3A" w:rsidP="00E36E3A">
            <w:r w:rsidRPr="00715702">
              <w:t>2</w:t>
            </w:r>
          </w:p>
        </w:tc>
        <w:tc>
          <w:tcPr>
            <w:tcW w:w="592" w:type="dxa"/>
            <w:tcBorders>
              <w:top w:val="single" w:sz="4" w:space="0" w:color="auto"/>
              <w:left w:val="single" w:sz="4" w:space="0" w:color="auto"/>
              <w:bottom w:val="nil"/>
              <w:right w:val="single" w:sz="4" w:space="0" w:color="auto"/>
            </w:tcBorders>
            <w:hideMark/>
          </w:tcPr>
          <w:p w14:paraId="45E795A3" w14:textId="77777777" w:rsidR="00E36E3A" w:rsidRPr="00715702" w:rsidRDefault="00E36E3A" w:rsidP="00E36E3A">
            <w:r w:rsidRPr="00715702">
              <w:t>1</w:t>
            </w:r>
          </w:p>
        </w:tc>
        <w:tc>
          <w:tcPr>
            <w:tcW w:w="590" w:type="dxa"/>
            <w:tcBorders>
              <w:top w:val="single" w:sz="4" w:space="0" w:color="auto"/>
              <w:left w:val="single" w:sz="4" w:space="0" w:color="auto"/>
              <w:bottom w:val="nil"/>
              <w:right w:val="single" w:sz="4" w:space="0" w:color="auto"/>
            </w:tcBorders>
            <w:hideMark/>
          </w:tcPr>
          <w:p w14:paraId="60645DC9" w14:textId="77777777" w:rsidR="00E36E3A" w:rsidRPr="00715702" w:rsidRDefault="00E36E3A" w:rsidP="00E36E3A">
            <w:r w:rsidRPr="00715702">
              <w:t>3</w:t>
            </w:r>
          </w:p>
        </w:tc>
        <w:tc>
          <w:tcPr>
            <w:tcW w:w="592" w:type="dxa"/>
            <w:tcBorders>
              <w:top w:val="single" w:sz="4" w:space="0" w:color="auto"/>
              <w:left w:val="single" w:sz="4" w:space="0" w:color="auto"/>
              <w:bottom w:val="nil"/>
              <w:right w:val="single" w:sz="4" w:space="0" w:color="auto"/>
            </w:tcBorders>
            <w:hideMark/>
          </w:tcPr>
          <w:p w14:paraId="056EE47B" w14:textId="77777777" w:rsidR="00E36E3A" w:rsidRPr="00715702" w:rsidRDefault="00E36E3A" w:rsidP="00E36E3A">
            <w:r w:rsidRPr="00715702">
              <w:t>3</w:t>
            </w:r>
          </w:p>
        </w:tc>
        <w:tc>
          <w:tcPr>
            <w:tcW w:w="591" w:type="dxa"/>
            <w:tcBorders>
              <w:top w:val="single" w:sz="4" w:space="0" w:color="auto"/>
              <w:left w:val="single" w:sz="4" w:space="0" w:color="auto"/>
              <w:bottom w:val="nil"/>
              <w:right w:val="single" w:sz="4" w:space="0" w:color="auto"/>
            </w:tcBorders>
            <w:hideMark/>
          </w:tcPr>
          <w:p w14:paraId="0A3FEAD9" w14:textId="77777777" w:rsidR="00E36E3A" w:rsidRPr="00715702" w:rsidRDefault="00E36E3A" w:rsidP="00E36E3A">
            <w:r w:rsidRPr="00715702">
              <w:t>2</w:t>
            </w:r>
          </w:p>
        </w:tc>
        <w:tc>
          <w:tcPr>
            <w:tcW w:w="655" w:type="dxa"/>
            <w:tcBorders>
              <w:top w:val="single" w:sz="4" w:space="0" w:color="auto"/>
              <w:left w:val="single" w:sz="4" w:space="0" w:color="auto"/>
              <w:bottom w:val="nil"/>
              <w:right w:val="single" w:sz="4" w:space="0" w:color="auto"/>
            </w:tcBorders>
            <w:hideMark/>
          </w:tcPr>
          <w:p w14:paraId="51214818" w14:textId="77777777" w:rsidR="00E36E3A" w:rsidRPr="00715702" w:rsidRDefault="00E36E3A" w:rsidP="00E36E3A">
            <w:r w:rsidRPr="00715702">
              <w:t>3</w:t>
            </w:r>
          </w:p>
        </w:tc>
        <w:tc>
          <w:tcPr>
            <w:tcW w:w="591" w:type="dxa"/>
            <w:tcBorders>
              <w:top w:val="single" w:sz="4" w:space="0" w:color="auto"/>
              <w:left w:val="single" w:sz="4" w:space="0" w:color="auto"/>
              <w:bottom w:val="nil"/>
              <w:right w:val="single" w:sz="4" w:space="0" w:color="auto"/>
            </w:tcBorders>
            <w:hideMark/>
          </w:tcPr>
          <w:p w14:paraId="04D7A294" w14:textId="77777777" w:rsidR="00E36E3A" w:rsidRPr="00715702" w:rsidRDefault="00E36E3A" w:rsidP="00E36E3A">
            <w:r w:rsidRPr="00715702">
              <w:t>3</w:t>
            </w:r>
          </w:p>
        </w:tc>
        <w:tc>
          <w:tcPr>
            <w:tcW w:w="595" w:type="dxa"/>
            <w:tcBorders>
              <w:top w:val="single" w:sz="4" w:space="0" w:color="auto"/>
              <w:left w:val="single" w:sz="4" w:space="0" w:color="auto"/>
              <w:bottom w:val="nil"/>
              <w:right w:val="single" w:sz="4" w:space="0" w:color="auto"/>
            </w:tcBorders>
            <w:hideMark/>
          </w:tcPr>
          <w:p w14:paraId="5F84C3C8" w14:textId="77777777" w:rsidR="00E36E3A" w:rsidRPr="00715702" w:rsidRDefault="00E36E3A" w:rsidP="00E36E3A">
            <w:r w:rsidRPr="00715702">
              <w:t>2</w:t>
            </w:r>
          </w:p>
        </w:tc>
      </w:tr>
      <w:tr w:rsidR="00E36E3A" w:rsidRPr="00715702" w14:paraId="108C3D7E" w14:textId="77777777" w:rsidTr="00E36E3A">
        <w:trPr>
          <w:trHeight w:val="227"/>
        </w:trPr>
        <w:tc>
          <w:tcPr>
            <w:tcW w:w="2235" w:type="dxa"/>
            <w:tcBorders>
              <w:top w:val="nil"/>
              <w:left w:val="single" w:sz="4" w:space="0" w:color="auto"/>
              <w:bottom w:val="nil"/>
              <w:right w:val="single" w:sz="4" w:space="0" w:color="auto"/>
            </w:tcBorders>
            <w:hideMark/>
          </w:tcPr>
          <w:p w14:paraId="57E57E17" w14:textId="77777777" w:rsidR="00E36E3A" w:rsidRPr="00715702" w:rsidRDefault="00E36E3A" w:rsidP="00E36E3A">
            <w:r w:rsidRPr="00715702">
              <w:t xml:space="preserve">- </w:t>
            </w:r>
            <w:r w:rsidRPr="00715702">
              <w:tab/>
              <w:t>srednje osončenje, srednja hitrost vetra</w:t>
            </w:r>
          </w:p>
        </w:tc>
        <w:tc>
          <w:tcPr>
            <w:tcW w:w="1167" w:type="dxa"/>
            <w:tcBorders>
              <w:top w:val="nil"/>
              <w:left w:val="single" w:sz="4" w:space="0" w:color="auto"/>
              <w:bottom w:val="nil"/>
              <w:right w:val="single" w:sz="4" w:space="0" w:color="auto"/>
            </w:tcBorders>
            <w:hideMark/>
          </w:tcPr>
          <w:p w14:paraId="1A230AEE" w14:textId="77777777" w:rsidR="00E36E3A" w:rsidRPr="00715702" w:rsidRDefault="00E36E3A" w:rsidP="00E36E3A">
            <w:r w:rsidRPr="00715702">
              <w:t>&gt; 50</w:t>
            </w:r>
          </w:p>
        </w:tc>
        <w:tc>
          <w:tcPr>
            <w:tcW w:w="590" w:type="dxa"/>
            <w:tcBorders>
              <w:top w:val="nil"/>
              <w:left w:val="single" w:sz="4" w:space="0" w:color="auto"/>
              <w:bottom w:val="nil"/>
              <w:right w:val="single" w:sz="4" w:space="0" w:color="auto"/>
            </w:tcBorders>
            <w:hideMark/>
          </w:tcPr>
          <w:p w14:paraId="4D670661" w14:textId="77777777" w:rsidR="00E36E3A" w:rsidRPr="00715702" w:rsidRDefault="00E36E3A" w:rsidP="00E36E3A">
            <w:r w:rsidRPr="00715702">
              <w:t>4</w:t>
            </w:r>
          </w:p>
        </w:tc>
        <w:tc>
          <w:tcPr>
            <w:tcW w:w="591" w:type="dxa"/>
            <w:tcBorders>
              <w:top w:val="nil"/>
              <w:left w:val="single" w:sz="4" w:space="0" w:color="auto"/>
              <w:bottom w:val="nil"/>
              <w:right w:val="single" w:sz="4" w:space="0" w:color="auto"/>
            </w:tcBorders>
            <w:hideMark/>
          </w:tcPr>
          <w:p w14:paraId="046CA0BE" w14:textId="77777777" w:rsidR="00E36E3A" w:rsidRPr="00715702" w:rsidRDefault="00E36E3A" w:rsidP="00E36E3A">
            <w:r w:rsidRPr="00715702">
              <w:t>3</w:t>
            </w:r>
          </w:p>
        </w:tc>
        <w:tc>
          <w:tcPr>
            <w:tcW w:w="592" w:type="dxa"/>
            <w:tcBorders>
              <w:top w:val="nil"/>
              <w:left w:val="single" w:sz="4" w:space="0" w:color="auto"/>
              <w:bottom w:val="nil"/>
              <w:right w:val="single" w:sz="4" w:space="0" w:color="auto"/>
            </w:tcBorders>
            <w:hideMark/>
          </w:tcPr>
          <w:p w14:paraId="565F42E8" w14:textId="77777777" w:rsidR="00E36E3A" w:rsidRPr="00715702" w:rsidRDefault="00E36E3A" w:rsidP="00E36E3A">
            <w:r w:rsidRPr="00715702">
              <w:t>2</w:t>
            </w:r>
          </w:p>
        </w:tc>
        <w:tc>
          <w:tcPr>
            <w:tcW w:w="590" w:type="dxa"/>
            <w:tcBorders>
              <w:top w:val="nil"/>
              <w:left w:val="single" w:sz="4" w:space="0" w:color="auto"/>
              <w:bottom w:val="nil"/>
              <w:right w:val="single" w:sz="4" w:space="0" w:color="auto"/>
            </w:tcBorders>
            <w:hideMark/>
          </w:tcPr>
          <w:p w14:paraId="1F96ACBA" w14:textId="77777777" w:rsidR="00E36E3A" w:rsidRPr="00715702" w:rsidRDefault="00E36E3A" w:rsidP="00E36E3A">
            <w:r w:rsidRPr="00715702">
              <w:t>6</w:t>
            </w:r>
          </w:p>
        </w:tc>
        <w:tc>
          <w:tcPr>
            <w:tcW w:w="592" w:type="dxa"/>
            <w:tcBorders>
              <w:top w:val="nil"/>
              <w:left w:val="single" w:sz="4" w:space="0" w:color="auto"/>
              <w:bottom w:val="nil"/>
              <w:right w:val="single" w:sz="4" w:space="0" w:color="auto"/>
            </w:tcBorders>
            <w:hideMark/>
          </w:tcPr>
          <w:p w14:paraId="726D2B5E" w14:textId="77777777" w:rsidR="00E36E3A" w:rsidRPr="00715702" w:rsidRDefault="00E36E3A" w:rsidP="00E36E3A">
            <w:r w:rsidRPr="00715702">
              <w:t>4</w:t>
            </w:r>
          </w:p>
        </w:tc>
        <w:tc>
          <w:tcPr>
            <w:tcW w:w="591" w:type="dxa"/>
            <w:tcBorders>
              <w:top w:val="nil"/>
              <w:left w:val="single" w:sz="4" w:space="0" w:color="auto"/>
              <w:bottom w:val="nil"/>
              <w:right w:val="single" w:sz="4" w:space="0" w:color="auto"/>
            </w:tcBorders>
            <w:hideMark/>
          </w:tcPr>
          <w:p w14:paraId="6125A025" w14:textId="77777777" w:rsidR="00E36E3A" w:rsidRPr="00715702" w:rsidRDefault="00E36E3A" w:rsidP="00E36E3A">
            <w:r w:rsidRPr="00715702">
              <w:t>3</w:t>
            </w:r>
          </w:p>
        </w:tc>
        <w:tc>
          <w:tcPr>
            <w:tcW w:w="655" w:type="dxa"/>
            <w:tcBorders>
              <w:top w:val="nil"/>
              <w:left w:val="single" w:sz="4" w:space="0" w:color="auto"/>
              <w:bottom w:val="nil"/>
              <w:right w:val="single" w:sz="4" w:space="0" w:color="auto"/>
            </w:tcBorders>
            <w:hideMark/>
          </w:tcPr>
          <w:p w14:paraId="7B7D93F7" w14:textId="77777777" w:rsidR="00E36E3A" w:rsidRPr="00715702" w:rsidRDefault="00E36E3A" w:rsidP="00E36E3A">
            <w:r w:rsidRPr="00715702">
              <w:t>8</w:t>
            </w:r>
          </w:p>
        </w:tc>
        <w:tc>
          <w:tcPr>
            <w:tcW w:w="591" w:type="dxa"/>
            <w:tcBorders>
              <w:top w:val="nil"/>
              <w:left w:val="single" w:sz="4" w:space="0" w:color="auto"/>
              <w:bottom w:val="nil"/>
              <w:right w:val="single" w:sz="4" w:space="0" w:color="auto"/>
            </w:tcBorders>
            <w:hideMark/>
          </w:tcPr>
          <w:p w14:paraId="1BA2537C" w14:textId="77777777" w:rsidR="00E36E3A" w:rsidRPr="00715702" w:rsidRDefault="00E36E3A" w:rsidP="00E36E3A">
            <w:r w:rsidRPr="00715702">
              <w:t>5</w:t>
            </w:r>
          </w:p>
        </w:tc>
        <w:tc>
          <w:tcPr>
            <w:tcW w:w="595" w:type="dxa"/>
            <w:tcBorders>
              <w:top w:val="nil"/>
              <w:left w:val="single" w:sz="4" w:space="0" w:color="auto"/>
              <w:bottom w:val="nil"/>
              <w:right w:val="single" w:sz="4" w:space="0" w:color="auto"/>
            </w:tcBorders>
            <w:hideMark/>
          </w:tcPr>
          <w:p w14:paraId="3D696D20" w14:textId="77777777" w:rsidR="00E36E3A" w:rsidRPr="00715702" w:rsidRDefault="00E36E3A" w:rsidP="00E36E3A">
            <w:r w:rsidRPr="00715702">
              <w:t>4</w:t>
            </w:r>
          </w:p>
        </w:tc>
      </w:tr>
      <w:tr w:rsidR="00E36E3A" w:rsidRPr="00715702" w14:paraId="38214C2A"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6F1FCE95" w14:textId="77777777" w:rsidR="00E36E3A" w:rsidRPr="00715702" w:rsidRDefault="00E36E3A" w:rsidP="00E36E3A">
            <w:r w:rsidRPr="00715702">
              <w:t xml:space="preserve">- </w:t>
            </w:r>
            <w:r w:rsidRPr="00715702">
              <w:tab/>
              <w:t>močno osončenje, velika hitrost vetra</w:t>
            </w:r>
          </w:p>
        </w:tc>
        <w:tc>
          <w:tcPr>
            <w:tcW w:w="1167" w:type="dxa"/>
            <w:tcBorders>
              <w:top w:val="nil"/>
              <w:left w:val="single" w:sz="4" w:space="0" w:color="auto"/>
              <w:bottom w:val="single" w:sz="4" w:space="0" w:color="auto"/>
              <w:right w:val="single" w:sz="4" w:space="0" w:color="auto"/>
            </w:tcBorders>
            <w:hideMark/>
          </w:tcPr>
          <w:p w14:paraId="324512BB" w14:textId="77777777" w:rsidR="00E36E3A" w:rsidRPr="00715702" w:rsidRDefault="00E36E3A" w:rsidP="00E36E3A">
            <w:r w:rsidRPr="00715702">
              <w:t>&lt; 50</w:t>
            </w:r>
          </w:p>
        </w:tc>
        <w:tc>
          <w:tcPr>
            <w:tcW w:w="590" w:type="dxa"/>
            <w:tcBorders>
              <w:top w:val="nil"/>
              <w:left w:val="single" w:sz="4" w:space="0" w:color="auto"/>
              <w:bottom w:val="single" w:sz="4" w:space="0" w:color="auto"/>
              <w:right w:val="single" w:sz="4" w:space="0" w:color="auto"/>
            </w:tcBorders>
            <w:hideMark/>
          </w:tcPr>
          <w:p w14:paraId="1EEC594A" w14:textId="77777777" w:rsidR="00E36E3A" w:rsidRPr="00715702" w:rsidRDefault="00E36E3A" w:rsidP="00E36E3A">
            <w:r w:rsidRPr="00715702">
              <w:t>4</w:t>
            </w:r>
          </w:p>
        </w:tc>
        <w:tc>
          <w:tcPr>
            <w:tcW w:w="591" w:type="dxa"/>
            <w:tcBorders>
              <w:top w:val="nil"/>
              <w:left w:val="single" w:sz="4" w:space="0" w:color="auto"/>
              <w:bottom w:val="single" w:sz="4" w:space="0" w:color="auto"/>
              <w:right w:val="single" w:sz="4" w:space="0" w:color="auto"/>
            </w:tcBorders>
            <w:hideMark/>
          </w:tcPr>
          <w:p w14:paraId="6C2A3F0D" w14:textId="77777777" w:rsidR="00E36E3A" w:rsidRPr="00715702" w:rsidRDefault="00E36E3A" w:rsidP="00E36E3A">
            <w:r w:rsidRPr="00715702">
              <w:t>3</w:t>
            </w:r>
          </w:p>
        </w:tc>
        <w:tc>
          <w:tcPr>
            <w:tcW w:w="592" w:type="dxa"/>
            <w:tcBorders>
              <w:top w:val="nil"/>
              <w:left w:val="single" w:sz="4" w:space="0" w:color="auto"/>
              <w:bottom w:val="single" w:sz="4" w:space="0" w:color="auto"/>
              <w:right w:val="single" w:sz="4" w:space="0" w:color="auto"/>
            </w:tcBorders>
            <w:hideMark/>
          </w:tcPr>
          <w:p w14:paraId="2BC1C764" w14:textId="77777777" w:rsidR="00E36E3A" w:rsidRPr="00715702" w:rsidRDefault="00E36E3A" w:rsidP="00E36E3A">
            <w:r w:rsidRPr="00715702">
              <w:t>2</w:t>
            </w:r>
          </w:p>
        </w:tc>
        <w:tc>
          <w:tcPr>
            <w:tcW w:w="590" w:type="dxa"/>
            <w:tcBorders>
              <w:top w:val="nil"/>
              <w:left w:val="single" w:sz="4" w:space="0" w:color="auto"/>
              <w:bottom w:val="single" w:sz="4" w:space="0" w:color="auto"/>
              <w:right w:val="single" w:sz="4" w:space="0" w:color="auto"/>
            </w:tcBorders>
            <w:hideMark/>
          </w:tcPr>
          <w:p w14:paraId="440B0FEF" w14:textId="77777777" w:rsidR="00E36E3A" w:rsidRPr="00715702" w:rsidRDefault="00E36E3A" w:rsidP="00E36E3A">
            <w:r w:rsidRPr="00715702">
              <w:t>8</w:t>
            </w:r>
          </w:p>
        </w:tc>
        <w:tc>
          <w:tcPr>
            <w:tcW w:w="592" w:type="dxa"/>
            <w:tcBorders>
              <w:top w:val="nil"/>
              <w:left w:val="single" w:sz="4" w:space="0" w:color="auto"/>
              <w:bottom w:val="single" w:sz="4" w:space="0" w:color="auto"/>
              <w:right w:val="single" w:sz="4" w:space="0" w:color="auto"/>
            </w:tcBorders>
            <w:hideMark/>
          </w:tcPr>
          <w:p w14:paraId="776F1E09" w14:textId="77777777" w:rsidR="00E36E3A" w:rsidRPr="00715702" w:rsidRDefault="00E36E3A" w:rsidP="00E36E3A">
            <w:r w:rsidRPr="00715702">
              <w:t>6</w:t>
            </w:r>
          </w:p>
        </w:tc>
        <w:tc>
          <w:tcPr>
            <w:tcW w:w="591" w:type="dxa"/>
            <w:tcBorders>
              <w:top w:val="nil"/>
              <w:left w:val="single" w:sz="4" w:space="0" w:color="auto"/>
              <w:bottom w:val="single" w:sz="4" w:space="0" w:color="auto"/>
              <w:right w:val="single" w:sz="4" w:space="0" w:color="auto"/>
            </w:tcBorders>
            <w:hideMark/>
          </w:tcPr>
          <w:p w14:paraId="7CE033C8" w14:textId="77777777" w:rsidR="00E36E3A" w:rsidRPr="00715702" w:rsidRDefault="00E36E3A" w:rsidP="00E36E3A">
            <w:r w:rsidRPr="00715702">
              <w:t>4</w:t>
            </w:r>
          </w:p>
        </w:tc>
        <w:tc>
          <w:tcPr>
            <w:tcW w:w="655" w:type="dxa"/>
            <w:tcBorders>
              <w:top w:val="nil"/>
              <w:left w:val="single" w:sz="4" w:space="0" w:color="auto"/>
              <w:bottom w:val="single" w:sz="4" w:space="0" w:color="auto"/>
              <w:right w:val="single" w:sz="4" w:space="0" w:color="auto"/>
            </w:tcBorders>
            <w:hideMark/>
          </w:tcPr>
          <w:p w14:paraId="402F6AE1" w14:textId="77777777" w:rsidR="00E36E3A" w:rsidRPr="00715702" w:rsidRDefault="00E36E3A" w:rsidP="00E36E3A">
            <w:r w:rsidRPr="00715702">
              <w:t>10</w:t>
            </w:r>
          </w:p>
        </w:tc>
        <w:tc>
          <w:tcPr>
            <w:tcW w:w="591" w:type="dxa"/>
            <w:tcBorders>
              <w:top w:val="nil"/>
              <w:left w:val="single" w:sz="4" w:space="0" w:color="auto"/>
              <w:bottom w:val="single" w:sz="4" w:space="0" w:color="auto"/>
              <w:right w:val="single" w:sz="4" w:space="0" w:color="auto"/>
            </w:tcBorders>
            <w:hideMark/>
          </w:tcPr>
          <w:p w14:paraId="762410E0" w14:textId="77777777" w:rsidR="00E36E3A" w:rsidRPr="00715702" w:rsidRDefault="00E36E3A" w:rsidP="00E36E3A">
            <w:r w:rsidRPr="00715702">
              <w:t>8</w:t>
            </w:r>
          </w:p>
        </w:tc>
        <w:tc>
          <w:tcPr>
            <w:tcW w:w="595" w:type="dxa"/>
            <w:tcBorders>
              <w:top w:val="nil"/>
              <w:left w:val="single" w:sz="4" w:space="0" w:color="auto"/>
              <w:bottom w:val="single" w:sz="4" w:space="0" w:color="auto"/>
              <w:right w:val="single" w:sz="4" w:space="0" w:color="auto"/>
            </w:tcBorders>
            <w:hideMark/>
          </w:tcPr>
          <w:p w14:paraId="60A86B17" w14:textId="77777777" w:rsidR="00E36E3A" w:rsidRPr="00715702" w:rsidRDefault="00E36E3A" w:rsidP="00E36E3A">
            <w:r w:rsidRPr="00715702">
              <w:t>5</w:t>
            </w:r>
          </w:p>
        </w:tc>
      </w:tr>
      <w:tr w:rsidR="00E36E3A" w:rsidRPr="00715702" w14:paraId="7219744A"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7073B5EE" w14:textId="77777777" w:rsidR="00E36E3A" w:rsidRPr="00715702" w:rsidRDefault="00E36E3A" w:rsidP="00E36E3A">
            <w:r w:rsidRPr="00715702">
              <w:t>Hitro</w:t>
            </w:r>
          </w:p>
        </w:tc>
        <w:tc>
          <w:tcPr>
            <w:tcW w:w="1773" w:type="dxa"/>
            <w:gridSpan w:val="3"/>
            <w:tcBorders>
              <w:top w:val="single" w:sz="4" w:space="0" w:color="auto"/>
              <w:left w:val="single" w:sz="4" w:space="0" w:color="auto"/>
              <w:bottom w:val="nil"/>
              <w:right w:val="single" w:sz="4" w:space="0" w:color="auto"/>
            </w:tcBorders>
            <w:hideMark/>
          </w:tcPr>
          <w:p w14:paraId="22176107" w14:textId="77777777" w:rsidR="00E36E3A" w:rsidRPr="00715702" w:rsidRDefault="00E36E3A" w:rsidP="00E36E3A">
            <w:r w:rsidRPr="00715702">
              <w:t>Zmerno</w:t>
            </w:r>
          </w:p>
        </w:tc>
        <w:tc>
          <w:tcPr>
            <w:tcW w:w="1838" w:type="dxa"/>
            <w:gridSpan w:val="3"/>
            <w:tcBorders>
              <w:top w:val="single" w:sz="4" w:space="0" w:color="auto"/>
              <w:left w:val="single" w:sz="4" w:space="0" w:color="auto"/>
              <w:bottom w:val="nil"/>
              <w:right w:val="single" w:sz="4" w:space="0" w:color="auto"/>
            </w:tcBorders>
            <w:hideMark/>
          </w:tcPr>
          <w:p w14:paraId="75F1FCDE" w14:textId="77777777" w:rsidR="00E36E3A" w:rsidRPr="00715702" w:rsidRDefault="00E36E3A" w:rsidP="00E36E3A">
            <w:r w:rsidRPr="00715702">
              <w:t>počasi</w:t>
            </w:r>
          </w:p>
        </w:tc>
        <w:tc>
          <w:tcPr>
            <w:tcW w:w="0" w:type="auto"/>
            <w:vAlign w:val="center"/>
            <w:hideMark/>
          </w:tcPr>
          <w:p w14:paraId="5F7EBABF" w14:textId="77777777" w:rsidR="00E36E3A" w:rsidRPr="00715702" w:rsidRDefault="00E36E3A" w:rsidP="00E36E3A"/>
        </w:tc>
        <w:tc>
          <w:tcPr>
            <w:tcW w:w="595" w:type="dxa"/>
            <w:vAlign w:val="center"/>
            <w:hideMark/>
          </w:tcPr>
          <w:p w14:paraId="1BCF1305" w14:textId="77777777" w:rsidR="00E36E3A" w:rsidRPr="00715702" w:rsidRDefault="00E36E3A" w:rsidP="00E36E3A"/>
        </w:tc>
      </w:tr>
      <w:tr w:rsidR="00E36E3A" w:rsidRPr="00715702" w14:paraId="5B8589DC"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558F340A" w14:textId="77777777" w:rsidR="00E36E3A" w:rsidRPr="00715702" w:rsidRDefault="00E36E3A" w:rsidP="00E36E3A">
            <w:r w:rsidRPr="00715702">
              <w:t>Priraščanje trdnosti betona</w:t>
            </w:r>
          </w:p>
        </w:tc>
        <w:tc>
          <w:tcPr>
            <w:tcW w:w="0" w:type="auto"/>
            <w:vAlign w:val="center"/>
            <w:hideMark/>
          </w:tcPr>
          <w:p w14:paraId="71CC58E5" w14:textId="77777777" w:rsidR="00E36E3A" w:rsidRPr="00715702" w:rsidRDefault="00E36E3A" w:rsidP="00E36E3A"/>
        </w:tc>
        <w:tc>
          <w:tcPr>
            <w:tcW w:w="595" w:type="dxa"/>
            <w:vAlign w:val="center"/>
            <w:hideMark/>
          </w:tcPr>
          <w:p w14:paraId="477B2D4C" w14:textId="77777777" w:rsidR="00E36E3A" w:rsidRPr="00715702" w:rsidRDefault="00E36E3A" w:rsidP="00E36E3A"/>
        </w:tc>
      </w:tr>
    </w:tbl>
    <w:p w14:paraId="2D06A12D" w14:textId="77777777" w:rsidR="00E36E3A" w:rsidRPr="00715702" w:rsidRDefault="00E36E3A" w:rsidP="00A74C2F">
      <w:pPr>
        <w:pStyle w:val="Naslov7"/>
      </w:pPr>
      <w:bookmarkStart w:id="907" w:name="_Toc25424255"/>
      <w:r w:rsidRPr="00715702">
        <w:lastRenderedPageBreak/>
        <w:t>Priprave pred betoniranjem</w:t>
      </w:r>
      <w:bookmarkEnd w:id="907"/>
    </w:p>
    <w:p w14:paraId="72621688" w14:textId="77777777" w:rsidR="00E36E3A" w:rsidRPr="00715702" w:rsidRDefault="00E36E3A" w:rsidP="00C86B37">
      <w:pPr>
        <w:pStyle w:val="Odstavekseznama"/>
        <w:numPr>
          <w:ilvl w:val="0"/>
          <w:numId w:val="317"/>
        </w:numPr>
      </w:pPr>
      <w:r w:rsidRPr="00715702">
        <w:t>Izvajalec mora dovolj zgodaj predložiti nadzorniku v odobritev podroben načrt postopkov, ki jih namerava izvajati pri betoniranju v hladnem vremenu.</w:t>
      </w:r>
    </w:p>
    <w:p w14:paraId="380761C8" w14:textId="77777777" w:rsidR="00E36E3A" w:rsidRPr="00715702" w:rsidRDefault="00E36E3A" w:rsidP="00C86B37">
      <w:pPr>
        <w:pStyle w:val="Odstavekseznama"/>
        <w:numPr>
          <w:ilvl w:val="0"/>
          <w:numId w:val="317"/>
        </w:numPr>
      </w:pPr>
      <w:r w:rsidRPr="00715702">
        <w:t>Na gradbišču morajo biti pred betoniranjem pripravljeni vsi materiali in/ali oprema za zaščito betona, kakor tudi oprema za redno merjenje temperature.</w:t>
      </w:r>
    </w:p>
    <w:p w14:paraId="0E3F1199" w14:textId="77777777" w:rsidR="00E36E3A" w:rsidRPr="00715702" w:rsidRDefault="00E36E3A" w:rsidP="00C86B37">
      <w:pPr>
        <w:pStyle w:val="Odstavekseznama"/>
        <w:numPr>
          <w:ilvl w:val="0"/>
          <w:numId w:val="317"/>
        </w:numPr>
      </w:pPr>
      <w:r w:rsidRPr="00715702">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2492C930" w14:textId="77777777" w:rsidR="00E36E3A" w:rsidRPr="00715702" w:rsidRDefault="00E36E3A" w:rsidP="00C86B37">
      <w:pPr>
        <w:pStyle w:val="Odstavekseznama"/>
        <w:numPr>
          <w:ilvl w:val="0"/>
          <w:numId w:val="317"/>
        </w:numPr>
      </w:pPr>
      <w:r w:rsidRPr="00715702">
        <w:t>Temeljna tla je treba odtajati do globine, ki jo mora določiti geomehanik. Temperatura temeljnih tal, na katera bo vgrajen beton, ne sme biti nižja od +3°C.</w:t>
      </w:r>
    </w:p>
    <w:p w14:paraId="2E3D0F87" w14:textId="77777777" w:rsidR="00E36E3A" w:rsidRPr="00715702" w:rsidRDefault="00E36E3A" w:rsidP="00C86B37">
      <w:pPr>
        <w:pStyle w:val="Odstavekseznama"/>
        <w:numPr>
          <w:ilvl w:val="0"/>
          <w:numId w:val="317"/>
        </w:numPr>
      </w:pPr>
      <w:r w:rsidRPr="00715702">
        <w:t>Temperatura betona, v katerem bodo injecirani kabli, ne sme biti nižja od +5°C.</w:t>
      </w:r>
    </w:p>
    <w:p w14:paraId="778986C1" w14:textId="77777777" w:rsidR="00E36E3A" w:rsidRPr="00715702" w:rsidRDefault="00E36E3A" w:rsidP="00C86B37">
      <w:pPr>
        <w:pStyle w:val="Odstavekseznama"/>
        <w:numPr>
          <w:ilvl w:val="0"/>
          <w:numId w:val="317"/>
        </w:numPr>
      </w:pPr>
      <w:r w:rsidRPr="00715702">
        <w:t>Betonira naj se v času najvišjih dnevnih temperatur.</w:t>
      </w:r>
    </w:p>
    <w:p w14:paraId="72039CB6" w14:textId="77777777" w:rsidR="00E36E3A" w:rsidRPr="00715702" w:rsidRDefault="00E36E3A" w:rsidP="00A74C2F">
      <w:pPr>
        <w:pStyle w:val="Naslov7"/>
      </w:pPr>
      <w:bookmarkStart w:id="908" w:name="_Toc25424256"/>
      <w:r w:rsidRPr="00715702">
        <w:t>Temperatura betona</w:t>
      </w:r>
      <w:bookmarkEnd w:id="908"/>
    </w:p>
    <w:p w14:paraId="0F9FE30A" w14:textId="77777777" w:rsidR="00E36E3A" w:rsidRPr="00715702" w:rsidRDefault="00E36E3A" w:rsidP="00A74C2F">
      <w:pPr>
        <w:pStyle w:val="Naslov8"/>
      </w:pPr>
      <w:r w:rsidRPr="00715702">
        <w:t>Temperatura pri vgrajevanju</w:t>
      </w:r>
    </w:p>
    <w:p w14:paraId="03D59FEC" w14:textId="77777777" w:rsidR="00E36E3A" w:rsidRPr="00715702" w:rsidRDefault="00E36E3A" w:rsidP="00C86B37">
      <w:pPr>
        <w:pStyle w:val="Odstavekseznama"/>
        <w:numPr>
          <w:ilvl w:val="0"/>
          <w:numId w:val="318"/>
        </w:numPr>
      </w:pPr>
      <w:r w:rsidRPr="00715702">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3564D76F" w14:textId="77777777" w:rsidR="00E36E3A" w:rsidRPr="00715702" w:rsidRDefault="00E36E3A" w:rsidP="00C86B37">
      <w:pPr>
        <w:pStyle w:val="Odstavekseznama"/>
        <w:numPr>
          <w:ilvl w:val="0"/>
          <w:numId w:val="318"/>
        </w:numPr>
      </w:pPr>
      <w:r w:rsidRPr="00715702">
        <w:t xml:space="preserve">Pri masivnih betonih naj temperatura v sredini prereza nikoli ne presega 65°C, razlika do temperature na površini pa ne sme biti večja od +25°C. </w:t>
      </w:r>
    </w:p>
    <w:p w14:paraId="78A987BA" w14:textId="77777777" w:rsidR="00E36E3A" w:rsidRPr="00715702" w:rsidRDefault="00E36E3A" w:rsidP="00C86B37">
      <w:pPr>
        <w:pStyle w:val="Odstavekseznama"/>
        <w:numPr>
          <w:ilvl w:val="0"/>
          <w:numId w:val="318"/>
        </w:numPr>
      </w:pPr>
      <w:r w:rsidRPr="00715702">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1AC8D293" w14:textId="77777777" w:rsidR="00E36E3A" w:rsidRPr="00715702" w:rsidRDefault="00E36E3A" w:rsidP="0026001B">
      <w:pPr>
        <w:pStyle w:val="Naslov8"/>
      </w:pPr>
      <w:r w:rsidRPr="00715702">
        <w:t>Temperatura ob koncu zaščite</w:t>
      </w:r>
    </w:p>
    <w:p w14:paraId="25430960" w14:textId="77777777" w:rsidR="00E36E3A" w:rsidRPr="00715702" w:rsidRDefault="00E36E3A" w:rsidP="00C86B37">
      <w:pPr>
        <w:pStyle w:val="Odstavekseznama"/>
        <w:numPr>
          <w:ilvl w:val="0"/>
          <w:numId w:val="319"/>
        </w:numPr>
      </w:pPr>
      <w:r w:rsidRPr="00715702">
        <w:t xml:space="preserve">Padec temperature strjujočega betona ob koncu zaščite ne sme biti v 24 urah večji od vrednosti, navedenih v Tabeli 3.6.13. </w:t>
      </w:r>
    </w:p>
    <w:p w14:paraId="17CB75A7" w14:textId="77777777" w:rsidR="00E36E3A" w:rsidRPr="00715702" w:rsidRDefault="00E36E3A" w:rsidP="00E36E3A">
      <w:r w:rsidRPr="00715702">
        <w:t>Tabela 3.6.13:</w:t>
      </w:r>
      <w:r w:rsidRPr="00715702">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715702" w14:paraId="7DE263B0"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736D4FF9" w14:textId="77777777" w:rsidR="00E36E3A" w:rsidRPr="00715702" w:rsidRDefault="00E36E3A" w:rsidP="00E36E3A">
            <w:r w:rsidRPr="00715702">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43A1E829" w14:textId="77777777" w:rsidR="00E36E3A" w:rsidRPr="00715702" w:rsidRDefault="00E36E3A" w:rsidP="00E36E3A">
            <w:r w:rsidRPr="00715702">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5544B88" w14:textId="77777777" w:rsidR="00E36E3A" w:rsidRPr="00715702" w:rsidRDefault="00E36E3A" w:rsidP="00E36E3A">
            <w:r w:rsidRPr="00715702">
              <w:t>Največji dovoljeni padec temperature v 24. urah po odstranjeni zaščiti</w:t>
            </w:r>
          </w:p>
        </w:tc>
      </w:tr>
      <w:tr w:rsidR="00E36E3A" w:rsidRPr="00715702" w14:paraId="77F584D2"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71175B7C" w14:textId="77777777" w:rsidR="00E36E3A" w:rsidRPr="00715702" w:rsidRDefault="00E36E3A" w:rsidP="00E36E3A">
            <w:r w:rsidRPr="00715702">
              <w:t>manj kot 30 cm</w:t>
            </w:r>
          </w:p>
        </w:tc>
        <w:tc>
          <w:tcPr>
            <w:tcW w:w="2631" w:type="dxa"/>
            <w:tcBorders>
              <w:top w:val="single" w:sz="4" w:space="0" w:color="auto"/>
              <w:left w:val="single" w:sz="4" w:space="0" w:color="auto"/>
              <w:bottom w:val="nil"/>
              <w:right w:val="single" w:sz="4" w:space="0" w:color="auto"/>
            </w:tcBorders>
            <w:vAlign w:val="center"/>
            <w:hideMark/>
          </w:tcPr>
          <w:p w14:paraId="281D8A53" w14:textId="77777777" w:rsidR="00E36E3A" w:rsidRPr="00715702" w:rsidRDefault="00E36E3A" w:rsidP="00E36E3A">
            <w:r w:rsidRPr="00715702">
              <w:t>11°C</w:t>
            </w:r>
          </w:p>
        </w:tc>
        <w:tc>
          <w:tcPr>
            <w:tcW w:w="3415" w:type="dxa"/>
            <w:tcBorders>
              <w:top w:val="single" w:sz="4" w:space="0" w:color="auto"/>
              <w:left w:val="single" w:sz="4" w:space="0" w:color="auto"/>
              <w:bottom w:val="nil"/>
              <w:right w:val="single" w:sz="4" w:space="0" w:color="auto"/>
            </w:tcBorders>
            <w:vAlign w:val="center"/>
            <w:hideMark/>
          </w:tcPr>
          <w:p w14:paraId="105069BF" w14:textId="77777777" w:rsidR="00E36E3A" w:rsidRPr="00715702" w:rsidRDefault="00E36E3A" w:rsidP="00E36E3A">
            <w:r w:rsidRPr="00715702">
              <w:t>20 st.C</w:t>
            </w:r>
          </w:p>
        </w:tc>
      </w:tr>
      <w:tr w:rsidR="00E36E3A" w:rsidRPr="00715702" w14:paraId="5E0D09D9"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20F57496" w14:textId="77777777" w:rsidR="00E36E3A" w:rsidRPr="00715702" w:rsidRDefault="00E36E3A" w:rsidP="00E36E3A">
            <w:r w:rsidRPr="00715702">
              <w:t>od 30 do 90 cm</w:t>
            </w:r>
          </w:p>
        </w:tc>
        <w:tc>
          <w:tcPr>
            <w:tcW w:w="2631" w:type="dxa"/>
            <w:tcBorders>
              <w:top w:val="nil"/>
              <w:left w:val="single" w:sz="4" w:space="0" w:color="auto"/>
              <w:bottom w:val="nil"/>
              <w:right w:val="single" w:sz="4" w:space="0" w:color="auto"/>
            </w:tcBorders>
            <w:vAlign w:val="center"/>
            <w:hideMark/>
          </w:tcPr>
          <w:p w14:paraId="0386618F" w14:textId="77777777" w:rsidR="00E36E3A" w:rsidRPr="00715702" w:rsidRDefault="00E36E3A" w:rsidP="00E36E3A">
            <w:r w:rsidRPr="00715702">
              <w:t>9°C</w:t>
            </w:r>
          </w:p>
        </w:tc>
        <w:tc>
          <w:tcPr>
            <w:tcW w:w="3415" w:type="dxa"/>
            <w:tcBorders>
              <w:top w:val="nil"/>
              <w:left w:val="single" w:sz="4" w:space="0" w:color="auto"/>
              <w:bottom w:val="nil"/>
              <w:right w:val="single" w:sz="4" w:space="0" w:color="auto"/>
            </w:tcBorders>
            <w:vAlign w:val="center"/>
            <w:hideMark/>
          </w:tcPr>
          <w:p w14:paraId="55594DDD" w14:textId="77777777" w:rsidR="00E36E3A" w:rsidRPr="00715702" w:rsidRDefault="00E36E3A" w:rsidP="00E36E3A">
            <w:r w:rsidRPr="00715702">
              <w:t>17 st.C</w:t>
            </w:r>
          </w:p>
        </w:tc>
      </w:tr>
      <w:tr w:rsidR="00E36E3A" w:rsidRPr="00715702" w14:paraId="5D3EA997"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353FBF9F" w14:textId="77777777" w:rsidR="00E36E3A" w:rsidRPr="00715702" w:rsidRDefault="00E36E3A" w:rsidP="00E36E3A">
            <w:r w:rsidRPr="00715702">
              <w:t>od 90 do 180 cm</w:t>
            </w:r>
          </w:p>
        </w:tc>
        <w:tc>
          <w:tcPr>
            <w:tcW w:w="2631" w:type="dxa"/>
            <w:tcBorders>
              <w:top w:val="nil"/>
              <w:left w:val="single" w:sz="4" w:space="0" w:color="auto"/>
              <w:bottom w:val="nil"/>
              <w:right w:val="single" w:sz="4" w:space="0" w:color="auto"/>
            </w:tcBorders>
            <w:vAlign w:val="center"/>
            <w:hideMark/>
          </w:tcPr>
          <w:p w14:paraId="69A6FEEA" w14:textId="77777777" w:rsidR="00E36E3A" w:rsidRPr="00715702" w:rsidRDefault="00E36E3A" w:rsidP="00E36E3A">
            <w:r w:rsidRPr="00715702">
              <w:t>7°C</w:t>
            </w:r>
          </w:p>
        </w:tc>
        <w:tc>
          <w:tcPr>
            <w:tcW w:w="3415" w:type="dxa"/>
            <w:tcBorders>
              <w:top w:val="nil"/>
              <w:left w:val="single" w:sz="4" w:space="0" w:color="auto"/>
              <w:bottom w:val="nil"/>
              <w:right w:val="single" w:sz="4" w:space="0" w:color="auto"/>
            </w:tcBorders>
            <w:vAlign w:val="center"/>
            <w:hideMark/>
          </w:tcPr>
          <w:p w14:paraId="468E5423" w14:textId="77777777" w:rsidR="00E36E3A" w:rsidRPr="00715702" w:rsidRDefault="00E36E3A" w:rsidP="00E36E3A">
            <w:r w:rsidRPr="00715702">
              <w:t>12 st.C</w:t>
            </w:r>
          </w:p>
        </w:tc>
      </w:tr>
      <w:tr w:rsidR="00E36E3A" w:rsidRPr="00715702" w14:paraId="1B81A2D6"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47FCEEC1" w14:textId="77777777" w:rsidR="00E36E3A" w:rsidRPr="00715702" w:rsidRDefault="00E36E3A" w:rsidP="00E36E3A">
            <w:r w:rsidRPr="00715702">
              <w:t>več kot 180 cm</w:t>
            </w:r>
          </w:p>
        </w:tc>
        <w:tc>
          <w:tcPr>
            <w:tcW w:w="2631" w:type="dxa"/>
            <w:tcBorders>
              <w:top w:val="nil"/>
              <w:left w:val="single" w:sz="4" w:space="0" w:color="auto"/>
              <w:bottom w:val="single" w:sz="4" w:space="0" w:color="auto"/>
              <w:right w:val="single" w:sz="4" w:space="0" w:color="auto"/>
            </w:tcBorders>
            <w:vAlign w:val="center"/>
            <w:hideMark/>
          </w:tcPr>
          <w:p w14:paraId="4D604757" w14:textId="77777777" w:rsidR="00E36E3A" w:rsidRPr="00715702" w:rsidRDefault="00E36E3A" w:rsidP="00E36E3A">
            <w:r w:rsidRPr="00715702">
              <w:t>5°C</w:t>
            </w:r>
          </w:p>
        </w:tc>
        <w:tc>
          <w:tcPr>
            <w:tcW w:w="3415" w:type="dxa"/>
            <w:tcBorders>
              <w:top w:val="nil"/>
              <w:left w:val="single" w:sz="4" w:space="0" w:color="auto"/>
              <w:bottom w:val="single" w:sz="4" w:space="0" w:color="auto"/>
              <w:right w:val="single" w:sz="4" w:space="0" w:color="auto"/>
            </w:tcBorders>
            <w:vAlign w:val="center"/>
            <w:hideMark/>
          </w:tcPr>
          <w:p w14:paraId="019DBDA9" w14:textId="77777777" w:rsidR="00E36E3A" w:rsidRPr="00715702" w:rsidRDefault="00E36E3A" w:rsidP="00E36E3A">
            <w:r w:rsidRPr="00715702">
              <w:t>10 st.C</w:t>
            </w:r>
          </w:p>
        </w:tc>
      </w:tr>
    </w:tbl>
    <w:p w14:paraId="5750A630" w14:textId="77777777" w:rsidR="00E36E3A" w:rsidRPr="00715702" w:rsidRDefault="00E36E3A" w:rsidP="00E36E3A"/>
    <w:p w14:paraId="4C04587D" w14:textId="77777777" w:rsidR="00E36E3A" w:rsidRPr="00715702" w:rsidRDefault="00E36E3A" w:rsidP="0026001B">
      <w:pPr>
        <w:pStyle w:val="Naslov7"/>
      </w:pPr>
      <w:bookmarkStart w:id="909" w:name="_Toc25424257"/>
      <w:r w:rsidRPr="00715702">
        <w:t>Trdnost betona</w:t>
      </w:r>
      <w:bookmarkEnd w:id="909"/>
    </w:p>
    <w:p w14:paraId="5DC39BDC" w14:textId="77777777" w:rsidR="00E36E3A" w:rsidRPr="00715702" w:rsidRDefault="00E36E3A" w:rsidP="00C86B37">
      <w:pPr>
        <w:pStyle w:val="Odstavekseznama"/>
        <w:numPr>
          <w:ilvl w:val="0"/>
          <w:numId w:val="320"/>
        </w:numPr>
      </w:pPr>
      <w:r w:rsidRPr="00715702">
        <w:t>Predno bo beton izpostavljen prvemu mrazu pri temperaturah pod 0°C, mora njegova tlačna trdnost znašati najmanj 5 MPa.</w:t>
      </w:r>
    </w:p>
    <w:p w14:paraId="343F28B4" w14:textId="77777777" w:rsidR="00E36E3A" w:rsidRPr="00715702" w:rsidRDefault="00E36E3A" w:rsidP="00E36E3A">
      <w:r w:rsidRPr="00715702">
        <w:t>Tabela 4.6.14:</w:t>
      </w:r>
      <w:r w:rsidRPr="00715702">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715702" w14:paraId="2F536CFA"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76095CCD" w14:textId="77777777" w:rsidR="00E36E3A" w:rsidRPr="00715702" w:rsidRDefault="00E36E3A" w:rsidP="00E36E3A">
            <w:r w:rsidRPr="00715702">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603A1563" w14:textId="77777777" w:rsidR="00E36E3A" w:rsidRPr="00715702" w:rsidRDefault="00E36E3A" w:rsidP="00E36E3A">
            <w:r w:rsidRPr="00715702">
              <w:t>Odstotek (%) predpisane karakteristične tlačne trdnosti</w:t>
            </w:r>
          </w:p>
        </w:tc>
      </w:tr>
      <w:tr w:rsidR="00E36E3A" w:rsidRPr="00715702" w14:paraId="73CE8BDC"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2E888FE2" w14:textId="77777777" w:rsidR="00E36E3A" w:rsidRPr="00715702" w:rsidRDefault="00E36E3A" w:rsidP="00E36E3A">
            <w:r w:rsidRPr="00715702">
              <w:t>nad 0°C</w:t>
            </w:r>
          </w:p>
        </w:tc>
        <w:tc>
          <w:tcPr>
            <w:tcW w:w="3546" w:type="dxa"/>
            <w:tcBorders>
              <w:top w:val="single" w:sz="4" w:space="0" w:color="auto"/>
              <w:left w:val="single" w:sz="4" w:space="0" w:color="auto"/>
              <w:bottom w:val="nil"/>
              <w:right w:val="single" w:sz="4" w:space="0" w:color="auto"/>
            </w:tcBorders>
            <w:vAlign w:val="center"/>
            <w:hideMark/>
          </w:tcPr>
          <w:p w14:paraId="48049B81" w14:textId="77777777" w:rsidR="00E36E3A" w:rsidRPr="00715702" w:rsidRDefault="00E36E3A" w:rsidP="00E36E3A">
            <w:r w:rsidRPr="00715702">
              <w:t>50</w:t>
            </w:r>
          </w:p>
        </w:tc>
      </w:tr>
      <w:tr w:rsidR="00E36E3A" w:rsidRPr="00715702" w14:paraId="6620664F"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55D87B9E" w14:textId="77777777" w:rsidR="00E36E3A" w:rsidRPr="00715702" w:rsidRDefault="00E36E3A" w:rsidP="00E36E3A">
            <w:r w:rsidRPr="00715702">
              <w:lastRenderedPageBreak/>
              <w:t>od 0°C do -5°C</w:t>
            </w:r>
          </w:p>
        </w:tc>
        <w:tc>
          <w:tcPr>
            <w:tcW w:w="3546" w:type="dxa"/>
            <w:tcBorders>
              <w:top w:val="nil"/>
              <w:left w:val="single" w:sz="4" w:space="0" w:color="auto"/>
              <w:bottom w:val="nil"/>
              <w:right w:val="single" w:sz="4" w:space="0" w:color="auto"/>
            </w:tcBorders>
            <w:vAlign w:val="center"/>
            <w:hideMark/>
          </w:tcPr>
          <w:p w14:paraId="6D0B509C" w14:textId="77777777" w:rsidR="00E36E3A" w:rsidRPr="00715702" w:rsidRDefault="00E36E3A" w:rsidP="00E36E3A">
            <w:r w:rsidRPr="00715702">
              <w:t>65</w:t>
            </w:r>
          </w:p>
        </w:tc>
      </w:tr>
      <w:tr w:rsidR="00E36E3A" w:rsidRPr="00715702" w14:paraId="4123172B"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0401C570" w14:textId="77777777" w:rsidR="00E36E3A" w:rsidRPr="00715702" w:rsidRDefault="00E36E3A" w:rsidP="00E36E3A">
            <w:r w:rsidRPr="00715702">
              <w:t>od -5°C do -10°C</w:t>
            </w:r>
          </w:p>
        </w:tc>
        <w:tc>
          <w:tcPr>
            <w:tcW w:w="3546" w:type="dxa"/>
            <w:tcBorders>
              <w:top w:val="nil"/>
              <w:left w:val="single" w:sz="4" w:space="0" w:color="auto"/>
              <w:bottom w:val="nil"/>
              <w:right w:val="single" w:sz="4" w:space="0" w:color="auto"/>
            </w:tcBorders>
            <w:vAlign w:val="center"/>
            <w:hideMark/>
          </w:tcPr>
          <w:p w14:paraId="52FFF9E8" w14:textId="77777777" w:rsidR="00E36E3A" w:rsidRPr="00715702" w:rsidRDefault="00E36E3A" w:rsidP="00E36E3A">
            <w:r w:rsidRPr="00715702">
              <w:t>85</w:t>
            </w:r>
          </w:p>
        </w:tc>
      </w:tr>
      <w:tr w:rsidR="00E36E3A" w:rsidRPr="00715702" w14:paraId="6B72BE3A"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7A3C96F2" w14:textId="77777777" w:rsidR="00E36E3A" w:rsidRPr="00715702" w:rsidRDefault="00E36E3A" w:rsidP="00E36E3A">
            <w:r w:rsidRPr="00715702">
              <w:t>pod -10°C</w:t>
            </w:r>
          </w:p>
        </w:tc>
        <w:tc>
          <w:tcPr>
            <w:tcW w:w="3546" w:type="dxa"/>
            <w:tcBorders>
              <w:top w:val="nil"/>
              <w:left w:val="single" w:sz="4" w:space="0" w:color="auto"/>
              <w:bottom w:val="single" w:sz="4" w:space="0" w:color="auto"/>
              <w:right w:val="single" w:sz="4" w:space="0" w:color="auto"/>
            </w:tcBorders>
            <w:vAlign w:val="center"/>
            <w:hideMark/>
          </w:tcPr>
          <w:p w14:paraId="0177C950" w14:textId="77777777" w:rsidR="00E36E3A" w:rsidRPr="00715702" w:rsidRDefault="00E36E3A" w:rsidP="00E36E3A">
            <w:r w:rsidRPr="00715702">
              <w:t>95</w:t>
            </w:r>
          </w:p>
        </w:tc>
      </w:tr>
    </w:tbl>
    <w:p w14:paraId="2BF8B1CE" w14:textId="77777777" w:rsidR="00E36E3A" w:rsidRPr="00715702" w:rsidRDefault="00E36E3A" w:rsidP="00E36E3A"/>
    <w:p w14:paraId="7EC9FF14" w14:textId="77777777" w:rsidR="00E36E3A" w:rsidRPr="00715702" w:rsidRDefault="00E36E3A" w:rsidP="0026001B">
      <w:pPr>
        <w:pStyle w:val="Odstavekseznama"/>
      </w:pPr>
      <w:r w:rsidRPr="00715702">
        <w:t>Trdnost betona pri odstranitvi vertikalnih opažev mora biti dovolj visoka, da ne pride do poškodb površine.</w:t>
      </w:r>
    </w:p>
    <w:p w14:paraId="264B9AE7" w14:textId="77777777" w:rsidR="00E36E3A" w:rsidRPr="00715702" w:rsidRDefault="00E36E3A" w:rsidP="0026001B">
      <w:pPr>
        <w:pStyle w:val="Odstavekseznama"/>
      </w:pPr>
      <w:r w:rsidRPr="00715702">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3D82547A" w14:textId="77777777" w:rsidR="00E36E3A" w:rsidRPr="00715702" w:rsidRDefault="00E36E3A" w:rsidP="0026001B">
      <w:pPr>
        <w:pStyle w:val="Odstavekseznama"/>
      </w:pPr>
      <w:r w:rsidRPr="00715702">
        <w:t>Trdnost je treba določiti na najmanj treh kalupnih preskušancih, ki so se hranili v enakih pogojih zaščite, kot vgrajeni beton. Dimenzije kalupnih preskušancev je prilagoditi dimenzijam konstrukcijskih elementov.</w:t>
      </w:r>
    </w:p>
    <w:p w14:paraId="4BEFADE0" w14:textId="77777777" w:rsidR="00E36E3A" w:rsidRPr="00715702" w:rsidRDefault="00E36E3A" w:rsidP="0026001B">
      <w:pPr>
        <w:pStyle w:val="Naslov7"/>
      </w:pPr>
      <w:bookmarkStart w:id="910" w:name="_Toc25424258"/>
      <w:r w:rsidRPr="00715702">
        <w:t>Betoniranje</w:t>
      </w:r>
      <w:bookmarkEnd w:id="910"/>
    </w:p>
    <w:p w14:paraId="44EE573F" w14:textId="77777777" w:rsidR="00E36E3A" w:rsidRPr="00715702" w:rsidRDefault="00E36E3A" w:rsidP="0026001B">
      <w:pPr>
        <w:pStyle w:val="Naslov8"/>
      </w:pPr>
      <w:r w:rsidRPr="00715702">
        <w:t>Priprava betona</w:t>
      </w:r>
    </w:p>
    <w:p w14:paraId="0695E2CF" w14:textId="77777777" w:rsidR="00E36E3A" w:rsidRPr="00715702" w:rsidRDefault="00E36E3A" w:rsidP="00C86B37">
      <w:pPr>
        <w:pStyle w:val="Odstavekseznama"/>
        <w:numPr>
          <w:ilvl w:val="0"/>
          <w:numId w:val="321"/>
        </w:numPr>
      </w:pPr>
      <w:r w:rsidRPr="00715702">
        <w:t>Frakcije agregata na deponiji v betonarni ne smejo vsebovati zmrznjenih grud.</w:t>
      </w:r>
    </w:p>
    <w:p w14:paraId="3F2AC749" w14:textId="77777777" w:rsidR="00E36E3A" w:rsidRPr="00715702" w:rsidRDefault="00E36E3A" w:rsidP="00C86B37">
      <w:pPr>
        <w:pStyle w:val="Odstavekseznama"/>
        <w:numPr>
          <w:ilvl w:val="0"/>
          <w:numId w:val="321"/>
        </w:numPr>
      </w:pPr>
      <w:r w:rsidRPr="00715702">
        <w:t>Začetna temperatura betona po zamešanju v betonarni mora biti višja od temperature pri vgrajevanju za predvideno ohladitev med transportom. Ta razlika pa naj znaša največ:</w:t>
      </w:r>
    </w:p>
    <w:p w14:paraId="672C1C2D" w14:textId="77777777" w:rsidR="00E36E3A" w:rsidRPr="00715702" w:rsidRDefault="00E36E3A" w:rsidP="00C86B37">
      <w:pPr>
        <w:pStyle w:val="Odstavekseznama"/>
        <w:numPr>
          <w:ilvl w:val="1"/>
          <w:numId w:val="321"/>
        </w:numPr>
      </w:pPr>
      <w:r w:rsidRPr="00715702">
        <w:t>2 st.C, če je zunanja temperatura višja od +1°C,</w:t>
      </w:r>
    </w:p>
    <w:p w14:paraId="2241D054" w14:textId="77777777" w:rsidR="00E36E3A" w:rsidRPr="00715702" w:rsidRDefault="00E36E3A" w:rsidP="00C86B37">
      <w:pPr>
        <w:pStyle w:val="Odstavekseznama"/>
        <w:numPr>
          <w:ilvl w:val="1"/>
          <w:numId w:val="321"/>
        </w:numPr>
      </w:pPr>
      <w:r w:rsidRPr="00715702">
        <w:t>5 st.C, če je zunanja temperatura od -1 do -10°C in</w:t>
      </w:r>
    </w:p>
    <w:p w14:paraId="51E1E228" w14:textId="77777777" w:rsidR="00E36E3A" w:rsidRPr="00715702" w:rsidRDefault="00E36E3A" w:rsidP="00C86B37">
      <w:pPr>
        <w:pStyle w:val="Odstavekseznama"/>
        <w:numPr>
          <w:ilvl w:val="1"/>
          <w:numId w:val="321"/>
        </w:numPr>
      </w:pPr>
      <w:r w:rsidRPr="00715702">
        <w:t>8 st.C, če je zunanja temperatura od -10 do -15°C.</w:t>
      </w:r>
    </w:p>
    <w:p w14:paraId="61AE08D9" w14:textId="77777777" w:rsidR="00E36E3A" w:rsidRPr="00715702" w:rsidRDefault="00E36E3A" w:rsidP="00C86B37">
      <w:pPr>
        <w:pStyle w:val="Odstavekseznama"/>
        <w:numPr>
          <w:ilvl w:val="0"/>
          <w:numId w:val="321"/>
        </w:numPr>
      </w:pPr>
      <w:r w:rsidRPr="00715702">
        <w:t xml:space="preserve">Temperatura svežega betona v splošnem ne sme nikoli biti višja od +30°C, izjema so parjeni betoni. </w:t>
      </w:r>
    </w:p>
    <w:p w14:paraId="6C965162" w14:textId="77777777" w:rsidR="00E36E3A" w:rsidRPr="00715702" w:rsidRDefault="00E36E3A" w:rsidP="00C86B37">
      <w:pPr>
        <w:pStyle w:val="Odstavekseznama"/>
        <w:numPr>
          <w:ilvl w:val="0"/>
          <w:numId w:val="321"/>
        </w:numPr>
      </w:pPr>
      <w:r w:rsidRPr="00715702">
        <w:t>Potrebno začetno temperaturo je treba doseči s segrevanjem posameznih materialov za beton, pri čemer ne smejo biti presežene naslednje vrednosti temperatur:</w:t>
      </w:r>
    </w:p>
    <w:p w14:paraId="5DBD13A9" w14:textId="77777777" w:rsidR="00E36E3A" w:rsidRPr="00715702" w:rsidRDefault="00E36E3A" w:rsidP="00C86B37">
      <w:pPr>
        <w:pStyle w:val="Odstavekseznama"/>
        <w:numPr>
          <w:ilvl w:val="1"/>
          <w:numId w:val="321"/>
        </w:numPr>
      </w:pPr>
      <w:r w:rsidRPr="00715702">
        <w:t>vode 100 °C</w:t>
      </w:r>
    </w:p>
    <w:p w14:paraId="39A82C5C" w14:textId="77777777" w:rsidR="00E36E3A" w:rsidRPr="00715702" w:rsidRDefault="00E36E3A" w:rsidP="00C86B37">
      <w:pPr>
        <w:pStyle w:val="Odstavekseznama"/>
        <w:numPr>
          <w:ilvl w:val="1"/>
          <w:numId w:val="321"/>
        </w:numPr>
      </w:pPr>
      <w:r w:rsidRPr="00715702">
        <w:t>agregata 65 °C</w:t>
      </w:r>
    </w:p>
    <w:p w14:paraId="03BAA9D4" w14:textId="77777777" w:rsidR="00E36E3A" w:rsidRPr="00715702" w:rsidRDefault="00E36E3A" w:rsidP="00C86B37">
      <w:pPr>
        <w:pStyle w:val="Odstavekseznama"/>
        <w:numPr>
          <w:ilvl w:val="1"/>
          <w:numId w:val="321"/>
        </w:numPr>
      </w:pPr>
      <w:r w:rsidRPr="00715702">
        <w:t>cementa 50 °C.</w:t>
      </w:r>
    </w:p>
    <w:p w14:paraId="2B11ECC7" w14:textId="77777777" w:rsidR="00E36E3A" w:rsidRPr="00715702" w:rsidRDefault="00E36E3A" w:rsidP="00C86B37">
      <w:pPr>
        <w:pStyle w:val="Odstavekseznama"/>
        <w:numPr>
          <w:ilvl w:val="0"/>
          <w:numId w:val="321"/>
        </w:numPr>
      </w:pPr>
      <w:r w:rsidRPr="00715702">
        <w:t>Pred dodajanjem cementa sme znašati temperatura mešanice v mešalcu največ +40°C.</w:t>
      </w:r>
    </w:p>
    <w:p w14:paraId="69B56210" w14:textId="77777777" w:rsidR="00E36E3A" w:rsidRPr="00715702" w:rsidRDefault="00E36E3A" w:rsidP="0026001B">
      <w:pPr>
        <w:pStyle w:val="Odstavekseznama"/>
      </w:pPr>
      <w:r w:rsidRPr="00715702">
        <w:t>V mešalnik ne smejo priti zmrznjene grude agregata, led ali sneg. Pesek naj se ne segreva s paro.</w:t>
      </w:r>
    </w:p>
    <w:p w14:paraId="6E7FDC7F" w14:textId="77777777" w:rsidR="00E36E3A" w:rsidRPr="00715702" w:rsidRDefault="00E36E3A" w:rsidP="0026001B">
      <w:pPr>
        <w:pStyle w:val="Odstavekseznama"/>
      </w:pPr>
      <w:r w:rsidRPr="00715702">
        <w:t>Za pospešitev hidratacije je priporočljivo uporabiti hitreje strjujoče cemente, povečano količino cementa in/ali nižje v/c vrednosti. Pri betonih za prednapete in armirano betonske konstrukcije ni dovoljena uporaba pospešil, ki vsebujejo kloride.</w:t>
      </w:r>
    </w:p>
    <w:p w14:paraId="3A3AE86D" w14:textId="77777777" w:rsidR="00E36E3A" w:rsidRPr="00715702" w:rsidRDefault="00E36E3A" w:rsidP="0026001B">
      <w:pPr>
        <w:pStyle w:val="Naslov8"/>
      </w:pPr>
      <w:r w:rsidRPr="00715702">
        <w:t>Transport in vgrajevanje</w:t>
      </w:r>
    </w:p>
    <w:p w14:paraId="00F373D8" w14:textId="77777777" w:rsidR="00E36E3A" w:rsidRPr="00715702" w:rsidRDefault="00E36E3A" w:rsidP="00C86B37">
      <w:pPr>
        <w:pStyle w:val="Odstavekseznama"/>
        <w:numPr>
          <w:ilvl w:val="0"/>
          <w:numId w:val="322"/>
        </w:numPr>
      </w:pPr>
      <w:r w:rsidRPr="00715702">
        <w:t>Transport in vgrajevanje betona morata potekati brez nepotrebnih zastojev, kar je treba zagotoviti s skrbno organizacijo dela.</w:t>
      </w:r>
    </w:p>
    <w:p w14:paraId="16AFDB92" w14:textId="77777777" w:rsidR="00E36E3A" w:rsidRPr="00715702" w:rsidRDefault="00E36E3A" w:rsidP="0026001B">
      <w:pPr>
        <w:pStyle w:val="Naslov8"/>
      </w:pPr>
      <w:r w:rsidRPr="00715702">
        <w:t>Nega in toplotna zaščita</w:t>
      </w:r>
    </w:p>
    <w:p w14:paraId="7387290F" w14:textId="77777777" w:rsidR="00E36E3A" w:rsidRPr="00715702" w:rsidRDefault="00E36E3A" w:rsidP="00C86B37">
      <w:pPr>
        <w:pStyle w:val="Odstavekseznama"/>
        <w:numPr>
          <w:ilvl w:val="0"/>
          <w:numId w:val="323"/>
        </w:numPr>
      </w:pPr>
      <w:r w:rsidRPr="00715702">
        <w:t>Z ustreznim postopkom nege je treba v strjujočem betonu zagotoviti potrebno količino vode, s toplotno zaščito pa potrebno toploto za normalni potek hidratacije.</w:t>
      </w:r>
    </w:p>
    <w:p w14:paraId="233F128F" w14:textId="77777777" w:rsidR="00E36E3A" w:rsidRPr="00715702" w:rsidRDefault="00E36E3A" w:rsidP="00C86B37">
      <w:pPr>
        <w:pStyle w:val="Odstavekseznama"/>
        <w:numPr>
          <w:ilvl w:val="0"/>
          <w:numId w:val="323"/>
        </w:numPr>
      </w:pPr>
      <w:r w:rsidRPr="00715702">
        <w:t xml:space="preserve">Ukrepe za preprečitev izsuševanja betona je treba podvzeti oziroma nadaljevati, </w:t>
      </w:r>
      <w:r w:rsidRPr="00715702">
        <w:lastRenderedPageBreak/>
        <w:t>če je v zaprtem prostoru ali na prostem po odstranitvi zaščite:</w:t>
      </w:r>
    </w:p>
    <w:p w14:paraId="45B7BB9C" w14:textId="77777777" w:rsidR="00E36E3A" w:rsidRPr="00715702" w:rsidRDefault="00E36E3A" w:rsidP="00C86B37">
      <w:pPr>
        <w:pStyle w:val="Odstavekseznama"/>
        <w:numPr>
          <w:ilvl w:val="1"/>
          <w:numId w:val="323"/>
        </w:numPr>
      </w:pPr>
      <w:r w:rsidRPr="00715702">
        <w:t>beton toplejši od +15°C, temperatura zraka pa znaša +10°C ali več,</w:t>
      </w:r>
    </w:p>
    <w:p w14:paraId="34A52A56" w14:textId="77777777" w:rsidR="00E36E3A" w:rsidRPr="00715702" w:rsidRDefault="00E36E3A" w:rsidP="00C86B37">
      <w:pPr>
        <w:pStyle w:val="Odstavekseznama"/>
        <w:numPr>
          <w:ilvl w:val="1"/>
          <w:numId w:val="323"/>
        </w:numPr>
      </w:pPr>
      <w:r w:rsidRPr="00715702">
        <w:t>temperatura zraka višja od +10°C, vlažnost pa nižja od 40%.</w:t>
      </w:r>
    </w:p>
    <w:p w14:paraId="3F55F6D7" w14:textId="77777777" w:rsidR="00E36E3A" w:rsidRPr="00715702" w:rsidRDefault="00E36E3A" w:rsidP="00C86B37">
      <w:pPr>
        <w:pStyle w:val="Odstavekseznama"/>
        <w:numPr>
          <w:ilvl w:val="0"/>
          <w:numId w:val="323"/>
        </w:numPr>
      </w:pPr>
      <w:r w:rsidRPr="00715702">
        <w:t>Izsuševanje betona je treba obvezno preprečiti tudi, kadar se pokriti element ali zaprti prostor suho ogreva z grelniki na nafto ali plin in pri močnejšem vetru, ob istočasno visoki temperaturi betona.</w:t>
      </w:r>
    </w:p>
    <w:p w14:paraId="5FEB6886" w14:textId="77777777" w:rsidR="00E36E3A" w:rsidRPr="00715702" w:rsidRDefault="00E36E3A" w:rsidP="00C86B37">
      <w:pPr>
        <w:pStyle w:val="Odstavekseznama"/>
        <w:numPr>
          <w:ilvl w:val="0"/>
          <w:numId w:val="323"/>
        </w:numPr>
      </w:pPr>
      <w:r w:rsidRPr="00715702">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6515D563" w14:textId="77777777" w:rsidR="00E36E3A" w:rsidRPr="00715702" w:rsidRDefault="00E36E3A" w:rsidP="0026001B">
      <w:pPr>
        <w:pStyle w:val="Odstavekseznama"/>
      </w:pPr>
      <w:r w:rsidRPr="00715702">
        <w:t>Za toplotno zaščito vgrajenega betona so primerni naslednji načini:</w:t>
      </w:r>
    </w:p>
    <w:p w14:paraId="11A828B6" w14:textId="77777777" w:rsidR="00E36E3A" w:rsidRPr="00715702" w:rsidRDefault="00E36E3A" w:rsidP="0026001B">
      <w:pPr>
        <w:pStyle w:val="Odstavekseznama"/>
        <w:numPr>
          <w:ilvl w:val="1"/>
          <w:numId w:val="2"/>
        </w:numPr>
      </w:pPr>
      <w:r w:rsidRPr="00715702">
        <w:t>prekritje prostih površin z izolacijskimi materiali, npr. s ploščami iz penjenega polistirena, poliuretanske pene, mineralne volne, celuloznih vlaken, slame ali tekstila,</w:t>
      </w:r>
    </w:p>
    <w:p w14:paraId="7B2E7740" w14:textId="77777777" w:rsidR="00E36E3A" w:rsidRPr="00715702" w:rsidRDefault="00E36E3A" w:rsidP="0026001B">
      <w:pPr>
        <w:pStyle w:val="Odstavekseznama"/>
        <w:numPr>
          <w:ilvl w:val="1"/>
          <w:numId w:val="2"/>
        </w:numPr>
      </w:pPr>
      <w:r w:rsidRPr="00715702">
        <w:t>prekritje celotnega elementa ali betoniranje v zaprtem prostoru,</w:t>
      </w:r>
    </w:p>
    <w:p w14:paraId="40A1C7BD" w14:textId="77777777" w:rsidR="00E36E3A" w:rsidRPr="00715702" w:rsidRDefault="00E36E3A" w:rsidP="0026001B">
      <w:pPr>
        <w:pStyle w:val="Odstavekseznama"/>
        <w:numPr>
          <w:ilvl w:val="1"/>
          <w:numId w:val="2"/>
        </w:numPr>
      </w:pPr>
      <w:r w:rsidRPr="00715702">
        <w:t>toplotno izolirani opaži,</w:t>
      </w:r>
    </w:p>
    <w:p w14:paraId="1978704F" w14:textId="77777777" w:rsidR="00E36E3A" w:rsidRPr="00715702" w:rsidRDefault="00E36E3A" w:rsidP="0026001B">
      <w:pPr>
        <w:pStyle w:val="Odstavekseznama"/>
        <w:numPr>
          <w:ilvl w:val="1"/>
          <w:numId w:val="2"/>
        </w:numPr>
      </w:pPr>
      <w:r w:rsidRPr="00715702">
        <w:t>vodna para.</w:t>
      </w:r>
    </w:p>
    <w:p w14:paraId="3C794796" w14:textId="77777777" w:rsidR="00E36E3A" w:rsidRPr="00715702" w:rsidRDefault="00E36E3A" w:rsidP="0026001B">
      <w:pPr>
        <w:pStyle w:val="Odstavekseznama"/>
      </w:pPr>
      <w:r w:rsidRPr="00715702">
        <w:t>Zaščita mladega betona v prehodnem obdobju je potrebna najmanj prvih 24 ur po betoniranju.</w:t>
      </w:r>
    </w:p>
    <w:p w14:paraId="13BC2AE0" w14:textId="77777777" w:rsidR="00E36E3A" w:rsidRPr="00715702" w:rsidRDefault="00E36E3A" w:rsidP="0026001B">
      <w:pPr>
        <w:pStyle w:val="Odstavekseznama"/>
      </w:pPr>
      <w:r w:rsidRPr="00715702">
        <w:t>V hladnem vremenu je treba beton zaščititi in negovati:</w:t>
      </w:r>
    </w:p>
    <w:p w14:paraId="34C57DA3" w14:textId="77777777" w:rsidR="00E36E3A" w:rsidRPr="00715702" w:rsidRDefault="00E36E3A" w:rsidP="0026001B">
      <w:pPr>
        <w:pStyle w:val="Odstavekseznama"/>
        <w:numPr>
          <w:ilvl w:val="1"/>
          <w:numId w:val="2"/>
        </w:numPr>
      </w:pPr>
      <w:r w:rsidRPr="00715702">
        <w:t>najmanj 3 dni, če se od elementa takrat ne zahteva določene trdnosti, pri čemer je treba upoštevati minimalne temperature in dovoljene padce temperature, navedene v Tabela 3.6.13, ali</w:t>
      </w:r>
    </w:p>
    <w:p w14:paraId="17719AC7" w14:textId="77777777" w:rsidR="00E36E3A" w:rsidRPr="00715702" w:rsidRDefault="00E36E3A" w:rsidP="0026001B">
      <w:pPr>
        <w:pStyle w:val="Odstavekseznama"/>
        <w:numPr>
          <w:ilvl w:val="1"/>
          <w:numId w:val="2"/>
        </w:numPr>
      </w:pPr>
      <w:r w:rsidRPr="00715702">
        <w:t>dokler ni dosežena za konstrukcijsko varnost potrebna trdnost.</w:t>
      </w:r>
    </w:p>
    <w:p w14:paraId="7C4B7F7C" w14:textId="77777777" w:rsidR="00E36E3A" w:rsidRPr="00715702" w:rsidRDefault="00E36E3A" w:rsidP="0026001B">
      <w:pPr>
        <w:pStyle w:val="Naslov4"/>
      </w:pPr>
      <w:bookmarkStart w:id="911" w:name="_Toc416874427"/>
      <w:bookmarkStart w:id="912" w:name="_Toc415571120"/>
      <w:bookmarkStart w:id="913" w:name="_Toc25424259"/>
      <w:r w:rsidRPr="00715702">
        <w:t>Kakovost izvedbe</w:t>
      </w:r>
      <w:bookmarkEnd w:id="911"/>
      <w:bookmarkEnd w:id="912"/>
      <w:bookmarkEnd w:id="913"/>
    </w:p>
    <w:p w14:paraId="7766A4EA" w14:textId="77777777" w:rsidR="00E36E3A" w:rsidRPr="00715702" w:rsidRDefault="00E36E3A" w:rsidP="00C86B37">
      <w:pPr>
        <w:pStyle w:val="Odstavekseznama"/>
        <w:numPr>
          <w:ilvl w:val="0"/>
          <w:numId w:val="324"/>
        </w:numPr>
      </w:pPr>
      <w:r w:rsidRPr="00715702">
        <w:t>Pravočasno pred pričetkom del mora izvajalec predložiti nadzorniku projekt betona z vsemi zahtevanimi podatki po teh tehničnih pogojih.</w:t>
      </w:r>
    </w:p>
    <w:p w14:paraId="37D1A25D" w14:textId="77777777" w:rsidR="00E36E3A" w:rsidRPr="00715702" w:rsidRDefault="00E36E3A" w:rsidP="0026001B">
      <w:pPr>
        <w:pStyle w:val="Naslov5"/>
      </w:pPr>
      <w:bookmarkStart w:id="914" w:name="_Toc416874428"/>
      <w:bookmarkStart w:id="915" w:name="_Toc25424260"/>
      <w:r w:rsidRPr="00715702">
        <w:t>Predhodna sestava</w:t>
      </w:r>
      <w:bookmarkEnd w:id="914"/>
      <w:bookmarkEnd w:id="915"/>
    </w:p>
    <w:p w14:paraId="004E9F48" w14:textId="77777777" w:rsidR="00E36E3A" w:rsidRPr="00715702" w:rsidRDefault="00E36E3A" w:rsidP="00C86B37">
      <w:pPr>
        <w:pStyle w:val="Odstavekseznama"/>
        <w:numPr>
          <w:ilvl w:val="0"/>
          <w:numId w:val="325"/>
        </w:numPr>
      </w:pPr>
      <w:r w:rsidRPr="00715702">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63414A4C" w14:textId="77777777" w:rsidR="00E36E3A" w:rsidRPr="00715702" w:rsidRDefault="00E36E3A" w:rsidP="00C86B37">
      <w:pPr>
        <w:pStyle w:val="Odstavekseznama"/>
        <w:numPr>
          <w:ilvl w:val="0"/>
          <w:numId w:val="325"/>
        </w:numPr>
      </w:pPr>
      <w:r w:rsidRPr="00715702">
        <w:t>Količina zraka (mikropor) v betonu, ki je izpostavljen učinkom zmrzovanja in soli (XF4), določena po postopku, ki ga določa standard SIST EN 12350-7, mora ustrezati mejnim vrednostim v Tabeli 3.6.15.</w:t>
      </w:r>
    </w:p>
    <w:p w14:paraId="5ACC27D7" w14:textId="77777777" w:rsidR="00E36E3A" w:rsidRPr="00715702" w:rsidRDefault="00E36E3A" w:rsidP="00E36E3A">
      <w:r w:rsidRPr="00715702">
        <w:t>Tabela 3.6.15:</w:t>
      </w:r>
      <w:r w:rsidRPr="00715702">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715702" w14:paraId="0BF652D7"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65215059" w14:textId="77777777" w:rsidR="00E36E3A" w:rsidRPr="00715702" w:rsidRDefault="00E36E3A" w:rsidP="00E36E3A">
            <w:r w:rsidRPr="00715702">
              <w:t>Največja frakcija v zmesi</w:t>
            </w:r>
          </w:p>
          <w:p w14:paraId="4A146017" w14:textId="77777777" w:rsidR="00E36E3A" w:rsidRPr="00715702" w:rsidRDefault="00E36E3A" w:rsidP="00E36E3A">
            <w:r w:rsidRPr="00715702">
              <w:t>[mm]</w:t>
            </w:r>
          </w:p>
        </w:tc>
        <w:tc>
          <w:tcPr>
            <w:tcW w:w="1842" w:type="dxa"/>
            <w:tcBorders>
              <w:top w:val="single" w:sz="4" w:space="0" w:color="auto"/>
              <w:left w:val="single" w:sz="4" w:space="0" w:color="auto"/>
              <w:bottom w:val="single" w:sz="4" w:space="0" w:color="auto"/>
              <w:right w:val="single" w:sz="4" w:space="0" w:color="auto"/>
            </w:tcBorders>
            <w:hideMark/>
          </w:tcPr>
          <w:p w14:paraId="0AB73291" w14:textId="77777777" w:rsidR="00E36E3A" w:rsidRPr="00715702" w:rsidRDefault="00E36E3A" w:rsidP="00E36E3A">
            <w:r w:rsidRPr="00715702">
              <w:t>Količina zraka</w:t>
            </w:r>
          </w:p>
          <w:p w14:paraId="311BA0D8" w14:textId="77777777" w:rsidR="00E36E3A" w:rsidRPr="00715702" w:rsidRDefault="00E36E3A" w:rsidP="00E36E3A">
            <w:r w:rsidRPr="00715702">
              <w:t>[V.-%]</w:t>
            </w:r>
          </w:p>
        </w:tc>
      </w:tr>
      <w:tr w:rsidR="00E36E3A" w:rsidRPr="00715702" w14:paraId="1354CE58"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03D4C9D1" w14:textId="77777777" w:rsidR="00E36E3A" w:rsidRPr="00715702" w:rsidRDefault="00E36E3A" w:rsidP="00E36E3A">
            <w:r w:rsidRPr="00715702">
              <w:t>16/32</w:t>
            </w:r>
          </w:p>
        </w:tc>
        <w:tc>
          <w:tcPr>
            <w:tcW w:w="1842" w:type="dxa"/>
            <w:tcBorders>
              <w:top w:val="single" w:sz="4" w:space="0" w:color="auto"/>
              <w:left w:val="single" w:sz="4" w:space="0" w:color="auto"/>
              <w:bottom w:val="nil"/>
              <w:right w:val="single" w:sz="4" w:space="0" w:color="auto"/>
            </w:tcBorders>
            <w:hideMark/>
          </w:tcPr>
          <w:p w14:paraId="154F03E3" w14:textId="77777777" w:rsidR="00E36E3A" w:rsidRPr="00715702" w:rsidRDefault="00E36E3A" w:rsidP="00E36E3A">
            <w:r w:rsidRPr="00715702">
              <w:t>3 do 5</w:t>
            </w:r>
          </w:p>
        </w:tc>
      </w:tr>
      <w:tr w:rsidR="00E36E3A" w:rsidRPr="00715702" w14:paraId="3AC20CB0" w14:textId="77777777" w:rsidTr="00E36E3A">
        <w:trPr>
          <w:trHeight w:val="227"/>
          <w:jc w:val="center"/>
        </w:trPr>
        <w:tc>
          <w:tcPr>
            <w:tcW w:w="2802" w:type="dxa"/>
            <w:tcBorders>
              <w:top w:val="nil"/>
              <w:left w:val="single" w:sz="4" w:space="0" w:color="auto"/>
              <w:bottom w:val="nil"/>
              <w:right w:val="single" w:sz="4" w:space="0" w:color="auto"/>
            </w:tcBorders>
            <w:hideMark/>
          </w:tcPr>
          <w:p w14:paraId="377CC642" w14:textId="77777777" w:rsidR="00E36E3A" w:rsidRPr="00715702" w:rsidRDefault="00E36E3A" w:rsidP="00E36E3A">
            <w:r w:rsidRPr="00715702">
              <w:t>8/16</w:t>
            </w:r>
          </w:p>
        </w:tc>
        <w:tc>
          <w:tcPr>
            <w:tcW w:w="1842" w:type="dxa"/>
            <w:tcBorders>
              <w:top w:val="nil"/>
              <w:left w:val="single" w:sz="4" w:space="0" w:color="auto"/>
              <w:bottom w:val="nil"/>
              <w:right w:val="single" w:sz="4" w:space="0" w:color="auto"/>
            </w:tcBorders>
            <w:hideMark/>
          </w:tcPr>
          <w:p w14:paraId="48CEA5F9" w14:textId="77777777" w:rsidR="00E36E3A" w:rsidRPr="00715702" w:rsidRDefault="00E36E3A" w:rsidP="00E36E3A">
            <w:r w:rsidRPr="00715702">
              <w:t>5 do 7</w:t>
            </w:r>
          </w:p>
        </w:tc>
      </w:tr>
      <w:tr w:rsidR="00E36E3A" w:rsidRPr="00715702" w14:paraId="2DCE0C8C"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416D7D80" w14:textId="77777777" w:rsidR="00E36E3A" w:rsidRPr="00715702" w:rsidRDefault="00E36E3A" w:rsidP="00E36E3A">
            <w:r w:rsidRPr="00715702">
              <w:t>4/8</w:t>
            </w:r>
          </w:p>
        </w:tc>
        <w:tc>
          <w:tcPr>
            <w:tcW w:w="1842" w:type="dxa"/>
            <w:tcBorders>
              <w:top w:val="nil"/>
              <w:left w:val="single" w:sz="4" w:space="0" w:color="auto"/>
              <w:bottom w:val="single" w:sz="4" w:space="0" w:color="auto"/>
              <w:right w:val="single" w:sz="4" w:space="0" w:color="auto"/>
            </w:tcBorders>
            <w:hideMark/>
          </w:tcPr>
          <w:p w14:paraId="20746EDE" w14:textId="77777777" w:rsidR="00E36E3A" w:rsidRPr="00715702" w:rsidRDefault="00E36E3A" w:rsidP="00E36E3A">
            <w:r w:rsidRPr="00715702">
              <w:t>7 do 10</w:t>
            </w:r>
          </w:p>
        </w:tc>
      </w:tr>
    </w:tbl>
    <w:p w14:paraId="54C41ECA" w14:textId="77777777" w:rsidR="00E36E3A" w:rsidRPr="00715702" w:rsidRDefault="00E36E3A" w:rsidP="00E36E3A"/>
    <w:p w14:paraId="02DE139D" w14:textId="77777777" w:rsidR="00E36E3A" w:rsidRPr="00715702" w:rsidRDefault="00E36E3A" w:rsidP="0026001B">
      <w:pPr>
        <w:pStyle w:val="Odstavekseznama"/>
      </w:pPr>
      <w:r w:rsidRPr="00715702">
        <w:lastRenderedPageBreak/>
        <w:t>Količina zraka (mikropor) v betonu lahko nadomešča ustrezno prostornino zrn, manjših od 0,25 mm.</w:t>
      </w:r>
    </w:p>
    <w:p w14:paraId="1CA3148D" w14:textId="77777777" w:rsidR="00E36E3A" w:rsidRPr="00715702" w:rsidRDefault="00E36E3A" w:rsidP="0026001B">
      <w:pPr>
        <w:pStyle w:val="Odstavekseznama"/>
      </w:pPr>
      <w:r w:rsidRPr="00715702">
        <w:t>Poleg izjave o ustreznosti cementno betonske mešanice mora izvajalec predložiti nadzorniku tudi ustrezna dokazila o izvoru in primerni kakovosti vseh materialov, uporabljenih pri pripravi predhodne sestave.</w:t>
      </w:r>
    </w:p>
    <w:p w14:paraId="375826A3" w14:textId="77777777" w:rsidR="00E36E3A" w:rsidRPr="00715702" w:rsidRDefault="00E36E3A" w:rsidP="0026001B">
      <w:pPr>
        <w:pStyle w:val="Odstavekseznama"/>
      </w:pPr>
      <w:r w:rsidRPr="00715702">
        <w:t>S predhodno sestavo mora izvajalec dokazati, da je s predvideno sestavo zmesi kamnitih zrn, cementom, vodo ter kemičnimi in drugimi dodatki mogoče doseči s temi tehničnimi pogoji zahtevano kakovost betona.</w:t>
      </w:r>
    </w:p>
    <w:p w14:paraId="4BCF1BA6" w14:textId="77777777" w:rsidR="00E36E3A" w:rsidRPr="00715702" w:rsidRDefault="00E36E3A" w:rsidP="0026001B">
      <w:pPr>
        <w:pStyle w:val="Odstavekseznama"/>
      </w:pPr>
      <w:r w:rsidRPr="00715702">
        <w:t>Predno izvajalec ne pridobi soglasja nadzornika za predlagano sestavo betona, ne sme pričeti z vgrajevanjem.</w:t>
      </w:r>
    </w:p>
    <w:p w14:paraId="63648060" w14:textId="77777777" w:rsidR="00E36E3A" w:rsidRPr="00715702" w:rsidRDefault="00E36E3A" w:rsidP="0026001B">
      <w:pPr>
        <w:pStyle w:val="Naslov5"/>
      </w:pPr>
      <w:bookmarkStart w:id="916" w:name="_Toc416874429"/>
      <w:bookmarkStart w:id="917" w:name="_Toc25424261"/>
      <w:r w:rsidRPr="00715702">
        <w:t>Zahtevane lastnosti</w:t>
      </w:r>
      <w:bookmarkEnd w:id="916"/>
      <w:bookmarkEnd w:id="917"/>
    </w:p>
    <w:p w14:paraId="219DD13F" w14:textId="77777777" w:rsidR="00E36E3A" w:rsidRPr="00715702" w:rsidRDefault="00E36E3A" w:rsidP="00C86B37">
      <w:pPr>
        <w:pStyle w:val="Odstavekseznama"/>
        <w:numPr>
          <w:ilvl w:val="0"/>
          <w:numId w:val="326"/>
        </w:numPr>
      </w:pPr>
      <w:r w:rsidRPr="00715702">
        <w:t xml:space="preserve">Lastnosti vgrajenega betona morajo ustrezati določilom projektne dokumentacije. Preverjanje mora biti skladno z določili teh tehničnih pogojev ter tehničnih smernic za gradnjo. </w:t>
      </w:r>
    </w:p>
    <w:p w14:paraId="3E7126B8" w14:textId="77777777" w:rsidR="00E36E3A" w:rsidRPr="00715702" w:rsidRDefault="00E36E3A" w:rsidP="0026001B">
      <w:pPr>
        <w:pStyle w:val="Odstavekseznama"/>
      </w:pPr>
      <w:r w:rsidRPr="00715702">
        <w:t>Za oceno istovetnosti trdnostne klase betona na mestu vgradnje je treba uporabiti naslednje kriterije:</w:t>
      </w:r>
    </w:p>
    <w:p w14:paraId="15E7299A" w14:textId="77777777" w:rsidR="00E36E3A" w:rsidRPr="00715702" w:rsidRDefault="00E36E3A" w:rsidP="0026001B">
      <w:pPr>
        <w:pStyle w:val="Odstavekseznama"/>
        <w:numPr>
          <w:ilvl w:val="1"/>
          <w:numId w:val="2"/>
        </w:numPr>
      </w:pPr>
      <w:r w:rsidRPr="00715702">
        <w:t>če je na voljo število rezultatov preskusov trdnosti n ≤ 6,  iz 2 - 4 ali 5 - 6 zaporedno vzetih vzorcev:</w:t>
      </w:r>
    </w:p>
    <w:p w14:paraId="6033BABB" w14:textId="44FCF132" w:rsidR="00E36E3A" w:rsidRPr="00715702" w:rsidRDefault="00E36E3A" w:rsidP="009B2F4D">
      <w:pPr>
        <w:jc w:val="left"/>
      </w:pPr>
      <w:r w:rsidRPr="00715702">
        <w:t>fcm ≥ fck + k1                                                                                            [1]</w:t>
      </w:r>
    </w:p>
    <w:p w14:paraId="3B8F8435" w14:textId="77777777" w:rsidR="00E36E3A" w:rsidRPr="00715702" w:rsidRDefault="00E36E3A" w:rsidP="00E36E3A">
      <w:r w:rsidRPr="00715702">
        <w:t>fcmin ≥ fck – 4                                                                                           [2]</w:t>
      </w:r>
    </w:p>
    <w:p w14:paraId="0BCFAACA" w14:textId="77777777" w:rsidR="00E36E3A" w:rsidRPr="00715702" w:rsidRDefault="00E36E3A" w:rsidP="00E36E3A">
      <w:r w:rsidRPr="00715702">
        <w:t>kjer je:</w:t>
      </w:r>
    </w:p>
    <w:p w14:paraId="38D7D070" w14:textId="77777777" w:rsidR="00E36E3A" w:rsidRPr="00715702" w:rsidRDefault="00E36E3A" w:rsidP="00E36E3A">
      <w:r w:rsidRPr="00715702">
        <w:t>k1 = 3 N/mm2 - pri številu 2 - 3 rezultatov,</w:t>
      </w:r>
    </w:p>
    <w:p w14:paraId="4A643659" w14:textId="77777777" w:rsidR="00E36E3A" w:rsidRPr="00715702" w:rsidRDefault="00E36E3A" w:rsidP="00E36E3A">
      <w:r w:rsidRPr="00715702">
        <w:t>k1 = 2 N/mm2 - pri  številu 5 - 6 rezultatov,</w:t>
      </w:r>
    </w:p>
    <w:p w14:paraId="0185D020" w14:textId="77777777" w:rsidR="00E36E3A" w:rsidRPr="00715702" w:rsidRDefault="00E36E3A" w:rsidP="00E36E3A">
      <w:r w:rsidRPr="00715702">
        <w:t>fcm - aritmetična sredina v N/mm2,</w:t>
      </w:r>
    </w:p>
    <w:p w14:paraId="058DFC4C" w14:textId="77777777" w:rsidR="00E36E3A" w:rsidRPr="00715702" w:rsidRDefault="00E36E3A" w:rsidP="00E36E3A">
      <w:r w:rsidRPr="00715702">
        <w:t>fck  - karakteristična trdnost v N/mm2,</w:t>
      </w:r>
    </w:p>
    <w:p w14:paraId="3314AA95" w14:textId="77777777" w:rsidR="00E36E3A" w:rsidRPr="00715702" w:rsidRDefault="00E36E3A" w:rsidP="00E36E3A">
      <w:r w:rsidRPr="00715702">
        <w:t>fcmin - najmanjša vrednost zaporednih rezultatov (partije) preskusov v N/mm2.</w:t>
      </w:r>
    </w:p>
    <w:p w14:paraId="3AE0D33B" w14:textId="77777777" w:rsidR="00E36E3A" w:rsidRPr="00715702" w:rsidRDefault="00E36E3A" w:rsidP="0026001B">
      <w:pPr>
        <w:pStyle w:val="Odstavekseznama"/>
        <w:numPr>
          <w:ilvl w:val="1"/>
          <w:numId w:val="2"/>
        </w:numPr>
      </w:pPr>
      <w:r w:rsidRPr="00715702">
        <w:t xml:space="preserve">če je število rezultatov preskusov 6 &lt; n &lt; 35 in je standardni odklon </w:t>
      </w:r>
      <w:r w:rsidRPr="00715702">
        <w:sym w:font="Symbol" w:char="F073"/>
      </w:r>
      <w:r w:rsidRPr="00715702">
        <w:t xml:space="preserve"> poznan in določen iz večjega števila rezultatov prejšnjih preskusov (n0 ≥ 35 ), ki pa hkrati </w:t>
      </w:r>
      <w:r w:rsidRPr="00715702">
        <w:sym w:font="Symbol" w:char="F073"/>
      </w:r>
      <w:r w:rsidRPr="00715702">
        <w:t xml:space="preserve"> ne sme biti manjši od </w:t>
      </w:r>
      <w:r w:rsidRPr="00715702">
        <w:sym w:font="Symbol" w:char="F073"/>
      </w:r>
      <w:r w:rsidRPr="00715702">
        <w:t>= 4 N/mm2, potem je možno podati oceno:</w:t>
      </w:r>
    </w:p>
    <w:p w14:paraId="5E14425B" w14:textId="77777777" w:rsidR="00E36E3A" w:rsidRPr="00715702" w:rsidRDefault="00E36E3A" w:rsidP="00E36E3A">
      <w:r w:rsidRPr="00715702">
        <w:t xml:space="preserve">fcm ≥  fck + (1,65- 2,58/ n1/2 ) </w:t>
      </w:r>
      <w:r w:rsidRPr="00715702">
        <w:sym w:font="Symbol" w:char="F073"/>
      </w:r>
      <w:r w:rsidRPr="00715702">
        <w:t xml:space="preserve">                                                                 [3]</w:t>
      </w:r>
    </w:p>
    <w:p w14:paraId="4A427CF7" w14:textId="77777777" w:rsidR="00E36E3A" w:rsidRPr="00715702" w:rsidRDefault="00E36E3A" w:rsidP="00E36E3A">
      <w:r w:rsidRPr="00715702">
        <w:t>fcmin ≥ fck – 4                                                                                             [4]</w:t>
      </w:r>
    </w:p>
    <w:p w14:paraId="73C0FCC0" w14:textId="77777777" w:rsidR="00E36E3A" w:rsidRPr="00715702" w:rsidRDefault="00E36E3A" w:rsidP="00E36E3A">
      <w:r w:rsidRPr="00715702">
        <w:t>kjer je:</w:t>
      </w:r>
    </w:p>
    <w:p w14:paraId="4DAD369A" w14:textId="77777777" w:rsidR="00E36E3A" w:rsidRPr="00715702" w:rsidRDefault="00E36E3A" w:rsidP="00E36E3A">
      <w:r w:rsidRPr="00715702">
        <w:sym w:font="Symbol" w:char="F073"/>
      </w:r>
      <w:r w:rsidRPr="00715702">
        <w:t xml:space="preserve"> - standardni odklon v N/mm2 </w:t>
      </w:r>
    </w:p>
    <w:p w14:paraId="09149EAC" w14:textId="77777777" w:rsidR="00E36E3A" w:rsidRPr="00715702" w:rsidRDefault="00E36E3A" w:rsidP="00E36E3A">
      <w:r w:rsidRPr="00715702">
        <w:t>Standardni odklon je določen iz vsaj 35 zaporednih rezultatov preskusov, ki so bili dobljeni v treh mesecih, pred začetkom proizvodnje (za katero bo ustrezno preverjena). Ta vrednost se obravnava kot ocenjena vrednost za vse rezultate preskusov.</w:t>
      </w:r>
    </w:p>
    <w:p w14:paraId="7717CF19" w14:textId="43841708" w:rsidR="00E36E3A" w:rsidRPr="00715702" w:rsidRDefault="00E36E3A" w:rsidP="009B2F4D">
      <w:pPr>
        <w:jc w:val="left"/>
      </w:pPr>
      <w:r w:rsidRPr="00715702">
        <w:sym w:font="Symbol" w:char="F073"/>
      </w:r>
      <w:r w:rsidRPr="00715702">
        <w:t xml:space="preserve"> = ((</w:t>
      </w:r>
      <w:r w:rsidRPr="00715702">
        <w:sym w:font="Symbol" w:char="F053"/>
      </w:r>
      <w:r w:rsidRPr="00715702">
        <w:t xml:space="preserve"> fcm – fci )2/(n-1))1/2                                                                          [5]</w:t>
      </w:r>
    </w:p>
    <w:p w14:paraId="6770EF23" w14:textId="77777777" w:rsidR="00E36E3A" w:rsidRPr="00715702" w:rsidRDefault="00E36E3A" w:rsidP="00E36E3A">
      <w:r w:rsidRPr="00715702">
        <w:t>fci -  posamezna vrednost preskusa v N/mm2</w:t>
      </w:r>
    </w:p>
    <w:p w14:paraId="7292F1B2" w14:textId="77777777" w:rsidR="00E36E3A" w:rsidRPr="00715702" w:rsidRDefault="00E36E3A" w:rsidP="00E36E3A">
      <w:r w:rsidRPr="00715702">
        <w:t>fcm - aritmetična sredina za »n« vzorcev v N/mm2</w:t>
      </w:r>
      <w:r w:rsidRPr="00715702">
        <w:tab/>
      </w:r>
    </w:p>
    <w:p w14:paraId="0A4F2DA8" w14:textId="77777777" w:rsidR="00E36E3A" w:rsidRPr="00715702" w:rsidRDefault="00E36E3A" w:rsidP="00E36E3A">
      <w:r w:rsidRPr="00715702">
        <w:t xml:space="preserve">n - število vzorcev </w:t>
      </w:r>
      <w:r w:rsidRPr="00715702">
        <w:tab/>
      </w:r>
    </w:p>
    <w:p w14:paraId="1A974067" w14:textId="490D293D" w:rsidR="00E36E3A" w:rsidRPr="00715702" w:rsidRDefault="00E36E3A" w:rsidP="00E36E3A"/>
    <w:p w14:paraId="378E7600" w14:textId="77777777" w:rsidR="00E36E3A" w:rsidRPr="00715702" w:rsidRDefault="00E36E3A" w:rsidP="0026001B">
      <w:pPr>
        <w:pStyle w:val="Odstavekseznama"/>
        <w:numPr>
          <w:ilvl w:val="1"/>
          <w:numId w:val="2"/>
        </w:numPr>
      </w:pPr>
      <w:r w:rsidRPr="00715702">
        <w:t>če je število rezultatov preskusov n ≥ 35 in je standardni odklon  ocenjen na podlagi prejšnjih rezultatov:</w:t>
      </w:r>
    </w:p>
    <w:p w14:paraId="6F51BBE2" w14:textId="77777777" w:rsidR="00E36E3A" w:rsidRPr="00715702" w:rsidRDefault="00E36E3A" w:rsidP="00E36E3A">
      <w:r w:rsidRPr="00715702">
        <w:lastRenderedPageBreak/>
        <w:t xml:space="preserve">potem je možno podati oceno po enačbah [3] in [4], pod pogojem da  </w:t>
      </w:r>
      <w:r w:rsidRPr="00715702">
        <w:sym w:font="Symbol" w:char="F073"/>
      </w:r>
      <w:r w:rsidRPr="00715702">
        <w:t xml:space="preserve"> znaša :</w:t>
      </w:r>
    </w:p>
    <w:p w14:paraId="2DA1BDCC" w14:textId="76801200" w:rsidR="00E36E3A" w:rsidRPr="00715702" w:rsidRDefault="00E36E3A" w:rsidP="00E36E3A">
      <w:r w:rsidRPr="00715702">
        <w:t xml:space="preserve">za vse premostitvene objekte z razponom &gt; 10 m :        </w:t>
      </w:r>
      <w:r w:rsidRPr="00715702">
        <w:sym w:font="Symbol" w:char="F073"/>
      </w:r>
      <w:r w:rsidRPr="00715702">
        <w:t>≥ 5 N/mm2</w:t>
      </w:r>
    </w:p>
    <w:p w14:paraId="30FAF5C8" w14:textId="3BB98752" w:rsidR="00E36E3A" w:rsidRPr="00715702" w:rsidRDefault="00E36E3A" w:rsidP="00E36E3A">
      <w:r w:rsidRPr="00715702">
        <w:t xml:space="preserve">za ostale premostitvene objekte z razponom ≤ 10 m :    </w:t>
      </w:r>
      <w:r w:rsidRPr="00715702">
        <w:sym w:font="Symbol" w:char="F073"/>
      </w:r>
      <w:r w:rsidRPr="00715702">
        <w:t>≥ 3 N/mm2</w:t>
      </w:r>
    </w:p>
    <w:p w14:paraId="26B3B5C0" w14:textId="77777777" w:rsidR="00E36E3A" w:rsidRPr="00715702" w:rsidRDefault="00E36E3A" w:rsidP="0026001B">
      <w:pPr>
        <w:pStyle w:val="Odstavekseznama"/>
      </w:pPr>
      <w:r w:rsidRPr="00715702">
        <w:t xml:space="preserve">V kolikor je izračunana </w:t>
      </w:r>
      <w:r w:rsidRPr="00715702">
        <w:sym w:font="Symbol" w:char="F073"/>
      </w:r>
      <w:r w:rsidRPr="00715702">
        <w:t xml:space="preserve"> manjša od navedenih vrednosti, potem je treba privzeti najmanjšo možno </w:t>
      </w:r>
      <w:r w:rsidRPr="00715702">
        <w:sym w:font="Symbol" w:char="F073"/>
      </w:r>
      <w:r w:rsidRPr="00715702">
        <w:t xml:space="preserve">, upoštevajoč zahtevano klasifikacijo po zahtevnosti objektov in številu rezultatov. </w:t>
      </w:r>
    </w:p>
    <w:p w14:paraId="57505426" w14:textId="77777777" w:rsidR="00E36E3A" w:rsidRPr="00715702" w:rsidRDefault="00E36E3A" w:rsidP="0026001B">
      <w:pPr>
        <w:pStyle w:val="Odstavekseznama"/>
      </w:pPr>
      <w:r w:rsidRPr="00715702">
        <w:t>Kemijski dodatki betonu smejo spremeniti lastnosti samo v mejah, ki so določene v projektni dokumentaciji ali ustreznih tehničnih predpisih.</w:t>
      </w:r>
    </w:p>
    <w:p w14:paraId="3FB927FF" w14:textId="77777777" w:rsidR="00E36E3A" w:rsidRPr="00715702" w:rsidRDefault="00E36E3A" w:rsidP="0026001B">
      <w:pPr>
        <w:pStyle w:val="Odstavekseznama"/>
      </w:pPr>
      <w:r w:rsidRPr="00715702">
        <w:t>Če v projektni dokumentaciji ni drugače določeno, sme znašati vrednost količnika voda/cement pri mešanici svežega betona, ojačenega z jeklenimi žicami in palicami, največ 0,65.</w:t>
      </w:r>
    </w:p>
    <w:p w14:paraId="3D403495" w14:textId="77777777" w:rsidR="00E36E3A" w:rsidRPr="00715702" w:rsidRDefault="00E36E3A" w:rsidP="0026001B">
      <w:pPr>
        <w:pStyle w:val="Odstavekseznama"/>
      </w:pPr>
      <w:r w:rsidRPr="00715702">
        <w:t xml:space="preserve">Konsistenca svežega betona ni določena, vendar pa mora biti takšna, da je z razpoložljivimi transportnimi in vgrajevalnimi sredstvi mogoče doseči zahtevane lastnosti vgrajenega svežega in strdelega betona. </w:t>
      </w:r>
    </w:p>
    <w:p w14:paraId="632E14E3" w14:textId="77777777" w:rsidR="00E36E3A" w:rsidRPr="00715702" w:rsidRDefault="00E36E3A" w:rsidP="0026001B">
      <w:pPr>
        <w:pStyle w:val="Naslov5"/>
      </w:pPr>
      <w:bookmarkStart w:id="918" w:name="_Toc416874430"/>
      <w:bookmarkStart w:id="919" w:name="_Toc25424262"/>
      <w:r w:rsidRPr="00715702">
        <w:t>Dokazna proizvodnja in vgrajevanje</w:t>
      </w:r>
      <w:bookmarkEnd w:id="918"/>
      <w:bookmarkEnd w:id="919"/>
    </w:p>
    <w:p w14:paraId="79E443B8" w14:textId="77777777" w:rsidR="00E36E3A" w:rsidRPr="00715702" w:rsidRDefault="00E36E3A" w:rsidP="00C86B37">
      <w:pPr>
        <w:pStyle w:val="Odstavekseznama"/>
        <w:numPr>
          <w:ilvl w:val="0"/>
          <w:numId w:val="327"/>
        </w:numPr>
      </w:pPr>
      <w:r w:rsidRPr="00715702">
        <w:t>Izvajalec mora preveriti in dokazati sestavo mešanice betona v proizvodnji na ustreznem proizvodnem obratu, prevoz na gradbišče in vgrajevanje, ko mu je to odobril nadzornik.</w:t>
      </w:r>
    </w:p>
    <w:p w14:paraId="4506E254" w14:textId="77777777" w:rsidR="00E36E3A" w:rsidRPr="00715702" w:rsidRDefault="00E36E3A" w:rsidP="00C86B37">
      <w:pPr>
        <w:pStyle w:val="Odstavekseznama"/>
        <w:numPr>
          <w:ilvl w:val="0"/>
          <w:numId w:val="327"/>
        </w:numPr>
      </w:pPr>
      <w:r w:rsidRPr="00715702">
        <w:t>Mesto dokaznega vgrajevanja odobri nadzornik praviloma na pogodbenem objektu, potem ko je preveril ustreznost pripravljenega opaža oziroma planuma podlage in postavljenega jekla za ojačitev.</w:t>
      </w:r>
    </w:p>
    <w:p w14:paraId="34258D5A" w14:textId="77777777" w:rsidR="00E36E3A" w:rsidRPr="00715702" w:rsidRDefault="00E36E3A" w:rsidP="00C86B37">
      <w:pPr>
        <w:pStyle w:val="Odstavekseznama"/>
        <w:numPr>
          <w:ilvl w:val="0"/>
          <w:numId w:val="327"/>
        </w:numPr>
      </w:pPr>
      <w:r w:rsidRPr="00715702">
        <w:t>Pri dokazni proizvodnji in vgrajevanju je treba s preskusi, ki jih mora po naročilu izvajalca izvršiti notranja kontrolo izvajalca,</w:t>
      </w:r>
    </w:p>
    <w:p w14:paraId="1FAC918F" w14:textId="77777777" w:rsidR="00E36E3A" w:rsidRPr="00715702" w:rsidRDefault="00E36E3A" w:rsidP="00C86B37">
      <w:pPr>
        <w:pStyle w:val="Odstavekseznama"/>
        <w:numPr>
          <w:ilvl w:val="1"/>
          <w:numId w:val="327"/>
        </w:numPr>
      </w:pPr>
      <w:r w:rsidRPr="00715702">
        <w:t>ugotoviti ustreznost deponij in proizvodnega obrata za proizvodnjo mešanic svežega betona, ustreznost načina prevoza in opreme za vgrajevanje ter vgrajevanja, vse v smislu zahtev po teh tehničnih pogojih,</w:t>
      </w:r>
    </w:p>
    <w:p w14:paraId="3A58E8F3" w14:textId="77777777" w:rsidR="00E36E3A" w:rsidRPr="00715702" w:rsidRDefault="00E36E3A" w:rsidP="00C86B37">
      <w:pPr>
        <w:pStyle w:val="Odstavekseznama"/>
        <w:numPr>
          <w:ilvl w:val="1"/>
          <w:numId w:val="327"/>
        </w:numPr>
      </w:pPr>
      <w:r w:rsidRPr="00715702">
        <w:t>odvzeti na mestu vgrajevanja vzorec mešanice za preskuse značilnosti svežega in strdelega betona,</w:t>
      </w:r>
    </w:p>
    <w:p w14:paraId="7FED8F7C" w14:textId="77777777" w:rsidR="00E36E3A" w:rsidRPr="00715702" w:rsidRDefault="00E36E3A" w:rsidP="00C86B37">
      <w:pPr>
        <w:pStyle w:val="Odstavekseznama"/>
        <w:numPr>
          <w:ilvl w:val="1"/>
          <w:numId w:val="327"/>
        </w:numPr>
      </w:pPr>
      <w:r w:rsidRPr="00715702">
        <w:t>ugotoviti ustreznost obdelave površine vidnega betona,</w:t>
      </w:r>
    </w:p>
    <w:p w14:paraId="57A686C0" w14:textId="77777777" w:rsidR="00E36E3A" w:rsidRPr="00715702" w:rsidRDefault="00E36E3A" w:rsidP="00C86B37">
      <w:pPr>
        <w:pStyle w:val="Odstavekseznama"/>
        <w:numPr>
          <w:ilvl w:val="1"/>
          <w:numId w:val="327"/>
        </w:numPr>
      </w:pPr>
      <w:r w:rsidRPr="00715702">
        <w:t>ugotoviti izvedbo stikov,</w:t>
      </w:r>
    </w:p>
    <w:p w14:paraId="2A8C5396" w14:textId="77777777" w:rsidR="00E36E3A" w:rsidRPr="00715702" w:rsidRDefault="00E36E3A" w:rsidP="00C86B37">
      <w:pPr>
        <w:pStyle w:val="Odstavekseznama"/>
        <w:numPr>
          <w:ilvl w:val="1"/>
          <w:numId w:val="327"/>
        </w:numPr>
      </w:pPr>
      <w:r w:rsidRPr="00715702">
        <w:t>ugotoviti zaščito površine betona,</w:t>
      </w:r>
    </w:p>
    <w:p w14:paraId="646F612E" w14:textId="77777777" w:rsidR="00E36E3A" w:rsidRPr="00715702" w:rsidRDefault="00E36E3A" w:rsidP="00C86B37">
      <w:pPr>
        <w:pStyle w:val="Odstavekseznama"/>
        <w:numPr>
          <w:ilvl w:val="1"/>
          <w:numId w:val="327"/>
        </w:numPr>
      </w:pPr>
      <w:r w:rsidRPr="00715702">
        <w:t>ugotoviti ravnost in višino betona,</w:t>
      </w:r>
    </w:p>
    <w:p w14:paraId="1FF00AB0" w14:textId="77777777" w:rsidR="00E36E3A" w:rsidRPr="00715702" w:rsidRDefault="00E36E3A" w:rsidP="00C86B37">
      <w:pPr>
        <w:pStyle w:val="Odstavekseznama"/>
        <w:numPr>
          <w:ilvl w:val="1"/>
          <w:numId w:val="327"/>
        </w:numPr>
      </w:pPr>
      <w:r w:rsidRPr="00715702">
        <w:t>ugotoviti zlepljenost betona.</w:t>
      </w:r>
    </w:p>
    <w:p w14:paraId="56D6C7C5" w14:textId="77777777" w:rsidR="00E36E3A" w:rsidRPr="00715702" w:rsidRDefault="00E36E3A" w:rsidP="00C86B37">
      <w:pPr>
        <w:pStyle w:val="Odstavekseznama"/>
        <w:numPr>
          <w:ilvl w:val="0"/>
          <w:numId w:val="327"/>
        </w:numPr>
      </w:pPr>
      <w:r w:rsidRPr="00715702">
        <w:t>Če je izvajalec v preteklem letu v podobnih pogojih že gradil s podobnimi sestavami mešanic betona, je mogoče rezultate izvedene sestave privzeti kot dokazno proizvodnjo in vgrajevanje. O tem odloči nadzornik.</w:t>
      </w:r>
    </w:p>
    <w:p w14:paraId="08BAB580" w14:textId="77777777" w:rsidR="00E36E3A" w:rsidRPr="00715702" w:rsidRDefault="00E36E3A" w:rsidP="0026001B">
      <w:pPr>
        <w:pStyle w:val="Naslov5"/>
      </w:pPr>
      <w:bookmarkStart w:id="920" w:name="_Toc416874431"/>
      <w:bookmarkStart w:id="921" w:name="_Toc25424263"/>
      <w:r w:rsidRPr="00715702">
        <w:t>Redna proizvodnja in vgrajevanje</w:t>
      </w:r>
      <w:bookmarkEnd w:id="920"/>
      <w:bookmarkEnd w:id="921"/>
    </w:p>
    <w:p w14:paraId="7DD1964F" w14:textId="77777777" w:rsidR="00E36E3A" w:rsidRPr="00715702" w:rsidRDefault="00E36E3A" w:rsidP="00C86B37">
      <w:pPr>
        <w:pStyle w:val="Odstavekseznama"/>
        <w:numPr>
          <w:ilvl w:val="0"/>
          <w:numId w:val="328"/>
        </w:numPr>
      </w:pPr>
      <w:r w:rsidRPr="00715702">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6C805859" w14:textId="0A5A61F4" w:rsidR="00E36E3A" w:rsidRPr="00715702" w:rsidRDefault="00E36E3A" w:rsidP="00C86B37">
      <w:pPr>
        <w:pStyle w:val="Odstavekseznama"/>
        <w:numPr>
          <w:ilvl w:val="0"/>
          <w:numId w:val="328"/>
        </w:numPr>
      </w:pPr>
      <w:r w:rsidRPr="00715702">
        <w:t xml:space="preserve">Soglasje za vgrajevanje mešanic svežega betona mora vsebovati tudi podrobne zahteve za morebitno dodatno pripravo površine opaža ali podložne plasti v smislu točke </w:t>
      </w:r>
      <w:r w:rsidR="009F51A8" w:rsidRPr="00715702">
        <w:fldChar w:fldCharType="begin"/>
      </w:r>
      <w:r w:rsidR="009F51A8" w:rsidRPr="00715702">
        <w:instrText xml:space="preserve"> REF _Ref26029387 \w \h </w:instrText>
      </w:r>
      <w:r w:rsidR="00715702">
        <w:instrText xml:space="preserve"> \* MERGEFORMAT </w:instrText>
      </w:r>
      <w:r w:rsidR="009F51A8" w:rsidRPr="00715702">
        <w:fldChar w:fldCharType="separate"/>
      </w:r>
      <w:r w:rsidR="009F51A8" w:rsidRPr="00715702">
        <w:t>1.6.3.5.3</w:t>
      </w:r>
      <w:r w:rsidR="009F51A8" w:rsidRPr="00715702">
        <w:fldChar w:fldCharType="end"/>
      </w:r>
      <w:r w:rsidR="009F51A8" w:rsidRPr="00715702">
        <w:t xml:space="preserve"> </w:t>
      </w:r>
      <w:r w:rsidRPr="00715702">
        <w:t>teh tehničnih pogojev.</w:t>
      </w:r>
    </w:p>
    <w:p w14:paraId="12CA2DB8" w14:textId="77777777" w:rsidR="00E36E3A" w:rsidRPr="00715702" w:rsidRDefault="00E36E3A" w:rsidP="00C86B37">
      <w:pPr>
        <w:pStyle w:val="Odstavekseznama"/>
        <w:numPr>
          <w:ilvl w:val="0"/>
          <w:numId w:val="328"/>
        </w:numPr>
      </w:pPr>
      <w:r w:rsidRPr="00715702">
        <w:t xml:space="preserve">Če nastane pri proizvodnji ali vgrajevanju mešanice svežega betona kakršnakoli sprememba, mora izvajalec v pisni obliki predložiti predlog spremembe </w:t>
      </w:r>
      <w:r w:rsidRPr="00715702">
        <w:lastRenderedPageBreak/>
        <w:t>nadzorniku. Uveljavi jo lahko šele po prejemu soglasja.</w:t>
      </w:r>
    </w:p>
    <w:p w14:paraId="7148A829" w14:textId="77777777" w:rsidR="00E36E3A" w:rsidRPr="00715702" w:rsidRDefault="00E36E3A" w:rsidP="0026001B">
      <w:pPr>
        <w:pStyle w:val="Naslov4"/>
      </w:pPr>
      <w:bookmarkStart w:id="922" w:name="_Toc416874432"/>
      <w:bookmarkStart w:id="923" w:name="_Toc415571121"/>
      <w:bookmarkStart w:id="924" w:name="_Toc25424264"/>
      <w:r w:rsidRPr="00715702">
        <w:t>Preverjanje kakovosti izvedbe</w:t>
      </w:r>
      <w:bookmarkEnd w:id="922"/>
      <w:bookmarkEnd w:id="923"/>
      <w:bookmarkEnd w:id="924"/>
    </w:p>
    <w:p w14:paraId="0B680F34" w14:textId="77777777" w:rsidR="00E36E3A" w:rsidRPr="00715702" w:rsidRDefault="00E36E3A" w:rsidP="0026001B">
      <w:pPr>
        <w:pStyle w:val="Naslov5"/>
      </w:pPr>
      <w:bookmarkStart w:id="925" w:name="_Toc416874433"/>
      <w:bookmarkStart w:id="926" w:name="_Toc25424265"/>
      <w:r w:rsidRPr="00715702">
        <w:t>Izvedbeni razredi</w:t>
      </w:r>
      <w:bookmarkEnd w:id="925"/>
      <w:bookmarkEnd w:id="926"/>
      <w:r w:rsidRPr="00715702">
        <w:t xml:space="preserve"> </w:t>
      </w:r>
    </w:p>
    <w:p w14:paraId="321BFD5B" w14:textId="77777777" w:rsidR="00E36E3A" w:rsidRPr="00715702" w:rsidRDefault="00E36E3A" w:rsidP="00C86B37">
      <w:pPr>
        <w:pStyle w:val="Odstavekseznama"/>
        <w:numPr>
          <w:ilvl w:val="0"/>
          <w:numId w:val="329"/>
        </w:numPr>
      </w:pPr>
      <w:r w:rsidRPr="00715702">
        <w:t>Nadzor in kontrola del morata zagotoviti, da bo betoniranje potekalo točno v skladu z izvedbeno specifikacijo za beton.</w:t>
      </w:r>
    </w:p>
    <w:p w14:paraId="76D36020" w14:textId="77777777" w:rsidR="00E36E3A" w:rsidRPr="00715702" w:rsidRDefault="00E36E3A" w:rsidP="00C86B37">
      <w:pPr>
        <w:pStyle w:val="Odstavekseznama"/>
        <w:numPr>
          <w:ilvl w:val="0"/>
          <w:numId w:val="329"/>
        </w:numPr>
      </w:pPr>
      <w:r w:rsidRPr="00715702">
        <w:t>V tej zvezi pomeni kontrola preverjanje skladnosti lastnosti vgrajenih betonov, ki se nameravajo uporabiti, kakor tudi kontrolo izvajanja del.</w:t>
      </w:r>
    </w:p>
    <w:p w14:paraId="261BA430" w14:textId="77777777" w:rsidR="00E36E3A" w:rsidRPr="00715702" w:rsidRDefault="00E36E3A" w:rsidP="00C86B37">
      <w:pPr>
        <w:pStyle w:val="Odstavekseznama"/>
        <w:numPr>
          <w:ilvl w:val="0"/>
          <w:numId w:val="329"/>
        </w:numPr>
      </w:pPr>
      <w:r w:rsidRPr="00715702">
        <w:t>Zahteve za vodenje kakovosti so predpisane z enim od naslednjih treh razredov tako, da zahtevana strogost narašča od 1. do 3. razreda:</w:t>
      </w:r>
    </w:p>
    <w:p w14:paraId="0D7682F5" w14:textId="77777777" w:rsidR="00E36E3A" w:rsidRPr="00715702" w:rsidRDefault="00E36E3A" w:rsidP="00C86B37">
      <w:pPr>
        <w:pStyle w:val="Odstavekseznama"/>
        <w:numPr>
          <w:ilvl w:val="1"/>
          <w:numId w:val="329"/>
        </w:numPr>
      </w:pPr>
      <w:r w:rsidRPr="00715702">
        <w:t>1. izvedbeni razred,</w:t>
      </w:r>
    </w:p>
    <w:p w14:paraId="168AA95A" w14:textId="77777777" w:rsidR="00E36E3A" w:rsidRPr="00715702" w:rsidRDefault="00E36E3A" w:rsidP="00C86B37">
      <w:pPr>
        <w:pStyle w:val="Odstavekseznama"/>
        <w:numPr>
          <w:ilvl w:val="1"/>
          <w:numId w:val="329"/>
        </w:numPr>
      </w:pPr>
      <w:r w:rsidRPr="00715702">
        <w:t>2. izvedbeni razred,</w:t>
      </w:r>
    </w:p>
    <w:p w14:paraId="608FABF3" w14:textId="77777777" w:rsidR="00E36E3A" w:rsidRPr="00715702" w:rsidRDefault="00E36E3A" w:rsidP="00C86B37">
      <w:pPr>
        <w:pStyle w:val="Odstavekseznama"/>
        <w:numPr>
          <w:ilvl w:val="1"/>
          <w:numId w:val="329"/>
        </w:numPr>
      </w:pPr>
      <w:r w:rsidRPr="00715702">
        <w:t>3. izvedbeni razred.</w:t>
      </w:r>
    </w:p>
    <w:p w14:paraId="02C46358" w14:textId="77777777" w:rsidR="00E36E3A" w:rsidRPr="00715702" w:rsidRDefault="00E36E3A" w:rsidP="00C86B37">
      <w:pPr>
        <w:pStyle w:val="Odstavekseznama"/>
        <w:numPr>
          <w:ilvl w:val="0"/>
          <w:numId w:val="329"/>
        </w:numPr>
      </w:pPr>
      <w:r w:rsidRPr="00715702">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4323E72F" w14:textId="77777777" w:rsidR="00E36E3A" w:rsidRPr="00715702" w:rsidRDefault="00E36E3A" w:rsidP="00E36E3A">
      <w:r w:rsidRPr="00715702">
        <w:t>Tabela 3.6.16:</w:t>
      </w:r>
      <w:r w:rsidRPr="00715702">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715702" w14:paraId="4DE464C2"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5368C31A" w14:textId="77777777" w:rsidR="00E36E3A" w:rsidRPr="00715702" w:rsidRDefault="00E36E3A" w:rsidP="00E36E3A">
            <w:r w:rsidRPr="00715702">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7511A2CB" w14:textId="77777777" w:rsidR="00E36E3A" w:rsidRPr="00715702" w:rsidRDefault="00E36E3A" w:rsidP="00E36E3A">
            <w:r w:rsidRPr="00715702">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409F4A98" w14:textId="77777777" w:rsidR="00E36E3A" w:rsidRPr="00715702" w:rsidRDefault="00E36E3A" w:rsidP="00E36E3A">
            <w:r w:rsidRPr="00715702">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39FD8502" w14:textId="77777777" w:rsidR="00E36E3A" w:rsidRPr="00715702" w:rsidRDefault="00E36E3A" w:rsidP="00E36E3A">
            <w:r w:rsidRPr="00715702">
              <w:t>3. izvedbeni razred</w:t>
            </w:r>
          </w:p>
        </w:tc>
      </w:tr>
      <w:tr w:rsidR="00E36E3A" w:rsidRPr="00715702" w14:paraId="27B80F79"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4DFA47CF" w14:textId="77777777" w:rsidR="00E36E3A" w:rsidRPr="00715702" w:rsidRDefault="00E36E3A" w:rsidP="00E36E3A">
            <w:r w:rsidRPr="00715702">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15A1A82B" w14:textId="77777777" w:rsidR="00E36E3A" w:rsidRPr="00715702" w:rsidRDefault="00E36E3A" w:rsidP="00E36E3A">
            <w:r w:rsidRPr="00715702">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75BD3689" w14:textId="77777777" w:rsidR="00E36E3A" w:rsidRPr="00715702" w:rsidRDefault="00E36E3A" w:rsidP="00E36E3A">
            <w:r w:rsidRPr="00715702">
              <w:t>Mostovi z razponom do 15 m</w:t>
            </w:r>
          </w:p>
          <w:p w14:paraId="76E21975" w14:textId="77777777" w:rsidR="00E36E3A" w:rsidRPr="00715702" w:rsidRDefault="00E36E3A" w:rsidP="00E36E3A">
            <w:r w:rsidRPr="00715702">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5AF788BA" w14:textId="77777777" w:rsidR="00E36E3A" w:rsidRPr="00715702" w:rsidRDefault="00E36E3A" w:rsidP="00E36E3A">
            <w:r w:rsidRPr="00715702">
              <w:t>Mostovi z razponom nad 15 m</w:t>
            </w:r>
          </w:p>
          <w:p w14:paraId="65451EB6" w14:textId="77777777" w:rsidR="00E36E3A" w:rsidRPr="00715702" w:rsidRDefault="00E36E3A" w:rsidP="00E36E3A">
            <w:r w:rsidRPr="00715702">
              <w:t>Zahtevni objekti prometne infrastrukture</w:t>
            </w:r>
          </w:p>
        </w:tc>
      </w:tr>
      <w:tr w:rsidR="00E36E3A" w:rsidRPr="00715702" w14:paraId="022DCF03"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5B366940" w14:textId="77777777" w:rsidR="00E36E3A" w:rsidRPr="00715702" w:rsidRDefault="00E36E3A" w:rsidP="00E36E3A">
            <w:r w:rsidRPr="00715702">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5170A35A" w14:textId="77777777" w:rsidR="00E36E3A" w:rsidRPr="00715702" w:rsidRDefault="00E36E3A" w:rsidP="00E36E3A">
            <w:r w:rsidRPr="00715702">
              <w:t>Nosilci in plošče z razponom do 10 m</w:t>
            </w:r>
          </w:p>
          <w:p w14:paraId="69378B22" w14:textId="77777777" w:rsidR="00E36E3A" w:rsidRPr="00715702" w:rsidRDefault="00E36E3A" w:rsidP="00E36E3A">
            <w:r w:rsidRPr="00715702">
              <w:t>Običajne stene in stebri</w:t>
            </w:r>
          </w:p>
          <w:p w14:paraId="12E19695" w14:textId="77777777" w:rsidR="00E36E3A" w:rsidRPr="00715702" w:rsidRDefault="00E36E3A" w:rsidP="00E36E3A">
            <w:r w:rsidRPr="00715702">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735A95F0" w14:textId="77777777" w:rsidR="00E36E3A" w:rsidRPr="00715702" w:rsidRDefault="00E36E3A" w:rsidP="00E36E3A">
            <w:r w:rsidRPr="00715702">
              <w:t>Nosilci in plošče z razponom nad 10 m</w:t>
            </w:r>
          </w:p>
          <w:p w14:paraId="753700C9" w14:textId="77777777" w:rsidR="00E36E3A" w:rsidRPr="00715702" w:rsidRDefault="00E36E3A" w:rsidP="00E36E3A">
            <w:r w:rsidRPr="00715702">
              <w:t xml:space="preserve">Vitke stene in stebri </w:t>
            </w:r>
          </w:p>
          <w:p w14:paraId="5A260EBD" w14:textId="77777777" w:rsidR="00E36E3A" w:rsidRPr="00715702" w:rsidRDefault="00E36E3A" w:rsidP="00E36E3A">
            <w:r w:rsidRPr="00715702">
              <w:t>Zahtevnejši plitvi in globoki temelji</w:t>
            </w:r>
          </w:p>
          <w:p w14:paraId="01103BE9" w14:textId="77777777" w:rsidR="00E36E3A" w:rsidRPr="00715702" w:rsidRDefault="00E36E3A" w:rsidP="00E36E3A">
            <w:r w:rsidRPr="00715702">
              <w:t xml:space="preserve">Oboki in loki z razponom do 10 m </w:t>
            </w:r>
          </w:p>
          <w:p w14:paraId="66D7058D" w14:textId="77777777" w:rsidR="00E36E3A" w:rsidRPr="00715702" w:rsidRDefault="00E36E3A" w:rsidP="00E36E3A">
            <w:r w:rsidRPr="00715702">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61FCDCFF" w14:textId="77777777" w:rsidR="00E36E3A" w:rsidRPr="00715702" w:rsidRDefault="00E36E3A" w:rsidP="00E36E3A">
            <w:r w:rsidRPr="00715702">
              <w:t>Zelo zahtevni plitvi in globoki temelji</w:t>
            </w:r>
          </w:p>
          <w:p w14:paraId="3CB701B9" w14:textId="77777777" w:rsidR="00E36E3A" w:rsidRPr="00715702" w:rsidRDefault="00E36E3A" w:rsidP="00E36E3A">
            <w:r w:rsidRPr="00715702">
              <w:t>Loki z razponom nad 10 m</w:t>
            </w:r>
          </w:p>
          <w:p w14:paraId="53C9DCF0" w14:textId="77777777" w:rsidR="00E36E3A" w:rsidRPr="00715702" w:rsidRDefault="00E36E3A" w:rsidP="00E36E3A">
            <w:r w:rsidRPr="00715702">
              <w:t>Prednapeti elementi</w:t>
            </w:r>
          </w:p>
        </w:tc>
      </w:tr>
      <w:tr w:rsidR="00E36E3A" w:rsidRPr="00715702" w14:paraId="191A3BCF"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326B682E" w14:textId="77777777" w:rsidR="00E36E3A" w:rsidRPr="00715702" w:rsidRDefault="00E36E3A" w:rsidP="00E36E3A">
            <w:r w:rsidRPr="00715702">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5D886821" w14:textId="77777777" w:rsidR="00E36E3A" w:rsidRPr="00715702" w:rsidRDefault="00E36E3A" w:rsidP="00E36E3A">
            <w:r w:rsidRPr="00715702">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550FAC67" w14:textId="77777777" w:rsidR="00E36E3A" w:rsidRPr="00715702" w:rsidRDefault="00E36E3A" w:rsidP="00E36E3A">
            <w:r w:rsidRPr="00715702">
              <w:t>Betoniranje na objektu</w:t>
            </w:r>
          </w:p>
          <w:p w14:paraId="5555D345" w14:textId="77777777" w:rsidR="00E36E3A" w:rsidRPr="00715702" w:rsidRDefault="00E36E3A" w:rsidP="00E36E3A">
            <w:r w:rsidRPr="00715702">
              <w:t>Gradnja z vnaprej izdelanimi 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5896CE77" w14:textId="77777777" w:rsidR="00E36E3A" w:rsidRPr="00715702" w:rsidRDefault="00E36E3A" w:rsidP="00E36E3A">
            <w:r w:rsidRPr="00715702">
              <w:t xml:space="preserve">Betoniranje na objektu </w:t>
            </w:r>
          </w:p>
          <w:p w14:paraId="2C7B8140" w14:textId="77777777" w:rsidR="00E36E3A" w:rsidRPr="00715702" w:rsidRDefault="00E36E3A" w:rsidP="00E36E3A">
            <w:r w:rsidRPr="00715702">
              <w:t>Gradnja z vnaprej izdelanimi proizvodi in elementi s posebnimi tolerancami</w:t>
            </w:r>
          </w:p>
        </w:tc>
      </w:tr>
      <w:tr w:rsidR="00E36E3A" w:rsidRPr="00715702" w14:paraId="55395F20"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E753996" w14:textId="77777777" w:rsidR="00E36E3A" w:rsidRPr="00715702" w:rsidRDefault="00E36E3A" w:rsidP="00E36E3A">
            <w:r w:rsidRPr="00715702">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122EEA9D" w14:textId="77777777" w:rsidR="00E36E3A" w:rsidRPr="00715702" w:rsidRDefault="00E36E3A" w:rsidP="00E36E3A">
            <w:r w:rsidRPr="00715702">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2CEB4893" w14:textId="77777777" w:rsidR="00E36E3A" w:rsidRPr="00715702" w:rsidRDefault="00E36E3A" w:rsidP="00E36E3A">
            <w:r w:rsidRPr="00715702">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594C0A70" w14:textId="77777777" w:rsidR="00E36E3A" w:rsidRPr="00715702" w:rsidRDefault="00E36E3A" w:rsidP="00E36E3A">
            <w:r w:rsidRPr="00715702">
              <w:t xml:space="preserve">Vsi </w:t>
            </w:r>
          </w:p>
        </w:tc>
      </w:tr>
      <w:tr w:rsidR="00E36E3A" w:rsidRPr="00715702" w14:paraId="124451C6"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50332CF" w14:textId="77777777" w:rsidR="00E36E3A" w:rsidRPr="00715702" w:rsidRDefault="00E36E3A" w:rsidP="00E36E3A">
            <w:r w:rsidRPr="00715702">
              <w:lastRenderedPageBreak/>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36C0DD0E" w14:textId="77777777" w:rsidR="00E36E3A" w:rsidRPr="00715702" w:rsidRDefault="00E36E3A" w:rsidP="00E36E3A">
            <w:r w:rsidRPr="00715702">
              <w:t>X0, XC1, XC2</w:t>
            </w:r>
            <w:r w:rsidRPr="00715702">
              <w:br/>
              <w:t>(XF1, XA1, XM1)</w:t>
            </w:r>
          </w:p>
        </w:tc>
        <w:tc>
          <w:tcPr>
            <w:tcW w:w="2289" w:type="dxa"/>
            <w:tcBorders>
              <w:top w:val="single" w:sz="4" w:space="0" w:color="auto"/>
              <w:left w:val="single" w:sz="4" w:space="0" w:color="auto"/>
              <w:bottom w:val="single" w:sz="4" w:space="0" w:color="auto"/>
              <w:right w:val="single" w:sz="4" w:space="0" w:color="auto"/>
            </w:tcBorders>
            <w:hideMark/>
          </w:tcPr>
          <w:p w14:paraId="1FED4239" w14:textId="77777777" w:rsidR="00E36E3A" w:rsidRPr="00715702" w:rsidRDefault="00E36E3A" w:rsidP="00E36E3A">
            <w:r w:rsidRPr="00715702">
              <w:t>Vse</w:t>
            </w:r>
          </w:p>
        </w:tc>
        <w:tc>
          <w:tcPr>
            <w:tcW w:w="2346" w:type="dxa"/>
            <w:tcBorders>
              <w:top w:val="single" w:sz="4" w:space="0" w:color="auto"/>
              <w:left w:val="single" w:sz="4" w:space="0" w:color="auto"/>
              <w:bottom w:val="single" w:sz="4" w:space="0" w:color="auto"/>
              <w:right w:val="single" w:sz="4" w:space="0" w:color="auto"/>
            </w:tcBorders>
            <w:hideMark/>
          </w:tcPr>
          <w:p w14:paraId="6C1239E7" w14:textId="77777777" w:rsidR="00E36E3A" w:rsidRPr="00715702" w:rsidRDefault="00E36E3A" w:rsidP="00E36E3A">
            <w:r w:rsidRPr="00715702">
              <w:t>Vse</w:t>
            </w:r>
          </w:p>
        </w:tc>
      </w:tr>
      <w:tr w:rsidR="00E36E3A" w:rsidRPr="00715702" w14:paraId="412CAFA1"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6201E056" w14:textId="77777777" w:rsidR="00E36E3A" w:rsidRPr="00715702" w:rsidRDefault="00E36E3A" w:rsidP="00E36E3A">
            <w:r w:rsidRPr="00715702">
              <w:t>Armiranje</w:t>
            </w:r>
          </w:p>
        </w:tc>
        <w:tc>
          <w:tcPr>
            <w:tcW w:w="2187" w:type="dxa"/>
            <w:tcBorders>
              <w:top w:val="single" w:sz="4" w:space="0" w:color="auto"/>
              <w:left w:val="single" w:sz="4" w:space="0" w:color="auto"/>
              <w:bottom w:val="single" w:sz="4" w:space="0" w:color="auto"/>
              <w:right w:val="single" w:sz="4" w:space="0" w:color="auto"/>
            </w:tcBorders>
            <w:hideMark/>
          </w:tcPr>
          <w:p w14:paraId="7D08210D" w14:textId="77777777" w:rsidR="00E36E3A" w:rsidRPr="00715702" w:rsidRDefault="00E36E3A" w:rsidP="00E36E3A">
            <w:r w:rsidRPr="00715702">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3BE8D972" w14:textId="77777777" w:rsidR="00E36E3A" w:rsidRPr="00715702" w:rsidRDefault="00E36E3A" w:rsidP="00E36E3A">
            <w:r w:rsidRPr="00715702">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6EEACFA4" w14:textId="77777777" w:rsidR="00E36E3A" w:rsidRPr="00715702" w:rsidRDefault="00E36E3A" w:rsidP="00E36E3A">
            <w:r w:rsidRPr="00715702">
              <w:t xml:space="preserve">Običajno jeklo in jeklo za prednapenjanje </w:t>
            </w:r>
          </w:p>
        </w:tc>
      </w:tr>
    </w:tbl>
    <w:p w14:paraId="6A5A8070" w14:textId="77777777" w:rsidR="00E36E3A" w:rsidRPr="00715702" w:rsidRDefault="00E36E3A" w:rsidP="00E36E3A"/>
    <w:p w14:paraId="2CFE376F" w14:textId="77777777" w:rsidR="00E36E3A" w:rsidRPr="00715702" w:rsidRDefault="00E36E3A" w:rsidP="0026001B">
      <w:pPr>
        <w:pStyle w:val="Naslov5"/>
      </w:pPr>
      <w:bookmarkStart w:id="927" w:name="_Toc416874434"/>
      <w:bookmarkStart w:id="928" w:name="_Toc25424266"/>
      <w:r w:rsidRPr="00715702">
        <w:t>Notranja kontrola kakovosti</w:t>
      </w:r>
      <w:bookmarkEnd w:id="927"/>
      <w:bookmarkEnd w:id="928"/>
    </w:p>
    <w:p w14:paraId="2FA162A2" w14:textId="77777777" w:rsidR="00E36E3A" w:rsidRPr="00715702" w:rsidRDefault="00E36E3A" w:rsidP="00C86B37">
      <w:pPr>
        <w:pStyle w:val="Odstavekseznama"/>
        <w:numPr>
          <w:ilvl w:val="0"/>
          <w:numId w:val="330"/>
        </w:numPr>
      </w:pPr>
      <w:r w:rsidRPr="00715702">
        <w:t xml:space="preserve">Obseg </w:t>
      </w:r>
      <w:bookmarkStart w:id="929" w:name="OLE_LINK2"/>
      <w:r w:rsidRPr="00715702">
        <w:t xml:space="preserve">preskusov v sklopu notranje kontrole kakovosti pri vgrajevanju betona </w:t>
      </w:r>
      <w:bookmarkEnd w:id="929"/>
      <w:r w:rsidRPr="00715702">
        <w:t>mora izvajalec del predložiti nadzorniku v potrditev skladno z določili teh tehničnih pogojev in minimalnega obsega notranje kontrole po tabeli 3.6.17.</w:t>
      </w:r>
    </w:p>
    <w:p w14:paraId="5D51BB5D" w14:textId="77777777" w:rsidR="00E36E3A" w:rsidRPr="00715702" w:rsidRDefault="00E36E3A" w:rsidP="00C86B37">
      <w:pPr>
        <w:pStyle w:val="Odstavekseznama"/>
        <w:numPr>
          <w:ilvl w:val="0"/>
          <w:numId w:val="330"/>
        </w:numPr>
      </w:pPr>
      <w:r w:rsidRPr="00715702">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238DC8D0" w14:textId="77777777" w:rsidR="00E36E3A" w:rsidRPr="00715702" w:rsidRDefault="00E36E3A" w:rsidP="00C86B37">
      <w:pPr>
        <w:pStyle w:val="Odstavekseznama"/>
        <w:numPr>
          <w:ilvl w:val="0"/>
          <w:numId w:val="330"/>
        </w:numPr>
      </w:pPr>
      <w:r w:rsidRPr="00715702">
        <w:t>Sporazumno z nadzornikom se lahko kakovost vgrajenega betona določi tudi po drugih priznanih postopkih. V tem primeru morajo biti sporazumno z nadzornikom navedena tudi merila za kakovost vgrajevanja ter način in obseg preskusov.</w:t>
      </w:r>
    </w:p>
    <w:p w14:paraId="115D87DE" w14:textId="77777777" w:rsidR="00E36E3A" w:rsidRPr="00715702" w:rsidRDefault="00E36E3A" w:rsidP="00C86B37">
      <w:pPr>
        <w:pStyle w:val="Odstavekseznama"/>
        <w:numPr>
          <w:ilvl w:val="0"/>
          <w:numId w:val="330"/>
        </w:numPr>
      </w:pPr>
      <w:r w:rsidRPr="00715702">
        <w:t>Poleg preskusov mora Izvajalec del opraviti še ostalo kontrolo po SIST EN 13670 z nacionalnim dodatkom (samokontrola). Pregled nalog kontrole kakovosti je podan v Tabeli 3.6.18.</w:t>
      </w:r>
    </w:p>
    <w:p w14:paraId="4C31FAE2" w14:textId="77777777" w:rsidR="00E36E3A" w:rsidRPr="00715702" w:rsidRDefault="00E36E3A" w:rsidP="00E36E3A">
      <w:r w:rsidRPr="00715702">
        <w:t>Tabela 3.6.17:</w:t>
      </w:r>
      <w:r w:rsidRPr="00715702">
        <w:tab/>
      </w:r>
      <w:r w:rsidRPr="00715702">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715702" w14:paraId="45C399EC"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34728286" w14:textId="77777777" w:rsidR="00E36E3A" w:rsidRPr="00715702" w:rsidRDefault="00E36E3A" w:rsidP="00E36E3A">
            <w:r w:rsidRPr="00715702">
              <w:t>Lastnost betona</w:t>
            </w:r>
          </w:p>
        </w:tc>
        <w:tc>
          <w:tcPr>
            <w:tcW w:w="1241" w:type="dxa"/>
            <w:tcBorders>
              <w:top w:val="single" w:sz="4" w:space="0" w:color="auto"/>
              <w:left w:val="single" w:sz="4" w:space="0" w:color="auto"/>
              <w:bottom w:val="single" w:sz="4" w:space="0" w:color="auto"/>
              <w:right w:val="single" w:sz="4" w:space="0" w:color="auto"/>
            </w:tcBorders>
            <w:hideMark/>
          </w:tcPr>
          <w:p w14:paraId="28062107" w14:textId="77777777" w:rsidR="00E36E3A" w:rsidRPr="00715702" w:rsidRDefault="00E36E3A" w:rsidP="00E36E3A">
            <w:r w:rsidRPr="00715702">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0E2DD4ED" w14:textId="77777777" w:rsidR="00E36E3A" w:rsidRPr="00715702" w:rsidRDefault="00E36E3A" w:rsidP="00E36E3A">
            <w:r w:rsidRPr="00715702">
              <w:t>Opomba</w:t>
            </w:r>
          </w:p>
        </w:tc>
        <w:tc>
          <w:tcPr>
            <w:tcW w:w="1763" w:type="dxa"/>
            <w:tcBorders>
              <w:top w:val="single" w:sz="4" w:space="0" w:color="auto"/>
              <w:left w:val="single" w:sz="4" w:space="0" w:color="auto"/>
              <w:bottom w:val="single" w:sz="4" w:space="0" w:color="auto"/>
              <w:right w:val="single" w:sz="4" w:space="0" w:color="auto"/>
            </w:tcBorders>
            <w:hideMark/>
          </w:tcPr>
          <w:p w14:paraId="0F4E313D" w14:textId="77777777" w:rsidR="00E36E3A" w:rsidRPr="00715702" w:rsidRDefault="00E36E3A" w:rsidP="00E36E3A">
            <w:r w:rsidRPr="00715702">
              <w:t>Postopek za preskus</w:t>
            </w:r>
          </w:p>
        </w:tc>
      </w:tr>
      <w:tr w:rsidR="00E36E3A" w:rsidRPr="00715702" w14:paraId="559D67F0"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7BF4C560" w14:textId="77777777" w:rsidR="00E36E3A" w:rsidRPr="00715702" w:rsidRDefault="00E36E3A" w:rsidP="00E36E3A">
            <w:r w:rsidRPr="00715702">
              <w:t>Sveži beton</w:t>
            </w:r>
          </w:p>
        </w:tc>
        <w:tc>
          <w:tcPr>
            <w:tcW w:w="1241" w:type="dxa"/>
            <w:tcBorders>
              <w:top w:val="single" w:sz="4" w:space="0" w:color="auto"/>
              <w:left w:val="single" w:sz="4" w:space="0" w:color="auto"/>
              <w:bottom w:val="nil"/>
              <w:right w:val="single" w:sz="4" w:space="0" w:color="auto"/>
            </w:tcBorders>
          </w:tcPr>
          <w:p w14:paraId="7845017D" w14:textId="77777777" w:rsidR="00E36E3A" w:rsidRPr="00715702" w:rsidRDefault="00E36E3A" w:rsidP="00E36E3A"/>
        </w:tc>
        <w:tc>
          <w:tcPr>
            <w:tcW w:w="3714" w:type="dxa"/>
            <w:tcBorders>
              <w:top w:val="single" w:sz="4" w:space="0" w:color="auto"/>
              <w:left w:val="single" w:sz="4" w:space="0" w:color="auto"/>
              <w:bottom w:val="nil"/>
              <w:right w:val="single" w:sz="4" w:space="0" w:color="auto"/>
            </w:tcBorders>
          </w:tcPr>
          <w:p w14:paraId="0A56FDF1" w14:textId="77777777" w:rsidR="00E36E3A" w:rsidRPr="00715702" w:rsidRDefault="00E36E3A" w:rsidP="00E36E3A"/>
        </w:tc>
        <w:tc>
          <w:tcPr>
            <w:tcW w:w="1763" w:type="dxa"/>
            <w:tcBorders>
              <w:top w:val="single" w:sz="4" w:space="0" w:color="auto"/>
              <w:left w:val="single" w:sz="4" w:space="0" w:color="auto"/>
              <w:bottom w:val="nil"/>
              <w:right w:val="single" w:sz="4" w:space="0" w:color="auto"/>
            </w:tcBorders>
          </w:tcPr>
          <w:p w14:paraId="4658BED2" w14:textId="77777777" w:rsidR="00E36E3A" w:rsidRPr="00715702" w:rsidRDefault="00E36E3A" w:rsidP="00E36E3A"/>
        </w:tc>
      </w:tr>
      <w:tr w:rsidR="00E36E3A" w:rsidRPr="00715702" w14:paraId="207603D2" w14:textId="77777777" w:rsidTr="00E36E3A">
        <w:trPr>
          <w:trHeight w:val="227"/>
          <w:jc w:val="center"/>
        </w:trPr>
        <w:tc>
          <w:tcPr>
            <w:tcW w:w="2140" w:type="dxa"/>
            <w:tcBorders>
              <w:top w:val="nil"/>
              <w:left w:val="single" w:sz="4" w:space="0" w:color="auto"/>
              <w:bottom w:val="nil"/>
              <w:right w:val="single" w:sz="4" w:space="0" w:color="auto"/>
            </w:tcBorders>
            <w:hideMark/>
          </w:tcPr>
          <w:p w14:paraId="12A94060" w14:textId="77777777" w:rsidR="00E36E3A" w:rsidRPr="00715702" w:rsidRDefault="00E36E3A" w:rsidP="00E36E3A">
            <w:r w:rsidRPr="00715702">
              <w:t xml:space="preserve">- </w:t>
            </w:r>
            <w:r w:rsidRPr="00715702">
              <w:tab/>
              <w:t>temperatura svežega betona</w:t>
            </w:r>
          </w:p>
        </w:tc>
        <w:tc>
          <w:tcPr>
            <w:tcW w:w="1241" w:type="dxa"/>
            <w:tcBorders>
              <w:top w:val="nil"/>
              <w:left w:val="single" w:sz="4" w:space="0" w:color="auto"/>
              <w:bottom w:val="nil"/>
              <w:right w:val="single" w:sz="4" w:space="0" w:color="auto"/>
            </w:tcBorders>
          </w:tcPr>
          <w:p w14:paraId="021762B8" w14:textId="77777777" w:rsidR="00E36E3A" w:rsidRPr="00715702" w:rsidRDefault="00E36E3A" w:rsidP="00E36E3A"/>
        </w:tc>
        <w:tc>
          <w:tcPr>
            <w:tcW w:w="3714" w:type="dxa"/>
            <w:tcBorders>
              <w:top w:val="nil"/>
              <w:left w:val="single" w:sz="4" w:space="0" w:color="auto"/>
              <w:bottom w:val="nil"/>
              <w:right w:val="single" w:sz="4" w:space="0" w:color="auto"/>
            </w:tcBorders>
            <w:hideMark/>
          </w:tcPr>
          <w:p w14:paraId="5632D707" w14:textId="77777777" w:rsidR="00E36E3A" w:rsidRPr="00715702" w:rsidRDefault="00E36E3A" w:rsidP="00E36E3A">
            <w:r w:rsidRPr="00715702">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77700B7F" w14:textId="77777777" w:rsidR="00E36E3A" w:rsidRPr="00715702" w:rsidRDefault="00E36E3A" w:rsidP="00E36E3A">
            <w:r w:rsidRPr="00715702">
              <w:t>SIST EN 12350-1</w:t>
            </w:r>
          </w:p>
        </w:tc>
      </w:tr>
      <w:tr w:rsidR="00E36E3A" w:rsidRPr="00715702" w14:paraId="61605BF1" w14:textId="77777777" w:rsidTr="00E36E3A">
        <w:trPr>
          <w:trHeight w:val="227"/>
          <w:jc w:val="center"/>
        </w:trPr>
        <w:tc>
          <w:tcPr>
            <w:tcW w:w="2140" w:type="dxa"/>
            <w:tcBorders>
              <w:top w:val="nil"/>
              <w:left w:val="single" w:sz="4" w:space="0" w:color="auto"/>
              <w:bottom w:val="nil"/>
              <w:right w:val="single" w:sz="4" w:space="0" w:color="auto"/>
            </w:tcBorders>
            <w:hideMark/>
          </w:tcPr>
          <w:p w14:paraId="6A7D4C5A" w14:textId="77777777" w:rsidR="00E36E3A" w:rsidRPr="00715702" w:rsidRDefault="00E36E3A" w:rsidP="00E36E3A">
            <w:r w:rsidRPr="00715702">
              <w:t xml:space="preserve">- </w:t>
            </w:r>
            <w:r w:rsidRPr="00715702">
              <w:tab/>
              <w:t>konsistenca</w:t>
            </w:r>
          </w:p>
        </w:tc>
        <w:tc>
          <w:tcPr>
            <w:tcW w:w="1241" w:type="dxa"/>
            <w:tcBorders>
              <w:top w:val="nil"/>
              <w:left w:val="single" w:sz="4" w:space="0" w:color="auto"/>
              <w:bottom w:val="nil"/>
              <w:right w:val="single" w:sz="4" w:space="0" w:color="auto"/>
            </w:tcBorders>
            <w:hideMark/>
          </w:tcPr>
          <w:p w14:paraId="63E71A52" w14:textId="77777777" w:rsidR="00E36E3A" w:rsidRPr="00715702" w:rsidRDefault="00E36E3A" w:rsidP="00E36E3A">
            <w:r w:rsidRPr="00715702">
              <w:t>na 20 m3</w:t>
            </w:r>
          </w:p>
        </w:tc>
        <w:tc>
          <w:tcPr>
            <w:tcW w:w="3714" w:type="dxa"/>
            <w:tcBorders>
              <w:top w:val="nil"/>
              <w:left w:val="single" w:sz="4" w:space="0" w:color="auto"/>
              <w:bottom w:val="nil"/>
              <w:right w:val="single" w:sz="4" w:space="0" w:color="auto"/>
            </w:tcBorders>
          </w:tcPr>
          <w:p w14:paraId="33E99EC5" w14:textId="77777777" w:rsidR="00E36E3A" w:rsidRPr="00715702" w:rsidRDefault="00E36E3A" w:rsidP="00E36E3A"/>
        </w:tc>
        <w:tc>
          <w:tcPr>
            <w:tcW w:w="1763" w:type="dxa"/>
            <w:tcBorders>
              <w:top w:val="nil"/>
              <w:left w:val="single" w:sz="4" w:space="0" w:color="auto"/>
              <w:bottom w:val="nil"/>
              <w:right w:val="single" w:sz="4" w:space="0" w:color="auto"/>
            </w:tcBorders>
            <w:hideMark/>
          </w:tcPr>
          <w:p w14:paraId="247CC362" w14:textId="77777777" w:rsidR="00E36E3A" w:rsidRPr="00715702" w:rsidRDefault="00E36E3A" w:rsidP="00E36E3A">
            <w:r w:rsidRPr="00715702">
              <w:t>SIST EN 12350-2 do 5</w:t>
            </w:r>
          </w:p>
        </w:tc>
      </w:tr>
      <w:tr w:rsidR="00E36E3A" w:rsidRPr="00715702" w14:paraId="4A703A03" w14:textId="77777777" w:rsidTr="00E36E3A">
        <w:trPr>
          <w:trHeight w:val="227"/>
          <w:jc w:val="center"/>
        </w:trPr>
        <w:tc>
          <w:tcPr>
            <w:tcW w:w="2140" w:type="dxa"/>
            <w:tcBorders>
              <w:top w:val="nil"/>
              <w:left w:val="single" w:sz="4" w:space="0" w:color="auto"/>
              <w:bottom w:val="nil"/>
              <w:right w:val="single" w:sz="4" w:space="0" w:color="auto"/>
            </w:tcBorders>
            <w:hideMark/>
          </w:tcPr>
          <w:p w14:paraId="48B4287B" w14:textId="77777777" w:rsidR="00E36E3A" w:rsidRPr="00715702" w:rsidRDefault="00E36E3A" w:rsidP="00E36E3A">
            <w:r w:rsidRPr="00715702">
              <w:t xml:space="preserve">- </w:t>
            </w:r>
            <w:r w:rsidRPr="00715702">
              <w:tab/>
              <w:t>vsebnosti mikropor: notranja odpornost betona proti zmrzovanju in tajanju</w:t>
            </w:r>
          </w:p>
        </w:tc>
        <w:tc>
          <w:tcPr>
            <w:tcW w:w="1241" w:type="dxa"/>
            <w:tcBorders>
              <w:top w:val="nil"/>
              <w:left w:val="single" w:sz="4" w:space="0" w:color="auto"/>
              <w:bottom w:val="nil"/>
              <w:right w:val="single" w:sz="4" w:space="0" w:color="auto"/>
            </w:tcBorders>
          </w:tcPr>
          <w:p w14:paraId="4281E128" w14:textId="77777777" w:rsidR="00E36E3A" w:rsidRPr="00715702" w:rsidRDefault="00E36E3A" w:rsidP="00E36E3A"/>
          <w:p w14:paraId="0BA799A5" w14:textId="77777777" w:rsidR="00E36E3A" w:rsidRPr="00715702" w:rsidRDefault="00E36E3A" w:rsidP="00E36E3A">
            <w:r w:rsidRPr="00715702">
              <w:t>na 20 m3</w:t>
            </w:r>
          </w:p>
        </w:tc>
        <w:tc>
          <w:tcPr>
            <w:tcW w:w="3714" w:type="dxa"/>
            <w:tcBorders>
              <w:top w:val="nil"/>
              <w:left w:val="single" w:sz="4" w:space="0" w:color="auto"/>
              <w:bottom w:val="nil"/>
              <w:right w:val="single" w:sz="4" w:space="0" w:color="auto"/>
            </w:tcBorders>
          </w:tcPr>
          <w:p w14:paraId="37BE07D0" w14:textId="77777777" w:rsidR="00E36E3A" w:rsidRPr="00715702" w:rsidRDefault="00E36E3A" w:rsidP="00E36E3A"/>
        </w:tc>
        <w:tc>
          <w:tcPr>
            <w:tcW w:w="1763" w:type="dxa"/>
            <w:tcBorders>
              <w:top w:val="nil"/>
              <w:left w:val="single" w:sz="4" w:space="0" w:color="auto"/>
              <w:bottom w:val="nil"/>
              <w:right w:val="single" w:sz="4" w:space="0" w:color="auto"/>
            </w:tcBorders>
            <w:hideMark/>
          </w:tcPr>
          <w:p w14:paraId="103E8B3C" w14:textId="77777777" w:rsidR="00E36E3A" w:rsidRPr="00715702" w:rsidRDefault="00E36E3A" w:rsidP="00E36E3A">
            <w:r w:rsidRPr="00715702">
              <w:t>SIST EN 12350-7</w:t>
            </w:r>
          </w:p>
        </w:tc>
      </w:tr>
      <w:tr w:rsidR="00E36E3A" w:rsidRPr="00715702" w14:paraId="11982D8F" w14:textId="77777777" w:rsidTr="00E36E3A">
        <w:trPr>
          <w:trHeight w:val="227"/>
          <w:jc w:val="center"/>
        </w:trPr>
        <w:tc>
          <w:tcPr>
            <w:tcW w:w="2140" w:type="dxa"/>
            <w:tcBorders>
              <w:top w:val="nil"/>
              <w:left w:val="single" w:sz="4" w:space="0" w:color="auto"/>
              <w:bottom w:val="nil"/>
              <w:right w:val="single" w:sz="4" w:space="0" w:color="auto"/>
            </w:tcBorders>
          </w:tcPr>
          <w:p w14:paraId="4E6E6E4A" w14:textId="77777777" w:rsidR="00E36E3A" w:rsidRPr="00715702" w:rsidRDefault="00E36E3A" w:rsidP="00E36E3A">
            <w:r w:rsidRPr="00715702">
              <w:t xml:space="preserve">- </w:t>
            </w:r>
            <w:r w:rsidRPr="00715702">
              <w:tab/>
              <w:t>vsebnosti mikropor:površinska odpornost betona proti zmrzovanju in tajanju</w:t>
            </w:r>
          </w:p>
        </w:tc>
        <w:tc>
          <w:tcPr>
            <w:tcW w:w="1241" w:type="dxa"/>
            <w:tcBorders>
              <w:top w:val="nil"/>
              <w:left w:val="single" w:sz="4" w:space="0" w:color="auto"/>
              <w:bottom w:val="nil"/>
              <w:right w:val="single" w:sz="4" w:space="0" w:color="auto"/>
            </w:tcBorders>
          </w:tcPr>
          <w:p w14:paraId="7D89E79E" w14:textId="77777777" w:rsidR="00E36E3A" w:rsidRPr="00715702" w:rsidRDefault="00E36E3A" w:rsidP="00E36E3A"/>
          <w:p w14:paraId="2E879754" w14:textId="77777777" w:rsidR="00E36E3A" w:rsidRPr="00715702" w:rsidRDefault="00E36E3A" w:rsidP="00E36E3A">
            <w:r w:rsidRPr="00715702">
              <w:t>na 5 m3</w:t>
            </w:r>
          </w:p>
        </w:tc>
        <w:tc>
          <w:tcPr>
            <w:tcW w:w="3714" w:type="dxa"/>
            <w:tcBorders>
              <w:top w:val="nil"/>
              <w:left w:val="single" w:sz="4" w:space="0" w:color="auto"/>
              <w:bottom w:val="nil"/>
              <w:right w:val="single" w:sz="4" w:space="0" w:color="auto"/>
            </w:tcBorders>
          </w:tcPr>
          <w:p w14:paraId="22C53FF8" w14:textId="77777777" w:rsidR="00E36E3A" w:rsidRPr="00715702" w:rsidRDefault="00E36E3A" w:rsidP="00E36E3A"/>
          <w:p w14:paraId="0433C764" w14:textId="77777777" w:rsidR="00E36E3A" w:rsidRPr="00715702" w:rsidRDefault="00E36E3A" w:rsidP="00E36E3A">
            <w:r w:rsidRPr="00715702">
              <w:t>vsaka dobavljena količina</w:t>
            </w:r>
          </w:p>
        </w:tc>
        <w:tc>
          <w:tcPr>
            <w:tcW w:w="1763" w:type="dxa"/>
            <w:tcBorders>
              <w:top w:val="nil"/>
              <w:left w:val="single" w:sz="4" w:space="0" w:color="auto"/>
              <w:bottom w:val="nil"/>
              <w:right w:val="single" w:sz="4" w:space="0" w:color="auto"/>
            </w:tcBorders>
            <w:hideMark/>
          </w:tcPr>
          <w:p w14:paraId="517506F1" w14:textId="77777777" w:rsidR="00E36E3A" w:rsidRPr="00715702" w:rsidRDefault="00E36E3A" w:rsidP="00E36E3A">
            <w:r w:rsidRPr="00715702">
              <w:t>SIST EN 12350-7</w:t>
            </w:r>
          </w:p>
        </w:tc>
      </w:tr>
      <w:tr w:rsidR="00E36E3A" w:rsidRPr="00715702" w14:paraId="042E7F64" w14:textId="77777777" w:rsidTr="00E36E3A">
        <w:trPr>
          <w:trHeight w:val="227"/>
          <w:jc w:val="center"/>
        </w:trPr>
        <w:tc>
          <w:tcPr>
            <w:tcW w:w="2140" w:type="dxa"/>
            <w:tcBorders>
              <w:top w:val="nil"/>
              <w:left w:val="single" w:sz="4" w:space="0" w:color="auto"/>
              <w:bottom w:val="nil"/>
              <w:right w:val="single" w:sz="4" w:space="0" w:color="auto"/>
            </w:tcBorders>
          </w:tcPr>
          <w:p w14:paraId="161890E8" w14:textId="77777777" w:rsidR="00E36E3A" w:rsidRPr="00715702" w:rsidRDefault="00E36E3A" w:rsidP="00E36E3A">
            <w:r w:rsidRPr="00715702">
              <w:t>Strdeli beton</w:t>
            </w:r>
          </w:p>
        </w:tc>
        <w:tc>
          <w:tcPr>
            <w:tcW w:w="1241" w:type="dxa"/>
            <w:tcBorders>
              <w:top w:val="nil"/>
              <w:left w:val="single" w:sz="4" w:space="0" w:color="auto"/>
              <w:bottom w:val="nil"/>
              <w:right w:val="single" w:sz="4" w:space="0" w:color="auto"/>
            </w:tcBorders>
          </w:tcPr>
          <w:p w14:paraId="477BD279" w14:textId="77777777" w:rsidR="00E36E3A" w:rsidRPr="00715702" w:rsidRDefault="00E36E3A" w:rsidP="00E36E3A"/>
        </w:tc>
        <w:tc>
          <w:tcPr>
            <w:tcW w:w="3714" w:type="dxa"/>
            <w:tcBorders>
              <w:top w:val="nil"/>
              <w:left w:val="single" w:sz="4" w:space="0" w:color="auto"/>
              <w:bottom w:val="nil"/>
              <w:right w:val="single" w:sz="4" w:space="0" w:color="auto"/>
            </w:tcBorders>
          </w:tcPr>
          <w:p w14:paraId="74463CA7" w14:textId="77777777" w:rsidR="00E36E3A" w:rsidRPr="00715702" w:rsidRDefault="00E36E3A" w:rsidP="00E36E3A"/>
        </w:tc>
        <w:tc>
          <w:tcPr>
            <w:tcW w:w="1763" w:type="dxa"/>
            <w:tcBorders>
              <w:top w:val="nil"/>
              <w:left w:val="single" w:sz="4" w:space="0" w:color="auto"/>
              <w:bottom w:val="nil"/>
              <w:right w:val="single" w:sz="4" w:space="0" w:color="auto"/>
            </w:tcBorders>
          </w:tcPr>
          <w:p w14:paraId="4591C48F" w14:textId="77777777" w:rsidR="00E36E3A" w:rsidRPr="00715702" w:rsidRDefault="00E36E3A" w:rsidP="00E36E3A"/>
        </w:tc>
      </w:tr>
      <w:tr w:rsidR="00E36E3A" w:rsidRPr="00715702" w14:paraId="5FC57285" w14:textId="77777777" w:rsidTr="00E36E3A">
        <w:trPr>
          <w:trHeight w:val="227"/>
          <w:jc w:val="center"/>
        </w:trPr>
        <w:tc>
          <w:tcPr>
            <w:tcW w:w="2140" w:type="dxa"/>
            <w:tcBorders>
              <w:top w:val="nil"/>
              <w:left w:val="single" w:sz="4" w:space="0" w:color="auto"/>
              <w:bottom w:val="nil"/>
              <w:right w:val="single" w:sz="4" w:space="0" w:color="auto"/>
            </w:tcBorders>
            <w:hideMark/>
          </w:tcPr>
          <w:p w14:paraId="06D9BFDA" w14:textId="77777777" w:rsidR="00E36E3A" w:rsidRPr="00715702" w:rsidRDefault="00E36E3A" w:rsidP="00E36E3A">
            <w:r w:rsidRPr="00715702">
              <w:lastRenderedPageBreak/>
              <w:t>-</w:t>
            </w:r>
            <w:r w:rsidRPr="00715702">
              <w:tab/>
              <w:t>tlačna trdnost</w:t>
            </w:r>
          </w:p>
        </w:tc>
        <w:tc>
          <w:tcPr>
            <w:tcW w:w="1241" w:type="dxa"/>
            <w:tcBorders>
              <w:top w:val="nil"/>
              <w:left w:val="single" w:sz="4" w:space="0" w:color="auto"/>
              <w:bottom w:val="nil"/>
              <w:right w:val="single" w:sz="4" w:space="0" w:color="auto"/>
            </w:tcBorders>
            <w:hideMark/>
          </w:tcPr>
          <w:p w14:paraId="6AA1BB3A" w14:textId="77777777" w:rsidR="00E36E3A" w:rsidRPr="00715702" w:rsidRDefault="00E36E3A" w:rsidP="00E36E3A">
            <w:r w:rsidRPr="00715702">
              <w:t>na 100 m3</w:t>
            </w:r>
          </w:p>
        </w:tc>
        <w:tc>
          <w:tcPr>
            <w:tcW w:w="3714" w:type="dxa"/>
            <w:tcBorders>
              <w:top w:val="nil"/>
              <w:left w:val="single" w:sz="4" w:space="0" w:color="auto"/>
              <w:bottom w:val="nil"/>
              <w:right w:val="single" w:sz="4" w:space="0" w:color="auto"/>
            </w:tcBorders>
            <w:hideMark/>
          </w:tcPr>
          <w:p w14:paraId="59988047" w14:textId="77777777" w:rsidR="00E36E3A" w:rsidRPr="00715702" w:rsidRDefault="00E36E3A" w:rsidP="00E36E3A">
            <w:r w:rsidRPr="00715702">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4A7E0653" w14:textId="77777777" w:rsidR="00E36E3A" w:rsidRPr="00715702" w:rsidRDefault="00E36E3A" w:rsidP="00E36E3A">
            <w:r w:rsidRPr="00715702">
              <w:t>SIST EN 12390-3</w:t>
            </w:r>
          </w:p>
        </w:tc>
      </w:tr>
      <w:tr w:rsidR="00E36E3A" w:rsidRPr="00715702" w14:paraId="72C57EFB" w14:textId="77777777" w:rsidTr="00E36E3A">
        <w:trPr>
          <w:trHeight w:val="227"/>
          <w:jc w:val="center"/>
        </w:trPr>
        <w:tc>
          <w:tcPr>
            <w:tcW w:w="2140" w:type="dxa"/>
            <w:tcBorders>
              <w:top w:val="nil"/>
              <w:left w:val="single" w:sz="4" w:space="0" w:color="auto"/>
              <w:bottom w:val="nil"/>
              <w:right w:val="single" w:sz="4" w:space="0" w:color="auto"/>
            </w:tcBorders>
            <w:hideMark/>
          </w:tcPr>
          <w:p w14:paraId="34C74663" w14:textId="77777777" w:rsidR="00E36E3A" w:rsidRPr="00715702" w:rsidRDefault="00E36E3A" w:rsidP="00E36E3A">
            <w:r w:rsidRPr="00715702">
              <w:t>-</w:t>
            </w:r>
            <w:r w:rsidRPr="00715702">
              <w:tab/>
              <w:t>odpornost proti prodoru vode</w:t>
            </w:r>
          </w:p>
        </w:tc>
        <w:tc>
          <w:tcPr>
            <w:tcW w:w="1241" w:type="dxa"/>
            <w:tcBorders>
              <w:top w:val="nil"/>
              <w:left w:val="single" w:sz="4" w:space="0" w:color="auto"/>
              <w:bottom w:val="nil"/>
              <w:right w:val="single" w:sz="4" w:space="0" w:color="auto"/>
            </w:tcBorders>
            <w:hideMark/>
          </w:tcPr>
          <w:p w14:paraId="5BE41749" w14:textId="77777777" w:rsidR="00E36E3A" w:rsidRPr="00715702" w:rsidRDefault="00E36E3A" w:rsidP="00E36E3A">
            <w:r w:rsidRPr="00715702">
              <w:t>na 500 m3</w:t>
            </w:r>
          </w:p>
        </w:tc>
        <w:tc>
          <w:tcPr>
            <w:tcW w:w="3714" w:type="dxa"/>
            <w:tcBorders>
              <w:top w:val="nil"/>
              <w:left w:val="single" w:sz="4" w:space="0" w:color="auto"/>
              <w:bottom w:val="nil"/>
              <w:right w:val="single" w:sz="4" w:space="0" w:color="auto"/>
            </w:tcBorders>
            <w:hideMark/>
          </w:tcPr>
          <w:p w14:paraId="585E24C2" w14:textId="77777777" w:rsidR="00E36E3A" w:rsidRPr="00715702" w:rsidRDefault="00E36E3A" w:rsidP="00E36E3A">
            <w:r w:rsidRPr="00715702">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2EB50D21" w14:textId="77777777" w:rsidR="00E36E3A" w:rsidRPr="00715702" w:rsidRDefault="00E36E3A" w:rsidP="00E36E3A">
            <w:r w:rsidRPr="00715702">
              <w:t>SIST EN 12390-8</w:t>
            </w:r>
          </w:p>
        </w:tc>
      </w:tr>
      <w:tr w:rsidR="00E36E3A" w:rsidRPr="00715702" w14:paraId="38B33A92" w14:textId="77777777" w:rsidTr="00E36E3A">
        <w:trPr>
          <w:trHeight w:val="227"/>
          <w:jc w:val="center"/>
        </w:trPr>
        <w:tc>
          <w:tcPr>
            <w:tcW w:w="2140" w:type="dxa"/>
            <w:tcBorders>
              <w:top w:val="nil"/>
              <w:left w:val="single" w:sz="4" w:space="0" w:color="auto"/>
              <w:bottom w:val="nil"/>
              <w:right w:val="single" w:sz="4" w:space="0" w:color="auto"/>
            </w:tcBorders>
            <w:hideMark/>
          </w:tcPr>
          <w:p w14:paraId="1DA554C7" w14:textId="77777777" w:rsidR="00E36E3A" w:rsidRPr="00715702" w:rsidRDefault="00E36E3A" w:rsidP="00E36E3A">
            <w:r w:rsidRPr="00715702">
              <w:t>-</w:t>
            </w:r>
            <w:r w:rsidRPr="00715702">
              <w:tab/>
              <w:t>notranja odpornost proti zmrzovanju in tajanju</w:t>
            </w:r>
          </w:p>
        </w:tc>
        <w:tc>
          <w:tcPr>
            <w:tcW w:w="1241" w:type="dxa"/>
            <w:tcBorders>
              <w:top w:val="nil"/>
              <w:left w:val="single" w:sz="4" w:space="0" w:color="auto"/>
              <w:bottom w:val="nil"/>
              <w:right w:val="single" w:sz="4" w:space="0" w:color="auto"/>
            </w:tcBorders>
            <w:hideMark/>
          </w:tcPr>
          <w:p w14:paraId="6AB217DA" w14:textId="77777777" w:rsidR="00E36E3A" w:rsidRPr="00715702" w:rsidRDefault="00E36E3A" w:rsidP="00E36E3A">
            <w:r w:rsidRPr="00715702">
              <w:t>na 2000 m3</w:t>
            </w:r>
          </w:p>
        </w:tc>
        <w:tc>
          <w:tcPr>
            <w:tcW w:w="3714" w:type="dxa"/>
            <w:tcBorders>
              <w:top w:val="nil"/>
              <w:left w:val="single" w:sz="4" w:space="0" w:color="auto"/>
              <w:bottom w:val="nil"/>
              <w:right w:val="single" w:sz="4" w:space="0" w:color="auto"/>
            </w:tcBorders>
          </w:tcPr>
          <w:p w14:paraId="4D4A03ED" w14:textId="77777777" w:rsidR="00E36E3A" w:rsidRPr="00715702" w:rsidRDefault="00E36E3A" w:rsidP="00E36E3A"/>
        </w:tc>
        <w:tc>
          <w:tcPr>
            <w:tcW w:w="1763" w:type="dxa"/>
            <w:tcBorders>
              <w:top w:val="nil"/>
              <w:left w:val="single" w:sz="4" w:space="0" w:color="auto"/>
              <w:bottom w:val="nil"/>
              <w:right w:val="single" w:sz="4" w:space="0" w:color="auto"/>
            </w:tcBorders>
            <w:hideMark/>
          </w:tcPr>
          <w:p w14:paraId="2B856CFF" w14:textId="77777777" w:rsidR="00E36E3A" w:rsidRPr="00715702" w:rsidRDefault="00E36E3A" w:rsidP="00E36E3A">
            <w:r w:rsidRPr="00715702">
              <w:t>SIST 1026, dod.2</w:t>
            </w:r>
          </w:p>
        </w:tc>
      </w:tr>
      <w:tr w:rsidR="00E36E3A" w:rsidRPr="00715702" w14:paraId="64F6E34F" w14:textId="77777777" w:rsidTr="00E36E3A">
        <w:trPr>
          <w:trHeight w:val="227"/>
          <w:jc w:val="center"/>
        </w:trPr>
        <w:tc>
          <w:tcPr>
            <w:tcW w:w="2140" w:type="dxa"/>
            <w:tcBorders>
              <w:top w:val="nil"/>
              <w:left w:val="single" w:sz="4" w:space="0" w:color="auto"/>
              <w:bottom w:val="nil"/>
              <w:right w:val="single" w:sz="4" w:space="0" w:color="auto"/>
            </w:tcBorders>
            <w:hideMark/>
          </w:tcPr>
          <w:p w14:paraId="4EDAB4E7" w14:textId="77777777" w:rsidR="00E36E3A" w:rsidRPr="00715702" w:rsidRDefault="00E36E3A" w:rsidP="00E36E3A">
            <w:r w:rsidRPr="00715702">
              <w:t>-</w:t>
            </w:r>
            <w:r w:rsidRPr="00715702">
              <w:tab/>
              <w:t>površinska odpornost proti zmrzovanju in tajanju</w:t>
            </w:r>
          </w:p>
        </w:tc>
        <w:tc>
          <w:tcPr>
            <w:tcW w:w="1241" w:type="dxa"/>
            <w:tcBorders>
              <w:top w:val="nil"/>
              <w:left w:val="single" w:sz="4" w:space="0" w:color="auto"/>
              <w:bottom w:val="nil"/>
              <w:right w:val="single" w:sz="4" w:space="0" w:color="auto"/>
            </w:tcBorders>
            <w:hideMark/>
          </w:tcPr>
          <w:p w14:paraId="375ACECC" w14:textId="77777777" w:rsidR="00E36E3A" w:rsidRPr="00715702" w:rsidRDefault="00E36E3A" w:rsidP="00E36E3A">
            <w:r w:rsidRPr="00715702">
              <w:t>na 1000 m3</w:t>
            </w:r>
          </w:p>
        </w:tc>
        <w:tc>
          <w:tcPr>
            <w:tcW w:w="3714" w:type="dxa"/>
            <w:tcBorders>
              <w:top w:val="nil"/>
              <w:left w:val="single" w:sz="4" w:space="0" w:color="auto"/>
              <w:bottom w:val="nil"/>
              <w:right w:val="single" w:sz="4" w:space="0" w:color="auto"/>
            </w:tcBorders>
            <w:hideMark/>
          </w:tcPr>
          <w:p w14:paraId="31BC2986" w14:textId="77777777" w:rsidR="00E36E3A" w:rsidRPr="00715702" w:rsidRDefault="00E36E3A" w:rsidP="00E36E3A">
            <w:r w:rsidRPr="00715702">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1A91C31D" w14:textId="77777777" w:rsidR="00E36E3A" w:rsidRPr="00715702" w:rsidRDefault="00E36E3A" w:rsidP="00E36E3A">
            <w:r w:rsidRPr="00715702">
              <w:t>SIST 1026, dod.3</w:t>
            </w:r>
          </w:p>
        </w:tc>
      </w:tr>
      <w:tr w:rsidR="00E36E3A" w:rsidRPr="00715702" w14:paraId="438BC84C" w14:textId="77777777" w:rsidTr="00E36E3A">
        <w:trPr>
          <w:trHeight w:val="227"/>
          <w:jc w:val="center"/>
        </w:trPr>
        <w:tc>
          <w:tcPr>
            <w:tcW w:w="2140" w:type="dxa"/>
            <w:tcBorders>
              <w:top w:val="nil"/>
              <w:left w:val="single" w:sz="4" w:space="0" w:color="auto"/>
              <w:bottom w:val="nil"/>
              <w:right w:val="single" w:sz="4" w:space="0" w:color="auto"/>
            </w:tcBorders>
            <w:hideMark/>
          </w:tcPr>
          <w:p w14:paraId="6E7B3B3E" w14:textId="77777777" w:rsidR="00E36E3A" w:rsidRPr="00715702" w:rsidRDefault="00E36E3A" w:rsidP="00E36E3A">
            <w:r w:rsidRPr="00715702">
              <w:t>-</w:t>
            </w:r>
            <w:r w:rsidRPr="00715702">
              <w:tab/>
              <w:t>linearne deformacije (90 dni)</w:t>
            </w:r>
          </w:p>
        </w:tc>
        <w:tc>
          <w:tcPr>
            <w:tcW w:w="1241" w:type="dxa"/>
            <w:tcBorders>
              <w:top w:val="nil"/>
              <w:left w:val="single" w:sz="4" w:space="0" w:color="auto"/>
              <w:bottom w:val="nil"/>
              <w:right w:val="single" w:sz="4" w:space="0" w:color="auto"/>
            </w:tcBorders>
            <w:hideMark/>
          </w:tcPr>
          <w:p w14:paraId="089CA8CC" w14:textId="77777777" w:rsidR="00E36E3A" w:rsidRPr="00715702" w:rsidRDefault="00E36E3A" w:rsidP="00E36E3A">
            <w:r w:rsidRPr="00715702">
              <w:t>enkrat</w:t>
            </w:r>
          </w:p>
        </w:tc>
        <w:tc>
          <w:tcPr>
            <w:tcW w:w="3714" w:type="dxa"/>
            <w:vMerge w:val="restart"/>
            <w:tcBorders>
              <w:top w:val="nil"/>
              <w:left w:val="single" w:sz="4" w:space="0" w:color="auto"/>
              <w:bottom w:val="single" w:sz="4" w:space="0" w:color="auto"/>
              <w:right w:val="single" w:sz="4" w:space="0" w:color="auto"/>
            </w:tcBorders>
            <w:hideMark/>
          </w:tcPr>
          <w:p w14:paraId="7D04438B" w14:textId="77777777" w:rsidR="00E36E3A" w:rsidRPr="00715702" w:rsidRDefault="00E36E3A" w:rsidP="00E36E3A">
            <w:r w:rsidRPr="00715702">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27A0167F" w14:textId="21596593" w:rsidR="00E36E3A" w:rsidRPr="00715702" w:rsidRDefault="004C1627" w:rsidP="00E36E3A">
            <w:r w:rsidRPr="00715702">
              <w:t>SIST EN 12390-16</w:t>
            </w:r>
          </w:p>
        </w:tc>
      </w:tr>
      <w:tr w:rsidR="00E36E3A" w:rsidRPr="00715702" w14:paraId="76075C83" w14:textId="77777777" w:rsidTr="00E36E3A">
        <w:trPr>
          <w:trHeight w:val="227"/>
          <w:jc w:val="center"/>
        </w:trPr>
        <w:tc>
          <w:tcPr>
            <w:tcW w:w="2140" w:type="dxa"/>
            <w:tcBorders>
              <w:top w:val="nil"/>
              <w:left w:val="single" w:sz="4" w:space="0" w:color="auto"/>
              <w:bottom w:val="nil"/>
              <w:right w:val="single" w:sz="4" w:space="0" w:color="auto"/>
            </w:tcBorders>
            <w:hideMark/>
          </w:tcPr>
          <w:p w14:paraId="648FF45B" w14:textId="77777777" w:rsidR="00E36E3A" w:rsidRPr="00715702" w:rsidRDefault="00E36E3A" w:rsidP="00E36E3A">
            <w:r w:rsidRPr="00715702">
              <w:t>-</w:t>
            </w:r>
            <w:r w:rsidRPr="00715702">
              <w:tab/>
              <w:t>tečenje</w:t>
            </w:r>
          </w:p>
        </w:tc>
        <w:tc>
          <w:tcPr>
            <w:tcW w:w="1241" w:type="dxa"/>
            <w:tcBorders>
              <w:top w:val="nil"/>
              <w:left w:val="single" w:sz="4" w:space="0" w:color="auto"/>
              <w:bottom w:val="nil"/>
              <w:right w:val="single" w:sz="4" w:space="0" w:color="auto"/>
            </w:tcBorders>
            <w:hideMark/>
          </w:tcPr>
          <w:p w14:paraId="019E44B8" w14:textId="77777777" w:rsidR="00E36E3A" w:rsidRPr="00715702" w:rsidRDefault="00E36E3A" w:rsidP="00E36E3A">
            <w:r w:rsidRPr="00715702">
              <w:t>na</w:t>
            </w:r>
          </w:p>
        </w:tc>
        <w:tc>
          <w:tcPr>
            <w:tcW w:w="3714" w:type="dxa"/>
            <w:vMerge/>
            <w:tcBorders>
              <w:top w:val="nil"/>
              <w:left w:val="single" w:sz="4" w:space="0" w:color="auto"/>
              <w:bottom w:val="single" w:sz="4" w:space="0" w:color="auto"/>
              <w:right w:val="single" w:sz="4" w:space="0" w:color="auto"/>
            </w:tcBorders>
            <w:vAlign w:val="center"/>
            <w:hideMark/>
          </w:tcPr>
          <w:p w14:paraId="2FBEEB69" w14:textId="77777777" w:rsidR="00E36E3A" w:rsidRPr="00715702" w:rsidRDefault="00E36E3A" w:rsidP="00E36E3A"/>
        </w:tc>
        <w:tc>
          <w:tcPr>
            <w:tcW w:w="1763" w:type="dxa"/>
            <w:tcBorders>
              <w:top w:val="nil"/>
              <w:left w:val="single" w:sz="4" w:space="0" w:color="auto"/>
              <w:bottom w:val="nil"/>
              <w:right w:val="single" w:sz="4" w:space="0" w:color="auto"/>
            </w:tcBorders>
            <w:hideMark/>
          </w:tcPr>
          <w:p w14:paraId="4A59E733" w14:textId="0B7C1911" w:rsidR="00E36E3A" w:rsidRPr="00715702" w:rsidRDefault="004C1627" w:rsidP="00E36E3A">
            <w:r w:rsidRPr="00715702">
              <w:t>SIST EN 12390-17</w:t>
            </w:r>
          </w:p>
        </w:tc>
      </w:tr>
      <w:tr w:rsidR="00E36E3A" w:rsidRPr="00715702" w14:paraId="4564ED8F"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137512F7" w14:textId="77777777" w:rsidR="00E36E3A" w:rsidRPr="00715702" w:rsidRDefault="00E36E3A" w:rsidP="00E36E3A">
            <w:r w:rsidRPr="00715702">
              <w:t>-</w:t>
            </w:r>
            <w:r w:rsidRPr="00715702">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0D654D7F" w14:textId="77777777" w:rsidR="00E36E3A" w:rsidRPr="00715702" w:rsidRDefault="00E36E3A" w:rsidP="00E36E3A">
            <w:r w:rsidRPr="00715702">
              <w:t>objekt</w:t>
            </w:r>
          </w:p>
        </w:tc>
        <w:tc>
          <w:tcPr>
            <w:tcW w:w="3714" w:type="dxa"/>
            <w:vMerge/>
            <w:tcBorders>
              <w:top w:val="nil"/>
              <w:left w:val="single" w:sz="4" w:space="0" w:color="auto"/>
              <w:bottom w:val="single" w:sz="4" w:space="0" w:color="auto"/>
              <w:right w:val="single" w:sz="4" w:space="0" w:color="auto"/>
            </w:tcBorders>
            <w:vAlign w:val="center"/>
            <w:hideMark/>
          </w:tcPr>
          <w:p w14:paraId="025ACAB8" w14:textId="77777777" w:rsidR="00E36E3A" w:rsidRPr="00715702" w:rsidRDefault="00E36E3A" w:rsidP="00E36E3A"/>
        </w:tc>
        <w:tc>
          <w:tcPr>
            <w:tcW w:w="1763" w:type="dxa"/>
            <w:tcBorders>
              <w:top w:val="nil"/>
              <w:left w:val="single" w:sz="4" w:space="0" w:color="auto"/>
              <w:bottom w:val="single" w:sz="4" w:space="0" w:color="auto"/>
              <w:right w:val="single" w:sz="4" w:space="0" w:color="auto"/>
            </w:tcBorders>
            <w:hideMark/>
          </w:tcPr>
          <w:p w14:paraId="701FB68E" w14:textId="77777777" w:rsidR="00E36E3A" w:rsidRPr="00715702" w:rsidRDefault="00E36E3A" w:rsidP="00E36E3A">
            <w:r w:rsidRPr="00715702">
              <w:t xml:space="preserve"> </w:t>
            </w:r>
          </w:p>
          <w:p w14:paraId="0BAB4AE5" w14:textId="77777777" w:rsidR="00E36E3A" w:rsidRPr="00715702" w:rsidRDefault="00E36E3A" w:rsidP="00E36E3A">
            <w:r w:rsidRPr="00715702">
              <w:t>SIST EN 12390-13</w:t>
            </w:r>
          </w:p>
        </w:tc>
      </w:tr>
    </w:tbl>
    <w:p w14:paraId="4BFA73E5" w14:textId="77777777" w:rsidR="00E36E3A" w:rsidRPr="00715702" w:rsidRDefault="00E36E3A" w:rsidP="00E36E3A"/>
    <w:p w14:paraId="623CF613" w14:textId="77777777" w:rsidR="00E36E3A" w:rsidRPr="00715702" w:rsidRDefault="00E36E3A" w:rsidP="00E36E3A">
      <w:r w:rsidRPr="00715702">
        <w:t>Tabela 3.6.18:</w:t>
      </w:r>
      <w:r w:rsidRPr="00715702">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715702" w14:paraId="608DC32C"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7B92798" w14:textId="77777777" w:rsidR="00E36E3A" w:rsidRPr="00715702" w:rsidRDefault="00E36E3A" w:rsidP="00E36E3A">
            <w:r w:rsidRPr="00715702">
              <w:t>Postavka/predmet</w:t>
            </w:r>
          </w:p>
        </w:tc>
        <w:tc>
          <w:tcPr>
            <w:tcW w:w="2235" w:type="dxa"/>
            <w:tcBorders>
              <w:top w:val="single" w:sz="4" w:space="0" w:color="auto"/>
              <w:left w:val="single" w:sz="4" w:space="0" w:color="auto"/>
              <w:bottom w:val="single" w:sz="4" w:space="0" w:color="auto"/>
              <w:right w:val="single" w:sz="4" w:space="0" w:color="auto"/>
            </w:tcBorders>
            <w:hideMark/>
          </w:tcPr>
          <w:p w14:paraId="7530D33F" w14:textId="77777777" w:rsidR="00E36E3A" w:rsidRPr="00715702" w:rsidRDefault="00E36E3A" w:rsidP="00E36E3A">
            <w:r w:rsidRPr="00715702">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6D2520B4" w14:textId="77777777" w:rsidR="00E36E3A" w:rsidRPr="00715702" w:rsidRDefault="00E36E3A" w:rsidP="00E36E3A">
            <w:r w:rsidRPr="00715702">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44648D4E" w14:textId="77777777" w:rsidR="00E36E3A" w:rsidRPr="00715702" w:rsidRDefault="00E36E3A" w:rsidP="00E36E3A">
            <w:r w:rsidRPr="00715702">
              <w:t>3. izvedbeni razred</w:t>
            </w:r>
          </w:p>
        </w:tc>
      </w:tr>
      <w:tr w:rsidR="00E36E3A" w:rsidRPr="00715702" w14:paraId="7184B1BD"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39856705" w14:textId="77777777" w:rsidR="00E36E3A" w:rsidRPr="00715702" w:rsidRDefault="00E36E3A" w:rsidP="00E36E3A">
            <w:r w:rsidRPr="00715702">
              <w:t>Vrsta kontrole</w:t>
            </w:r>
          </w:p>
        </w:tc>
        <w:tc>
          <w:tcPr>
            <w:tcW w:w="2235" w:type="dxa"/>
            <w:tcBorders>
              <w:top w:val="single" w:sz="4" w:space="0" w:color="auto"/>
              <w:left w:val="single" w:sz="4" w:space="0" w:color="auto"/>
              <w:bottom w:val="single" w:sz="4" w:space="0" w:color="auto"/>
              <w:right w:val="single" w:sz="4" w:space="0" w:color="auto"/>
            </w:tcBorders>
            <w:hideMark/>
          </w:tcPr>
          <w:p w14:paraId="4DCE0435" w14:textId="77777777" w:rsidR="00E36E3A" w:rsidRPr="00715702" w:rsidRDefault="00E36E3A" w:rsidP="00E36E3A">
            <w:r w:rsidRPr="00715702">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7384337A" w14:textId="77777777" w:rsidR="00E36E3A" w:rsidRPr="00715702" w:rsidRDefault="00E36E3A" w:rsidP="00E36E3A">
            <w:r w:rsidRPr="00715702">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31B7C170" w14:textId="77777777" w:rsidR="00E36E3A" w:rsidRPr="00715702" w:rsidRDefault="00E36E3A" w:rsidP="00E36E3A">
            <w:r w:rsidRPr="00715702">
              <w:t xml:space="preserve">Vizualna kontrola. Detajlna kontrola vseh del, ki so pomembna za nosilnost in trajnost konstrukcije </w:t>
            </w:r>
          </w:p>
        </w:tc>
      </w:tr>
      <w:tr w:rsidR="00E36E3A" w:rsidRPr="00715702" w14:paraId="2CD963F7"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0AA38784" w14:textId="77777777" w:rsidR="00E36E3A" w:rsidRPr="00715702" w:rsidRDefault="00E36E3A" w:rsidP="00E36E3A">
            <w:r w:rsidRPr="00715702">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3E927D23" w14:textId="77777777" w:rsidR="00E36E3A" w:rsidRPr="00715702" w:rsidRDefault="00E36E3A" w:rsidP="00E36E3A">
            <w:r w:rsidRPr="00715702">
              <w:t>Samokontrola</w:t>
            </w:r>
          </w:p>
        </w:tc>
        <w:tc>
          <w:tcPr>
            <w:tcW w:w="2126" w:type="dxa"/>
            <w:tcBorders>
              <w:top w:val="single" w:sz="4" w:space="0" w:color="auto"/>
              <w:left w:val="single" w:sz="4" w:space="0" w:color="auto"/>
              <w:bottom w:val="single" w:sz="4" w:space="0" w:color="auto"/>
              <w:right w:val="single" w:sz="4" w:space="0" w:color="auto"/>
            </w:tcBorders>
            <w:hideMark/>
          </w:tcPr>
          <w:p w14:paraId="14D78BAC" w14:textId="77777777" w:rsidR="00E36E3A" w:rsidRPr="00715702" w:rsidRDefault="00E36E3A" w:rsidP="00E36E3A">
            <w:r w:rsidRPr="00715702">
              <w:t>Samokontrola</w:t>
            </w:r>
          </w:p>
          <w:p w14:paraId="2C1604CD" w14:textId="77777777" w:rsidR="00E36E3A" w:rsidRPr="00715702" w:rsidRDefault="00E36E3A" w:rsidP="00E36E3A">
            <w:r w:rsidRPr="00715702">
              <w:t>Kontrola v skladu s postopki graditelja</w:t>
            </w:r>
          </w:p>
          <w:p w14:paraId="63C2F29B" w14:textId="77777777" w:rsidR="00E36E3A" w:rsidRPr="00715702" w:rsidRDefault="00E36E3A" w:rsidP="00E36E3A">
            <w:r w:rsidRPr="00715702">
              <w:t>Možne dodatne zahteve iz 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48E1FEBF" w14:textId="77777777" w:rsidR="00E36E3A" w:rsidRPr="00715702" w:rsidRDefault="00E36E3A" w:rsidP="00E36E3A">
            <w:r w:rsidRPr="00715702">
              <w:t>Samokontrola</w:t>
            </w:r>
          </w:p>
          <w:p w14:paraId="20F6C872" w14:textId="77777777" w:rsidR="00E36E3A" w:rsidRPr="00715702" w:rsidRDefault="00E36E3A" w:rsidP="00E36E3A">
            <w:r w:rsidRPr="00715702">
              <w:t>Kontrola v skladu s postopki graditelja</w:t>
            </w:r>
          </w:p>
          <w:p w14:paraId="367475D6" w14:textId="77777777" w:rsidR="00E36E3A" w:rsidRPr="00715702" w:rsidRDefault="00E36E3A" w:rsidP="00E36E3A">
            <w:r w:rsidRPr="00715702">
              <w:t>Dodatne zahteve iz izvedbene specifikacije za gradnjo objekta</w:t>
            </w:r>
          </w:p>
        </w:tc>
      </w:tr>
      <w:tr w:rsidR="00E36E3A" w:rsidRPr="00715702" w14:paraId="2ABBB89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ADCD0AD" w14:textId="77777777" w:rsidR="00E36E3A" w:rsidRPr="00715702" w:rsidRDefault="00E36E3A" w:rsidP="00E36E3A">
            <w:r w:rsidRPr="00715702">
              <w:t>Obseg</w:t>
            </w:r>
          </w:p>
        </w:tc>
        <w:tc>
          <w:tcPr>
            <w:tcW w:w="2235" w:type="dxa"/>
            <w:tcBorders>
              <w:top w:val="single" w:sz="4" w:space="0" w:color="auto"/>
              <w:left w:val="single" w:sz="4" w:space="0" w:color="auto"/>
              <w:bottom w:val="single" w:sz="4" w:space="0" w:color="auto"/>
              <w:right w:val="single" w:sz="4" w:space="0" w:color="auto"/>
            </w:tcBorders>
            <w:hideMark/>
          </w:tcPr>
          <w:p w14:paraId="743E3D6F" w14:textId="77777777" w:rsidR="00E36E3A" w:rsidRPr="00715702" w:rsidRDefault="00E36E3A" w:rsidP="00E36E3A">
            <w:r w:rsidRPr="00715702">
              <w:t>Vsa dela</w:t>
            </w:r>
          </w:p>
        </w:tc>
        <w:tc>
          <w:tcPr>
            <w:tcW w:w="2126" w:type="dxa"/>
            <w:tcBorders>
              <w:top w:val="single" w:sz="4" w:space="0" w:color="auto"/>
              <w:left w:val="single" w:sz="4" w:space="0" w:color="auto"/>
              <w:bottom w:val="single" w:sz="4" w:space="0" w:color="auto"/>
              <w:right w:val="single" w:sz="4" w:space="0" w:color="auto"/>
            </w:tcBorders>
            <w:hideMark/>
          </w:tcPr>
          <w:p w14:paraId="12C7BB32" w14:textId="77777777" w:rsidR="00E36E3A" w:rsidRPr="00715702" w:rsidRDefault="00E36E3A" w:rsidP="00E36E3A">
            <w:r w:rsidRPr="00715702">
              <w:t xml:space="preserve">Poleg samokontrole se mora izvajati </w:t>
            </w:r>
            <w:r w:rsidRPr="00715702">
              <w:lastRenderedPageBreak/>
              <w:t>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136527FC" w14:textId="77777777" w:rsidR="00E36E3A" w:rsidRPr="00715702" w:rsidRDefault="00E36E3A" w:rsidP="00E36E3A">
            <w:r w:rsidRPr="00715702">
              <w:lastRenderedPageBreak/>
              <w:t xml:space="preserve">Poleg samokontrole se mora izvajati </w:t>
            </w:r>
            <w:r w:rsidRPr="00715702">
              <w:lastRenderedPageBreak/>
              <w:t>sistematična in redna kontrola del</w:t>
            </w:r>
          </w:p>
        </w:tc>
      </w:tr>
      <w:tr w:rsidR="00E36E3A" w:rsidRPr="00715702" w14:paraId="2096F96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7EA4CAEC" w14:textId="77777777" w:rsidR="00E36E3A" w:rsidRPr="00715702" w:rsidRDefault="00E36E3A" w:rsidP="00E36E3A">
            <w:r w:rsidRPr="00715702">
              <w:lastRenderedPageBreak/>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1309B2AD" w14:textId="77777777" w:rsidR="00E36E3A" w:rsidRPr="00715702" w:rsidRDefault="00E36E3A" w:rsidP="00E36E3A">
            <w:r w:rsidRPr="00715702">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761862E6" w14:textId="77777777" w:rsidR="00E36E3A" w:rsidRPr="00715702" w:rsidRDefault="00E36E3A" w:rsidP="00E36E3A">
            <w:r w:rsidRPr="00715702">
              <w:t>Zahtevano</w:t>
            </w:r>
          </w:p>
        </w:tc>
      </w:tr>
      <w:tr w:rsidR="00E36E3A" w:rsidRPr="00715702" w14:paraId="697611A3"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AEADB54" w14:textId="77777777" w:rsidR="00E36E3A" w:rsidRPr="00715702" w:rsidRDefault="00E36E3A" w:rsidP="00E36E3A">
            <w:r w:rsidRPr="00715702">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7EED0977" w14:textId="77777777" w:rsidR="00E36E3A" w:rsidRPr="00715702" w:rsidRDefault="00E36E3A" w:rsidP="00E36E3A">
            <w:r w:rsidRPr="00715702">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66912645" w14:textId="77777777" w:rsidR="00E36E3A" w:rsidRPr="00715702" w:rsidRDefault="00E36E3A" w:rsidP="00E36E3A">
            <w:r w:rsidRPr="00715702">
              <w:t>V skladu z izvedbeno specifikacijo</w:t>
            </w:r>
          </w:p>
        </w:tc>
      </w:tr>
    </w:tbl>
    <w:p w14:paraId="718F7B9E" w14:textId="77777777" w:rsidR="00E36E3A" w:rsidRPr="00715702" w:rsidRDefault="00E36E3A" w:rsidP="00E36E3A"/>
    <w:p w14:paraId="288661B3" w14:textId="77777777" w:rsidR="00E36E3A" w:rsidRPr="00715702" w:rsidRDefault="00E36E3A" w:rsidP="0026001B">
      <w:pPr>
        <w:pStyle w:val="Naslov5"/>
      </w:pPr>
      <w:bookmarkStart w:id="930" w:name="_Toc416874435"/>
      <w:bookmarkStart w:id="931" w:name="_Toc25424267"/>
      <w:r w:rsidRPr="00715702">
        <w:t>Zunanja kontrola kakovosti</w:t>
      </w:r>
      <w:bookmarkEnd w:id="930"/>
      <w:bookmarkEnd w:id="931"/>
    </w:p>
    <w:p w14:paraId="465EC8E6" w14:textId="37B3E56D" w:rsidR="00E36E3A" w:rsidRPr="00715702" w:rsidRDefault="00E36E3A" w:rsidP="00C86B37">
      <w:pPr>
        <w:pStyle w:val="Odstavekseznama"/>
        <w:numPr>
          <w:ilvl w:val="0"/>
          <w:numId w:val="331"/>
        </w:numPr>
      </w:pPr>
      <w:r w:rsidRPr="00715702">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3D4DF439" w14:textId="77777777" w:rsidR="00E36E3A" w:rsidRPr="00715702" w:rsidRDefault="00E36E3A" w:rsidP="0026001B">
      <w:pPr>
        <w:pStyle w:val="Naslov5"/>
      </w:pPr>
      <w:bookmarkStart w:id="932" w:name="_Toc416874436"/>
      <w:bookmarkStart w:id="933" w:name="_Toc25424268"/>
      <w:r w:rsidRPr="00715702">
        <w:t>Naknadno dokazovanje tlačne trdnosti betona</w:t>
      </w:r>
      <w:bookmarkEnd w:id="932"/>
      <w:bookmarkEnd w:id="933"/>
      <w:r w:rsidRPr="00715702">
        <w:t xml:space="preserve"> </w:t>
      </w:r>
    </w:p>
    <w:p w14:paraId="729F1249" w14:textId="77777777" w:rsidR="00E36E3A" w:rsidRPr="00715702" w:rsidRDefault="00E36E3A" w:rsidP="00C86B37">
      <w:pPr>
        <w:pStyle w:val="Odstavekseznama"/>
        <w:numPr>
          <w:ilvl w:val="0"/>
          <w:numId w:val="332"/>
        </w:numPr>
      </w:pPr>
      <w:r w:rsidRPr="00715702">
        <w:t>Postopek je namenjen dokazovanju tlačne trdnosti betona, ko zaradi kateregakoli vzroka vzorci za določanje trdnosti niso bili odvzeti, ali so rezultati preskusov na odvzetih kalupnih vzorcih negativni.</w:t>
      </w:r>
    </w:p>
    <w:p w14:paraId="5B8D63B8" w14:textId="77644902" w:rsidR="00E36E3A" w:rsidRPr="00715702" w:rsidRDefault="00E36E3A" w:rsidP="00C86B37">
      <w:pPr>
        <w:pStyle w:val="Odstavekseznama"/>
        <w:numPr>
          <w:ilvl w:val="0"/>
          <w:numId w:val="332"/>
        </w:numPr>
      </w:pPr>
      <w:r w:rsidRPr="00715702">
        <w:t xml:space="preserve">Naknadno dokazovanje na vzorcih, odvzetih iz konstrukcije, se izvaja skladno z določili standarda SIST EN 13791. </w:t>
      </w:r>
    </w:p>
    <w:p w14:paraId="6E3CCC11" w14:textId="750E407A" w:rsidR="00E36E3A" w:rsidRPr="00715702" w:rsidRDefault="00E36E3A" w:rsidP="0026001B">
      <w:pPr>
        <w:pStyle w:val="Naslov5"/>
      </w:pPr>
      <w:bookmarkStart w:id="934" w:name="_Toc416874437"/>
      <w:bookmarkStart w:id="935" w:name="_Toc25424269"/>
      <w:r w:rsidRPr="00715702">
        <w:t>Naknadno dokazovanje prodora vode pod pritiskom v beton</w:t>
      </w:r>
      <w:bookmarkEnd w:id="934"/>
      <w:bookmarkEnd w:id="935"/>
    </w:p>
    <w:p w14:paraId="2D6D9E0A" w14:textId="77777777" w:rsidR="00E36E3A" w:rsidRPr="00715702" w:rsidRDefault="00E36E3A" w:rsidP="00C86B37">
      <w:pPr>
        <w:pStyle w:val="Odstavekseznama"/>
        <w:numPr>
          <w:ilvl w:val="0"/>
          <w:numId w:val="333"/>
        </w:numPr>
      </w:pPr>
      <w:r w:rsidRPr="00715702">
        <w:t>Postopek je namenjen dokazovanju odpornosti betona proti prodoru vode pod pritiskom, ko zaradi kateregakoli vzroka vzorci za določanje odpornosti niso bili odvzeti, ali so rezultati preskusov na odvzetih vzorcih negativni.</w:t>
      </w:r>
    </w:p>
    <w:p w14:paraId="6154B4D5" w14:textId="77777777" w:rsidR="00E36E3A" w:rsidRPr="00715702" w:rsidRDefault="00E36E3A" w:rsidP="00C86B37">
      <w:pPr>
        <w:pStyle w:val="Odstavekseznama"/>
        <w:numPr>
          <w:ilvl w:val="0"/>
          <w:numId w:val="333"/>
        </w:numPr>
      </w:pPr>
      <w:r w:rsidRPr="00715702">
        <w:t>Naknadno dokazovanje odpornosti betona proti prodoru vode na vzorcih, odvzetih iz konstrukcije, se izvaja skladno z določili standarda SISTEN 12390-8, in SIST 1026. Testni vzorec sestavljajo 3 valji premera 150 mm in dolžine 150 mm.</w:t>
      </w:r>
    </w:p>
    <w:p w14:paraId="09AA28FF" w14:textId="77777777" w:rsidR="00E36E3A" w:rsidRPr="00715702" w:rsidRDefault="00E36E3A" w:rsidP="00C86B37">
      <w:pPr>
        <w:pStyle w:val="Odstavekseznama"/>
        <w:numPr>
          <w:ilvl w:val="0"/>
          <w:numId w:val="333"/>
        </w:numPr>
      </w:pPr>
      <w:r w:rsidRPr="00715702">
        <w:t>Dovoljen prodor vode pod pritiskom je po Tabeli 3.6.19 ter  SIST 1026.</w:t>
      </w:r>
    </w:p>
    <w:p w14:paraId="5FF37B67" w14:textId="77777777" w:rsidR="00E36E3A" w:rsidRPr="00715702" w:rsidRDefault="00E36E3A" w:rsidP="00E36E3A"/>
    <w:p w14:paraId="1AD2042C" w14:textId="77777777" w:rsidR="00E36E3A" w:rsidRPr="00715702" w:rsidRDefault="00E36E3A" w:rsidP="00E36E3A">
      <w:r w:rsidRPr="00715702">
        <w:t>Tabela 3.6.19:</w:t>
      </w:r>
      <w:r w:rsidRPr="00715702">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715702" w14:paraId="68373F53"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05F6D917" w14:textId="77777777" w:rsidR="00E36E3A" w:rsidRPr="00715702" w:rsidRDefault="00E36E3A" w:rsidP="00E36E3A">
            <w:r w:rsidRPr="00715702">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69F2F74F" w14:textId="77777777" w:rsidR="00E36E3A" w:rsidRPr="00715702" w:rsidRDefault="00E36E3A" w:rsidP="00E36E3A">
            <w:r w:rsidRPr="00715702">
              <w:t>Povprečna vrednost</w:t>
            </w:r>
          </w:p>
          <w:p w14:paraId="29067521" w14:textId="77777777" w:rsidR="00E36E3A" w:rsidRPr="00715702" w:rsidRDefault="00E36E3A" w:rsidP="00E36E3A">
            <w:r w:rsidRPr="00715702">
              <w:t>(mm)</w:t>
            </w:r>
          </w:p>
        </w:tc>
        <w:tc>
          <w:tcPr>
            <w:tcW w:w="2270" w:type="dxa"/>
            <w:tcBorders>
              <w:top w:val="single" w:sz="4" w:space="0" w:color="auto"/>
              <w:left w:val="single" w:sz="4" w:space="0" w:color="auto"/>
              <w:bottom w:val="single" w:sz="4" w:space="0" w:color="auto"/>
              <w:right w:val="single" w:sz="4" w:space="0" w:color="auto"/>
            </w:tcBorders>
            <w:hideMark/>
          </w:tcPr>
          <w:p w14:paraId="77C84E3F" w14:textId="77777777" w:rsidR="00E36E3A" w:rsidRPr="00715702" w:rsidRDefault="00E36E3A" w:rsidP="00E36E3A">
            <w:r w:rsidRPr="00715702">
              <w:t>Največja dovoljena vrednost</w:t>
            </w:r>
          </w:p>
          <w:p w14:paraId="5A6ED03B" w14:textId="77777777" w:rsidR="00E36E3A" w:rsidRPr="00715702" w:rsidRDefault="00E36E3A" w:rsidP="00E36E3A">
            <w:r w:rsidRPr="00715702">
              <w:t>(mm)</w:t>
            </w:r>
          </w:p>
        </w:tc>
      </w:tr>
      <w:tr w:rsidR="00E36E3A" w:rsidRPr="00715702" w14:paraId="201DE341"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A852F77" w14:textId="77777777" w:rsidR="00E36E3A" w:rsidRPr="00715702" w:rsidRDefault="00E36E3A" w:rsidP="00E36E3A">
            <w:r w:rsidRPr="00715702">
              <w:t>PV-I</w:t>
            </w:r>
          </w:p>
        </w:tc>
        <w:tc>
          <w:tcPr>
            <w:tcW w:w="2013" w:type="dxa"/>
            <w:tcBorders>
              <w:top w:val="single" w:sz="4" w:space="0" w:color="auto"/>
              <w:left w:val="single" w:sz="4" w:space="0" w:color="auto"/>
              <w:bottom w:val="single" w:sz="4" w:space="0" w:color="auto"/>
              <w:right w:val="single" w:sz="4" w:space="0" w:color="auto"/>
            </w:tcBorders>
            <w:hideMark/>
          </w:tcPr>
          <w:p w14:paraId="527AB9AD" w14:textId="77777777" w:rsidR="00E36E3A" w:rsidRPr="00715702" w:rsidRDefault="00E36E3A" w:rsidP="00E36E3A">
            <w:r w:rsidRPr="00715702">
              <w:t>50</w:t>
            </w:r>
          </w:p>
        </w:tc>
        <w:tc>
          <w:tcPr>
            <w:tcW w:w="2270" w:type="dxa"/>
            <w:tcBorders>
              <w:top w:val="single" w:sz="4" w:space="0" w:color="auto"/>
              <w:left w:val="single" w:sz="4" w:space="0" w:color="auto"/>
              <w:bottom w:val="single" w:sz="4" w:space="0" w:color="auto"/>
              <w:right w:val="single" w:sz="4" w:space="0" w:color="auto"/>
            </w:tcBorders>
            <w:hideMark/>
          </w:tcPr>
          <w:p w14:paraId="49320CB2" w14:textId="77777777" w:rsidR="00E36E3A" w:rsidRPr="00715702" w:rsidRDefault="00E36E3A" w:rsidP="00E36E3A">
            <w:r w:rsidRPr="00715702">
              <w:t>65</w:t>
            </w:r>
          </w:p>
        </w:tc>
      </w:tr>
      <w:tr w:rsidR="00E36E3A" w:rsidRPr="00715702" w14:paraId="49C48ADB"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35A3FF3E" w14:textId="77777777" w:rsidR="00E36E3A" w:rsidRPr="00715702" w:rsidRDefault="00E36E3A" w:rsidP="00E36E3A">
            <w:r w:rsidRPr="00715702">
              <w:t>PV-II</w:t>
            </w:r>
          </w:p>
        </w:tc>
        <w:tc>
          <w:tcPr>
            <w:tcW w:w="2013" w:type="dxa"/>
            <w:tcBorders>
              <w:top w:val="single" w:sz="4" w:space="0" w:color="auto"/>
              <w:left w:val="single" w:sz="4" w:space="0" w:color="auto"/>
              <w:bottom w:val="single" w:sz="4" w:space="0" w:color="auto"/>
              <w:right w:val="single" w:sz="4" w:space="0" w:color="auto"/>
            </w:tcBorders>
            <w:hideMark/>
          </w:tcPr>
          <w:p w14:paraId="6F83C410" w14:textId="77777777" w:rsidR="00E36E3A" w:rsidRPr="00715702" w:rsidRDefault="00E36E3A" w:rsidP="00E36E3A">
            <w:r w:rsidRPr="00715702">
              <w:t>30</w:t>
            </w:r>
          </w:p>
        </w:tc>
        <w:tc>
          <w:tcPr>
            <w:tcW w:w="2270" w:type="dxa"/>
            <w:tcBorders>
              <w:top w:val="single" w:sz="4" w:space="0" w:color="auto"/>
              <w:left w:val="single" w:sz="4" w:space="0" w:color="auto"/>
              <w:bottom w:val="single" w:sz="4" w:space="0" w:color="auto"/>
              <w:right w:val="single" w:sz="4" w:space="0" w:color="auto"/>
            </w:tcBorders>
            <w:hideMark/>
          </w:tcPr>
          <w:p w14:paraId="2D059226" w14:textId="77777777" w:rsidR="00E36E3A" w:rsidRPr="00715702" w:rsidRDefault="00E36E3A" w:rsidP="00E36E3A">
            <w:r w:rsidRPr="00715702">
              <w:t>40</w:t>
            </w:r>
          </w:p>
        </w:tc>
      </w:tr>
      <w:tr w:rsidR="00E36E3A" w:rsidRPr="00715702" w14:paraId="36AEB845"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140FBF3D" w14:textId="77777777" w:rsidR="00E36E3A" w:rsidRPr="00715702" w:rsidRDefault="00E36E3A" w:rsidP="00E36E3A">
            <w:r w:rsidRPr="00715702">
              <w:t>PV-III</w:t>
            </w:r>
          </w:p>
        </w:tc>
        <w:tc>
          <w:tcPr>
            <w:tcW w:w="2013" w:type="dxa"/>
            <w:tcBorders>
              <w:top w:val="single" w:sz="4" w:space="0" w:color="auto"/>
              <w:left w:val="single" w:sz="4" w:space="0" w:color="auto"/>
              <w:bottom w:val="single" w:sz="4" w:space="0" w:color="auto"/>
              <w:right w:val="single" w:sz="4" w:space="0" w:color="auto"/>
            </w:tcBorders>
            <w:hideMark/>
          </w:tcPr>
          <w:p w14:paraId="3B284C2B" w14:textId="77777777" w:rsidR="00E36E3A" w:rsidRPr="00715702" w:rsidRDefault="00E36E3A" w:rsidP="00E36E3A">
            <w:r w:rsidRPr="00715702">
              <w:t>20</w:t>
            </w:r>
          </w:p>
        </w:tc>
        <w:tc>
          <w:tcPr>
            <w:tcW w:w="2270" w:type="dxa"/>
            <w:tcBorders>
              <w:top w:val="single" w:sz="4" w:space="0" w:color="auto"/>
              <w:left w:val="single" w:sz="4" w:space="0" w:color="auto"/>
              <w:bottom w:val="single" w:sz="4" w:space="0" w:color="auto"/>
              <w:right w:val="single" w:sz="4" w:space="0" w:color="auto"/>
            </w:tcBorders>
            <w:hideMark/>
          </w:tcPr>
          <w:p w14:paraId="13FEF2A1" w14:textId="77777777" w:rsidR="00E36E3A" w:rsidRPr="00715702" w:rsidRDefault="00E36E3A" w:rsidP="00E36E3A">
            <w:r w:rsidRPr="00715702">
              <w:t>25</w:t>
            </w:r>
          </w:p>
        </w:tc>
      </w:tr>
    </w:tbl>
    <w:p w14:paraId="67E0083B" w14:textId="77777777" w:rsidR="00E36E3A" w:rsidRPr="00715702" w:rsidRDefault="00E36E3A" w:rsidP="00E36E3A"/>
    <w:p w14:paraId="18A89F1F" w14:textId="77777777" w:rsidR="00E36E3A" w:rsidRPr="00715702" w:rsidRDefault="00E36E3A" w:rsidP="0026001B">
      <w:pPr>
        <w:pStyle w:val="Naslov5"/>
      </w:pPr>
      <w:bookmarkStart w:id="936" w:name="_Toc416874438"/>
      <w:bookmarkStart w:id="937" w:name="_Toc25424270"/>
      <w:r w:rsidRPr="00715702">
        <w:t>Naknadno dokazovanje odpornosti površine betona proti zmrzovanju in tajanju</w:t>
      </w:r>
      <w:bookmarkEnd w:id="936"/>
      <w:bookmarkEnd w:id="937"/>
    </w:p>
    <w:p w14:paraId="17ED1A04" w14:textId="77777777" w:rsidR="00E36E3A" w:rsidRPr="00715702" w:rsidRDefault="00E36E3A" w:rsidP="00C86B37">
      <w:pPr>
        <w:pStyle w:val="Odstavekseznama"/>
        <w:numPr>
          <w:ilvl w:val="0"/>
          <w:numId w:val="334"/>
        </w:numPr>
      </w:pPr>
      <w:r w:rsidRPr="00715702">
        <w:t>Postopek je namenjen dokazovanju odpornosti površine betona proti zmrzovanju in tajanju, ko zaradi kateregakoli vzroka vzorci za določanje odpornosti niso bili odvzeti, ali so rezultati preskusov na odvzetih vzorcih negativni.</w:t>
      </w:r>
    </w:p>
    <w:p w14:paraId="7E0BD64E" w14:textId="77777777" w:rsidR="00E36E3A" w:rsidRPr="00715702" w:rsidRDefault="00E36E3A" w:rsidP="00C86B37">
      <w:pPr>
        <w:pStyle w:val="Odstavekseznama"/>
        <w:numPr>
          <w:ilvl w:val="0"/>
          <w:numId w:val="334"/>
        </w:numPr>
      </w:pPr>
      <w:r w:rsidRPr="00715702">
        <w:t xml:space="preserve">Naknadno dokazovanje odpornosti površine betona proti zmrzovanju in tajanju </w:t>
      </w:r>
      <w:r w:rsidRPr="00715702">
        <w:lastRenderedPageBreak/>
        <w:t>na vzorcih, odvzetih iz konstrukcije, se izvaja skladno z določili standarda SIST 1026, Dodatek NE, za preskus s soljo. Testni vzorec sestavljajo 3 valji premera 150 mm in dolžine 100 mm.</w:t>
      </w:r>
    </w:p>
    <w:p w14:paraId="272959C9" w14:textId="77777777" w:rsidR="00E36E3A" w:rsidRPr="00715702" w:rsidRDefault="00E36E3A" w:rsidP="00C86B37">
      <w:pPr>
        <w:pStyle w:val="Odstavekseznama"/>
        <w:numPr>
          <w:ilvl w:val="0"/>
          <w:numId w:val="334"/>
        </w:numPr>
      </w:pPr>
      <w:r w:rsidRPr="00715702">
        <w:t>Na vzorcih je treba vsakih 5 ciklusov zmrzovanja/tajanja (do zahtevanega števila) meriti izgubo mase.</w:t>
      </w:r>
    </w:p>
    <w:p w14:paraId="786639C6" w14:textId="77777777" w:rsidR="00E36E3A" w:rsidRPr="00715702" w:rsidRDefault="00E36E3A" w:rsidP="00C86B37">
      <w:pPr>
        <w:pStyle w:val="Odstavekseznama"/>
        <w:numPr>
          <w:ilvl w:val="0"/>
          <w:numId w:val="334"/>
        </w:numPr>
      </w:pPr>
      <w:r w:rsidRPr="00715702">
        <w:t>Dovoljena izguba mase je po Tabeli 3.6.20 in  SIST 1026.</w:t>
      </w:r>
    </w:p>
    <w:p w14:paraId="04C36542" w14:textId="77777777" w:rsidR="00E36E3A" w:rsidRPr="00715702" w:rsidRDefault="00E36E3A" w:rsidP="00E36E3A"/>
    <w:p w14:paraId="5710400F" w14:textId="77777777" w:rsidR="00E36E3A" w:rsidRPr="00715702" w:rsidRDefault="00E36E3A" w:rsidP="00E36E3A">
      <w:r w:rsidRPr="00715702">
        <w:t>Tabela 3.6.20:</w:t>
      </w:r>
      <w:r w:rsidRPr="00715702">
        <w:tab/>
        <w:t xml:space="preserve">Merila za ocenjevanje odpornosti površine betona proti zmrzovanju-tajanju s soljo (OPZT-S) (količina odluščenega materiala v mg/mm2) – osnove iz SIST 1026:2016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715702" w14:paraId="6A0CAD92"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25766A4D" w14:textId="77777777" w:rsidR="00E36E3A" w:rsidRPr="00715702" w:rsidRDefault="00E36E3A" w:rsidP="00E36E3A">
            <w:r w:rsidRPr="00715702">
              <w:t>Stopnja</w:t>
            </w:r>
          </w:p>
          <w:p w14:paraId="4AD8C033" w14:textId="77777777" w:rsidR="00E36E3A" w:rsidRPr="00715702" w:rsidRDefault="00E36E3A" w:rsidP="00E36E3A">
            <w:r w:rsidRPr="00715702">
              <w:t>XF</w:t>
            </w:r>
          </w:p>
        </w:tc>
        <w:tc>
          <w:tcPr>
            <w:tcW w:w="1426" w:type="dxa"/>
            <w:tcBorders>
              <w:top w:val="single" w:sz="4" w:space="0" w:color="auto"/>
              <w:left w:val="single" w:sz="4" w:space="0" w:color="auto"/>
              <w:bottom w:val="single" w:sz="4" w:space="0" w:color="auto"/>
              <w:right w:val="single" w:sz="4" w:space="0" w:color="auto"/>
            </w:tcBorders>
          </w:tcPr>
          <w:p w14:paraId="78522F27" w14:textId="77777777" w:rsidR="00E36E3A" w:rsidRPr="00715702" w:rsidRDefault="00E36E3A" w:rsidP="00E36E3A"/>
        </w:tc>
        <w:tc>
          <w:tcPr>
            <w:tcW w:w="1962" w:type="dxa"/>
            <w:tcBorders>
              <w:top w:val="single" w:sz="4" w:space="0" w:color="auto"/>
              <w:left w:val="single" w:sz="4" w:space="0" w:color="auto"/>
              <w:bottom w:val="single" w:sz="4" w:space="0" w:color="auto"/>
              <w:right w:val="single" w:sz="4" w:space="0" w:color="auto"/>
            </w:tcBorders>
            <w:vAlign w:val="center"/>
            <w:hideMark/>
          </w:tcPr>
          <w:p w14:paraId="03E7E814" w14:textId="77777777" w:rsidR="00E36E3A" w:rsidRPr="00715702" w:rsidRDefault="00E36E3A" w:rsidP="00E36E3A">
            <w:r w:rsidRPr="00715702">
              <w:t xml:space="preserve">Osnovne mejne vrednosti </w:t>
            </w:r>
            <w:r w:rsidRPr="00715702">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2BEF2F2" w14:textId="77777777" w:rsidR="00E36E3A" w:rsidRPr="00715702" w:rsidRDefault="00E36E3A" w:rsidP="00E36E3A">
            <w:r w:rsidRPr="00715702">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27B2A26" w14:textId="77777777" w:rsidR="00E36E3A" w:rsidRPr="00715702" w:rsidRDefault="00E36E3A" w:rsidP="00E36E3A">
            <w:r w:rsidRPr="00715702">
              <w:t xml:space="preserve">Največje dovoljene mejne vrednosti </w:t>
            </w:r>
            <w:r w:rsidRPr="00715702">
              <w:br/>
              <w:t>po 20 ali 50 ciklih</w:t>
            </w:r>
          </w:p>
        </w:tc>
      </w:tr>
      <w:tr w:rsidR="00E36E3A" w:rsidRPr="00715702" w14:paraId="41BDDBDA"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036BBBF8" w14:textId="77777777" w:rsidR="00E36E3A" w:rsidRPr="00715702" w:rsidRDefault="00E36E3A" w:rsidP="00E36E3A">
            <w:r w:rsidRPr="00715702">
              <w:t>XF4 ,XF2</w:t>
            </w:r>
          </w:p>
          <w:p w14:paraId="5716CB38" w14:textId="77777777" w:rsidR="00E36E3A" w:rsidRPr="00715702" w:rsidRDefault="00E36E3A" w:rsidP="00E36E3A">
            <w:r w:rsidRPr="00715702">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207F110B" w14:textId="77777777" w:rsidR="00E36E3A" w:rsidRPr="00715702" w:rsidRDefault="00E36E3A" w:rsidP="00E36E3A">
            <w:r w:rsidRPr="00715702">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5BD837A" w14:textId="77777777" w:rsidR="00E36E3A" w:rsidRPr="00715702" w:rsidRDefault="00E36E3A" w:rsidP="00E36E3A">
            <w:r w:rsidRPr="00715702">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269A6CE" w14:textId="77777777" w:rsidR="00E36E3A" w:rsidRPr="00715702" w:rsidRDefault="00E36E3A" w:rsidP="00E36E3A">
            <w:r w:rsidRPr="00715702">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A30EB3F" w14:textId="77777777" w:rsidR="00E36E3A" w:rsidRPr="00715702" w:rsidRDefault="00E36E3A" w:rsidP="00E36E3A">
            <w:r w:rsidRPr="00715702">
              <w:t>0,40</w:t>
            </w:r>
          </w:p>
        </w:tc>
      </w:tr>
      <w:tr w:rsidR="00E36E3A" w:rsidRPr="00715702" w14:paraId="2A624CA2"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2BA81FBA" w14:textId="77777777" w:rsidR="00E36E3A" w:rsidRPr="00715702" w:rsidRDefault="00E36E3A" w:rsidP="00E36E3A"/>
        </w:tc>
        <w:tc>
          <w:tcPr>
            <w:tcW w:w="1426" w:type="dxa"/>
            <w:tcBorders>
              <w:top w:val="single" w:sz="4" w:space="0" w:color="auto"/>
              <w:left w:val="single" w:sz="4" w:space="0" w:color="auto"/>
              <w:bottom w:val="single" w:sz="4" w:space="0" w:color="auto"/>
              <w:right w:val="single" w:sz="4" w:space="0" w:color="auto"/>
            </w:tcBorders>
            <w:vAlign w:val="center"/>
            <w:hideMark/>
          </w:tcPr>
          <w:p w14:paraId="6BD5DAC4" w14:textId="77777777" w:rsidR="00E36E3A" w:rsidRPr="00715702" w:rsidRDefault="00E36E3A" w:rsidP="00E36E3A">
            <w:r w:rsidRPr="00715702">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063673E3" w14:textId="77777777" w:rsidR="00E36E3A" w:rsidRPr="00715702" w:rsidRDefault="00E36E3A" w:rsidP="00E36E3A">
            <w:r w:rsidRPr="00715702">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208877B" w14:textId="77777777" w:rsidR="00E36E3A" w:rsidRPr="00715702" w:rsidRDefault="00E36E3A" w:rsidP="00E36E3A">
            <w:r w:rsidRPr="00715702">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C42667B" w14:textId="77777777" w:rsidR="00E36E3A" w:rsidRPr="00715702" w:rsidRDefault="00E36E3A" w:rsidP="00E36E3A">
            <w:r w:rsidRPr="00715702">
              <w:t>0,50</w:t>
            </w:r>
          </w:p>
        </w:tc>
      </w:tr>
    </w:tbl>
    <w:p w14:paraId="1822B56D" w14:textId="77777777" w:rsidR="00E36E3A" w:rsidRPr="00715702" w:rsidRDefault="00E36E3A" w:rsidP="00AE3FF5">
      <w:pPr>
        <w:pStyle w:val="Naslov5"/>
      </w:pPr>
      <w:bookmarkStart w:id="938" w:name="_Toc416874439"/>
      <w:bookmarkStart w:id="939" w:name="_Toc25424271"/>
      <w:r w:rsidRPr="00715702">
        <w:t>Naknadno dokazovanje notranje odpornosti betona proti zmrzovanju in tajanju</w:t>
      </w:r>
      <w:bookmarkEnd w:id="938"/>
      <w:bookmarkEnd w:id="939"/>
    </w:p>
    <w:p w14:paraId="0696D085" w14:textId="77777777" w:rsidR="00E36E3A" w:rsidRPr="00715702" w:rsidRDefault="00E36E3A" w:rsidP="00C86B37">
      <w:pPr>
        <w:pStyle w:val="Odstavekseznama"/>
        <w:numPr>
          <w:ilvl w:val="0"/>
          <w:numId w:val="335"/>
        </w:numPr>
      </w:pPr>
      <w:r w:rsidRPr="00715702">
        <w:t>Postopek je namenjen dokazovanju notranje odpornosti betona proti zmrzovanju in tajanju, ko zaradi kateregakoli vzroka vzorci za določanje odpornosti niso bili odvzeti, ali so rezultati preskusov na odvzetih vzorcih negativni.</w:t>
      </w:r>
    </w:p>
    <w:p w14:paraId="62CA4173" w14:textId="77777777" w:rsidR="00E36E3A" w:rsidRPr="00715702" w:rsidRDefault="00E36E3A" w:rsidP="00C86B37">
      <w:pPr>
        <w:pStyle w:val="Odstavekseznama"/>
        <w:numPr>
          <w:ilvl w:val="0"/>
          <w:numId w:val="335"/>
        </w:numPr>
      </w:pPr>
      <w:r w:rsidRPr="00715702">
        <w:t>Naknadno dokazovanje notranje odpornosti betona proti zmrzovanju in tajanju na vzorcih, odvzetih iz konstrukcije, se izvaja skladno z določili standarda SIST 1026, Dodatek ND. Testni vzorec sestavljajo 3 valji premera 100 mm in dolžine 300 mm.</w:t>
      </w:r>
    </w:p>
    <w:p w14:paraId="043DCF65" w14:textId="77777777" w:rsidR="00E36E3A" w:rsidRPr="00715702" w:rsidRDefault="00E36E3A" w:rsidP="00C86B37">
      <w:pPr>
        <w:pStyle w:val="Odstavekseznama"/>
        <w:numPr>
          <w:ilvl w:val="0"/>
          <w:numId w:val="335"/>
        </w:numPr>
      </w:pPr>
      <w:r w:rsidRPr="00715702">
        <w:t>Na vzorcih je treba vsakih 25 ciklusov zmrzovanja/tajanja (do zahtevanega števila:, za XF3 pa 150 ciklov) meriti dinamični modul elastičnosti in primerjati z osnovno meritvijo, ki se izvaja na z vlago nasičenih vzorcih.</w:t>
      </w:r>
    </w:p>
    <w:p w14:paraId="5249F769" w14:textId="77777777" w:rsidR="00E36E3A" w:rsidRPr="00715702" w:rsidRDefault="00E36E3A" w:rsidP="00C86B37">
      <w:pPr>
        <w:pStyle w:val="Odstavekseznama"/>
        <w:numPr>
          <w:ilvl w:val="0"/>
          <w:numId w:val="335"/>
        </w:numPr>
      </w:pPr>
      <w:r w:rsidRPr="00715702">
        <w:t>Dovoljen padec modula elastičnosti je 25 %.</w:t>
      </w:r>
    </w:p>
    <w:p w14:paraId="7AA546F1" w14:textId="77777777" w:rsidR="00E36E3A" w:rsidRPr="00715702" w:rsidRDefault="00E36E3A" w:rsidP="00C86B37">
      <w:pPr>
        <w:pStyle w:val="Odstavekseznama"/>
        <w:numPr>
          <w:ilvl w:val="0"/>
          <w:numId w:val="335"/>
        </w:numPr>
      </w:pPr>
      <w:r w:rsidRPr="00715702">
        <w:t>Če je padec modula elastičnosti manjši ali enak 25 % (povprečje treh vzorcev), je beton mogoče ovrednotiti kot notranje odporen na vplive zmrzovanja in tajanja.</w:t>
      </w:r>
    </w:p>
    <w:p w14:paraId="319F768D" w14:textId="77777777" w:rsidR="00E36E3A" w:rsidRPr="00715702" w:rsidRDefault="00E36E3A" w:rsidP="00AE3FF5">
      <w:pPr>
        <w:pStyle w:val="Naslov4"/>
      </w:pPr>
      <w:bookmarkStart w:id="940" w:name="_Toc416874440"/>
      <w:bookmarkStart w:id="941" w:name="_Toc415571122"/>
      <w:bookmarkStart w:id="942" w:name="_Toc25424272"/>
      <w:r w:rsidRPr="00715702">
        <w:t>Merjenje in prevzem del</w:t>
      </w:r>
      <w:bookmarkEnd w:id="940"/>
      <w:bookmarkEnd w:id="941"/>
      <w:bookmarkEnd w:id="942"/>
    </w:p>
    <w:p w14:paraId="4D93C162" w14:textId="77777777" w:rsidR="00E36E3A" w:rsidRPr="00715702" w:rsidRDefault="00E36E3A" w:rsidP="00AE3FF5">
      <w:pPr>
        <w:pStyle w:val="Naslov5"/>
      </w:pPr>
      <w:bookmarkStart w:id="943" w:name="_Toc416874441"/>
      <w:bookmarkStart w:id="944" w:name="_Toc25424273"/>
      <w:bookmarkStart w:id="945" w:name="_Ref25952028"/>
      <w:r w:rsidRPr="00715702">
        <w:t>Merjenje del</w:t>
      </w:r>
      <w:bookmarkEnd w:id="943"/>
      <w:bookmarkEnd w:id="944"/>
      <w:bookmarkEnd w:id="945"/>
    </w:p>
    <w:p w14:paraId="386EB55A" w14:textId="77777777" w:rsidR="00E36E3A" w:rsidRPr="00715702" w:rsidRDefault="00E36E3A" w:rsidP="00C86B37">
      <w:pPr>
        <w:pStyle w:val="Odstavekseznama"/>
        <w:numPr>
          <w:ilvl w:val="0"/>
          <w:numId w:val="336"/>
        </w:numPr>
      </w:pPr>
      <w:r w:rsidRPr="00715702">
        <w:t>Izvršena dela je treba meriti skladno s splošnimi tehničnimi pogoji in tehničnimi specifikacijami za gradnjo in izračunati v kubičnih metrih.</w:t>
      </w:r>
    </w:p>
    <w:p w14:paraId="0A3014FE" w14:textId="77777777" w:rsidR="00E36E3A" w:rsidRPr="00715702" w:rsidRDefault="00E36E3A" w:rsidP="00C86B37">
      <w:pPr>
        <w:pStyle w:val="Odstavekseznama"/>
        <w:numPr>
          <w:ilvl w:val="0"/>
          <w:numId w:val="336"/>
        </w:numPr>
      </w:pPr>
      <w:r w:rsidRPr="00715702">
        <w:t>Vse količine je treba izmeriti po dejansko izvršenem obsegu in vrsti del, ki so bila izvršena v okviru izmer v projektni dokumentaciji.</w:t>
      </w:r>
    </w:p>
    <w:p w14:paraId="71A1F8D6" w14:textId="77777777" w:rsidR="00E36E3A" w:rsidRPr="00715702" w:rsidRDefault="00E36E3A" w:rsidP="00AE3FF5">
      <w:pPr>
        <w:pStyle w:val="Naslov5"/>
      </w:pPr>
      <w:bookmarkStart w:id="946" w:name="_Toc416874442"/>
      <w:bookmarkStart w:id="947" w:name="_Toc25424274"/>
      <w:bookmarkStart w:id="948" w:name="_Ref25952043"/>
      <w:r w:rsidRPr="00715702">
        <w:t>Prevzem del</w:t>
      </w:r>
      <w:bookmarkEnd w:id="946"/>
      <w:bookmarkEnd w:id="947"/>
      <w:bookmarkEnd w:id="948"/>
    </w:p>
    <w:p w14:paraId="6DD41C28" w14:textId="77777777" w:rsidR="00E36E3A" w:rsidRPr="00715702" w:rsidRDefault="00E36E3A" w:rsidP="00C86B37">
      <w:pPr>
        <w:pStyle w:val="Odstavekseznama"/>
        <w:numPr>
          <w:ilvl w:val="0"/>
          <w:numId w:val="337"/>
        </w:numPr>
      </w:pPr>
      <w:r w:rsidRPr="00715702">
        <w:t xml:space="preserve">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w:t>
      </w:r>
      <w:r w:rsidRPr="00715702">
        <w:lastRenderedPageBreak/>
        <w:t>neustrezno kakovost izvršenih del.</w:t>
      </w:r>
    </w:p>
    <w:p w14:paraId="7D491274" w14:textId="77777777" w:rsidR="00E36E3A" w:rsidRPr="00715702" w:rsidRDefault="00E36E3A" w:rsidP="00AE3FF5">
      <w:pPr>
        <w:pStyle w:val="Naslov4"/>
      </w:pPr>
      <w:bookmarkStart w:id="949" w:name="_Toc416874443"/>
      <w:bookmarkStart w:id="950" w:name="_Toc415571123"/>
      <w:bookmarkStart w:id="951" w:name="_Toc25424275"/>
      <w:r w:rsidRPr="00715702">
        <w:t>Obračun del</w:t>
      </w:r>
      <w:bookmarkEnd w:id="949"/>
      <w:bookmarkEnd w:id="950"/>
      <w:bookmarkEnd w:id="951"/>
    </w:p>
    <w:p w14:paraId="7755E9F1" w14:textId="77777777" w:rsidR="00E36E3A" w:rsidRPr="00715702" w:rsidRDefault="00E36E3A" w:rsidP="00AE3FF5">
      <w:pPr>
        <w:pStyle w:val="Naslov5"/>
      </w:pPr>
      <w:bookmarkStart w:id="952" w:name="_Toc416874444"/>
      <w:bookmarkStart w:id="953" w:name="_Toc25424276"/>
      <w:r w:rsidRPr="00715702">
        <w:t>Splošno</w:t>
      </w:r>
      <w:bookmarkEnd w:id="952"/>
      <w:bookmarkEnd w:id="953"/>
    </w:p>
    <w:p w14:paraId="35FCC1DB" w14:textId="77777777" w:rsidR="00E36E3A" w:rsidRPr="00715702" w:rsidRDefault="00E36E3A" w:rsidP="00C86B37">
      <w:pPr>
        <w:pStyle w:val="Odstavekseznama"/>
        <w:numPr>
          <w:ilvl w:val="0"/>
          <w:numId w:val="338"/>
        </w:numPr>
      </w:pPr>
      <w:r w:rsidRPr="00715702">
        <w:t xml:space="preserve">Izvršena dela je treba obračunati skladno s splošnimi tehničnimi pogoji. </w:t>
      </w:r>
    </w:p>
    <w:p w14:paraId="3CA5B96A" w14:textId="03354982" w:rsidR="00E36E3A" w:rsidRPr="00715702" w:rsidRDefault="00E36E3A" w:rsidP="00C86B37">
      <w:pPr>
        <w:pStyle w:val="Odstavekseznama"/>
        <w:numPr>
          <w:ilvl w:val="0"/>
          <w:numId w:val="338"/>
        </w:numPr>
      </w:pPr>
      <w:r w:rsidRPr="00715702">
        <w:t xml:space="preserve">Količine, določene po točki </w:t>
      </w:r>
      <w:r w:rsidR="009B2F4D" w:rsidRPr="00715702">
        <w:fldChar w:fldCharType="begin"/>
      </w:r>
      <w:r w:rsidR="009B2F4D" w:rsidRPr="00715702">
        <w:instrText xml:space="preserve"> REF _Ref25952028 \w \h </w:instrText>
      </w:r>
      <w:r w:rsidR="00715702">
        <w:instrText xml:space="preserve"> \* MERGEFORMAT </w:instrText>
      </w:r>
      <w:r w:rsidR="009B2F4D" w:rsidRPr="00715702">
        <w:fldChar w:fldCharType="separate"/>
      </w:r>
      <w:r w:rsidR="009B2F4D" w:rsidRPr="00715702">
        <w:t>1.6.3.8.1</w:t>
      </w:r>
      <w:r w:rsidR="009B2F4D" w:rsidRPr="00715702">
        <w:fldChar w:fldCharType="end"/>
      </w:r>
      <w:r w:rsidRPr="00715702">
        <w:t xml:space="preserve"> in prevzete po točki </w:t>
      </w:r>
      <w:r w:rsidR="009B2F4D" w:rsidRPr="00715702">
        <w:fldChar w:fldCharType="begin"/>
      </w:r>
      <w:r w:rsidR="009B2F4D" w:rsidRPr="00715702">
        <w:instrText xml:space="preserve"> REF _Ref25952043 \w \h </w:instrText>
      </w:r>
      <w:r w:rsidR="00715702">
        <w:instrText xml:space="preserve"> \* MERGEFORMAT </w:instrText>
      </w:r>
      <w:r w:rsidR="009B2F4D" w:rsidRPr="00715702">
        <w:fldChar w:fldCharType="separate"/>
      </w:r>
      <w:r w:rsidR="009B2F4D" w:rsidRPr="00715702">
        <w:t>1.6.3.8.2</w:t>
      </w:r>
      <w:r w:rsidR="009B2F4D" w:rsidRPr="00715702">
        <w:fldChar w:fldCharType="end"/>
      </w:r>
      <w:r w:rsidRPr="00715702">
        <w:t>, je treba obračunati po pogodbeni enotni ceni.</w:t>
      </w:r>
    </w:p>
    <w:p w14:paraId="3CC6DC98" w14:textId="77777777" w:rsidR="00E36E3A" w:rsidRPr="00715702" w:rsidRDefault="00E36E3A" w:rsidP="00C86B37">
      <w:pPr>
        <w:pStyle w:val="Odstavekseznama"/>
        <w:numPr>
          <w:ilvl w:val="0"/>
          <w:numId w:val="338"/>
        </w:numPr>
      </w:pPr>
      <w:r w:rsidRPr="00715702">
        <w:t>V pogodbeni enotni ceni morajo biti zajete vse storitve, potrebne za popolno dovršitev del. Izvajalec nima pravice zahtevati naknadnega doplačila.</w:t>
      </w:r>
    </w:p>
    <w:p w14:paraId="340978D4" w14:textId="77777777" w:rsidR="00E36E3A" w:rsidRPr="00715702" w:rsidRDefault="00E36E3A" w:rsidP="00AE3FF5">
      <w:pPr>
        <w:pStyle w:val="Naslov5"/>
      </w:pPr>
      <w:bookmarkStart w:id="954" w:name="_Toc416874445"/>
      <w:bookmarkStart w:id="955" w:name="_Toc25424277"/>
      <w:r w:rsidRPr="00715702">
        <w:t>Odbitki zaradi neustrezne kakovosti betona</w:t>
      </w:r>
      <w:bookmarkEnd w:id="954"/>
      <w:bookmarkEnd w:id="955"/>
    </w:p>
    <w:p w14:paraId="6A6D2D09" w14:textId="77777777" w:rsidR="00E36E3A" w:rsidRPr="00715702" w:rsidRDefault="00E36E3A" w:rsidP="00AE3FF5">
      <w:pPr>
        <w:pStyle w:val="Naslov6"/>
      </w:pPr>
      <w:bookmarkStart w:id="956" w:name="_Toc416874446"/>
      <w:bookmarkStart w:id="957" w:name="_Toc25424278"/>
      <w:r w:rsidRPr="00715702">
        <w:t>Kakovost materialov</w:t>
      </w:r>
      <w:bookmarkEnd w:id="956"/>
      <w:bookmarkEnd w:id="957"/>
    </w:p>
    <w:p w14:paraId="7965B22B" w14:textId="77777777" w:rsidR="00E36E3A" w:rsidRPr="00715702" w:rsidRDefault="00E36E3A" w:rsidP="00C86B37">
      <w:pPr>
        <w:pStyle w:val="Odstavekseznama"/>
        <w:numPr>
          <w:ilvl w:val="0"/>
          <w:numId w:val="339"/>
        </w:numPr>
      </w:pPr>
      <w:r w:rsidRPr="00715702">
        <w:t>Zaradi pogojene ustrezne kakovosti materialov za beton pri obračunu del za kakovost materialov ni odbitkov.</w:t>
      </w:r>
    </w:p>
    <w:p w14:paraId="4D711E25" w14:textId="2E51BB0C" w:rsidR="00E36E3A" w:rsidRPr="00715702" w:rsidRDefault="00E36E3A" w:rsidP="00C86B37">
      <w:pPr>
        <w:pStyle w:val="Odstavekseznama"/>
        <w:numPr>
          <w:ilvl w:val="0"/>
          <w:numId w:val="339"/>
        </w:numPr>
      </w:pPr>
      <w:r w:rsidRPr="00715702">
        <w:t xml:space="preserve">Če izvajalec vgradi material, ki ne ustreza zahtevi v točki </w:t>
      </w:r>
      <w:r w:rsidR="009B2F4D" w:rsidRPr="00715702">
        <w:fldChar w:fldCharType="begin"/>
      </w:r>
      <w:r w:rsidR="009B2F4D" w:rsidRPr="00715702">
        <w:instrText xml:space="preserve"> REF _Ref25952143 \w \h </w:instrText>
      </w:r>
      <w:r w:rsidR="00715702">
        <w:instrText xml:space="preserve"> \* MERGEFORMAT </w:instrText>
      </w:r>
      <w:r w:rsidR="009B2F4D" w:rsidRPr="00715702">
        <w:fldChar w:fldCharType="separate"/>
      </w:r>
      <w:r w:rsidR="009B2F4D" w:rsidRPr="00715702">
        <w:t>1.6.3.4</w:t>
      </w:r>
      <w:r w:rsidR="009B2F4D" w:rsidRPr="00715702">
        <w:fldChar w:fldCharType="end"/>
      </w:r>
      <w:r w:rsidRPr="00715702">
        <w:t xml:space="preserve"> teh tehničnih pogojev, odloči o načinu obračuna nadzornik.</w:t>
      </w:r>
    </w:p>
    <w:p w14:paraId="079E5B78" w14:textId="77777777" w:rsidR="00E36E3A" w:rsidRPr="00715702" w:rsidRDefault="00E36E3A" w:rsidP="00AE3FF5">
      <w:pPr>
        <w:pStyle w:val="Naslov6"/>
      </w:pPr>
      <w:bookmarkStart w:id="958" w:name="_Toc416874447"/>
      <w:bookmarkStart w:id="959" w:name="_Toc25424279"/>
      <w:r w:rsidRPr="00715702">
        <w:t>Kakovost izvedbe</w:t>
      </w:r>
      <w:bookmarkEnd w:id="958"/>
      <w:bookmarkEnd w:id="959"/>
    </w:p>
    <w:p w14:paraId="6127BEE4" w14:textId="77777777" w:rsidR="00E36E3A" w:rsidRPr="00715702" w:rsidRDefault="00E36E3A" w:rsidP="00C86B37">
      <w:pPr>
        <w:pStyle w:val="Odstavekseznama"/>
        <w:numPr>
          <w:ilvl w:val="0"/>
          <w:numId w:val="340"/>
        </w:numPr>
      </w:pPr>
      <w:r w:rsidRPr="00715702">
        <w:t xml:space="preserve">Vgrajeni beton je treba obračunati: </w:t>
      </w:r>
    </w:p>
    <w:p w14:paraId="4CD328CA" w14:textId="77777777" w:rsidR="00E36E3A" w:rsidRPr="00715702" w:rsidRDefault="00E36E3A" w:rsidP="00C86B37">
      <w:pPr>
        <w:pStyle w:val="Odstavekseznama"/>
        <w:numPr>
          <w:ilvl w:val="1"/>
          <w:numId w:val="340"/>
        </w:numPr>
      </w:pPr>
      <w:r w:rsidRPr="00715702">
        <w:t>v izmeri, določeni skladno s splošnimi tehničnimi pogoji in tehničnimi specifikacijami za gradnjo in</w:t>
      </w:r>
    </w:p>
    <w:p w14:paraId="5BD09FCD" w14:textId="77777777" w:rsidR="00E36E3A" w:rsidRPr="00715702" w:rsidRDefault="00E36E3A" w:rsidP="00C86B37">
      <w:pPr>
        <w:pStyle w:val="Odstavekseznama"/>
        <w:numPr>
          <w:ilvl w:val="1"/>
          <w:numId w:val="340"/>
        </w:numPr>
      </w:pPr>
      <w:r w:rsidRPr="00715702">
        <w:t xml:space="preserve">po pogodbeni enotni ceni. </w:t>
      </w:r>
    </w:p>
    <w:p w14:paraId="6D8F742E" w14:textId="77777777" w:rsidR="00E36E3A" w:rsidRPr="00715702" w:rsidRDefault="00E36E3A" w:rsidP="00C86B37">
      <w:pPr>
        <w:pStyle w:val="Odstavekseznama"/>
        <w:numPr>
          <w:ilvl w:val="0"/>
          <w:numId w:val="340"/>
        </w:numPr>
      </w:pPr>
      <w:r w:rsidRPr="00715702">
        <w:t>V primeru pomanjkljive kakovosti vgrajenega betona lahko naročnik uveljavi finančne odbitke.</w:t>
      </w:r>
    </w:p>
    <w:p w14:paraId="3368FA74" w14:textId="77777777" w:rsidR="00E36E3A" w:rsidRPr="00715702" w:rsidRDefault="00E36E3A" w:rsidP="00C86B37">
      <w:pPr>
        <w:pStyle w:val="Odstavekseznama"/>
        <w:numPr>
          <w:ilvl w:val="0"/>
          <w:numId w:val="340"/>
        </w:numPr>
      </w:pPr>
      <w:r w:rsidRPr="00715702">
        <w:t>Za oceno neustrezne kakovosti izvedenih del in izračun odbitkov je treba upoštevati naslednje osnove:</w:t>
      </w:r>
    </w:p>
    <w:p w14:paraId="5D5D03CA" w14:textId="77777777" w:rsidR="00E36E3A" w:rsidRPr="00715702" w:rsidRDefault="00E36E3A" w:rsidP="00AE3FF5">
      <w:pPr>
        <w:pStyle w:val="Naslov6"/>
      </w:pPr>
      <w:bookmarkStart w:id="960" w:name="_Toc416874448"/>
      <w:bookmarkStart w:id="961" w:name="_Toc25424280"/>
      <w:r w:rsidRPr="00715702">
        <w:t>Nedoseganje tlačne trdnosti</w:t>
      </w:r>
      <w:bookmarkEnd w:id="960"/>
      <w:bookmarkEnd w:id="961"/>
    </w:p>
    <w:p w14:paraId="54673971" w14:textId="77777777" w:rsidR="00E36E3A" w:rsidRPr="00715702" w:rsidRDefault="00E36E3A" w:rsidP="00C86B37">
      <w:pPr>
        <w:pStyle w:val="Odstavekseznama"/>
        <w:numPr>
          <w:ilvl w:val="0"/>
          <w:numId w:val="341"/>
        </w:numPr>
      </w:pPr>
      <w:r w:rsidRPr="00715702">
        <w:t>Izračun finančnih odbitkov po enačbi:</w:t>
      </w:r>
    </w:p>
    <w:p w14:paraId="171394D2" w14:textId="77777777" w:rsidR="00E36E3A" w:rsidRPr="00715702" w:rsidRDefault="00E36E3A" w:rsidP="00E36E3A">
      <w:r w:rsidRPr="00715702">
        <w:rPr>
          <w:lang w:bidi="en-US"/>
        </w:rPr>
        <w:object w:dxaOrig="1845" w:dyaOrig="540" w14:anchorId="26F196C7">
          <v:shape id="_x0000_i1045" type="#_x0000_t75" alt="" style="width:92.55pt;height:28.05pt;mso-width-percent:0;mso-height-percent:0;mso-width-percent:0;mso-height-percent:0" o:ole="">
            <v:imagedata r:id="rId48" o:title=""/>
          </v:shape>
          <o:OLEObject Type="Embed" ProgID="Equation.3" ShapeID="_x0000_i1045" DrawAspect="Content" ObjectID="_1670241434" r:id="rId49"/>
        </w:object>
      </w:r>
      <w:r w:rsidRPr="00715702">
        <w:t xml:space="preserve"> (EUR)</w:t>
      </w:r>
    </w:p>
    <w:p w14:paraId="6540FDED" w14:textId="77777777" w:rsidR="00E36E3A" w:rsidRPr="00715702" w:rsidRDefault="00E36E3A" w:rsidP="00E36E3A">
      <w:r w:rsidRPr="00715702">
        <w:t>kjer pomeni:</w:t>
      </w:r>
    </w:p>
    <w:p w14:paraId="095A4B70" w14:textId="77777777" w:rsidR="00E36E3A" w:rsidRPr="00715702" w:rsidRDefault="00E36E3A" w:rsidP="00E36E3A">
      <w:r w:rsidRPr="00715702">
        <w:t xml:space="preserve">O -  odstopanje od mejne vrednosti, določeno po enačbi: </w:t>
      </w:r>
    </w:p>
    <w:p w14:paraId="680CAF19" w14:textId="77777777" w:rsidR="00E36E3A" w:rsidRPr="00715702" w:rsidRDefault="00E36E3A" w:rsidP="00E36E3A">
      <w:r w:rsidRPr="00715702">
        <w:rPr>
          <w:lang w:bidi="en-US"/>
        </w:rPr>
        <w:object w:dxaOrig="1635" w:dyaOrig="600" w14:anchorId="1D3229E9">
          <v:shape id="_x0000_i1046" type="#_x0000_t75" alt="" style="width:85.1pt;height:29.9pt;mso-width-percent:0;mso-height-percent:0;mso-width-percent:0;mso-height-percent:0" o:ole="">
            <v:imagedata r:id="rId50" o:title=""/>
          </v:shape>
          <o:OLEObject Type="Embed" ProgID="Equation.3" ShapeID="_x0000_i1046" DrawAspect="Content" ObjectID="_1670241435" r:id="rId51"/>
        </w:object>
      </w:r>
      <w:r w:rsidRPr="00715702">
        <w:t xml:space="preserve"> (%)</w:t>
      </w:r>
    </w:p>
    <w:p w14:paraId="49A640C0" w14:textId="77777777" w:rsidR="00E36E3A" w:rsidRPr="00715702" w:rsidRDefault="00E36E3A" w:rsidP="00E36E3A">
      <w:r w:rsidRPr="00715702">
        <w:t xml:space="preserve"> fck </w:t>
      </w:r>
      <w:r w:rsidRPr="00715702">
        <w:tab/>
        <w:t>-   predpisana (karakteristična) tlačna trdnost (N/mm2)</w:t>
      </w:r>
    </w:p>
    <w:p w14:paraId="0A0EEA75" w14:textId="77777777" w:rsidR="00E36E3A" w:rsidRPr="00715702" w:rsidRDefault="00E36E3A" w:rsidP="00E36E3A">
      <w:r w:rsidRPr="00715702">
        <w:t xml:space="preserve">fckd  </w:t>
      </w:r>
      <w:r w:rsidRPr="00715702">
        <w:tab/>
        <w:t>-   dosežena (ugotovljena) karakteristična tlačna trdnost (N/mm2)</w:t>
      </w:r>
    </w:p>
    <w:p w14:paraId="794542C6" w14:textId="7C223654" w:rsidR="00E36E3A" w:rsidRPr="00715702" w:rsidRDefault="00E36E3A" w:rsidP="00E36E3A">
      <w:r w:rsidRPr="00715702">
        <w:t xml:space="preserve">K    </w:t>
      </w:r>
      <w:r w:rsidRPr="00715702">
        <w:tab/>
        <w:t>-   količnik vpliva na uporabnost</w:t>
      </w:r>
      <w:r w:rsidR="00D900CC" w:rsidRPr="00715702">
        <w:t xml:space="preserve"> = 3</w:t>
      </w:r>
    </w:p>
    <w:p w14:paraId="711F8F93" w14:textId="77777777" w:rsidR="00E36E3A" w:rsidRPr="00715702" w:rsidRDefault="00E36E3A" w:rsidP="00E36E3A">
      <w:r w:rsidRPr="00715702">
        <w:t xml:space="preserve">C    </w:t>
      </w:r>
      <w:r w:rsidRPr="00715702">
        <w:tab/>
        <w:t>-   pogodbena enotna cena (EUR/m3)</w:t>
      </w:r>
    </w:p>
    <w:p w14:paraId="62D3FF19" w14:textId="77777777" w:rsidR="00E36E3A" w:rsidRPr="00715702" w:rsidRDefault="00E36E3A" w:rsidP="00E36E3A">
      <w:r w:rsidRPr="00715702">
        <w:t xml:space="preserve">PD </w:t>
      </w:r>
      <w:r w:rsidRPr="00715702">
        <w:tab/>
        <w:t>-  obseg pomanjkljivo izvedenega dela (m3).</w:t>
      </w:r>
    </w:p>
    <w:p w14:paraId="79EE564B" w14:textId="77777777" w:rsidR="00E36E3A" w:rsidRPr="00715702" w:rsidRDefault="00E36E3A" w:rsidP="00AE3FF5">
      <w:pPr>
        <w:pStyle w:val="Odstavekseznama"/>
      </w:pPr>
      <w:r w:rsidRPr="00715702">
        <w:t>Določitev finančnega odbitka za vsak posamezni neustrezni rezultat preskusa tlačne trdnosti betona mora temeljiti na osnovi zahtevanih (mejnih) vrednosti in določenih skrajnih mejnih vrednosti fcksm.</w:t>
      </w:r>
    </w:p>
    <w:p w14:paraId="477170E2" w14:textId="77777777" w:rsidR="00E36E3A" w:rsidRPr="00715702" w:rsidRDefault="00E36E3A" w:rsidP="00E36E3A">
      <w:r w:rsidRPr="00715702">
        <w:t>Primer:</w:t>
      </w:r>
    </w:p>
    <w:p w14:paraId="66046ED5" w14:textId="77777777" w:rsidR="00E36E3A" w:rsidRPr="00715702" w:rsidRDefault="00E36E3A" w:rsidP="00E36E3A">
      <w:r w:rsidRPr="00715702">
        <w:t>fck    = 37,0 N/mm2</w:t>
      </w:r>
    </w:p>
    <w:p w14:paraId="531CCE53" w14:textId="77777777" w:rsidR="00E36E3A" w:rsidRPr="00715702" w:rsidRDefault="00E36E3A" w:rsidP="00E36E3A">
      <w:r w:rsidRPr="00715702">
        <w:t xml:space="preserve">fcksm </w:t>
      </w:r>
      <w:r w:rsidRPr="00715702">
        <w:tab/>
        <w:t>= 33,3 N/mm2</w:t>
      </w:r>
    </w:p>
    <w:p w14:paraId="1324240A" w14:textId="77777777" w:rsidR="00E36E3A" w:rsidRPr="00715702" w:rsidRDefault="00E36E3A" w:rsidP="00E36E3A">
      <w:r w:rsidRPr="00715702">
        <w:t>K     = 3</w:t>
      </w:r>
    </w:p>
    <w:p w14:paraId="6C875DF6" w14:textId="77777777" w:rsidR="00E36E3A" w:rsidRPr="00715702" w:rsidRDefault="00E36E3A" w:rsidP="00E36E3A">
      <w:r w:rsidRPr="00715702">
        <w:lastRenderedPageBreak/>
        <w:t>C     = 100 EUR/m3</w:t>
      </w:r>
    </w:p>
    <w:p w14:paraId="202C8767" w14:textId="77777777" w:rsidR="00E36E3A" w:rsidRPr="00715702" w:rsidRDefault="00E36E3A" w:rsidP="00E36E3A">
      <w:r w:rsidRPr="00715702">
        <w:t xml:space="preserve">PD1 </w:t>
      </w:r>
      <w:r w:rsidRPr="00715702">
        <w:tab/>
        <w:t>= 600 m3: fckd = 35,2 N/mm2</w:t>
      </w:r>
    </w:p>
    <w:p w14:paraId="67533695" w14:textId="77777777" w:rsidR="00E36E3A" w:rsidRPr="00715702" w:rsidRDefault="00E36E3A" w:rsidP="00E36E3A">
      <w:r w:rsidRPr="00715702">
        <w:t xml:space="preserve">PD2 </w:t>
      </w:r>
      <w:r w:rsidRPr="00715702">
        <w:tab/>
        <w:t>= 2600 m3: fckd = 35,5 N/mm2</w:t>
      </w:r>
    </w:p>
    <w:p w14:paraId="7E61ECDC" w14:textId="77777777" w:rsidR="00E36E3A" w:rsidRPr="00715702" w:rsidRDefault="00E36E3A" w:rsidP="00E36E3A"/>
    <w:p w14:paraId="0DC8A1FF" w14:textId="77777777" w:rsidR="00E36E3A" w:rsidRPr="00715702" w:rsidRDefault="00E36E3A" w:rsidP="00E36E3A">
      <w:r w:rsidRPr="00715702">
        <w:rPr>
          <w:lang w:bidi="en-US"/>
        </w:rPr>
        <w:object w:dxaOrig="3930" w:dyaOrig="615" w14:anchorId="287E8C6A">
          <v:shape id="_x0000_i1047" type="#_x0000_t75" alt="" style="width:202.9pt;height:28.05pt;mso-width-percent:0;mso-height-percent:0;mso-width-percent:0;mso-height-percent:0" o:ole="">
            <v:imagedata r:id="rId52" o:title=""/>
          </v:shape>
          <o:OLEObject Type="Embed" ProgID="Equation.3" ShapeID="_x0000_i1047" DrawAspect="Content" ObjectID="_1670241436" r:id="rId53"/>
        </w:object>
      </w:r>
      <w:r w:rsidRPr="00715702">
        <w:t xml:space="preserve"> EUR   </w:t>
      </w:r>
    </w:p>
    <w:p w14:paraId="64FB60AB" w14:textId="77777777" w:rsidR="00E36E3A" w:rsidRPr="00715702" w:rsidRDefault="00E36E3A" w:rsidP="00E36E3A">
      <w:r w:rsidRPr="00715702">
        <w:rPr>
          <w:lang w:bidi="en-US"/>
        </w:rPr>
        <w:object w:dxaOrig="4050" w:dyaOrig="600" w14:anchorId="19DD7DE6">
          <v:shape id="_x0000_i1048" type="#_x0000_t75" alt="" style="width:201.05pt;height:29.9pt;mso-width-percent:0;mso-height-percent:0;mso-width-percent:0;mso-height-percent:0" o:ole="">
            <v:imagedata r:id="rId54" o:title=""/>
          </v:shape>
          <o:OLEObject Type="Embed" ProgID="Equation.3" ShapeID="_x0000_i1048" DrawAspect="Content" ObjectID="_1670241437" r:id="rId55"/>
        </w:object>
      </w:r>
      <w:r w:rsidRPr="00715702">
        <w:t xml:space="preserve"> EUR </w:t>
      </w:r>
    </w:p>
    <w:p w14:paraId="1AB86055" w14:textId="77777777" w:rsidR="00E36E3A" w:rsidRPr="00715702" w:rsidRDefault="00E36E3A" w:rsidP="00E36E3A">
      <w:r w:rsidRPr="00715702">
        <w:rPr>
          <w:lang w:bidi="en-US"/>
        </w:rPr>
        <w:object w:dxaOrig="1755" w:dyaOrig="390" w14:anchorId="6133ADA7">
          <v:shape id="_x0000_i1049" type="#_x0000_t75" alt="" style="width:86.95pt;height:14.95pt;mso-width-percent:0;mso-height-percent:0;mso-width-percent:0;mso-height-percent:0" o:ole="">
            <v:imagedata r:id="rId56" o:title=""/>
          </v:shape>
          <o:OLEObject Type="Embed" ProgID="Equation.3" ShapeID="_x0000_i1049" DrawAspect="Content" ObjectID="_1670241438" r:id="rId57"/>
        </w:object>
      </w:r>
      <w:r w:rsidRPr="00715702">
        <w:t xml:space="preserve"> EUR</w:t>
      </w:r>
    </w:p>
    <w:p w14:paraId="2E54590C" w14:textId="77777777" w:rsidR="00E36E3A" w:rsidRPr="00715702" w:rsidRDefault="00E36E3A" w:rsidP="00AE3FF5">
      <w:pPr>
        <w:pStyle w:val="Naslov6"/>
      </w:pPr>
      <w:bookmarkStart w:id="962" w:name="_Toc416874449"/>
      <w:bookmarkStart w:id="963" w:name="_Toc25424281"/>
      <w:r w:rsidRPr="00715702">
        <w:t>Nedoseganje notranje odpornosti proti zmrzovanju/tajanju</w:t>
      </w:r>
      <w:bookmarkEnd w:id="962"/>
      <w:bookmarkEnd w:id="963"/>
    </w:p>
    <w:p w14:paraId="74E8F5BA" w14:textId="77777777" w:rsidR="00E36E3A" w:rsidRPr="00715702" w:rsidRDefault="00E36E3A" w:rsidP="00C86B37">
      <w:pPr>
        <w:pStyle w:val="Odstavekseznama"/>
        <w:numPr>
          <w:ilvl w:val="0"/>
          <w:numId w:val="342"/>
        </w:numPr>
      </w:pPr>
      <w:r w:rsidRPr="00715702">
        <w:t>Izračun finančnih odbitkov po enačbi:</w:t>
      </w:r>
    </w:p>
    <w:p w14:paraId="2827CEA4" w14:textId="77777777" w:rsidR="00E36E3A" w:rsidRPr="00715702" w:rsidRDefault="00E36E3A" w:rsidP="00E36E3A">
      <w:r w:rsidRPr="00715702">
        <w:rPr>
          <w:lang w:bidi="en-US"/>
        </w:rPr>
        <w:object w:dxaOrig="1845" w:dyaOrig="540" w14:anchorId="1699DC5A">
          <v:shape id="_x0000_i1050" type="#_x0000_t75" alt="" style="width:92.55pt;height:28.05pt;mso-width-percent:0;mso-height-percent:0;mso-width-percent:0;mso-height-percent:0" o:ole="">
            <v:imagedata r:id="rId58" o:title=""/>
          </v:shape>
          <o:OLEObject Type="Embed" ProgID="Equation.3" ShapeID="_x0000_i1050" DrawAspect="Content" ObjectID="_1670241439" r:id="rId59"/>
        </w:object>
      </w:r>
      <w:r w:rsidRPr="00715702">
        <w:t xml:space="preserve"> (EUR)</w:t>
      </w:r>
    </w:p>
    <w:p w14:paraId="1A2F3CFA" w14:textId="77777777" w:rsidR="00E36E3A" w:rsidRPr="00715702" w:rsidRDefault="00E36E3A" w:rsidP="00E36E3A">
      <w:r w:rsidRPr="00715702">
        <w:t>kjer pomeni:</w:t>
      </w:r>
    </w:p>
    <w:p w14:paraId="2142FCAB" w14:textId="77777777" w:rsidR="00E36E3A" w:rsidRPr="00715702" w:rsidRDefault="00E36E3A" w:rsidP="00E36E3A">
      <w:r w:rsidRPr="00715702">
        <w:t xml:space="preserve">O -  odstopanje od mejne vrednosti, določeno po enačbi: </w:t>
      </w:r>
    </w:p>
    <w:p w14:paraId="21E3E84A" w14:textId="77777777" w:rsidR="00E36E3A" w:rsidRPr="00715702" w:rsidRDefault="00E36E3A" w:rsidP="00E36E3A">
      <w:r w:rsidRPr="00715702">
        <w:rPr>
          <w:lang w:bidi="en-US"/>
        </w:rPr>
        <w:object w:dxaOrig="1905" w:dyaOrig="570" w14:anchorId="27A725C4">
          <v:shape id="_x0000_i1051" type="#_x0000_t75" alt="" style="width:100.05pt;height:28.05pt;mso-width-percent:0;mso-height-percent:0;mso-width-percent:0;mso-height-percent:0" o:ole="">
            <v:imagedata r:id="rId60" o:title=""/>
          </v:shape>
          <o:OLEObject Type="Embed" ProgID="Equation.3" ShapeID="_x0000_i1051" DrawAspect="Content" ObjectID="_1670241440" r:id="rId61"/>
        </w:object>
      </w:r>
      <w:r w:rsidRPr="00715702">
        <w:t xml:space="preserve"> (%)</w:t>
      </w:r>
    </w:p>
    <w:p w14:paraId="3F533341" w14:textId="77777777" w:rsidR="00E36E3A" w:rsidRPr="00715702" w:rsidRDefault="00E36E3A" w:rsidP="00E36E3A">
      <w:r w:rsidRPr="00715702">
        <w:t>pri čemer znaša skrajna mejna vrednost:  ZOsm = 0,65</w:t>
      </w:r>
    </w:p>
    <w:p w14:paraId="75E20C51" w14:textId="77777777" w:rsidR="00E36E3A" w:rsidRPr="00715702" w:rsidRDefault="00E36E3A" w:rsidP="00E36E3A">
      <w:r w:rsidRPr="00715702">
        <w:t>ZOd - dejansko doseženi količnik med Edin betonskih preskušancev, ki so bili izpostavljeni zahtevanemu številu ciklov in Edin betonskih preskušancev, ki niso bili izpostavljeni ciklom zmrzovanja/tajanja</w:t>
      </w:r>
    </w:p>
    <w:p w14:paraId="7BFF791B" w14:textId="77777777" w:rsidR="00E36E3A" w:rsidRPr="00715702" w:rsidRDefault="00E36E3A" w:rsidP="00E36E3A">
      <w:r w:rsidRPr="00715702">
        <w:t xml:space="preserve">K  -  </w:t>
      </w:r>
      <w:r w:rsidRPr="00715702">
        <w:tab/>
        <w:t>količnik vpliva na uporabnost = 1</w:t>
      </w:r>
    </w:p>
    <w:p w14:paraId="12D6006A" w14:textId="77777777" w:rsidR="00E36E3A" w:rsidRPr="00715702" w:rsidRDefault="00E36E3A" w:rsidP="00E36E3A">
      <w:r w:rsidRPr="00715702">
        <w:t xml:space="preserve">C  -  </w:t>
      </w:r>
      <w:r w:rsidRPr="00715702">
        <w:tab/>
        <w:t>pogodbena enotna cena (EUR/m3)</w:t>
      </w:r>
    </w:p>
    <w:p w14:paraId="36DAA2DF" w14:textId="77777777" w:rsidR="00E36E3A" w:rsidRPr="00715702" w:rsidRDefault="00E36E3A" w:rsidP="00E36E3A">
      <w:r w:rsidRPr="00715702">
        <w:t xml:space="preserve">PD - </w:t>
      </w:r>
      <w:r w:rsidRPr="00715702">
        <w:tab/>
        <w:t>obseg pomanjkljivo izvedenega dela  (m3)</w:t>
      </w:r>
    </w:p>
    <w:p w14:paraId="7CA71FF9" w14:textId="77777777" w:rsidR="00E36E3A" w:rsidRPr="00715702" w:rsidRDefault="00E36E3A" w:rsidP="00E36E3A">
      <w:r w:rsidRPr="00715702">
        <w:t>Primer:</w:t>
      </w:r>
    </w:p>
    <w:p w14:paraId="328280EE" w14:textId="77777777" w:rsidR="00E36E3A" w:rsidRPr="00715702" w:rsidRDefault="00E36E3A" w:rsidP="00E36E3A">
      <w:r w:rsidRPr="00715702">
        <w:t>ZOd  = 0,70</w:t>
      </w:r>
    </w:p>
    <w:p w14:paraId="5398EC79" w14:textId="77777777" w:rsidR="00E36E3A" w:rsidRPr="00715702" w:rsidRDefault="00E36E3A" w:rsidP="00E36E3A">
      <w:r w:rsidRPr="00715702">
        <w:t>K     = 1</w:t>
      </w:r>
    </w:p>
    <w:p w14:paraId="2CB4B8C6" w14:textId="77777777" w:rsidR="00E36E3A" w:rsidRPr="00715702" w:rsidRDefault="00E36E3A" w:rsidP="00E36E3A">
      <w:r w:rsidRPr="00715702">
        <w:t>C     = 100 EUR/m3</w:t>
      </w:r>
    </w:p>
    <w:p w14:paraId="2C213D1A" w14:textId="77777777" w:rsidR="00E36E3A" w:rsidRPr="00715702" w:rsidRDefault="00E36E3A" w:rsidP="00E36E3A">
      <w:r w:rsidRPr="00715702">
        <w:t>PD   = 150 m3</w:t>
      </w:r>
    </w:p>
    <w:p w14:paraId="1231D8A1" w14:textId="77777777" w:rsidR="00E36E3A" w:rsidRPr="00715702" w:rsidRDefault="00E36E3A" w:rsidP="00E36E3A"/>
    <w:p w14:paraId="1D504539" w14:textId="77777777" w:rsidR="00E36E3A" w:rsidRPr="00715702" w:rsidRDefault="00E36E3A" w:rsidP="00E36E3A">
      <w:r w:rsidRPr="00715702">
        <w:rPr>
          <w:lang w:bidi="en-US"/>
        </w:rPr>
        <w:object w:dxaOrig="3735" w:dyaOrig="615" w14:anchorId="5260851A">
          <v:shape id="_x0000_i1052" type="#_x0000_t75" alt="" style="width:187.95pt;height:28.05pt;mso-width-percent:0;mso-height-percent:0;mso-width-percent:0;mso-height-percent:0" o:ole="">
            <v:imagedata r:id="rId62" o:title=""/>
          </v:shape>
          <o:OLEObject Type="Embed" ProgID="Equation.3" ShapeID="_x0000_i1052" DrawAspect="Content" ObjectID="_1670241441" r:id="rId63"/>
        </w:object>
      </w:r>
      <w:r w:rsidRPr="00715702">
        <w:t xml:space="preserve"> EUR </w:t>
      </w:r>
    </w:p>
    <w:p w14:paraId="2B7C600B" w14:textId="77777777" w:rsidR="00E36E3A" w:rsidRPr="00715702" w:rsidRDefault="00E36E3A" w:rsidP="00AE3FF5">
      <w:pPr>
        <w:pStyle w:val="Naslov6"/>
      </w:pPr>
      <w:bookmarkStart w:id="964" w:name="_Toc416874450"/>
      <w:bookmarkStart w:id="965" w:name="_Toc25424282"/>
      <w:r w:rsidRPr="00715702">
        <w:t>Nedoseganje odpornosti površine proti zmrzovanju/tajanju</w:t>
      </w:r>
      <w:bookmarkEnd w:id="964"/>
      <w:bookmarkEnd w:id="965"/>
    </w:p>
    <w:p w14:paraId="5D7D52A5" w14:textId="77777777" w:rsidR="00E36E3A" w:rsidRPr="00715702" w:rsidRDefault="00E36E3A" w:rsidP="00C86B37">
      <w:pPr>
        <w:pStyle w:val="Odstavekseznama"/>
        <w:numPr>
          <w:ilvl w:val="0"/>
          <w:numId w:val="343"/>
        </w:numPr>
      </w:pPr>
      <w:r w:rsidRPr="00715702">
        <w:t>Izračun finančnih odbitkov po enačbi:</w:t>
      </w:r>
    </w:p>
    <w:p w14:paraId="2BD87D2D" w14:textId="77777777" w:rsidR="00E36E3A" w:rsidRPr="00715702" w:rsidRDefault="00E36E3A" w:rsidP="00E36E3A">
      <w:r w:rsidRPr="00715702">
        <w:rPr>
          <w:lang w:bidi="en-US"/>
        </w:rPr>
        <w:object w:dxaOrig="1845" w:dyaOrig="540" w14:anchorId="5BDF196D">
          <v:shape id="_x0000_i1053" type="#_x0000_t75" alt="" style="width:92.55pt;height:28.05pt;mso-width-percent:0;mso-height-percent:0;mso-width-percent:0;mso-height-percent:0" o:ole="">
            <v:imagedata r:id="rId58" o:title=""/>
          </v:shape>
          <o:OLEObject Type="Embed" ProgID="Equation.3" ShapeID="_x0000_i1053" DrawAspect="Content" ObjectID="_1670241442" r:id="rId64"/>
        </w:object>
      </w:r>
      <w:r w:rsidRPr="00715702">
        <w:t xml:space="preserve"> (EUR)</w:t>
      </w:r>
    </w:p>
    <w:p w14:paraId="2B46FD24" w14:textId="77777777" w:rsidR="00E36E3A" w:rsidRPr="00715702" w:rsidRDefault="00E36E3A" w:rsidP="00E36E3A">
      <w:r w:rsidRPr="00715702">
        <w:t>kjer pomeni:</w:t>
      </w:r>
    </w:p>
    <w:p w14:paraId="5D6A2717" w14:textId="77777777" w:rsidR="00E36E3A" w:rsidRPr="00715702" w:rsidRDefault="00E36E3A" w:rsidP="00E36E3A">
      <w:r w:rsidRPr="00715702">
        <w:t xml:space="preserve">O -  odstopanje od mejne vrednosti, določeno po enačbi: </w:t>
      </w:r>
    </w:p>
    <w:p w14:paraId="4C6A9577" w14:textId="77777777" w:rsidR="00E36E3A" w:rsidRPr="00715702" w:rsidRDefault="00E36E3A" w:rsidP="00E36E3A">
      <w:r w:rsidRPr="00715702">
        <w:rPr>
          <w:lang w:bidi="en-US"/>
        </w:rPr>
        <w:object w:dxaOrig="1740" w:dyaOrig="600" w14:anchorId="18DF426B">
          <v:shape id="_x0000_i1054" type="#_x0000_t75" alt="" style="width:85.1pt;height:29.9pt;mso-width-percent:0;mso-height-percent:0;mso-width-percent:0;mso-height-percent:0" o:ole="">
            <v:imagedata r:id="rId65" o:title=""/>
          </v:shape>
          <o:OLEObject Type="Embed" ProgID="Equation.3" ShapeID="_x0000_i1054" DrawAspect="Content" ObjectID="_1670241443" r:id="rId66"/>
        </w:object>
      </w:r>
      <w:r w:rsidRPr="00715702">
        <w:t xml:space="preserve"> (%)</w:t>
      </w:r>
    </w:p>
    <w:p w14:paraId="2FF4D697" w14:textId="77777777" w:rsidR="00E36E3A" w:rsidRPr="00715702" w:rsidRDefault="00E36E3A" w:rsidP="00E36E3A">
      <w:r w:rsidRPr="00715702">
        <w:t xml:space="preserve">msm </w:t>
      </w:r>
      <w:r w:rsidRPr="00715702">
        <w:tab/>
        <w:t>- skrajna mejna vrednost  = 0,40 mg/mm2 za XF4 oz 0,50 mg/mm2 za XF2</w:t>
      </w:r>
    </w:p>
    <w:p w14:paraId="5ED928F5" w14:textId="77777777" w:rsidR="00E36E3A" w:rsidRPr="00715702" w:rsidRDefault="00E36E3A" w:rsidP="00E36E3A">
      <w:r w:rsidRPr="00715702">
        <w:t xml:space="preserve">mm </w:t>
      </w:r>
      <w:r w:rsidRPr="00715702">
        <w:tab/>
        <w:t xml:space="preserve">- dovoljena vrednost izgube mase pri zahtevanih ciklih preskusa = 0,20 mg/mm2 </w:t>
      </w:r>
    </w:p>
    <w:p w14:paraId="4C05317E" w14:textId="77777777" w:rsidR="00E36E3A" w:rsidRPr="00715702" w:rsidRDefault="00E36E3A" w:rsidP="00E36E3A">
      <w:r w:rsidRPr="00715702">
        <w:tab/>
        <w:t xml:space="preserve">  za XF4 oz. 0,25 mg/mm2 za XF2</w:t>
      </w:r>
    </w:p>
    <w:p w14:paraId="7E489D97" w14:textId="77777777" w:rsidR="00E36E3A" w:rsidRPr="00715702" w:rsidRDefault="00E36E3A" w:rsidP="00E36E3A">
      <w:r w:rsidRPr="00715702">
        <w:lastRenderedPageBreak/>
        <w:t xml:space="preserve">md  </w:t>
      </w:r>
      <w:r w:rsidRPr="00715702">
        <w:tab/>
        <w:t xml:space="preserve">- dosežena (ugotovljena) vrednost izgube mase betona pri zahtevanih ciklih </w:t>
      </w:r>
    </w:p>
    <w:p w14:paraId="42D29C7F" w14:textId="77777777" w:rsidR="00E36E3A" w:rsidRPr="00715702" w:rsidRDefault="00E36E3A" w:rsidP="00E36E3A">
      <w:r w:rsidRPr="00715702">
        <w:tab/>
        <w:t xml:space="preserve">  (mg/mm2)</w:t>
      </w:r>
    </w:p>
    <w:p w14:paraId="24CA8AAE" w14:textId="77777777" w:rsidR="00E36E3A" w:rsidRPr="00715702" w:rsidRDefault="00E36E3A" w:rsidP="00E36E3A">
      <w:r w:rsidRPr="00715702">
        <w:t xml:space="preserve">K   </w:t>
      </w:r>
      <w:r w:rsidRPr="00715702">
        <w:tab/>
        <w:t>- količnik vpliva na uporabnost  = 0,3</w:t>
      </w:r>
    </w:p>
    <w:p w14:paraId="09370730" w14:textId="77777777" w:rsidR="00E36E3A" w:rsidRPr="00715702" w:rsidRDefault="00E36E3A" w:rsidP="00E36E3A">
      <w:r w:rsidRPr="00715702">
        <w:t xml:space="preserve">C  </w:t>
      </w:r>
      <w:r w:rsidRPr="00715702">
        <w:tab/>
        <w:t>- pogodbena enotna cena (EUR/m3)</w:t>
      </w:r>
    </w:p>
    <w:p w14:paraId="1F1B64FA" w14:textId="77777777" w:rsidR="00E36E3A" w:rsidRPr="00715702" w:rsidRDefault="00E36E3A" w:rsidP="00E36E3A">
      <w:r w:rsidRPr="00715702">
        <w:t xml:space="preserve">PD </w:t>
      </w:r>
      <w:r w:rsidRPr="00715702">
        <w:tab/>
        <w:t>- obseg pomanjkljivo izvedenega dela  (m3)</w:t>
      </w:r>
    </w:p>
    <w:p w14:paraId="78FD888F" w14:textId="182DFB98" w:rsidR="00E36E3A" w:rsidRPr="00715702" w:rsidRDefault="00E36E3A" w:rsidP="00E36E3A">
      <w:r w:rsidRPr="00715702">
        <w:t>Pri vsaki prekoračitvi md &gt; mm  je potrebno izvesti zaščito površine betona.</w:t>
      </w:r>
    </w:p>
    <w:p w14:paraId="3719C472" w14:textId="77777777" w:rsidR="00D900CC" w:rsidRPr="00715702" w:rsidRDefault="00D900CC" w:rsidP="00E36E3A"/>
    <w:p w14:paraId="316CC991" w14:textId="77777777" w:rsidR="00E36E3A" w:rsidRPr="00715702" w:rsidRDefault="00E36E3A" w:rsidP="00E36E3A">
      <w:r w:rsidRPr="00715702">
        <w:t>Primer:    za stopnjo izpostavljenosti XF4</w:t>
      </w:r>
    </w:p>
    <w:p w14:paraId="357D7DA4" w14:textId="77777777" w:rsidR="00E36E3A" w:rsidRPr="00715702" w:rsidRDefault="00E36E3A" w:rsidP="00E36E3A">
      <w:r w:rsidRPr="00715702">
        <w:t xml:space="preserve">md  </w:t>
      </w:r>
      <w:r w:rsidRPr="00715702">
        <w:tab/>
        <w:t>=  0,30 mg/mm2</w:t>
      </w:r>
    </w:p>
    <w:p w14:paraId="2A49DEBC" w14:textId="77777777" w:rsidR="00E36E3A" w:rsidRPr="00715702" w:rsidRDefault="00E36E3A" w:rsidP="00E36E3A">
      <w:r w:rsidRPr="00715702">
        <w:t xml:space="preserve">mm  </w:t>
      </w:r>
      <w:r w:rsidRPr="00715702">
        <w:tab/>
        <w:t>=  0,20 mg/mm2</w:t>
      </w:r>
    </w:p>
    <w:p w14:paraId="6EF2AA2F" w14:textId="77777777" w:rsidR="00E36E3A" w:rsidRPr="00715702" w:rsidRDefault="00E36E3A" w:rsidP="00E36E3A">
      <w:r w:rsidRPr="00715702">
        <w:t xml:space="preserve">K    </w:t>
      </w:r>
      <w:r w:rsidRPr="00715702">
        <w:tab/>
        <w:t>= 0,3</w:t>
      </w:r>
    </w:p>
    <w:p w14:paraId="6E77CFBF" w14:textId="77777777" w:rsidR="00E36E3A" w:rsidRPr="00715702" w:rsidRDefault="00E36E3A" w:rsidP="00E36E3A">
      <w:r w:rsidRPr="00715702">
        <w:t xml:space="preserve">C    </w:t>
      </w:r>
      <w:r w:rsidRPr="00715702">
        <w:tab/>
        <w:t>= 100 EUR/m3</w:t>
      </w:r>
    </w:p>
    <w:p w14:paraId="0569CA33" w14:textId="77777777" w:rsidR="00E36E3A" w:rsidRPr="00715702" w:rsidRDefault="00E36E3A" w:rsidP="00E36E3A">
      <w:r w:rsidRPr="00715702">
        <w:t xml:space="preserve">PD </w:t>
      </w:r>
      <w:r w:rsidRPr="00715702">
        <w:tab/>
        <w:t>= 2000 m3</w:t>
      </w:r>
    </w:p>
    <w:p w14:paraId="467ECB16" w14:textId="77777777" w:rsidR="00E36E3A" w:rsidRPr="00715702" w:rsidRDefault="00E36E3A" w:rsidP="00E36E3A">
      <w:r w:rsidRPr="00715702">
        <w:rPr>
          <w:lang w:bidi="en-US"/>
        </w:rPr>
        <w:object w:dxaOrig="4305" w:dyaOrig="660" w14:anchorId="4803B1DA">
          <v:shape id="_x0000_i1055" type="#_x0000_t75" alt="" style="width:3in;height:28.05pt;mso-width-percent:0;mso-height-percent:0;mso-width-percent:0;mso-height-percent:0" o:ole="">
            <v:imagedata r:id="rId67" o:title=""/>
          </v:shape>
          <o:OLEObject Type="Embed" ProgID="Equation.3" ShapeID="_x0000_i1055" DrawAspect="Content" ObjectID="_1670241444" r:id="rId68"/>
        </w:object>
      </w:r>
      <w:r w:rsidRPr="00715702">
        <w:t xml:space="preserve"> EUR </w:t>
      </w:r>
    </w:p>
    <w:p w14:paraId="0941EC8D" w14:textId="77777777" w:rsidR="00E36E3A" w:rsidRPr="00715702" w:rsidRDefault="00E36E3A" w:rsidP="00AE3FF5">
      <w:pPr>
        <w:pStyle w:val="Naslov6"/>
      </w:pPr>
      <w:bookmarkStart w:id="966" w:name="_Toc416874451"/>
      <w:bookmarkStart w:id="967" w:name="_Toc25424283"/>
      <w:r w:rsidRPr="00715702">
        <w:t>Nedoseganje odpornosti proti prodoru vode (stopnje PV)</w:t>
      </w:r>
      <w:bookmarkEnd w:id="966"/>
      <w:bookmarkEnd w:id="967"/>
    </w:p>
    <w:p w14:paraId="411CA3BB" w14:textId="77777777" w:rsidR="00E36E3A" w:rsidRPr="00715702" w:rsidRDefault="00E36E3A" w:rsidP="00C86B37">
      <w:pPr>
        <w:pStyle w:val="Odstavekseznama"/>
        <w:numPr>
          <w:ilvl w:val="0"/>
          <w:numId w:val="344"/>
        </w:numPr>
      </w:pPr>
      <w:r w:rsidRPr="00715702">
        <w:t>Izračun finančnih odbitkov po enačbi:</w:t>
      </w:r>
    </w:p>
    <w:p w14:paraId="02C213DB" w14:textId="77777777" w:rsidR="00E36E3A" w:rsidRPr="00715702" w:rsidRDefault="00E36E3A" w:rsidP="00E36E3A">
      <w:r w:rsidRPr="00715702">
        <w:rPr>
          <w:lang w:bidi="en-US"/>
        </w:rPr>
        <w:object w:dxaOrig="1845" w:dyaOrig="540" w14:anchorId="50CACDC3">
          <v:shape id="_x0000_i1056" type="#_x0000_t75" alt="" style="width:92.55pt;height:28.05pt;mso-width-percent:0;mso-height-percent:0;mso-width-percent:0;mso-height-percent:0" o:ole="">
            <v:imagedata r:id="rId58" o:title=""/>
          </v:shape>
          <o:OLEObject Type="Embed" ProgID="Equation.3" ShapeID="_x0000_i1056" DrawAspect="Content" ObjectID="_1670241445" r:id="rId69"/>
        </w:object>
      </w:r>
      <w:r w:rsidRPr="00715702">
        <w:t xml:space="preserve"> (EUR)</w:t>
      </w:r>
    </w:p>
    <w:p w14:paraId="6A8060A5" w14:textId="77777777" w:rsidR="00E36E3A" w:rsidRPr="00715702" w:rsidRDefault="00E36E3A" w:rsidP="00E36E3A">
      <w:r w:rsidRPr="00715702">
        <w:t>kjer pomeni:</w:t>
      </w:r>
    </w:p>
    <w:p w14:paraId="5A087A9A" w14:textId="77777777" w:rsidR="00E36E3A" w:rsidRPr="00715702" w:rsidRDefault="00E36E3A" w:rsidP="00E36E3A">
      <w:r w:rsidRPr="00715702">
        <w:t xml:space="preserve">O </w:t>
      </w:r>
      <w:r w:rsidRPr="00715702">
        <w:tab/>
        <w:t xml:space="preserve">-  odstopanje od mejne vrednosti, določeno po enačbi: </w:t>
      </w:r>
    </w:p>
    <w:p w14:paraId="12543C91" w14:textId="77777777" w:rsidR="00E36E3A" w:rsidRPr="00715702" w:rsidRDefault="00E36E3A" w:rsidP="00E36E3A">
      <w:r w:rsidRPr="00715702">
        <w:rPr>
          <w:lang w:bidi="en-US"/>
        </w:rPr>
        <w:object w:dxaOrig="1965" w:dyaOrig="690" w14:anchorId="0F449C51">
          <v:shape id="_x0000_i1057" type="#_x0000_t75" alt="" style="width:101.9pt;height:35.55pt;mso-width-percent:0;mso-height-percent:0;mso-width-percent:0;mso-height-percent:0" o:ole="">
            <v:imagedata r:id="rId70" o:title=""/>
          </v:shape>
          <o:OLEObject Type="Embed" ProgID="Equation.3" ShapeID="_x0000_i1057" DrawAspect="Content" ObjectID="_1670241446" r:id="rId71"/>
        </w:object>
      </w:r>
      <w:r w:rsidRPr="00715702">
        <w:t xml:space="preserve"> (%)</w:t>
      </w:r>
    </w:p>
    <w:p w14:paraId="44A43941" w14:textId="77777777" w:rsidR="00E36E3A" w:rsidRPr="00715702" w:rsidRDefault="00E36E3A" w:rsidP="00E36E3A">
      <w:r w:rsidRPr="00715702">
        <w:t xml:space="preserve">em.sm </w:t>
      </w:r>
      <w:r w:rsidRPr="00715702">
        <w:tab/>
        <w:t>-  skrajna mejna vrednost povprečne globine prodora vode po SIST 1026:2016     za PV I 65 mm, za PV II 40 mm in PV III 25 mm</w:t>
      </w:r>
    </w:p>
    <w:p w14:paraId="6B353D64" w14:textId="77777777" w:rsidR="00E36E3A" w:rsidRPr="00715702" w:rsidRDefault="00E36E3A" w:rsidP="00E36E3A">
      <w:r w:rsidRPr="00715702">
        <w:t xml:space="preserve">em.m  </w:t>
      </w:r>
      <w:r w:rsidRPr="00715702">
        <w:tab/>
        <w:t>-  dovoljena vrednost povprečne globine prodora vode (mm)</w:t>
      </w:r>
    </w:p>
    <w:p w14:paraId="748109CE" w14:textId="77777777" w:rsidR="00E36E3A" w:rsidRPr="00715702" w:rsidRDefault="00E36E3A" w:rsidP="00E36E3A">
      <w:r w:rsidRPr="00715702">
        <w:t xml:space="preserve">em.d  </w:t>
      </w:r>
      <w:r w:rsidRPr="00715702">
        <w:tab/>
        <w:t>-  dosežena (ugotovljena) vrednost povprečne globine prodora vode (mm)</w:t>
      </w:r>
    </w:p>
    <w:p w14:paraId="15621402" w14:textId="77777777" w:rsidR="00E36E3A" w:rsidRPr="00715702" w:rsidRDefault="00E36E3A" w:rsidP="00E36E3A">
      <w:r w:rsidRPr="00715702">
        <w:t xml:space="preserve">K     </w:t>
      </w:r>
      <w:r w:rsidRPr="00715702">
        <w:tab/>
        <w:t>-  količnik vpliva na uporabnost = 0,3</w:t>
      </w:r>
    </w:p>
    <w:p w14:paraId="6EA6410E" w14:textId="77777777" w:rsidR="00E36E3A" w:rsidRPr="00715702" w:rsidRDefault="00E36E3A" w:rsidP="00E36E3A">
      <w:r w:rsidRPr="00715702">
        <w:t xml:space="preserve">C  </w:t>
      </w:r>
      <w:r w:rsidRPr="00715702">
        <w:tab/>
        <w:t>-  pogodbena enotna cena (EUR/m3)</w:t>
      </w:r>
    </w:p>
    <w:p w14:paraId="7B1A95FE" w14:textId="77777777" w:rsidR="00E36E3A" w:rsidRPr="00715702" w:rsidRDefault="00E36E3A" w:rsidP="00E36E3A">
      <w:r w:rsidRPr="00715702">
        <w:t xml:space="preserve">PD </w:t>
      </w:r>
      <w:r w:rsidRPr="00715702">
        <w:tab/>
        <w:t>- obseg pomanjkljivo izvedenega dela  (m3)</w:t>
      </w:r>
    </w:p>
    <w:p w14:paraId="45F91E4B" w14:textId="4550AF49" w:rsidR="00E36E3A" w:rsidRPr="00715702" w:rsidRDefault="00E36E3A" w:rsidP="00E36E3A">
      <w:r w:rsidRPr="00715702">
        <w:t>Pri vsaki prekoračitvi em.d &gt; em.m  je potrebno izvesti zaščito površine betona.</w:t>
      </w:r>
    </w:p>
    <w:p w14:paraId="4361545E" w14:textId="77777777" w:rsidR="00D900CC" w:rsidRPr="00715702" w:rsidRDefault="00D900CC" w:rsidP="00E36E3A"/>
    <w:p w14:paraId="010C082E" w14:textId="77777777" w:rsidR="00E36E3A" w:rsidRPr="00715702" w:rsidRDefault="00E36E3A" w:rsidP="00E36E3A">
      <w:r w:rsidRPr="00715702">
        <w:t>Primer:   za stopnjo izpostavljenosti PV-II</w:t>
      </w:r>
    </w:p>
    <w:p w14:paraId="45A27386" w14:textId="77777777" w:rsidR="00E36E3A" w:rsidRPr="00715702" w:rsidRDefault="00E36E3A" w:rsidP="00E36E3A">
      <w:r w:rsidRPr="00715702">
        <w:t>em.d  =  40 mm</w:t>
      </w:r>
    </w:p>
    <w:p w14:paraId="0436B8F8" w14:textId="77777777" w:rsidR="00E36E3A" w:rsidRPr="00715702" w:rsidRDefault="00E36E3A" w:rsidP="00E36E3A">
      <w:r w:rsidRPr="00715702">
        <w:t xml:space="preserve">em.m </w:t>
      </w:r>
      <w:r w:rsidRPr="00715702">
        <w:tab/>
        <w:t>=  30 mm</w:t>
      </w:r>
    </w:p>
    <w:p w14:paraId="4262C681" w14:textId="77777777" w:rsidR="00E36E3A" w:rsidRPr="00715702" w:rsidRDefault="00E36E3A" w:rsidP="00E36E3A">
      <w:r w:rsidRPr="00715702">
        <w:t>K     = 0,3</w:t>
      </w:r>
    </w:p>
    <w:p w14:paraId="6266167B" w14:textId="77777777" w:rsidR="00E36E3A" w:rsidRPr="00715702" w:rsidRDefault="00E36E3A" w:rsidP="00E36E3A">
      <w:r w:rsidRPr="00715702">
        <w:t>C     = 100 EUR/m3</w:t>
      </w:r>
    </w:p>
    <w:p w14:paraId="017961CD" w14:textId="77777777" w:rsidR="00E36E3A" w:rsidRPr="00715702" w:rsidRDefault="00E36E3A" w:rsidP="00E36E3A">
      <w:r w:rsidRPr="00715702">
        <w:t>PD   = 1500 m3</w:t>
      </w:r>
    </w:p>
    <w:p w14:paraId="28A9A547" w14:textId="77777777" w:rsidR="00E36E3A" w:rsidRPr="00715702" w:rsidRDefault="00E36E3A" w:rsidP="00E36E3A"/>
    <w:p w14:paraId="0F366A4A" w14:textId="77777777" w:rsidR="00E36E3A" w:rsidRPr="00715702" w:rsidRDefault="00E36E3A" w:rsidP="00E36E3A">
      <w:r w:rsidRPr="00715702">
        <w:rPr>
          <w:lang w:bidi="en-US"/>
        </w:rPr>
        <w:object w:dxaOrig="3885" w:dyaOrig="600" w14:anchorId="562D872C">
          <v:shape id="_x0000_i1058" type="#_x0000_t75" alt="" style="width:195.45pt;height:29.9pt;mso-width-percent:0;mso-height-percent:0;mso-width-percent:0;mso-height-percent:0" o:ole="">
            <v:imagedata r:id="rId72" o:title=""/>
          </v:shape>
          <o:OLEObject Type="Embed" ProgID="Equation.3" ShapeID="_x0000_i1058" DrawAspect="Content" ObjectID="_1670241447" r:id="rId73"/>
        </w:object>
      </w:r>
      <w:r w:rsidRPr="00715702">
        <w:t xml:space="preserve"> EUR </w:t>
      </w:r>
    </w:p>
    <w:p w14:paraId="35986187" w14:textId="77777777" w:rsidR="00E36E3A" w:rsidRPr="00715702" w:rsidRDefault="00E36E3A" w:rsidP="00AE3FF5">
      <w:pPr>
        <w:pStyle w:val="Naslov6"/>
      </w:pPr>
      <w:bookmarkStart w:id="968" w:name="_Toc416874452"/>
      <w:bookmarkStart w:id="969" w:name="_Toc25424284"/>
      <w:r w:rsidRPr="00715702">
        <w:t>Nedoseganje debeline zaščitnega sloja</w:t>
      </w:r>
      <w:bookmarkEnd w:id="968"/>
      <w:bookmarkEnd w:id="969"/>
    </w:p>
    <w:p w14:paraId="31E2428F" w14:textId="77777777" w:rsidR="00E36E3A" w:rsidRPr="00715702" w:rsidRDefault="00E36E3A" w:rsidP="00C86B37">
      <w:pPr>
        <w:pStyle w:val="Odstavekseznama"/>
        <w:numPr>
          <w:ilvl w:val="0"/>
          <w:numId w:val="345"/>
        </w:numPr>
      </w:pPr>
      <w:r w:rsidRPr="00715702">
        <w:t>Izračun finančnih odbitkov po enačbi:</w:t>
      </w:r>
    </w:p>
    <w:p w14:paraId="50204742" w14:textId="77777777" w:rsidR="00E36E3A" w:rsidRPr="00715702" w:rsidRDefault="00E36E3A" w:rsidP="00E36E3A">
      <w:r w:rsidRPr="00715702">
        <w:rPr>
          <w:lang w:bidi="en-US"/>
        </w:rPr>
        <w:object w:dxaOrig="1335" w:dyaOrig="270" w14:anchorId="2BA78238">
          <v:shape id="_x0000_i1059" type="#_x0000_t75" alt="" style="width:66.4pt;height:14.95pt;mso-width-percent:0;mso-height-percent:0;mso-width-percent:0;mso-height-percent:0" o:ole="">
            <v:imagedata r:id="rId74" o:title=""/>
          </v:shape>
          <o:OLEObject Type="Embed" ProgID="Equation.3" ShapeID="_x0000_i1059" DrawAspect="Content" ObjectID="_1670241448" r:id="rId75"/>
        </w:object>
      </w:r>
      <w:r w:rsidRPr="00715702">
        <w:t xml:space="preserve"> (EUR)</w:t>
      </w:r>
    </w:p>
    <w:p w14:paraId="015A8A9E" w14:textId="77777777" w:rsidR="00E36E3A" w:rsidRPr="00715702" w:rsidRDefault="00E36E3A" w:rsidP="00E36E3A">
      <w:r w:rsidRPr="00715702">
        <w:lastRenderedPageBreak/>
        <w:t>kjer pomeni:</w:t>
      </w:r>
    </w:p>
    <w:p w14:paraId="0984887F" w14:textId="77777777" w:rsidR="00E36E3A" w:rsidRPr="00715702" w:rsidRDefault="00E36E3A" w:rsidP="00E36E3A">
      <w:r w:rsidRPr="00715702">
        <w:t>f</w:t>
      </w:r>
      <w:r w:rsidRPr="00715702">
        <w:tab/>
        <w:t xml:space="preserve">- količnik odbitka v odvisnosti od O </w:t>
      </w:r>
    </w:p>
    <w:p w14:paraId="3C753359" w14:textId="77777777" w:rsidR="00E36E3A" w:rsidRPr="00715702" w:rsidRDefault="00E36E3A" w:rsidP="00E36E3A">
      <w:r w:rsidRPr="00715702">
        <w:rPr>
          <w:lang w:bidi="en-US"/>
        </w:rPr>
        <w:object w:dxaOrig="2160" w:dyaOrig="615" w14:anchorId="543B7303">
          <v:shape id="_x0000_i1060" type="#_x0000_t75" alt="" style="width:108.45pt;height:28.05pt;mso-width-percent:0;mso-height-percent:0;mso-width-percent:0;mso-height-percent:0" o:ole="">
            <v:imagedata r:id="rId76" o:title=""/>
          </v:shape>
          <o:OLEObject Type="Embed" ProgID="Equation.3" ShapeID="_x0000_i1060" DrawAspect="Content" ObjectID="_1670241449" r:id="rId77"/>
        </w:object>
      </w:r>
      <w:r w:rsidRPr="00715702">
        <w:t xml:space="preserve"> (%)</w:t>
      </w:r>
    </w:p>
    <w:p w14:paraId="773FC00C" w14:textId="77777777" w:rsidR="00E36E3A" w:rsidRPr="00715702" w:rsidRDefault="00E36E3A" w:rsidP="00E36E3A">
      <w:r w:rsidRPr="00715702">
        <w:t xml:space="preserve">hn  </w:t>
      </w:r>
      <w:r w:rsidRPr="00715702">
        <w:tab/>
        <w:t>- načrtovana debelina zaščitnega sloja (mm)</w:t>
      </w:r>
    </w:p>
    <w:p w14:paraId="63B7854B" w14:textId="77777777" w:rsidR="00E36E3A" w:rsidRPr="00715702" w:rsidRDefault="00E36E3A" w:rsidP="00E36E3A">
      <w:r w:rsidRPr="00715702">
        <w:t xml:space="preserve">hdop </w:t>
      </w:r>
      <w:r w:rsidRPr="00715702">
        <w:tab/>
        <w:t>- dopustno odstopanje debeline = 5 mm</w:t>
      </w:r>
    </w:p>
    <w:p w14:paraId="12816EAF" w14:textId="77777777" w:rsidR="00E36E3A" w:rsidRPr="00715702" w:rsidRDefault="00E36E3A" w:rsidP="00E36E3A">
      <w:r w:rsidRPr="00715702">
        <w:t xml:space="preserve">hd  </w:t>
      </w:r>
      <w:r w:rsidRPr="00715702">
        <w:tab/>
        <w:t>- dosežena (ugotovljena) debelina zaščitnega sloja (mm)</w:t>
      </w:r>
    </w:p>
    <w:p w14:paraId="0A7FDA49" w14:textId="442B15AC" w:rsidR="00E36E3A" w:rsidRPr="00715702" w:rsidRDefault="00E36E3A" w:rsidP="00E36E3A">
      <w:r w:rsidRPr="00715702">
        <w:t>Vrednost količnika odbitka f je treba določiti na osnovi Tabela 3.6.21.</w:t>
      </w:r>
    </w:p>
    <w:p w14:paraId="43EB375C" w14:textId="77777777" w:rsidR="00D900CC" w:rsidRPr="00715702" w:rsidRDefault="00D900CC" w:rsidP="00E36E3A"/>
    <w:p w14:paraId="65E5EA86" w14:textId="77777777" w:rsidR="00E36E3A" w:rsidRPr="00715702" w:rsidRDefault="00E36E3A" w:rsidP="00E36E3A">
      <w:r w:rsidRPr="00715702">
        <w:t>Tabela 3.6.21:</w:t>
      </w:r>
      <w:r w:rsidRPr="00715702">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715702" w14:paraId="090645C7"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06305E0" w14:textId="77777777" w:rsidR="00E36E3A" w:rsidRPr="00715702" w:rsidRDefault="00E36E3A" w:rsidP="00E36E3A">
            <w:r w:rsidRPr="00715702">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31E52B22" w14:textId="77777777" w:rsidR="00E36E3A" w:rsidRPr="00715702" w:rsidRDefault="00E36E3A" w:rsidP="00E36E3A">
            <w:r w:rsidRPr="00715702">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3FB47924" w14:textId="77777777" w:rsidR="00E36E3A" w:rsidRPr="00715702" w:rsidRDefault="00E36E3A" w:rsidP="00E36E3A">
            <w:r w:rsidRPr="00715702">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09981FFD" w14:textId="77777777" w:rsidR="00E36E3A" w:rsidRPr="00715702" w:rsidRDefault="00E36E3A" w:rsidP="00E36E3A">
            <w:r w:rsidRPr="00715702">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2C0FF272" w14:textId="77777777" w:rsidR="00E36E3A" w:rsidRPr="00715702" w:rsidRDefault="00E36E3A" w:rsidP="00E36E3A">
            <w:r w:rsidRPr="00715702">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7AD4C877" w14:textId="77777777" w:rsidR="00E36E3A" w:rsidRPr="00715702" w:rsidRDefault="00E36E3A" w:rsidP="00E36E3A">
            <w:r w:rsidRPr="00715702">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501B8141" w14:textId="77777777" w:rsidR="00E36E3A" w:rsidRPr="00715702" w:rsidRDefault="00E36E3A" w:rsidP="00E36E3A">
            <w:r w:rsidRPr="00715702">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4A3A768D" w14:textId="77777777" w:rsidR="00E36E3A" w:rsidRPr="00715702" w:rsidRDefault="00E36E3A" w:rsidP="00E36E3A">
            <w:r w:rsidRPr="00715702">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3FE2D431" w14:textId="77777777" w:rsidR="00E36E3A" w:rsidRPr="00715702" w:rsidRDefault="00E36E3A" w:rsidP="00E36E3A">
            <w:r w:rsidRPr="00715702">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7BF334E3" w14:textId="77777777" w:rsidR="00E36E3A" w:rsidRPr="00715702" w:rsidRDefault="00E36E3A" w:rsidP="00E36E3A">
            <w:r w:rsidRPr="00715702">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3C40E78B" w14:textId="77777777" w:rsidR="00E36E3A" w:rsidRPr="00715702" w:rsidRDefault="00E36E3A" w:rsidP="00E36E3A">
            <w:r w:rsidRPr="00715702">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20FF9BBC" w14:textId="77777777" w:rsidR="00E36E3A" w:rsidRPr="00715702" w:rsidRDefault="00E36E3A" w:rsidP="00E36E3A">
            <w:r w:rsidRPr="00715702">
              <w:t>10</w:t>
            </w:r>
          </w:p>
        </w:tc>
      </w:tr>
      <w:tr w:rsidR="00E36E3A" w:rsidRPr="00715702" w14:paraId="436FE416"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50AFABE6" w14:textId="77777777" w:rsidR="00E36E3A" w:rsidRPr="00715702" w:rsidRDefault="00E36E3A" w:rsidP="00E36E3A">
            <w:r w:rsidRPr="00715702">
              <w:t>F</w:t>
            </w:r>
          </w:p>
        </w:tc>
        <w:tc>
          <w:tcPr>
            <w:tcW w:w="624" w:type="dxa"/>
            <w:tcBorders>
              <w:top w:val="single" w:sz="4" w:space="0" w:color="auto"/>
              <w:left w:val="single" w:sz="4" w:space="0" w:color="auto"/>
              <w:bottom w:val="single" w:sz="4" w:space="0" w:color="auto"/>
              <w:right w:val="single" w:sz="4" w:space="0" w:color="auto"/>
            </w:tcBorders>
            <w:hideMark/>
          </w:tcPr>
          <w:p w14:paraId="7E6270C4" w14:textId="77777777" w:rsidR="00E36E3A" w:rsidRPr="00715702" w:rsidRDefault="00E36E3A" w:rsidP="00E36E3A">
            <w:r w:rsidRPr="00715702">
              <w:t>0,03</w:t>
            </w:r>
          </w:p>
        </w:tc>
        <w:tc>
          <w:tcPr>
            <w:tcW w:w="624" w:type="dxa"/>
            <w:tcBorders>
              <w:top w:val="single" w:sz="4" w:space="0" w:color="auto"/>
              <w:left w:val="single" w:sz="4" w:space="0" w:color="auto"/>
              <w:bottom w:val="single" w:sz="4" w:space="0" w:color="auto"/>
              <w:right w:val="single" w:sz="4" w:space="0" w:color="auto"/>
            </w:tcBorders>
            <w:hideMark/>
          </w:tcPr>
          <w:p w14:paraId="218D03B8" w14:textId="77777777" w:rsidR="00E36E3A" w:rsidRPr="00715702" w:rsidRDefault="00E36E3A" w:rsidP="00E36E3A">
            <w:r w:rsidRPr="00715702">
              <w:t>0,05</w:t>
            </w:r>
          </w:p>
        </w:tc>
        <w:tc>
          <w:tcPr>
            <w:tcW w:w="624" w:type="dxa"/>
            <w:tcBorders>
              <w:top w:val="single" w:sz="4" w:space="0" w:color="auto"/>
              <w:left w:val="single" w:sz="4" w:space="0" w:color="auto"/>
              <w:bottom w:val="single" w:sz="4" w:space="0" w:color="auto"/>
              <w:right w:val="single" w:sz="4" w:space="0" w:color="auto"/>
            </w:tcBorders>
            <w:hideMark/>
          </w:tcPr>
          <w:p w14:paraId="39D46EB4" w14:textId="77777777" w:rsidR="00E36E3A" w:rsidRPr="00715702" w:rsidRDefault="00E36E3A" w:rsidP="00E36E3A">
            <w:r w:rsidRPr="00715702">
              <w:t>0,10</w:t>
            </w:r>
          </w:p>
        </w:tc>
        <w:tc>
          <w:tcPr>
            <w:tcW w:w="624" w:type="dxa"/>
            <w:tcBorders>
              <w:top w:val="single" w:sz="4" w:space="0" w:color="auto"/>
              <w:left w:val="single" w:sz="4" w:space="0" w:color="auto"/>
              <w:bottom w:val="single" w:sz="4" w:space="0" w:color="auto"/>
              <w:right w:val="single" w:sz="4" w:space="0" w:color="auto"/>
            </w:tcBorders>
            <w:hideMark/>
          </w:tcPr>
          <w:p w14:paraId="25A7C676" w14:textId="77777777" w:rsidR="00E36E3A" w:rsidRPr="00715702" w:rsidRDefault="00E36E3A" w:rsidP="00E36E3A">
            <w:r w:rsidRPr="00715702">
              <w:t>0,15</w:t>
            </w:r>
          </w:p>
        </w:tc>
        <w:tc>
          <w:tcPr>
            <w:tcW w:w="624" w:type="dxa"/>
            <w:tcBorders>
              <w:top w:val="single" w:sz="4" w:space="0" w:color="auto"/>
              <w:left w:val="single" w:sz="4" w:space="0" w:color="auto"/>
              <w:bottom w:val="single" w:sz="4" w:space="0" w:color="auto"/>
              <w:right w:val="single" w:sz="4" w:space="0" w:color="auto"/>
            </w:tcBorders>
            <w:hideMark/>
          </w:tcPr>
          <w:p w14:paraId="307552E4" w14:textId="77777777" w:rsidR="00E36E3A" w:rsidRPr="00715702" w:rsidRDefault="00E36E3A" w:rsidP="00E36E3A">
            <w:r w:rsidRPr="00715702">
              <w:t>0,19</w:t>
            </w:r>
          </w:p>
        </w:tc>
        <w:tc>
          <w:tcPr>
            <w:tcW w:w="624" w:type="dxa"/>
            <w:tcBorders>
              <w:top w:val="single" w:sz="4" w:space="0" w:color="auto"/>
              <w:left w:val="single" w:sz="4" w:space="0" w:color="auto"/>
              <w:bottom w:val="single" w:sz="4" w:space="0" w:color="auto"/>
              <w:right w:val="single" w:sz="4" w:space="0" w:color="auto"/>
            </w:tcBorders>
            <w:hideMark/>
          </w:tcPr>
          <w:p w14:paraId="1FF9CD3F" w14:textId="77777777" w:rsidR="00E36E3A" w:rsidRPr="00715702" w:rsidRDefault="00E36E3A" w:rsidP="00E36E3A">
            <w:r w:rsidRPr="00715702">
              <w:t>0,23</w:t>
            </w:r>
          </w:p>
        </w:tc>
        <w:tc>
          <w:tcPr>
            <w:tcW w:w="624" w:type="dxa"/>
            <w:tcBorders>
              <w:top w:val="single" w:sz="4" w:space="0" w:color="auto"/>
              <w:left w:val="single" w:sz="4" w:space="0" w:color="auto"/>
              <w:bottom w:val="single" w:sz="4" w:space="0" w:color="auto"/>
              <w:right w:val="single" w:sz="4" w:space="0" w:color="auto"/>
            </w:tcBorders>
            <w:hideMark/>
          </w:tcPr>
          <w:p w14:paraId="4D43AA40" w14:textId="77777777" w:rsidR="00E36E3A" w:rsidRPr="00715702" w:rsidRDefault="00E36E3A" w:rsidP="00E36E3A">
            <w:r w:rsidRPr="00715702">
              <w:t>0,27</w:t>
            </w:r>
          </w:p>
        </w:tc>
        <w:tc>
          <w:tcPr>
            <w:tcW w:w="624" w:type="dxa"/>
            <w:tcBorders>
              <w:top w:val="single" w:sz="4" w:space="0" w:color="auto"/>
              <w:left w:val="single" w:sz="4" w:space="0" w:color="auto"/>
              <w:bottom w:val="single" w:sz="4" w:space="0" w:color="auto"/>
              <w:right w:val="single" w:sz="4" w:space="0" w:color="auto"/>
            </w:tcBorders>
            <w:hideMark/>
          </w:tcPr>
          <w:p w14:paraId="37E73437" w14:textId="77777777" w:rsidR="00E36E3A" w:rsidRPr="00715702" w:rsidRDefault="00E36E3A" w:rsidP="00E36E3A">
            <w:r w:rsidRPr="00715702">
              <w:t>0,31</w:t>
            </w:r>
          </w:p>
        </w:tc>
        <w:tc>
          <w:tcPr>
            <w:tcW w:w="624" w:type="dxa"/>
            <w:tcBorders>
              <w:top w:val="single" w:sz="4" w:space="0" w:color="auto"/>
              <w:left w:val="single" w:sz="4" w:space="0" w:color="auto"/>
              <w:bottom w:val="single" w:sz="4" w:space="0" w:color="auto"/>
              <w:right w:val="single" w:sz="4" w:space="0" w:color="auto"/>
            </w:tcBorders>
            <w:hideMark/>
          </w:tcPr>
          <w:p w14:paraId="3BCAE917" w14:textId="77777777" w:rsidR="00E36E3A" w:rsidRPr="00715702" w:rsidRDefault="00E36E3A" w:rsidP="00E36E3A">
            <w:r w:rsidRPr="00715702">
              <w:t>0,35</w:t>
            </w:r>
          </w:p>
        </w:tc>
        <w:tc>
          <w:tcPr>
            <w:tcW w:w="624" w:type="dxa"/>
            <w:tcBorders>
              <w:top w:val="single" w:sz="4" w:space="0" w:color="auto"/>
              <w:left w:val="single" w:sz="4" w:space="0" w:color="auto"/>
              <w:bottom w:val="single" w:sz="4" w:space="0" w:color="auto"/>
              <w:right w:val="single" w:sz="4" w:space="0" w:color="auto"/>
            </w:tcBorders>
            <w:hideMark/>
          </w:tcPr>
          <w:p w14:paraId="725CD94A" w14:textId="77777777" w:rsidR="00E36E3A" w:rsidRPr="00715702" w:rsidRDefault="00E36E3A" w:rsidP="00E36E3A">
            <w:r w:rsidRPr="00715702">
              <w:t>0,39</w:t>
            </w:r>
          </w:p>
        </w:tc>
        <w:tc>
          <w:tcPr>
            <w:tcW w:w="624" w:type="dxa"/>
            <w:tcBorders>
              <w:top w:val="single" w:sz="4" w:space="0" w:color="auto"/>
              <w:left w:val="single" w:sz="4" w:space="0" w:color="auto"/>
              <w:bottom w:val="single" w:sz="4" w:space="0" w:color="auto"/>
              <w:right w:val="single" w:sz="4" w:space="0" w:color="auto"/>
            </w:tcBorders>
            <w:hideMark/>
          </w:tcPr>
          <w:p w14:paraId="6F08E617" w14:textId="77777777" w:rsidR="00E36E3A" w:rsidRPr="00715702" w:rsidRDefault="00E36E3A" w:rsidP="00E36E3A">
            <w:r w:rsidRPr="00715702">
              <w:t>0,42</w:t>
            </w:r>
          </w:p>
        </w:tc>
      </w:tr>
    </w:tbl>
    <w:p w14:paraId="368DF0D7" w14:textId="77777777" w:rsidR="00E36E3A" w:rsidRPr="00715702" w:rsidRDefault="00E36E3A" w:rsidP="00E36E3A"/>
    <w:p w14:paraId="7E5D4191" w14:textId="77777777" w:rsidR="00E36E3A" w:rsidRPr="00715702" w:rsidRDefault="00E36E3A" w:rsidP="00AE3FF5">
      <w:pPr>
        <w:pStyle w:val="Odstavekseznama"/>
      </w:pPr>
      <w:r w:rsidRPr="00715702">
        <w:t>Finančni odbitek je treba določiti za vsak posamezni neustrezni rezultat debeline zaščitnega sloja na osnovi določenih mejnih vrednosti.</w:t>
      </w:r>
    </w:p>
    <w:p w14:paraId="5AA9533B" w14:textId="77777777" w:rsidR="00E36E3A" w:rsidRPr="00715702" w:rsidRDefault="00E36E3A" w:rsidP="00E36E3A">
      <w:r w:rsidRPr="00715702">
        <w:t>Primer:</w:t>
      </w:r>
    </w:p>
    <w:p w14:paraId="2CEAEC81" w14:textId="77777777" w:rsidR="00E36E3A" w:rsidRPr="00715702" w:rsidRDefault="00E36E3A" w:rsidP="00E36E3A">
      <w:r w:rsidRPr="00715702">
        <w:t xml:space="preserve">hn   </w:t>
      </w:r>
      <w:r w:rsidRPr="00715702">
        <w:tab/>
        <w:t>=  50 mm</w:t>
      </w:r>
    </w:p>
    <w:p w14:paraId="4B7FE42F" w14:textId="77777777" w:rsidR="00E36E3A" w:rsidRPr="00715702" w:rsidRDefault="00E36E3A" w:rsidP="00E36E3A">
      <w:r w:rsidRPr="00715702">
        <w:t xml:space="preserve">hd     </w:t>
      </w:r>
      <w:r w:rsidRPr="00715702">
        <w:tab/>
        <w:t>=  40 cm</w:t>
      </w:r>
    </w:p>
    <w:p w14:paraId="0461B851" w14:textId="77777777" w:rsidR="00E36E3A" w:rsidRPr="00715702" w:rsidRDefault="00E36E3A" w:rsidP="00E36E3A">
      <w:r w:rsidRPr="00715702">
        <w:t xml:space="preserve">C    </w:t>
      </w:r>
      <w:r w:rsidRPr="00715702">
        <w:tab/>
        <w:t>= 100 EUR/m3</w:t>
      </w:r>
    </w:p>
    <w:p w14:paraId="33E8BBB7" w14:textId="77777777" w:rsidR="00E36E3A" w:rsidRPr="00715702" w:rsidRDefault="00E36E3A" w:rsidP="00E36E3A">
      <w:r w:rsidRPr="00715702">
        <w:t xml:space="preserve">PD </w:t>
      </w:r>
      <w:r w:rsidRPr="00715702">
        <w:tab/>
        <w:t>=  110 m3</w:t>
      </w:r>
    </w:p>
    <w:p w14:paraId="02762F7B" w14:textId="77777777" w:rsidR="00E36E3A" w:rsidRPr="00715702" w:rsidRDefault="00E36E3A" w:rsidP="00E36E3A">
      <w:r w:rsidRPr="00715702">
        <w:rPr>
          <w:lang w:bidi="en-US"/>
        </w:rPr>
        <w:object w:dxaOrig="2685" w:dyaOrig="615" w14:anchorId="07B81DAC">
          <v:shape id="_x0000_i1061" type="#_x0000_t75" alt="" style="width:136.5pt;height:28.05pt;mso-width-percent:0;mso-height-percent:0;mso-width-percent:0;mso-height-percent:0" o:ole="">
            <v:imagedata r:id="rId78" o:title=""/>
          </v:shape>
          <o:OLEObject Type="Embed" ProgID="Equation.3" ShapeID="_x0000_i1061" DrawAspect="Content" ObjectID="_1670241450" r:id="rId79"/>
        </w:object>
      </w:r>
    </w:p>
    <w:p w14:paraId="0B08268D" w14:textId="77777777" w:rsidR="00E36E3A" w:rsidRPr="00715702" w:rsidRDefault="00E36E3A" w:rsidP="00E36E3A">
      <w:r w:rsidRPr="00715702">
        <w:t>f = 0,42 (iz preglednice 5.23)</w:t>
      </w:r>
    </w:p>
    <w:p w14:paraId="52BBB0C9" w14:textId="77777777" w:rsidR="00E36E3A" w:rsidRPr="00715702" w:rsidRDefault="00E36E3A" w:rsidP="00E36E3A">
      <w:r w:rsidRPr="00715702">
        <w:rPr>
          <w:lang w:bidi="en-US"/>
        </w:rPr>
        <w:object w:dxaOrig="3075" w:dyaOrig="315" w14:anchorId="3D571252">
          <v:shape id="_x0000_i1062" type="#_x0000_t75" alt="" style="width:130.9pt;height:14.95pt;mso-width-percent:0;mso-height-percent:0;mso-width-percent:0;mso-height-percent:0" o:ole="">
            <v:imagedata r:id="rId80" o:title=""/>
          </v:shape>
          <o:OLEObject Type="Embed" ProgID="Equation.3" ShapeID="_x0000_i1062" DrawAspect="Content" ObjectID="_1670241451" r:id="rId81"/>
        </w:object>
      </w:r>
      <w:r w:rsidRPr="00715702">
        <w:t xml:space="preserve"> EUR</w:t>
      </w:r>
      <w:r w:rsidRPr="00715702">
        <w:br/>
      </w:r>
    </w:p>
    <w:p w14:paraId="0579FD62" w14:textId="77777777" w:rsidR="00E36E3A" w:rsidRPr="00715702" w:rsidRDefault="00E36E3A" w:rsidP="00AE3FF5">
      <w:pPr>
        <w:pStyle w:val="Naslov5"/>
      </w:pPr>
      <w:bookmarkStart w:id="970" w:name="_Toc416874453"/>
      <w:bookmarkStart w:id="971" w:name="_Toc25424285"/>
      <w:r w:rsidRPr="00715702">
        <w:t>Nedoseganje zahtev za vidne betone</w:t>
      </w:r>
      <w:bookmarkEnd w:id="970"/>
      <w:bookmarkEnd w:id="971"/>
    </w:p>
    <w:p w14:paraId="33FA5226" w14:textId="77777777" w:rsidR="00E36E3A" w:rsidRPr="00715702" w:rsidRDefault="00E36E3A" w:rsidP="00AE3FF5">
      <w:pPr>
        <w:pStyle w:val="Naslov6"/>
      </w:pPr>
      <w:bookmarkStart w:id="972" w:name="_Toc416874454"/>
      <w:bookmarkStart w:id="973" w:name="_Toc25424286"/>
      <w:r w:rsidRPr="00715702">
        <w:t>Zahteve za vidni beton</w:t>
      </w:r>
      <w:bookmarkEnd w:id="972"/>
      <w:bookmarkEnd w:id="973"/>
    </w:p>
    <w:p w14:paraId="252E4277" w14:textId="77777777" w:rsidR="00E36E3A" w:rsidRPr="00715702" w:rsidRDefault="00E36E3A" w:rsidP="00C86B37">
      <w:pPr>
        <w:pStyle w:val="Odstavekseznama"/>
        <w:numPr>
          <w:ilvl w:val="0"/>
          <w:numId w:val="346"/>
        </w:numPr>
      </w:pPr>
      <w:r w:rsidRPr="00715702">
        <w:t>Za oceno neustrezne kakovosti vidnega betona se upošteva zahteve glede na ravnost in površinsko poroznost.</w:t>
      </w:r>
    </w:p>
    <w:p w14:paraId="7AB88DB8" w14:textId="77777777" w:rsidR="00E36E3A" w:rsidRPr="00715702" w:rsidRDefault="00E36E3A" w:rsidP="00C86B37">
      <w:pPr>
        <w:pStyle w:val="Odstavekseznama"/>
        <w:numPr>
          <w:ilvl w:val="0"/>
          <w:numId w:val="346"/>
        </w:numPr>
      </w:pPr>
      <w:r w:rsidRPr="00715702">
        <w:t>Pri merjenju ravnosti so dovoljena naslednja odstopanja:</w:t>
      </w:r>
    </w:p>
    <w:p w14:paraId="1521B86B" w14:textId="77777777" w:rsidR="00E36E3A" w:rsidRPr="00715702" w:rsidRDefault="00E36E3A" w:rsidP="00C86B37">
      <w:pPr>
        <w:pStyle w:val="Odstavekseznama"/>
        <w:numPr>
          <w:ilvl w:val="1"/>
          <w:numId w:val="346"/>
        </w:numPr>
      </w:pPr>
      <w:r w:rsidRPr="00715702">
        <w:t xml:space="preserve">pod merilno letvo dolžine 4 m je dovoljeno odstopanje ODm = 20 mm </w:t>
      </w:r>
    </w:p>
    <w:p w14:paraId="49AC9BFD" w14:textId="77777777" w:rsidR="00E36E3A" w:rsidRPr="00715702" w:rsidRDefault="00E36E3A" w:rsidP="00C86B37">
      <w:pPr>
        <w:pStyle w:val="Odstavekseznama"/>
        <w:numPr>
          <w:ilvl w:val="1"/>
          <w:numId w:val="346"/>
        </w:numPr>
      </w:pPr>
      <w:r w:rsidRPr="00715702">
        <w:t xml:space="preserve">pod merilno letvo dolžine 2,5 m je dovoljeno odstopanje ODm = 16 mm </w:t>
      </w:r>
    </w:p>
    <w:p w14:paraId="7DE91ECF" w14:textId="77777777" w:rsidR="00E36E3A" w:rsidRPr="00715702" w:rsidRDefault="00E36E3A" w:rsidP="00C86B37">
      <w:pPr>
        <w:pStyle w:val="Odstavekseznama"/>
        <w:numPr>
          <w:ilvl w:val="0"/>
          <w:numId w:val="346"/>
        </w:numPr>
      </w:pPr>
      <w:r w:rsidRPr="00715702">
        <w:t xml:space="preserve">Pri ugotavljanju površinske poroznosti se upoštevajo samo pore s premerom </w:t>
      </w:r>
      <w:r w:rsidRPr="00715702">
        <w:sym w:font="Symbol" w:char="F0B3"/>
      </w:r>
      <w:r w:rsidRPr="00715702">
        <w:t xml:space="preserve"> 1 mm in </w:t>
      </w:r>
      <w:r w:rsidRPr="00715702">
        <w:sym w:font="Symbol" w:char="F0A3"/>
      </w:r>
      <w:r w:rsidRPr="00715702">
        <w:t xml:space="preserve"> 15 mm. Dovoljeni odstotek površine teh por (na merjeni površini </w:t>
      </w:r>
      <w:r w:rsidRPr="00715702">
        <w:sym w:font="Symbol" w:char="F0B3"/>
      </w:r>
      <w:r w:rsidRPr="00715702">
        <w:t xml:space="preserve"> 50 x 50 cm) znaša 0,9%.</w:t>
      </w:r>
    </w:p>
    <w:p w14:paraId="734FEC99" w14:textId="77777777" w:rsidR="00E36E3A" w:rsidRPr="00715702" w:rsidRDefault="00E36E3A" w:rsidP="00AE3FF5">
      <w:pPr>
        <w:pStyle w:val="Naslov6"/>
      </w:pPr>
      <w:bookmarkStart w:id="974" w:name="_Toc416874455"/>
      <w:bookmarkStart w:id="975" w:name="_Toc25424287"/>
      <w:r w:rsidRPr="00715702">
        <w:t>Izračun odbitkov</w:t>
      </w:r>
      <w:bookmarkEnd w:id="974"/>
      <w:bookmarkEnd w:id="975"/>
    </w:p>
    <w:p w14:paraId="5C349E18" w14:textId="77777777" w:rsidR="00E36E3A" w:rsidRPr="00715702" w:rsidRDefault="00E36E3A" w:rsidP="00C86B37">
      <w:pPr>
        <w:pStyle w:val="Odstavekseznama"/>
        <w:numPr>
          <w:ilvl w:val="0"/>
          <w:numId w:val="347"/>
        </w:numPr>
      </w:pPr>
      <w:r w:rsidRPr="00715702">
        <w:t>Izračun finančnih odbitkov po enačbi:</w:t>
      </w:r>
    </w:p>
    <w:p w14:paraId="69A1E9F0" w14:textId="77777777" w:rsidR="00E36E3A" w:rsidRPr="00715702" w:rsidRDefault="00E36E3A" w:rsidP="00E36E3A">
      <w:r w:rsidRPr="00715702">
        <w:rPr>
          <w:lang w:bidi="en-US"/>
        </w:rPr>
        <w:object w:dxaOrig="4050" w:dyaOrig="615" w14:anchorId="5066AE87">
          <v:shape id="_x0000_i1063" type="#_x0000_t75" alt="" style="width:201.05pt;height:28.05pt;mso-width-percent:0;mso-height-percent:0;mso-width-percent:0;mso-height-percent:0" o:ole="">
            <v:imagedata r:id="rId82" o:title=""/>
          </v:shape>
          <o:OLEObject Type="Embed" ProgID="Equation.3" ShapeID="_x0000_i1063" DrawAspect="Content" ObjectID="_1670241452" r:id="rId83"/>
        </w:object>
      </w:r>
      <w:r w:rsidRPr="00715702">
        <w:t xml:space="preserve"> (EUR)</w:t>
      </w:r>
    </w:p>
    <w:p w14:paraId="0398999F" w14:textId="77777777" w:rsidR="00E36E3A" w:rsidRPr="00715702" w:rsidRDefault="00E36E3A" w:rsidP="00E36E3A">
      <w:r w:rsidRPr="00715702">
        <w:t>kjer pomeni:</w:t>
      </w:r>
    </w:p>
    <w:p w14:paraId="104A1ECA" w14:textId="77777777" w:rsidR="00E36E3A" w:rsidRPr="00715702" w:rsidRDefault="00E36E3A" w:rsidP="00E36E3A">
      <w:r w:rsidRPr="00715702">
        <w:t xml:space="preserve">OR </w:t>
      </w:r>
      <w:r w:rsidRPr="00715702">
        <w:tab/>
        <w:t xml:space="preserve">- odstopanje od mejne vrednosti, določeno po enačbi: </w:t>
      </w:r>
    </w:p>
    <w:p w14:paraId="068BDD70" w14:textId="77777777" w:rsidR="00E36E3A" w:rsidRPr="00715702" w:rsidRDefault="00E36E3A" w:rsidP="00E36E3A">
      <w:r w:rsidRPr="00715702">
        <w:rPr>
          <w:lang w:bidi="en-US"/>
        </w:rPr>
        <w:object w:dxaOrig="2100" w:dyaOrig="600" w14:anchorId="0E42499D">
          <v:shape id="_x0000_i1064" type="#_x0000_t75" alt="" style="width:108.45pt;height:29.9pt;mso-width-percent:0;mso-height-percent:0;mso-width-percent:0;mso-height-percent:0" o:ole="">
            <v:imagedata r:id="rId84" o:title=""/>
          </v:shape>
          <o:OLEObject Type="Embed" ProgID="Equation.3" ShapeID="_x0000_i1064" DrawAspect="Content" ObjectID="_1670241453" r:id="rId85"/>
        </w:object>
      </w:r>
      <w:r w:rsidRPr="00715702">
        <w:t xml:space="preserve"> (%)</w:t>
      </w:r>
    </w:p>
    <w:p w14:paraId="3EBAD20D" w14:textId="77777777" w:rsidR="00E36E3A" w:rsidRPr="00715702" w:rsidRDefault="00E36E3A" w:rsidP="00E36E3A">
      <w:r w:rsidRPr="00715702">
        <w:lastRenderedPageBreak/>
        <w:t>ODsm</w:t>
      </w:r>
      <w:r w:rsidRPr="00715702">
        <w:tab/>
        <w:t xml:space="preserve">- skrajna mejna vrednost  = ODm + 4 mm </w:t>
      </w:r>
    </w:p>
    <w:p w14:paraId="201917B0" w14:textId="77777777" w:rsidR="00E36E3A" w:rsidRPr="00715702" w:rsidRDefault="00E36E3A" w:rsidP="00E36E3A">
      <w:r w:rsidRPr="00715702">
        <w:t>ODm</w:t>
      </w:r>
      <w:r w:rsidRPr="00715702">
        <w:tab/>
        <w:t>- dovoljena vrednost odstopanja ravnine glede na dolžino merilne letve (mm)</w:t>
      </w:r>
    </w:p>
    <w:p w14:paraId="7DAE820A" w14:textId="77777777" w:rsidR="00E36E3A" w:rsidRPr="00715702" w:rsidRDefault="00E36E3A" w:rsidP="00E36E3A">
      <w:r w:rsidRPr="00715702">
        <w:t xml:space="preserve">ODd </w:t>
      </w:r>
      <w:r w:rsidRPr="00715702">
        <w:tab/>
        <w:t>- dosežena (ugotovljena) vrednost odstopanja (mm)</w:t>
      </w:r>
    </w:p>
    <w:p w14:paraId="2ABFC84C" w14:textId="77777777" w:rsidR="00E36E3A" w:rsidRPr="00715702" w:rsidRDefault="00E36E3A" w:rsidP="00E36E3A">
      <w:r w:rsidRPr="00715702">
        <w:t>KR</w:t>
      </w:r>
      <w:r w:rsidRPr="00715702">
        <w:tab/>
        <w:t>-  količnik vpliva ravnosti na uporabnost  = 0,1</w:t>
      </w:r>
    </w:p>
    <w:p w14:paraId="1A73DF75" w14:textId="77777777" w:rsidR="00E36E3A" w:rsidRPr="00715702" w:rsidRDefault="00E36E3A" w:rsidP="00E36E3A">
      <w:r w:rsidRPr="00715702">
        <w:t xml:space="preserve">C </w:t>
      </w:r>
      <w:r w:rsidRPr="00715702">
        <w:tab/>
        <w:t>- pogodbena enotna cena (EUR/m2)</w:t>
      </w:r>
    </w:p>
    <w:p w14:paraId="6A5048CB" w14:textId="77777777" w:rsidR="00E36E3A" w:rsidRPr="00715702" w:rsidRDefault="00E36E3A" w:rsidP="00E36E3A">
      <w:r w:rsidRPr="00715702">
        <w:t>PDR</w:t>
      </w:r>
      <w:r w:rsidRPr="00715702">
        <w:tab/>
        <w:t>- obseg pomanjkljivo izvedenega dela – ravnost  (m2)</w:t>
      </w:r>
    </w:p>
    <w:p w14:paraId="250583EA" w14:textId="77777777" w:rsidR="00E36E3A" w:rsidRPr="00715702" w:rsidRDefault="00E36E3A" w:rsidP="00E36E3A">
      <w:r w:rsidRPr="00715702">
        <w:t>OPP</w:t>
      </w:r>
      <w:r w:rsidRPr="00715702">
        <w:tab/>
        <w:t xml:space="preserve">- odstopanje od mejne vrednosti, določene po enačbi: </w:t>
      </w:r>
    </w:p>
    <w:p w14:paraId="5FA27EA0" w14:textId="77777777" w:rsidR="00E36E3A" w:rsidRPr="00715702" w:rsidRDefault="00E36E3A" w:rsidP="00E36E3A">
      <w:r w:rsidRPr="00715702">
        <w:rPr>
          <w:lang w:bidi="en-US"/>
        </w:rPr>
        <w:object w:dxaOrig="1980" w:dyaOrig="570" w14:anchorId="200EB3F9">
          <v:shape id="_x0000_i1065" type="#_x0000_t75" alt="" style="width:100.05pt;height:28.05pt;mso-width-percent:0;mso-height-percent:0;mso-width-percent:0;mso-height-percent:0" o:ole="">
            <v:imagedata r:id="rId86" o:title=""/>
          </v:shape>
          <o:OLEObject Type="Embed" ProgID="Equation.3" ShapeID="_x0000_i1065" DrawAspect="Content" ObjectID="_1670241454" r:id="rId87"/>
        </w:object>
      </w:r>
      <w:r w:rsidRPr="00715702">
        <w:t xml:space="preserve"> (%)</w:t>
      </w:r>
    </w:p>
    <w:p w14:paraId="77E09910" w14:textId="77777777" w:rsidR="00E36E3A" w:rsidRPr="00715702" w:rsidRDefault="00E36E3A" w:rsidP="00E36E3A">
      <w:r w:rsidRPr="00715702">
        <w:t>PPsm</w:t>
      </w:r>
      <w:r w:rsidRPr="00715702">
        <w:tab/>
        <w:t xml:space="preserve">- skrajna mejna vrednost odstotka površine por </w:t>
      </w:r>
    </w:p>
    <w:p w14:paraId="7E5CEBF3" w14:textId="77777777" w:rsidR="00E36E3A" w:rsidRPr="00715702" w:rsidRDefault="00E36E3A" w:rsidP="00E36E3A">
      <w:r w:rsidRPr="00715702">
        <w:tab/>
        <w:t xml:space="preserve">  (na merjeni površini </w:t>
      </w:r>
      <w:r w:rsidRPr="00715702">
        <w:sym w:font="Symbol" w:char="F0B3"/>
      </w:r>
      <w:r w:rsidRPr="00715702">
        <w:t xml:space="preserve"> 50 x 50 cm)  =  1,4 % </w:t>
      </w:r>
    </w:p>
    <w:p w14:paraId="4DD4D445" w14:textId="77777777" w:rsidR="00E36E3A" w:rsidRPr="00715702" w:rsidRDefault="00E36E3A" w:rsidP="00E36E3A">
      <w:r w:rsidRPr="00715702">
        <w:t xml:space="preserve">PPd </w:t>
      </w:r>
      <w:r w:rsidRPr="00715702">
        <w:tab/>
        <w:t xml:space="preserve">- dosežena (ugotovljena) vrednost odstotka površine por </w:t>
      </w:r>
    </w:p>
    <w:p w14:paraId="78E032CE" w14:textId="77777777" w:rsidR="00E36E3A" w:rsidRPr="00715702" w:rsidRDefault="00E36E3A" w:rsidP="00E36E3A">
      <w:r w:rsidRPr="00715702">
        <w:tab/>
        <w:t xml:space="preserve">  (na merjeni površini </w:t>
      </w:r>
      <w:r w:rsidRPr="00715702">
        <w:sym w:font="Symbol" w:char="F0B3"/>
      </w:r>
      <w:r w:rsidRPr="00715702">
        <w:t xml:space="preserve"> 50 x 50 cm)  (%)</w:t>
      </w:r>
    </w:p>
    <w:p w14:paraId="4C09FD93" w14:textId="77777777" w:rsidR="00E36E3A" w:rsidRPr="00715702" w:rsidRDefault="00E36E3A" w:rsidP="00E36E3A">
      <w:r w:rsidRPr="00715702">
        <w:t>KPP</w:t>
      </w:r>
      <w:r w:rsidRPr="00715702">
        <w:tab/>
        <w:t>- količnik vpliva površine por na uporabnost  = 0,3</w:t>
      </w:r>
    </w:p>
    <w:p w14:paraId="3651CA3E" w14:textId="77777777" w:rsidR="00E36E3A" w:rsidRPr="00715702" w:rsidRDefault="00E36E3A" w:rsidP="00E36E3A">
      <w:r w:rsidRPr="00715702">
        <w:t xml:space="preserve">C </w:t>
      </w:r>
      <w:r w:rsidRPr="00715702">
        <w:tab/>
        <w:t>- pogodbena enotna cena (EUR/m2)</w:t>
      </w:r>
    </w:p>
    <w:p w14:paraId="7AC87E31" w14:textId="77777777" w:rsidR="00E36E3A" w:rsidRPr="00715702" w:rsidRDefault="00E36E3A" w:rsidP="00E36E3A">
      <w:r w:rsidRPr="00715702">
        <w:t>PDPP</w:t>
      </w:r>
      <w:r w:rsidRPr="00715702">
        <w:tab/>
        <w:t>- obseg pomanjkljivo izvedenega dela – površina por  (m2)</w:t>
      </w:r>
    </w:p>
    <w:p w14:paraId="789E1D8D" w14:textId="77777777" w:rsidR="00E36E3A" w:rsidRPr="00715702" w:rsidRDefault="00E36E3A" w:rsidP="00E36E3A">
      <w:r w:rsidRPr="00715702">
        <w:t>Primer:</w:t>
      </w:r>
    </w:p>
    <w:p w14:paraId="64E09EE2" w14:textId="77777777" w:rsidR="00E36E3A" w:rsidRPr="00715702" w:rsidRDefault="00E36E3A" w:rsidP="00E36E3A">
      <w:r w:rsidRPr="00715702">
        <w:t xml:space="preserve">ODd  </w:t>
      </w:r>
      <w:r w:rsidRPr="00715702">
        <w:tab/>
        <w:t>=  22 mm</w:t>
      </w:r>
    </w:p>
    <w:p w14:paraId="183C3D43" w14:textId="77777777" w:rsidR="00E36E3A" w:rsidRPr="00715702" w:rsidRDefault="00E36E3A" w:rsidP="00E36E3A">
      <w:r w:rsidRPr="00715702">
        <w:t xml:space="preserve">ODm </w:t>
      </w:r>
      <w:r w:rsidRPr="00715702">
        <w:tab/>
        <w:t>=  20 mm</w:t>
      </w:r>
    </w:p>
    <w:p w14:paraId="5A07022A" w14:textId="77777777" w:rsidR="00E36E3A" w:rsidRPr="00715702" w:rsidRDefault="00E36E3A" w:rsidP="00E36E3A">
      <w:r w:rsidRPr="00715702">
        <w:t xml:space="preserve">KR    </w:t>
      </w:r>
      <w:r w:rsidRPr="00715702">
        <w:tab/>
        <w:t>=  0,1</w:t>
      </w:r>
    </w:p>
    <w:p w14:paraId="59EAE264" w14:textId="77777777" w:rsidR="00E36E3A" w:rsidRPr="00715702" w:rsidRDefault="00E36E3A" w:rsidP="00E36E3A">
      <w:r w:rsidRPr="00715702">
        <w:t xml:space="preserve">PDR  </w:t>
      </w:r>
      <w:r w:rsidRPr="00715702">
        <w:tab/>
        <w:t>=  750 m2</w:t>
      </w:r>
    </w:p>
    <w:p w14:paraId="22FC0E11" w14:textId="77777777" w:rsidR="00E36E3A" w:rsidRPr="00715702" w:rsidRDefault="00E36E3A" w:rsidP="00E36E3A">
      <w:r w:rsidRPr="00715702">
        <w:t xml:space="preserve">PPd   </w:t>
      </w:r>
      <w:r w:rsidRPr="00715702">
        <w:tab/>
        <w:t>=  0,95 %</w:t>
      </w:r>
    </w:p>
    <w:p w14:paraId="3AB45FB1" w14:textId="77777777" w:rsidR="00E36E3A" w:rsidRPr="00715702" w:rsidRDefault="00E36E3A" w:rsidP="00E36E3A">
      <w:r w:rsidRPr="00715702">
        <w:t xml:space="preserve">PPm  </w:t>
      </w:r>
      <w:r w:rsidRPr="00715702">
        <w:tab/>
        <w:t>=  0,90 %</w:t>
      </w:r>
    </w:p>
    <w:p w14:paraId="34C7E803" w14:textId="77777777" w:rsidR="00E36E3A" w:rsidRPr="00715702" w:rsidRDefault="00E36E3A" w:rsidP="00E36E3A">
      <w:r w:rsidRPr="00715702">
        <w:t xml:space="preserve">KPP   </w:t>
      </w:r>
      <w:r w:rsidRPr="00715702">
        <w:tab/>
        <w:t>=  0,3</w:t>
      </w:r>
    </w:p>
    <w:p w14:paraId="741C8557" w14:textId="77777777" w:rsidR="00E36E3A" w:rsidRPr="00715702" w:rsidRDefault="00E36E3A" w:rsidP="00E36E3A">
      <w:r w:rsidRPr="00715702">
        <w:t xml:space="preserve">PDPP </w:t>
      </w:r>
      <w:r w:rsidRPr="00715702">
        <w:tab/>
        <w:t>= 1200 m2</w:t>
      </w:r>
    </w:p>
    <w:p w14:paraId="05345B09" w14:textId="77777777" w:rsidR="00E36E3A" w:rsidRPr="00715702" w:rsidRDefault="00E36E3A" w:rsidP="00E36E3A">
      <w:r w:rsidRPr="00715702">
        <w:t xml:space="preserve">C      </w:t>
      </w:r>
      <w:r w:rsidRPr="00715702">
        <w:tab/>
        <w:t>=  30 EUR/m2</w:t>
      </w:r>
    </w:p>
    <w:p w14:paraId="449528A2" w14:textId="77777777" w:rsidR="00E36E3A" w:rsidRPr="00715702" w:rsidRDefault="00E36E3A" w:rsidP="00E36E3A"/>
    <w:p w14:paraId="2944A9D1" w14:textId="77777777" w:rsidR="00E36E3A" w:rsidRPr="00715702" w:rsidRDefault="00E36E3A" w:rsidP="00E36E3A">
      <w:r w:rsidRPr="00715702">
        <w:rPr>
          <w:lang w:bidi="en-US"/>
        </w:rPr>
        <w:object w:dxaOrig="5955" w:dyaOrig="720" w14:anchorId="6F1B2A2D">
          <v:shape id="_x0000_i1066" type="#_x0000_t75" alt="" style="width:302.05pt;height:36.45pt;mso-width-percent:0;mso-height-percent:0;mso-width-percent:0;mso-height-percent:0" o:ole="">
            <v:imagedata r:id="rId88" o:title=""/>
          </v:shape>
          <o:OLEObject Type="Embed" ProgID="Equation.3" ShapeID="_x0000_i1066" DrawAspect="Content" ObjectID="_1670241455" r:id="rId89"/>
        </w:object>
      </w:r>
      <w:r w:rsidRPr="00715702">
        <w:t xml:space="preserve"> EUR </w:t>
      </w:r>
    </w:p>
    <w:p w14:paraId="4A337E08" w14:textId="77777777" w:rsidR="00E36E3A" w:rsidRPr="00715702" w:rsidRDefault="00E36E3A" w:rsidP="00AE3FF5">
      <w:pPr>
        <w:pStyle w:val="Naslov3"/>
      </w:pPr>
      <w:bookmarkStart w:id="976" w:name="_Toc346028319"/>
      <w:bookmarkStart w:id="977" w:name="_Toc346784148"/>
      <w:bookmarkStart w:id="978" w:name="_Toc347474272"/>
      <w:bookmarkStart w:id="979" w:name="_Toc347476503"/>
      <w:bookmarkStart w:id="980" w:name="_Toc347476648"/>
      <w:bookmarkStart w:id="981" w:name="_Toc347477057"/>
      <w:bookmarkStart w:id="982" w:name="_Toc346028323"/>
      <w:bookmarkStart w:id="983" w:name="_Toc346784152"/>
      <w:bookmarkStart w:id="984" w:name="_Toc347474276"/>
      <w:bookmarkStart w:id="985" w:name="_Toc415571124"/>
      <w:bookmarkStart w:id="986" w:name="_Toc416874456"/>
      <w:bookmarkStart w:id="987" w:name="_Toc3373190"/>
      <w:bookmarkStart w:id="988" w:name="_Toc25424288"/>
      <w:bookmarkStart w:id="989" w:name="_Toc43814261"/>
      <w:bookmarkStart w:id="990" w:name="_Toc58586256"/>
      <w:bookmarkEnd w:id="976"/>
      <w:bookmarkEnd w:id="977"/>
      <w:bookmarkEnd w:id="978"/>
      <w:bookmarkEnd w:id="979"/>
      <w:bookmarkEnd w:id="980"/>
      <w:bookmarkEnd w:id="981"/>
      <w:bookmarkEnd w:id="982"/>
      <w:bookmarkEnd w:id="983"/>
      <w:bookmarkEnd w:id="984"/>
      <w:r w:rsidRPr="00715702">
        <w:t xml:space="preserve">Ključavničarska </w:t>
      </w:r>
      <w:bookmarkEnd w:id="985"/>
      <w:bookmarkEnd w:id="986"/>
      <w:r w:rsidRPr="00715702">
        <w:t>dela</w:t>
      </w:r>
      <w:bookmarkEnd w:id="987"/>
      <w:bookmarkEnd w:id="988"/>
      <w:bookmarkEnd w:id="989"/>
      <w:bookmarkEnd w:id="990"/>
    </w:p>
    <w:p w14:paraId="3476E135" w14:textId="77777777" w:rsidR="00E36E3A" w:rsidRPr="00715702" w:rsidRDefault="00E36E3A" w:rsidP="00C86B37">
      <w:pPr>
        <w:pStyle w:val="Odstavekseznama"/>
        <w:numPr>
          <w:ilvl w:val="0"/>
          <w:numId w:val="348"/>
        </w:numPr>
      </w:pPr>
      <w:r w:rsidRPr="00715702">
        <w:t>Posebni tehnični pogoji za ključavničarska dela obravnavajo samo dela s kovinami, potrebna za ureditev posameznih podrobnosti na objektih.</w:t>
      </w:r>
    </w:p>
    <w:p w14:paraId="4FAA8219" w14:textId="77777777" w:rsidR="00E36E3A" w:rsidRPr="00715702" w:rsidRDefault="00E36E3A" w:rsidP="00C86B37">
      <w:pPr>
        <w:pStyle w:val="Odstavekseznama"/>
        <w:numPr>
          <w:ilvl w:val="0"/>
          <w:numId w:val="348"/>
        </w:numPr>
      </w:pPr>
      <w:r w:rsidRPr="00715702">
        <w:t>Ključavničarska dela morajo biti izvedena v izmerah in na način, podrobno določen v projektni dokumentaciji, in v skladu s temi tehničnimi pogoji ter tehničnimi specifikacijami za gradnjo.</w:t>
      </w:r>
    </w:p>
    <w:p w14:paraId="5B4DDCBC" w14:textId="77777777" w:rsidR="00E36E3A" w:rsidRPr="00715702" w:rsidRDefault="00E36E3A" w:rsidP="00AE3FF5">
      <w:pPr>
        <w:pStyle w:val="Naslov4"/>
      </w:pPr>
      <w:bookmarkStart w:id="991" w:name="_Toc416874457"/>
      <w:bookmarkStart w:id="992" w:name="_Toc415571125"/>
      <w:bookmarkStart w:id="993" w:name="_Toc25424289"/>
      <w:r w:rsidRPr="00715702">
        <w:t>Opis</w:t>
      </w:r>
      <w:bookmarkEnd w:id="991"/>
      <w:bookmarkEnd w:id="992"/>
      <w:bookmarkEnd w:id="993"/>
    </w:p>
    <w:p w14:paraId="551A0877" w14:textId="77777777" w:rsidR="00E36E3A" w:rsidRPr="00715702" w:rsidRDefault="00E36E3A" w:rsidP="00C86B37">
      <w:pPr>
        <w:pStyle w:val="Odstavekseznama"/>
        <w:numPr>
          <w:ilvl w:val="0"/>
          <w:numId w:val="349"/>
        </w:numPr>
      </w:pPr>
      <w:r w:rsidRPr="00715702">
        <w:t>Ključavničarska dela obsegajo dobavo vseh potrebnih materialov, izdelavo ustreznih sestavnih delov objektov in njihovo pripravo za vgraditev po zahtevah v projektni dokumentaciji.</w:t>
      </w:r>
    </w:p>
    <w:p w14:paraId="62C393D9" w14:textId="77777777" w:rsidR="00E36E3A" w:rsidRPr="00715702" w:rsidRDefault="00E36E3A" w:rsidP="00C86B37">
      <w:pPr>
        <w:pStyle w:val="Odstavekseznama"/>
        <w:numPr>
          <w:ilvl w:val="0"/>
          <w:numId w:val="349"/>
        </w:numPr>
      </w:pPr>
      <w:r w:rsidRPr="00715702">
        <w:t>Osnovna ključavničarska dela pri gradnji objektov so izdelava kovinskih:</w:t>
      </w:r>
    </w:p>
    <w:p w14:paraId="040BC4C7" w14:textId="77777777" w:rsidR="00E36E3A" w:rsidRPr="00715702" w:rsidRDefault="00E36E3A" w:rsidP="00C86B37">
      <w:pPr>
        <w:pStyle w:val="Odstavekseznama"/>
        <w:numPr>
          <w:ilvl w:val="1"/>
          <w:numId w:val="349"/>
        </w:numPr>
      </w:pPr>
      <w:r w:rsidRPr="00715702">
        <w:t>zaščitnih ograj in oprijemal,</w:t>
      </w:r>
    </w:p>
    <w:p w14:paraId="5288AAB5" w14:textId="77777777" w:rsidR="00E36E3A" w:rsidRPr="00715702" w:rsidRDefault="00E36E3A" w:rsidP="00C86B37">
      <w:pPr>
        <w:pStyle w:val="Odstavekseznama"/>
        <w:numPr>
          <w:ilvl w:val="1"/>
          <w:numId w:val="349"/>
        </w:numPr>
      </w:pPr>
      <w:r w:rsidRPr="00715702">
        <w:t>lestev in vzpenjalnih klinov,</w:t>
      </w:r>
    </w:p>
    <w:p w14:paraId="6009C63B" w14:textId="77777777" w:rsidR="00E36E3A" w:rsidRPr="00715702" w:rsidRDefault="00E36E3A" w:rsidP="00C86B37">
      <w:pPr>
        <w:pStyle w:val="Odstavekseznama"/>
        <w:numPr>
          <w:ilvl w:val="1"/>
          <w:numId w:val="349"/>
        </w:numPr>
      </w:pPr>
      <w:r w:rsidRPr="00715702">
        <w:t>stropnih in podnih konstrukcij, rešetk.</w:t>
      </w:r>
    </w:p>
    <w:p w14:paraId="7206B586" w14:textId="77777777" w:rsidR="00E36E3A" w:rsidRPr="00715702" w:rsidRDefault="00E36E3A" w:rsidP="00C86B37">
      <w:pPr>
        <w:pStyle w:val="Odstavekseznama"/>
        <w:numPr>
          <w:ilvl w:val="0"/>
          <w:numId w:val="349"/>
        </w:numPr>
      </w:pPr>
      <w:r w:rsidRPr="00715702">
        <w:t xml:space="preserve">Način izdelave posameznega dela objekta mora biti podrobno določen v projektni dokumentaciji, prav tako tudi način priprave za vgraditev. </w:t>
      </w:r>
    </w:p>
    <w:p w14:paraId="066ECBB2" w14:textId="77777777" w:rsidR="00E36E3A" w:rsidRPr="00715702" w:rsidRDefault="00E36E3A" w:rsidP="00C86B37">
      <w:pPr>
        <w:pStyle w:val="Odstavekseznama"/>
        <w:numPr>
          <w:ilvl w:val="0"/>
          <w:numId w:val="349"/>
        </w:numPr>
      </w:pPr>
      <w:r w:rsidRPr="00715702">
        <w:t>Zaščitne ograje in oprijemala na hodnikih so lahko:</w:t>
      </w:r>
    </w:p>
    <w:p w14:paraId="6389226F" w14:textId="77777777" w:rsidR="00E36E3A" w:rsidRPr="00715702" w:rsidRDefault="00E36E3A" w:rsidP="00C86B37">
      <w:pPr>
        <w:pStyle w:val="Odstavekseznama"/>
        <w:numPr>
          <w:ilvl w:val="1"/>
          <w:numId w:val="349"/>
        </w:numPr>
      </w:pPr>
      <w:r w:rsidRPr="00715702">
        <w:lastRenderedPageBreak/>
        <w:t>iz cevi z okroglim ali pravokotnim prerezom ter</w:t>
      </w:r>
    </w:p>
    <w:p w14:paraId="1EFAF410" w14:textId="77777777" w:rsidR="00E36E3A" w:rsidRPr="00715702" w:rsidRDefault="00E36E3A" w:rsidP="00C86B37">
      <w:pPr>
        <w:pStyle w:val="Odstavekseznama"/>
        <w:numPr>
          <w:ilvl w:val="1"/>
          <w:numId w:val="349"/>
        </w:numPr>
      </w:pPr>
      <w:r w:rsidRPr="00715702">
        <w:t>z navpičnimi ali vodoravnimi polnili, izjemoma pa tudi zaprte.</w:t>
      </w:r>
    </w:p>
    <w:p w14:paraId="1C71C755" w14:textId="77777777" w:rsidR="00E36E3A" w:rsidRPr="00715702" w:rsidRDefault="00E36E3A" w:rsidP="00C86B37">
      <w:pPr>
        <w:pStyle w:val="Odstavekseznama"/>
        <w:numPr>
          <w:ilvl w:val="0"/>
          <w:numId w:val="349"/>
        </w:numPr>
      </w:pPr>
      <w:r w:rsidRPr="00715702">
        <w:t>Lestve in vzpenjalni klini so:</w:t>
      </w:r>
    </w:p>
    <w:p w14:paraId="53F8C039" w14:textId="77777777" w:rsidR="00E36E3A" w:rsidRPr="00715702" w:rsidRDefault="00E36E3A" w:rsidP="00C86B37">
      <w:pPr>
        <w:pStyle w:val="Odstavekseznama"/>
        <w:numPr>
          <w:ilvl w:val="1"/>
          <w:numId w:val="349"/>
        </w:numPr>
      </w:pPr>
      <w:r w:rsidRPr="00715702">
        <w:t>iz cevi z okroglim ali pravokotnim prerezom,</w:t>
      </w:r>
    </w:p>
    <w:p w14:paraId="08F33B54" w14:textId="77777777" w:rsidR="00E36E3A" w:rsidRPr="00715702" w:rsidRDefault="00E36E3A" w:rsidP="00C86B37">
      <w:pPr>
        <w:pStyle w:val="Odstavekseznama"/>
        <w:numPr>
          <w:ilvl w:val="1"/>
          <w:numId w:val="349"/>
        </w:numPr>
      </w:pPr>
      <w:r w:rsidRPr="00715702">
        <w:t>iz palic ter</w:t>
      </w:r>
    </w:p>
    <w:p w14:paraId="7637B937" w14:textId="77777777" w:rsidR="00E36E3A" w:rsidRPr="00715702" w:rsidRDefault="00E36E3A" w:rsidP="00C86B37">
      <w:pPr>
        <w:pStyle w:val="Odstavekseznama"/>
        <w:numPr>
          <w:ilvl w:val="1"/>
          <w:numId w:val="349"/>
        </w:numPr>
      </w:pPr>
      <w:r w:rsidRPr="00715702">
        <w:t>z varovalnimi obroči iz jeklenih trakov.</w:t>
      </w:r>
    </w:p>
    <w:p w14:paraId="52C9598E" w14:textId="77777777" w:rsidR="00E36E3A" w:rsidRPr="00715702" w:rsidRDefault="00E36E3A" w:rsidP="00C86B37">
      <w:pPr>
        <w:pStyle w:val="Odstavekseznama"/>
        <w:numPr>
          <w:ilvl w:val="0"/>
          <w:numId w:val="349"/>
        </w:numPr>
      </w:pPr>
      <w:r w:rsidRPr="00715702">
        <w:t>Stropne in podne konstrukcije, rešetke so:</w:t>
      </w:r>
    </w:p>
    <w:p w14:paraId="117D900E" w14:textId="77777777" w:rsidR="00E36E3A" w:rsidRPr="00715702" w:rsidRDefault="00E36E3A" w:rsidP="00C86B37">
      <w:pPr>
        <w:pStyle w:val="Odstavekseznama"/>
        <w:numPr>
          <w:ilvl w:val="1"/>
          <w:numId w:val="349"/>
        </w:numPr>
      </w:pPr>
      <w:r w:rsidRPr="00715702">
        <w:t xml:space="preserve">iz profilov ali kotnikov. </w:t>
      </w:r>
    </w:p>
    <w:p w14:paraId="190C190B" w14:textId="77777777" w:rsidR="00E36E3A" w:rsidRPr="00715702" w:rsidRDefault="00E36E3A" w:rsidP="00C86B37">
      <w:pPr>
        <w:pStyle w:val="Odstavekseznama"/>
        <w:numPr>
          <w:ilvl w:val="1"/>
          <w:numId w:val="349"/>
        </w:numPr>
      </w:pPr>
      <w:r w:rsidRPr="00715702">
        <w:t>iz kotnikov.</w:t>
      </w:r>
    </w:p>
    <w:p w14:paraId="00297811" w14:textId="77777777" w:rsidR="00E36E3A" w:rsidRPr="00715702" w:rsidRDefault="00E36E3A" w:rsidP="00C86B37">
      <w:pPr>
        <w:pStyle w:val="Odstavekseznama"/>
        <w:numPr>
          <w:ilvl w:val="0"/>
          <w:numId w:val="349"/>
        </w:numPr>
      </w:pPr>
      <w:r w:rsidRPr="00715702">
        <w:t>Obrobe oziroma zaključni profili (s sidri in ojačitvami) so lahko iz ustreznih L, T ali polovičnih I profilov ali ploščatega železa.</w:t>
      </w:r>
    </w:p>
    <w:p w14:paraId="51EFD913" w14:textId="77777777" w:rsidR="00E36E3A" w:rsidRPr="00715702" w:rsidRDefault="00E36E3A" w:rsidP="00AE3FF5">
      <w:pPr>
        <w:pStyle w:val="Naslov4"/>
      </w:pPr>
      <w:bookmarkStart w:id="994" w:name="_Toc416874458"/>
      <w:bookmarkStart w:id="995" w:name="_Toc415571126"/>
      <w:bookmarkStart w:id="996" w:name="_Toc25424290"/>
      <w:r w:rsidRPr="00715702">
        <w:t>Osnovni materiali</w:t>
      </w:r>
      <w:bookmarkEnd w:id="994"/>
      <w:bookmarkEnd w:id="995"/>
      <w:bookmarkEnd w:id="996"/>
    </w:p>
    <w:p w14:paraId="796790E2" w14:textId="77777777" w:rsidR="00E36E3A" w:rsidRPr="00715702" w:rsidRDefault="00E36E3A" w:rsidP="00C86B37">
      <w:pPr>
        <w:pStyle w:val="Odstavekseznama"/>
        <w:numPr>
          <w:ilvl w:val="0"/>
          <w:numId w:val="350"/>
        </w:numPr>
      </w:pPr>
      <w:r w:rsidRPr="00715702">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685C34A1" w14:textId="345BF196" w:rsidR="006A0DD2" w:rsidRPr="00715702" w:rsidRDefault="006A0DD2" w:rsidP="00C86B37">
      <w:pPr>
        <w:pStyle w:val="Odstavekseznama"/>
        <w:numPr>
          <w:ilvl w:val="0"/>
          <w:numId w:val="350"/>
        </w:numPr>
      </w:pPr>
      <w:r w:rsidRPr="00715702">
        <w:t>Za konstrukcije, za katere je potrebno izdelati delavniške načrte in je bil izdelan statični račun, mora statik pregledati delavniške načrte. Vsi ključavničarski izdelki se izdelajo po detajlnih načrtih projektanta.</w:t>
      </w:r>
    </w:p>
    <w:p w14:paraId="152E144F" w14:textId="77777777" w:rsidR="00E36E3A" w:rsidRPr="00715702" w:rsidRDefault="00E36E3A" w:rsidP="00AE3FF5">
      <w:pPr>
        <w:pStyle w:val="Naslov4"/>
      </w:pPr>
      <w:bookmarkStart w:id="997" w:name="_Toc416874459"/>
      <w:bookmarkStart w:id="998" w:name="_Toc415571127"/>
      <w:bookmarkStart w:id="999" w:name="_Toc25424291"/>
      <w:r w:rsidRPr="00715702">
        <w:t>Kakovost materialov</w:t>
      </w:r>
      <w:bookmarkEnd w:id="997"/>
      <w:bookmarkEnd w:id="998"/>
      <w:bookmarkEnd w:id="999"/>
    </w:p>
    <w:p w14:paraId="23CDC4E3" w14:textId="77777777" w:rsidR="00E36E3A" w:rsidRPr="00715702" w:rsidRDefault="00E36E3A" w:rsidP="00C86B37">
      <w:pPr>
        <w:pStyle w:val="Odstavekseznama"/>
        <w:numPr>
          <w:ilvl w:val="0"/>
          <w:numId w:val="351"/>
        </w:numPr>
      </w:pPr>
      <w:r w:rsidRPr="00715702">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2806F60F" w14:textId="77777777" w:rsidR="00E36E3A" w:rsidRPr="00715702" w:rsidRDefault="00E36E3A" w:rsidP="00C86B37">
      <w:pPr>
        <w:pStyle w:val="Odstavekseznama"/>
        <w:numPr>
          <w:ilvl w:val="0"/>
          <w:numId w:val="351"/>
        </w:numPr>
      </w:pPr>
      <w:r w:rsidRPr="00715702">
        <w:t>Za ključavničarska dela je treba uporabiti konstrukcijska jekla z ustrezno žilavostjo in dobro varivostjo. Takšna so predvsem jekla, skladna s SIST EN 10025.</w:t>
      </w:r>
    </w:p>
    <w:p w14:paraId="2E1A5CC4" w14:textId="77777777" w:rsidR="00E36E3A" w:rsidRPr="00715702" w:rsidRDefault="00E36E3A" w:rsidP="00C86B37">
      <w:pPr>
        <w:pStyle w:val="Odstavekseznama"/>
        <w:numPr>
          <w:ilvl w:val="0"/>
          <w:numId w:val="351"/>
        </w:numPr>
      </w:pPr>
      <w:r w:rsidRPr="00715702">
        <w:t>Vsi vijaki, potrebni pri posameznih delih za ureditev podrobnosti na objektih, morajo biti iz nerjavečega jekla.</w:t>
      </w:r>
    </w:p>
    <w:p w14:paraId="44659156" w14:textId="77777777" w:rsidR="00E36E3A" w:rsidRPr="00715702" w:rsidRDefault="00E36E3A" w:rsidP="00C86B37">
      <w:pPr>
        <w:pStyle w:val="Odstavekseznama"/>
        <w:numPr>
          <w:ilvl w:val="0"/>
          <w:numId w:val="351"/>
        </w:numPr>
      </w:pPr>
      <w:r w:rsidRPr="00715702">
        <w:t>Za sprostitev zaostalih napetosti pri varjenju je treba izvršiti pri vseh delih, kjer je bil obseg varjenja večji, napetostno izžarenje.</w:t>
      </w:r>
    </w:p>
    <w:p w14:paraId="07856AAF" w14:textId="77777777" w:rsidR="00E36E3A" w:rsidRPr="00715702" w:rsidRDefault="00E36E3A" w:rsidP="00C86B37">
      <w:pPr>
        <w:pStyle w:val="Odstavekseznama"/>
        <w:numPr>
          <w:ilvl w:val="0"/>
          <w:numId w:val="351"/>
        </w:numPr>
      </w:pPr>
      <w:r w:rsidRPr="00715702">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245A7845" w14:textId="77777777" w:rsidR="00E36E3A" w:rsidRPr="00715702" w:rsidRDefault="00E36E3A" w:rsidP="00AE3FF5">
      <w:pPr>
        <w:pStyle w:val="Naslov4"/>
      </w:pPr>
      <w:bookmarkStart w:id="1000" w:name="_Toc416874460"/>
      <w:bookmarkStart w:id="1001" w:name="_Toc415571128"/>
      <w:bookmarkStart w:id="1002" w:name="_Toc25424292"/>
      <w:r w:rsidRPr="00715702">
        <w:t>Način izvedbe</w:t>
      </w:r>
      <w:bookmarkEnd w:id="1000"/>
      <w:bookmarkEnd w:id="1001"/>
      <w:bookmarkEnd w:id="1002"/>
    </w:p>
    <w:p w14:paraId="3DC4A77D" w14:textId="77777777" w:rsidR="00E36E3A" w:rsidRPr="00715702" w:rsidRDefault="00E36E3A" w:rsidP="00C86B37">
      <w:pPr>
        <w:pStyle w:val="Odstavekseznama"/>
        <w:numPr>
          <w:ilvl w:val="0"/>
          <w:numId w:val="352"/>
        </w:numPr>
      </w:pPr>
      <w:r w:rsidRPr="00715702">
        <w:t>Izdelava posameznih delov za ureditev podrobnosti na objektih mora biti v celoti usklajena z določili po projektni dokumentaciji. Enako mora biti usklajena tudi potrebna dodatna priprava teh delov za vgraditev v objekt.</w:t>
      </w:r>
    </w:p>
    <w:p w14:paraId="3C5A37A2" w14:textId="77777777" w:rsidR="00E36E3A" w:rsidRPr="00715702" w:rsidRDefault="00E36E3A" w:rsidP="00C86B37">
      <w:pPr>
        <w:pStyle w:val="Odstavekseznama"/>
        <w:numPr>
          <w:ilvl w:val="0"/>
          <w:numId w:val="352"/>
        </w:numPr>
      </w:pPr>
      <w:r w:rsidRPr="00715702">
        <w:t>Vsa potrebna dodatna gradbena dela pri vgrajevanju, ki presegajo ključavničarska dela, mora izvršiti izvajalec objekta, če so usklajena z njegovim načrtom napredovanja del, ki ga je potrdil nadzornik.</w:t>
      </w:r>
    </w:p>
    <w:p w14:paraId="6C1517CB" w14:textId="77777777" w:rsidR="00E36E3A" w:rsidRPr="00715702" w:rsidRDefault="00E36E3A" w:rsidP="00C86B37">
      <w:pPr>
        <w:pStyle w:val="Odstavekseznama"/>
        <w:numPr>
          <w:ilvl w:val="0"/>
          <w:numId w:val="352"/>
        </w:numPr>
      </w:pPr>
      <w:r w:rsidRPr="00715702">
        <w:t xml:space="preserve">Če izvajalec želi izvršiti ključavničarska dela drugače, kot je predvideno v projektni dokumentaciji, mora dokazati, da je takšen način izvedbe ustrezen in </w:t>
      </w:r>
      <w:r w:rsidRPr="00715702">
        <w:lastRenderedPageBreak/>
        <w:t>pridobiti za to soglasje nadzornika. Dokler tega soglasja nima, izvajalec ne sme izvajati ključavničarskih del drugače, kot to določa projektna dokumentacija.</w:t>
      </w:r>
    </w:p>
    <w:p w14:paraId="003EADB4" w14:textId="77777777" w:rsidR="00E36E3A" w:rsidRPr="00715702" w:rsidRDefault="00E36E3A" w:rsidP="00C86B37">
      <w:pPr>
        <w:pStyle w:val="Odstavekseznama"/>
        <w:numPr>
          <w:ilvl w:val="0"/>
          <w:numId w:val="352"/>
        </w:numPr>
      </w:pPr>
      <w:r w:rsidRPr="00715702">
        <w:t xml:space="preserve">Če je v projektni dokumentaciji predvidena posebna zaščita uporabljenih kovin pred vplivi okolja (korozijo), mora biti način zaščite podrobno opisan. </w:t>
      </w:r>
    </w:p>
    <w:p w14:paraId="7F9A75AE" w14:textId="77777777" w:rsidR="00E36E3A" w:rsidRPr="00715702" w:rsidRDefault="00E36E3A" w:rsidP="00AE3FF5">
      <w:pPr>
        <w:pStyle w:val="Naslov4"/>
      </w:pPr>
      <w:bookmarkStart w:id="1003" w:name="_Toc416874461"/>
      <w:bookmarkStart w:id="1004" w:name="_Toc415571129"/>
      <w:bookmarkStart w:id="1005" w:name="_Toc25424293"/>
      <w:r w:rsidRPr="00715702">
        <w:t>Kakovost izvedbe</w:t>
      </w:r>
      <w:bookmarkEnd w:id="1003"/>
      <w:bookmarkEnd w:id="1004"/>
      <w:bookmarkEnd w:id="1005"/>
    </w:p>
    <w:p w14:paraId="63A18341" w14:textId="77777777" w:rsidR="00E36E3A" w:rsidRPr="00715702" w:rsidRDefault="00E36E3A" w:rsidP="00C86B37">
      <w:pPr>
        <w:pStyle w:val="Odstavekseznama"/>
        <w:numPr>
          <w:ilvl w:val="0"/>
          <w:numId w:val="353"/>
        </w:numPr>
      </w:pPr>
      <w:r w:rsidRPr="00715702">
        <w:t>Izvajalec mora pri dobavi posameznih delov za objekte predložiti nadzorniku potrebna dokazila o kakovosti vseh materialov (SIST EN 10025) in izvedenih del (SIST EN 1090, za konstrukcije), uporabljenih pri izvršenih ključavničarskih delih.</w:t>
      </w:r>
    </w:p>
    <w:p w14:paraId="4635442E" w14:textId="77777777" w:rsidR="00E36E3A" w:rsidRPr="00715702" w:rsidRDefault="00E36E3A" w:rsidP="00C86B37">
      <w:pPr>
        <w:pStyle w:val="Odstavekseznama"/>
        <w:numPr>
          <w:ilvl w:val="0"/>
          <w:numId w:val="353"/>
        </w:numPr>
      </w:pPr>
      <w:r w:rsidRPr="00715702">
        <w:t>Kakovost izvršenih ključavničarskih del mora ustrezati predpisanim in dogovorjenim pogojem, enako tudi kakovost vgraditve posameznih delov za izgradnjo objektov, kolikor je v zvezi s ključavničarskimi deli.</w:t>
      </w:r>
    </w:p>
    <w:p w14:paraId="04858450" w14:textId="10818565" w:rsidR="00E36E3A" w:rsidRPr="00715702" w:rsidRDefault="00E36E3A" w:rsidP="00C86B37">
      <w:pPr>
        <w:pStyle w:val="Odstavekseznama"/>
        <w:numPr>
          <w:ilvl w:val="0"/>
          <w:numId w:val="353"/>
        </w:numPr>
      </w:pPr>
      <w:r w:rsidRPr="00715702">
        <w:t xml:space="preserve">Ustrezno zaščito delov za objekte proti koroziji je treba izvršiti po ustreznih določilih v točki </w:t>
      </w:r>
      <w:r w:rsidR="009B2F4D" w:rsidRPr="00715702">
        <w:fldChar w:fldCharType="begin"/>
      </w:r>
      <w:r w:rsidR="009B2F4D" w:rsidRPr="00715702">
        <w:instrText xml:space="preserve"> REF _Ref25952259 \w \h </w:instrText>
      </w:r>
      <w:r w:rsidR="00715702">
        <w:instrText xml:space="preserve"> \* MERGEFORMAT </w:instrText>
      </w:r>
      <w:r w:rsidR="009B2F4D" w:rsidRPr="00715702">
        <w:fldChar w:fldCharType="separate"/>
      </w:r>
      <w:r w:rsidR="009B2F4D" w:rsidRPr="00715702">
        <w:t>1.6.5</w:t>
      </w:r>
      <w:r w:rsidR="009B2F4D" w:rsidRPr="00715702">
        <w:fldChar w:fldCharType="end"/>
      </w:r>
      <w:r w:rsidRPr="00715702">
        <w:t xml:space="preserve"> teh tehničnih pogojev. Vse morebitne poškodbe zaščite je treba pred vgraditvijo posameznega dela ustrezno popraviti. Takšno popravilo mora preveriti nadzornik, ko je še mogoče ukrepati.</w:t>
      </w:r>
    </w:p>
    <w:p w14:paraId="11319E3F" w14:textId="77777777" w:rsidR="00E36E3A" w:rsidRPr="00715702" w:rsidRDefault="00E36E3A" w:rsidP="00AE3FF5">
      <w:pPr>
        <w:pStyle w:val="Naslov4"/>
      </w:pPr>
      <w:bookmarkStart w:id="1006" w:name="_Toc416874462"/>
      <w:bookmarkStart w:id="1007" w:name="_Toc415571130"/>
      <w:bookmarkStart w:id="1008" w:name="_Toc25424294"/>
      <w:r w:rsidRPr="00715702">
        <w:t>Preverjanje kakovosti izvedbe</w:t>
      </w:r>
      <w:bookmarkEnd w:id="1006"/>
      <w:bookmarkEnd w:id="1007"/>
      <w:bookmarkEnd w:id="1008"/>
    </w:p>
    <w:p w14:paraId="37909EAB" w14:textId="77777777" w:rsidR="00E36E3A" w:rsidRPr="00715702" w:rsidRDefault="00E36E3A" w:rsidP="00C86B37">
      <w:pPr>
        <w:pStyle w:val="Odstavekseznama"/>
        <w:numPr>
          <w:ilvl w:val="0"/>
          <w:numId w:val="354"/>
        </w:numPr>
      </w:pPr>
      <w:r w:rsidRPr="00715702">
        <w:t>Praviloma je treba preveriti kakovost ključavničarskih del s preskusom izmer in uporabnosti.</w:t>
      </w:r>
    </w:p>
    <w:p w14:paraId="4223E069" w14:textId="77777777" w:rsidR="00E36E3A" w:rsidRPr="00715702" w:rsidRDefault="00E36E3A" w:rsidP="00C86B37">
      <w:pPr>
        <w:pStyle w:val="Odstavekseznama"/>
        <w:numPr>
          <w:ilvl w:val="0"/>
          <w:numId w:val="354"/>
        </w:numPr>
      </w:pPr>
      <w:r w:rsidRPr="00715702">
        <w:t>Preveritev izmer pri dobavi je potrebna za vsak del, ki je funkcionalno povezan z drugimi deli objekta. Če je predvidena zaščita proti koroziji, mora biti izvedba zaščite preverjena istočasno.</w:t>
      </w:r>
    </w:p>
    <w:p w14:paraId="7564F143" w14:textId="77777777" w:rsidR="00E36E3A" w:rsidRPr="00715702" w:rsidRDefault="00E36E3A" w:rsidP="00C86B37">
      <w:pPr>
        <w:pStyle w:val="Odstavekseznama"/>
        <w:numPr>
          <w:ilvl w:val="0"/>
          <w:numId w:val="354"/>
        </w:numPr>
      </w:pPr>
      <w:r w:rsidRPr="00715702">
        <w:t>Izvajalec ključavničarskih del mora odstraniti vse pomanjkljivosti dobavljenih delov za objekte, predno jih prične vgrajevati.</w:t>
      </w:r>
    </w:p>
    <w:p w14:paraId="3C887E5E" w14:textId="77777777" w:rsidR="00E36E3A" w:rsidRPr="00715702" w:rsidRDefault="00E36E3A" w:rsidP="00AE3FF5">
      <w:pPr>
        <w:pStyle w:val="Odstavekseznama"/>
      </w:pPr>
      <w:r w:rsidRPr="00715702">
        <w:t>Obseg notranjih in zunanjih preskusov ključavničarskih del je treba smiselno prilagoditi specifičnim pogojem dela. Na predlog izvajalca odloči o tem nadzornik za vsako vrsto del in vsak objekt posebej.</w:t>
      </w:r>
    </w:p>
    <w:p w14:paraId="5B64ACB2" w14:textId="77777777" w:rsidR="00E36E3A" w:rsidRPr="00D86B13" w:rsidRDefault="00E36E3A" w:rsidP="00D86B13">
      <w:pPr>
        <w:pStyle w:val="Naslov3"/>
      </w:pPr>
      <w:bookmarkStart w:id="1009" w:name="_Toc416874463"/>
      <w:bookmarkStart w:id="1010" w:name="_Toc415571133"/>
      <w:bookmarkStart w:id="1011" w:name="_Toc3373191"/>
      <w:bookmarkStart w:id="1012" w:name="_Toc25424295"/>
      <w:bookmarkStart w:id="1013" w:name="_Ref25952259"/>
      <w:bookmarkStart w:id="1014" w:name="_Toc43814262"/>
      <w:bookmarkStart w:id="1015" w:name="_Toc58586257"/>
      <w:r w:rsidRPr="00D86B13">
        <w:t>Zaščitna dela</w:t>
      </w:r>
      <w:bookmarkEnd w:id="1009"/>
      <w:bookmarkEnd w:id="1010"/>
      <w:bookmarkEnd w:id="1011"/>
      <w:bookmarkEnd w:id="1012"/>
      <w:bookmarkEnd w:id="1013"/>
      <w:bookmarkEnd w:id="1014"/>
      <w:bookmarkEnd w:id="1015"/>
    </w:p>
    <w:p w14:paraId="40420C9E" w14:textId="77777777" w:rsidR="00E36E3A" w:rsidRPr="00D86B13" w:rsidRDefault="00E36E3A" w:rsidP="00D86B13">
      <w:pPr>
        <w:pStyle w:val="Naslov4"/>
      </w:pPr>
      <w:bookmarkStart w:id="1016" w:name="_Toc416874464"/>
      <w:bookmarkStart w:id="1017" w:name="_Toc415571134"/>
      <w:bookmarkStart w:id="1018" w:name="_Toc25424296"/>
      <w:r w:rsidRPr="00D86B13">
        <w:t xml:space="preserve">Zaščita kovin proti </w:t>
      </w:r>
      <w:bookmarkEnd w:id="1016"/>
      <w:bookmarkEnd w:id="1017"/>
      <w:r w:rsidRPr="00D86B13">
        <w:t>koroziji</w:t>
      </w:r>
      <w:bookmarkEnd w:id="1018"/>
    </w:p>
    <w:p w14:paraId="40EAEF14" w14:textId="77777777" w:rsidR="00E36E3A" w:rsidRPr="00715702" w:rsidRDefault="00E36E3A" w:rsidP="00C86B37">
      <w:pPr>
        <w:pStyle w:val="Odstavekseznama"/>
        <w:numPr>
          <w:ilvl w:val="0"/>
          <w:numId w:val="355"/>
        </w:numPr>
      </w:pPr>
      <w:r w:rsidRPr="00715702">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0FE29867" w14:textId="77777777" w:rsidR="00E36E3A" w:rsidRPr="00715702" w:rsidRDefault="00E36E3A" w:rsidP="00C86B37">
      <w:pPr>
        <w:pStyle w:val="Odstavekseznama"/>
        <w:numPr>
          <w:ilvl w:val="0"/>
          <w:numId w:val="355"/>
        </w:numPr>
      </w:pPr>
      <w:r w:rsidRPr="00715702">
        <w:t>Korozijski členi nastanejo na površini kovine zaradi agresivnega elektrolita. Jeklo v betonu korodira:</w:t>
      </w:r>
    </w:p>
    <w:p w14:paraId="02FD5B7F" w14:textId="77777777" w:rsidR="00E36E3A" w:rsidRPr="00715702" w:rsidRDefault="00E36E3A" w:rsidP="00C86B37">
      <w:pPr>
        <w:pStyle w:val="Odstavekseznama"/>
        <w:numPr>
          <w:ilvl w:val="1"/>
          <w:numId w:val="355"/>
        </w:numPr>
      </w:pPr>
      <w:r w:rsidRPr="00715702">
        <w:t>v odvisnosti od pH vrednosti betona:</w:t>
      </w:r>
    </w:p>
    <w:p w14:paraId="4CABD3D4" w14:textId="77777777" w:rsidR="00E36E3A" w:rsidRPr="00715702" w:rsidRDefault="00E36E3A" w:rsidP="00C86B37">
      <w:pPr>
        <w:pStyle w:val="Odstavekseznama"/>
        <w:numPr>
          <w:ilvl w:val="0"/>
          <w:numId w:val="356"/>
        </w:numPr>
      </w:pPr>
      <w:r w:rsidRPr="00715702">
        <w:t xml:space="preserve">pH ≤ 5 korozija: </w:t>
      </w:r>
      <w:r w:rsidRPr="00715702">
        <w:tab/>
        <w:t>pospešena,</w:t>
      </w:r>
    </w:p>
    <w:p w14:paraId="76EA4ACD" w14:textId="77777777" w:rsidR="00E36E3A" w:rsidRPr="00715702" w:rsidRDefault="00E36E3A" w:rsidP="00C86B37">
      <w:pPr>
        <w:pStyle w:val="Odstavekseznama"/>
        <w:numPr>
          <w:ilvl w:val="0"/>
          <w:numId w:val="356"/>
        </w:numPr>
      </w:pPr>
      <w:r w:rsidRPr="00715702">
        <w:t>5 &lt; pH ≤ 10</w:t>
      </w:r>
      <w:r w:rsidRPr="00715702">
        <w:tab/>
        <w:t>upočasnjena,</w:t>
      </w:r>
    </w:p>
    <w:p w14:paraId="154482B3" w14:textId="77777777" w:rsidR="00E36E3A" w:rsidRPr="00715702" w:rsidRDefault="00E36E3A" w:rsidP="00C86B37">
      <w:pPr>
        <w:pStyle w:val="Odstavekseznama"/>
        <w:numPr>
          <w:ilvl w:val="0"/>
          <w:numId w:val="356"/>
        </w:numPr>
      </w:pPr>
      <w:r w:rsidRPr="00715702">
        <w:t>10 &lt; pH ≤ 12</w:t>
      </w:r>
      <w:r w:rsidRPr="00715702">
        <w:tab/>
        <w:t>minimalna,</w:t>
      </w:r>
    </w:p>
    <w:p w14:paraId="0056D9FC" w14:textId="77777777" w:rsidR="00E36E3A" w:rsidRPr="00715702" w:rsidRDefault="00E36E3A" w:rsidP="00C86B37">
      <w:pPr>
        <w:pStyle w:val="Odstavekseznama"/>
        <w:numPr>
          <w:ilvl w:val="0"/>
          <w:numId w:val="356"/>
        </w:numPr>
      </w:pPr>
      <w:r w:rsidRPr="00715702">
        <w:t>pH &gt; 12</w:t>
      </w:r>
      <w:r w:rsidRPr="00715702">
        <w:tab/>
        <w:t>je ni.</w:t>
      </w:r>
    </w:p>
    <w:p w14:paraId="1EF53A91" w14:textId="27C45ECD" w:rsidR="00E36E3A" w:rsidRPr="00715702" w:rsidRDefault="00E36E3A" w:rsidP="00C86B37">
      <w:pPr>
        <w:pStyle w:val="Odstavekseznama"/>
        <w:numPr>
          <w:ilvl w:val="1"/>
          <w:numId w:val="355"/>
        </w:numPr>
      </w:pPr>
      <w:r w:rsidRPr="00715702">
        <w:t>v odvisnosti od prepustnosti betona</w:t>
      </w:r>
      <w:r w:rsidR="009B2F4D" w:rsidRPr="00715702">
        <w:t xml:space="preserve"> - </w:t>
      </w:r>
      <w:r w:rsidRPr="00715702">
        <w:t xml:space="preserve">če je količnik vodoprepustnosti manjši od 0,7, ni nevarnosti korozije, </w:t>
      </w:r>
    </w:p>
    <w:p w14:paraId="40D491FC" w14:textId="77777777" w:rsidR="00E36E3A" w:rsidRPr="00715702" w:rsidRDefault="00E36E3A" w:rsidP="00C86B37">
      <w:pPr>
        <w:pStyle w:val="Odstavekseznama"/>
        <w:numPr>
          <w:ilvl w:val="1"/>
          <w:numId w:val="355"/>
        </w:numPr>
      </w:pPr>
      <w:r w:rsidRPr="00715702">
        <w:t>če je v kisli zemlji veliko SO4 in CO2 ionov, je korozija povečana.</w:t>
      </w:r>
    </w:p>
    <w:p w14:paraId="35F15973" w14:textId="77777777" w:rsidR="00E36E3A" w:rsidRPr="00715702" w:rsidRDefault="00E36E3A" w:rsidP="00C86B37">
      <w:pPr>
        <w:pStyle w:val="Odstavekseznama"/>
        <w:numPr>
          <w:ilvl w:val="0"/>
          <w:numId w:val="355"/>
        </w:numPr>
      </w:pPr>
      <w:r w:rsidRPr="00715702">
        <w:t>Kemično ali elektrolizno delovanje med kovinami in drugimi gradbenimi materiali je treba preprečiti.</w:t>
      </w:r>
    </w:p>
    <w:p w14:paraId="07014FA5" w14:textId="77777777" w:rsidR="00E36E3A" w:rsidRPr="00715702" w:rsidRDefault="00E36E3A" w:rsidP="00C86B37">
      <w:pPr>
        <w:pStyle w:val="Odstavekseznama"/>
        <w:numPr>
          <w:ilvl w:val="0"/>
          <w:numId w:val="355"/>
        </w:numPr>
      </w:pPr>
      <w:r w:rsidRPr="00715702">
        <w:t xml:space="preserve">Zaščita delov iz kovin proti koroziji je sestavni del izvedbe objektov in opreme. </w:t>
      </w:r>
      <w:r w:rsidRPr="00715702">
        <w:lastRenderedPageBreak/>
        <w:t>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58592FA0" w14:textId="77777777" w:rsidR="00E36E3A" w:rsidRPr="00715702" w:rsidRDefault="00E36E3A" w:rsidP="00C86B37">
      <w:pPr>
        <w:pStyle w:val="Odstavekseznama"/>
        <w:numPr>
          <w:ilvl w:val="0"/>
          <w:numId w:val="355"/>
        </w:numPr>
      </w:pPr>
      <w:r w:rsidRPr="00715702">
        <w:t>Obremenitev površin kovin, vgrajenih v objekte in opremo, povzročajo predvsem naslednji vplivi:</w:t>
      </w:r>
    </w:p>
    <w:p w14:paraId="7085004A" w14:textId="77777777" w:rsidR="00E36E3A" w:rsidRPr="00715702" w:rsidRDefault="00E36E3A" w:rsidP="00B3034F">
      <w:pPr>
        <w:pStyle w:val="Odstavekseznama"/>
        <w:numPr>
          <w:ilvl w:val="1"/>
          <w:numId w:val="2"/>
        </w:numPr>
      </w:pPr>
      <w:r w:rsidRPr="00715702">
        <w:t>mehanski: npr. prah pri sesanju za vlakovno vleko,</w:t>
      </w:r>
    </w:p>
    <w:p w14:paraId="3968F7B1" w14:textId="77777777" w:rsidR="00E36E3A" w:rsidRPr="00715702" w:rsidRDefault="00E36E3A" w:rsidP="00B3034F">
      <w:pPr>
        <w:pStyle w:val="Odstavekseznama"/>
        <w:numPr>
          <w:ilvl w:val="1"/>
          <w:numId w:val="2"/>
        </w:numPr>
      </w:pPr>
      <w:r w:rsidRPr="00715702">
        <w:t xml:space="preserve">kemični: izpušni plini dieselskih lokomotiv pri neelektrificirani progi ali posipne soli pri nivojskih križanjih s cesto, ali npr. kisli dež zaradi onesnaženja zraka, </w:t>
      </w:r>
    </w:p>
    <w:p w14:paraId="0AF30EDB" w14:textId="77777777" w:rsidR="00E36E3A" w:rsidRPr="00715702" w:rsidRDefault="00E36E3A" w:rsidP="00B3034F">
      <w:pPr>
        <w:pStyle w:val="Odstavekseznama"/>
        <w:numPr>
          <w:ilvl w:val="1"/>
          <w:numId w:val="2"/>
        </w:numPr>
      </w:pPr>
      <w:r w:rsidRPr="00715702">
        <w:t>fizikalni: blodeči tokovi,</w:t>
      </w:r>
    </w:p>
    <w:p w14:paraId="298D9AF6" w14:textId="77777777" w:rsidR="00E36E3A" w:rsidRPr="00715702" w:rsidRDefault="00E36E3A" w:rsidP="00B3034F">
      <w:pPr>
        <w:pStyle w:val="Odstavekseznama"/>
        <w:numPr>
          <w:ilvl w:val="1"/>
          <w:numId w:val="2"/>
        </w:numPr>
      </w:pPr>
      <w:r w:rsidRPr="00715702">
        <w:t>biološki: mikroorganizmi in glivice.</w:t>
      </w:r>
    </w:p>
    <w:p w14:paraId="387E9A12" w14:textId="77777777" w:rsidR="00E36E3A" w:rsidRPr="00715702" w:rsidRDefault="00E36E3A" w:rsidP="00B3034F">
      <w:pPr>
        <w:pStyle w:val="Odstavekseznama"/>
      </w:pPr>
      <w:r w:rsidRPr="00715702">
        <w:t>Pri oceni vplivov na obremenitev površin kovin, vgrajenih v objekte in opremo, je treba upoštevati predvsem:</w:t>
      </w:r>
    </w:p>
    <w:p w14:paraId="6BE9820C" w14:textId="77777777" w:rsidR="00E36E3A" w:rsidRPr="00715702" w:rsidRDefault="00E36E3A" w:rsidP="00B3034F">
      <w:pPr>
        <w:pStyle w:val="Odstavekseznama"/>
        <w:numPr>
          <w:ilvl w:val="1"/>
          <w:numId w:val="2"/>
        </w:numPr>
      </w:pPr>
      <w:r w:rsidRPr="00715702">
        <w:t>mesto vgraditve: nosilni ali nenosilni deli, na zgornjem ustroju ali ob njem, izven, in</w:t>
      </w:r>
    </w:p>
    <w:p w14:paraId="782EFA92" w14:textId="77777777" w:rsidR="00E36E3A" w:rsidRPr="00715702" w:rsidRDefault="00E36E3A" w:rsidP="00B3034F">
      <w:pPr>
        <w:pStyle w:val="Odstavekseznama"/>
        <w:numPr>
          <w:ilvl w:val="1"/>
          <w:numId w:val="2"/>
        </w:numPr>
      </w:pPr>
      <w:r w:rsidRPr="00715702">
        <w:t>lokalne agresivne vplive:</w:t>
      </w:r>
    </w:p>
    <w:p w14:paraId="3D4FA8C0" w14:textId="77777777" w:rsidR="00E36E3A" w:rsidRPr="00715702" w:rsidRDefault="00E36E3A" w:rsidP="00C86B37">
      <w:pPr>
        <w:pStyle w:val="Odstavekseznama"/>
        <w:numPr>
          <w:ilvl w:val="0"/>
          <w:numId w:val="492"/>
        </w:numPr>
      </w:pPr>
      <w:r w:rsidRPr="00715702">
        <w:t>spremembe mikroklime: temperature, vlažnosti,</w:t>
      </w:r>
    </w:p>
    <w:p w14:paraId="3409B560" w14:textId="77777777" w:rsidR="00E36E3A" w:rsidRPr="00715702" w:rsidRDefault="00E36E3A" w:rsidP="00C86B37">
      <w:pPr>
        <w:pStyle w:val="Odstavekseznama"/>
        <w:numPr>
          <w:ilvl w:val="0"/>
          <w:numId w:val="492"/>
        </w:numPr>
      </w:pPr>
      <w:r w:rsidRPr="00715702">
        <w:t>vpliv soli: pogostost, trajanje,</w:t>
      </w:r>
    </w:p>
    <w:p w14:paraId="738005BB" w14:textId="77777777" w:rsidR="00E36E3A" w:rsidRPr="00715702" w:rsidRDefault="00E36E3A" w:rsidP="00C86B37">
      <w:pPr>
        <w:pStyle w:val="Odstavekseznama"/>
        <w:numPr>
          <w:ilvl w:val="0"/>
          <w:numId w:val="492"/>
        </w:numPr>
      </w:pPr>
      <w:r w:rsidRPr="00715702">
        <w:t>vpliv blodečih tokov,</w:t>
      </w:r>
    </w:p>
    <w:p w14:paraId="1168B951" w14:textId="77777777" w:rsidR="00E36E3A" w:rsidRPr="00715702" w:rsidRDefault="00E36E3A" w:rsidP="00C86B37">
      <w:pPr>
        <w:pStyle w:val="Odstavekseznama"/>
        <w:numPr>
          <w:ilvl w:val="0"/>
          <w:numId w:val="492"/>
        </w:numPr>
      </w:pPr>
      <w:r w:rsidRPr="00715702">
        <w:t>biološki vplivi.</w:t>
      </w:r>
    </w:p>
    <w:p w14:paraId="799A1EEE" w14:textId="77777777" w:rsidR="00E36E3A" w:rsidRPr="00715702" w:rsidRDefault="00E36E3A" w:rsidP="00B3034F">
      <w:pPr>
        <w:pStyle w:val="Odstavekseznama"/>
      </w:pPr>
      <w:r w:rsidRPr="00715702">
        <w:t>Na osnovi navedenih vplivov je treba glede na mesto vgraditve in okolje izpostave po SIST EN ISO 12944-2 upoštevati naslednje razrede zaščite proti koroziji kovin, vgrajenih v objekte in opremo.</w:t>
      </w:r>
    </w:p>
    <w:p w14:paraId="28A18DBE" w14:textId="77777777" w:rsidR="00E36E3A" w:rsidRPr="00715702" w:rsidRDefault="00E36E3A" w:rsidP="00B3034F">
      <w:pPr>
        <w:pStyle w:val="Odstavekseznama"/>
      </w:pPr>
      <w:r w:rsidRPr="00715702">
        <w:t>Za atmosfersko obremenitev:</w:t>
      </w:r>
    </w:p>
    <w:p w14:paraId="58C78079" w14:textId="77777777" w:rsidR="00B3034F" w:rsidRPr="00715702" w:rsidRDefault="00E36E3A" w:rsidP="00B3034F">
      <w:pPr>
        <w:pStyle w:val="Odstavekseznama"/>
        <w:numPr>
          <w:ilvl w:val="1"/>
          <w:numId w:val="2"/>
        </w:numPr>
      </w:pPr>
      <w:r w:rsidRPr="00715702">
        <w:t>C4 in C5 razreda:</w:t>
      </w:r>
    </w:p>
    <w:p w14:paraId="7898829D" w14:textId="77777777" w:rsidR="00E36E3A" w:rsidRPr="00715702" w:rsidRDefault="00E36E3A" w:rsidP="00C86B37">
      <w:pPr>
        <w:pStyle w:val="Odstavekseznama"/>
        <w:numPr>
          <w:ilvl w:val="0"/>
          <w:numId w:val="357"/>
        </w:numPr>
      </w:pPr>
      <w:r w:rsidRPr="00715702">
        <w:t>nosilni deli objektov (premostitvene konstrukcije, ležišča, stebri,),</w:t>
      </w:r>
    </w:p>
    <w:p w14:paraId="0DD7A704" w14:textId="77777777" w:rsidR="00E36E3A" w:rsidRPr="00715702" w:rsidRDefault="00E36E3A" w:rsidP="00C86B37">
      <w:pPr>
        <w:pStyle w:val="Odstavekseznama"/>
        <w:numPr>
          <w:ilvl w:val="0"/>
          <w:numId w:val="357"/>
        </w:numPr>
      </w:pPr>
      <w:r w:rsidRPr="00715702">
        <w:t>nosilni deli opreme nad zgornjim ustrojem (portali) in ob tirnicah</w:t>
      </w:r>
    </w:p>
    <w:p w14:paraId="252F002C" w14:textId="77777777" w:rsidR="00E36E3A" w:rsidRPr="00715702" w:rsidRDefault="00E36E3A" w:rsidP="00C86B37">
      <w:pPr>
        <w:pStyle w:val="Odstavekseznama"/>
        <w:numPr>
          <w:ilvl w:val="0"/>
          <w:numId w:val="357"/>
        </w:numPr>
      </w:pPr>
      <w:r w:rsidRPr="00715702">
        <w:t>(varnostne ograje),</w:t>
      </w:r>
    </w:p>
    <w:p w14:paraId="172668E9" w14:textId="77777777" w:rsidR="00B3034F" w:rsidRPr="00715702" w:rsidRDefault="00E36E3A" w:rsidP="00B3034F">
      <w:pPr>
        <w:pStyle w:val="Odstavekseznama"/>
        <w:numPr>
          <w:ilvl w:val="1"/>
          <w:numId w:val="2"/>
        </w:numPr>
      </w:pPr>
      <w:r w:rsidRPr="00715702">
        <w:t>C4 razred:</w:t>
      </w:r>
    </w:p>
    <w:p w14:paraId="37936CB7" w14:textId="77777777" w:rsidR="00E36E3A" w:rsidRPr="00715702" w:rsidRDefault="00E36E3A" w:rsidP="00C86B37">
      <w:pPr>
        <w:pStyle w:val="Odstavekseznama"/>
        <w:numPr>
          <w:ilvl w:val="0"/>
          <w:numId w:val="358"/>
        </w:numPr>
      </w:pPr>
      <w:r w:rsidRPr="00715702">
        <w:t>nosilni deli opreme ob tirnicah (zaščitne ograje na objektih, stebri za razsvetljavo, semaforji)</w:t>
      </w:r>
    </w:p>
    <w:p w14:paraId="2DBE798E" w14:textId="77777777" w:rsidR="00B3034F" w:rsidRPr="00715702" w:rsidRDefault="00B3034F" w:rsidP="00B3034F">
      <w:pPr>
        <w:pStyle w:val="Odstavekseznama"/>
        <w:numPr>
          <w:ilvl w:val="1"/>
          <w:numId w:val="2"/>
        </w:numPr>
      </w:pPr>
      <w:r w:rsidRPr="00715702">
        <w:t>C3 razred:</w:t>
      </w:r>
    </w:p>
    <w:p w14:paraId="7F4A0497" w14:textId="77777777" w:rsidR="00E36E3A" w:rsidRPr="00715702" w:rsidRDefault="00E36E3A" w:rsidP="00C86B37">
      <w:pPr>
        <w:pStyle w:val="Odstavekseznama"/>
        <w:numPr>
          <w:ilvl w:val="0"/>
          <w:numId w:val="358"/>
        </w:numPr>
      </w:pPr>
      <w:r w:rsidRPr="00715702">
        <w:t>ostala oprema ob vozišču (stebrički za znake, oprema za SVTK, omarice za elektroopremo)</w:t>
      </w:r>
    </w:p>
    <w:p w14:paraId="559F040C" w14:textId="77777777" w:rsidR="00E36E3A" w:rsidRPr="00715702" w:rsidRDefault="00E36E3A" w:rsidP="00C86B37">
      <w:pPr>
        <w:pStyle w:val="Odstavekseznama"/>
        <w:numPr>
          <w:ilvl w:val="0"/>
          <w:numId w:val="358"/>
        </w:numPr>
      </w:pPr>
      <w:r w:rsidRPr="00715702">
        <w:t>oprema ob tirnicah (zaščitne ograje proti divjadi),</w:t>
      </w:r>
    </w:p>
    <w:p w14:paraId="506B2F7A" w14:textId="77777777" w:rsidR="00B3034F" w:rsidRPr="00715702" w:rsidRDefault="00E36E3A" w:rsidP="00B3034F">
      <w:pPr>
        <w:pStyle w:val="Odstavekseznama"/>
        <w:numPr>
          <w:ilvl w:val="1"/>
          <w:numId w:val="2"/>
        </w:numPr>
      </w:pPr>
      <w:r w:rsidRPr="00715702">
        <w:t>C2 razred:</w:t>
      </w:r>
    </w:p>
    <w:p w14:paraId="3B094379" w14:textId="77777777" w:rsidR="00E36E3A" w:rsidRPr="00715702" w:rsidRDefault="00E36E3A" w:rsidP="00C86B37">
      <w:pPr>
        <w:pStyle w:val="Odstavekseznama"/>
        <w:numPr>
          <w:ilvl w:val="0"/>
          <w:numId w:val="359"/>
        </w:numPr>
      </w:pPr>
      <w:r w:rsidRPr="00715702">
        <w:t>za jeklene konstrukcije znotraj neogrevanih stavb (npr. energetske postaje, nadstrešnice).</w:t>
      </w:r>
    </w:p>
    <w:p w14:paraId="6D6E3EDD" w14:textId="77777777" w:rsidR="00E36E3A" w:rsidRPr="00715702" w:rsidRDefault="00E36E3A" w:rsidP="00B3034F">
      <w:pPr>
        <w:pStyle w:val="Odstavekseznama"/>
      </w:pPr>
      <w:r w:rsidRPr="00715702">
        <w:t>Glede na lokalne agresivne vplive okolja pa je treba upoštevati vsaj še naslednja razreda zaščite kovin:</w:t>
      </w:r>
    </w:p>
    <w:tbl>
      <w:tblPr>
        <w:tblW w:w="0" w:type="auto"/>
        <w:tblLook w:val="01E0" w:firstRow="1" w:lastRow="1" w:firstColumn="1" w:lastColumn="1" w:noHBand="0" w:noVBand="0"/>
      </w:tblPr>
      <w:tblGrid>
        <w:gridCol w:w="1951"/>
        <w:gridCol w:w="5157"/>
        <w:gridCol w:w="1005"/>
      </w:tblGrid>
      <w:tr w:rsidR="00E36E3A" w:rsidRPr="00715702" w14:paraId="0ADCE3A7" w14:textId="77777777" w:rsidTr="00E36E3A">
        <w:trPr>
          <w:gridAfter w:val="1"/>
          <w:wAfter w:w="1005" w:type="dxa"/>
        </w:trPr>
        <w:tc>
          <w:tcPr>
            <w:tcW w:w="1951" w:type="dxa"/>
            <w:hideMark/>
          </w:tcPr>
          <w:p w14:paraId="396E902F" w14:textId="77777777" w:rsidR="00E36E3A" w:rsidRPr="00715702" w:rsidRDefault="00E36E3A" w:rsidP="00E36E3A">
            <w:r w:rsidRPr="00715702">
              <w:t>Im3 razred:</w:t>
            </w:r>
          </w:p>
        </w:tc>
        <w:tc>
          <w:tcPr>
            <w:tcW w:w="5157" w:type="dxa"/>
            <w:hideMark/>
          </w:tcPr>
          <w:p w14:paraId="619E2421" w14:textId="77777777" w:rsidR="00E36E3A" w:rsidRPr="00715702" w:rsidRDefault="00E36E3A" w:rsidP="00E36E3A">
            <w:r w:rsidRPr="00715702">
              <w:t>jekleni piloti, cevi ali rezervoarji v zemlji in</w:t>
            </w:r>
          </w:p>
        </w:tc>
      </w:tr>
      <w:tr w:rsidR="00E36E3A" w:rsidRPr="00715702" w14:paraId="2F4B3515" w14:textId="77777777" w:rsidTr="00E36E3A">
        <w:tc>
          <w:tcPr>
            <w:tcW w:w="1951" w:type="dxa"/>
            <w:hideMark/>
          </w:tcPr>
          <w:p w14:paraId="57163317" w14:textId="77777777" w:rsidR="00E36E3A" w:rsidRPr="00715702" w:rsidRDefault="00E36E3A" w:rsidP="00E36E3A">
            <w:r w:rsidRPr="00715702">
              <w:t>Im2 razred:</w:t>
            </w:r>
          </w:p>
        </w:tc>
        <w:tc>
          <w:tcPr>
            <w:tcW w:w="6162" w:type="dxa"/>
            <w:gridSpan w:val="2"/>
            <w:hideMark/>
          </w:tcPr>
          <w:p w14:paraId="09B2E6C1" w14:textId="77777777" w:rsidR="00E36E3A" w:rsidRPr="00715702" w:rsidRDefault="00E36E3A" w:rsidP="00E36E3A">
            <w:r w:rsidRPr="00715702">
              <w:t>jeklene konstrukcije v neposrednem zaledju morske luke.</w:t>
            </w:r>
          </w:p>
        </w:tc>
      </w:tr>
    </w:tbl>
    <w:p w14:paraId="73403E98" w14:textId="77777777" w:rsidR="00E36E3A" w:rsidRPr="00715702" w:rsidRDefault="00E36E3A" w:rsidP="00B3034F">
      <w:pPr>
        <w:pStyle w:val="Odstavekseznama"/>
      </w:pPr>
      <w:r w:rsidRPr="00715702">
        <w:t xml:space="preserve">Če podrobnosti zaščite delov iz kovin za objekte in opremo proti koroziji niso </w:t>
      </w:r>
      <w:r w:rsidRPr="00715702">
        <w:lastRenderedPageBreak/>
        <w:t>določene v projektni dokumentaciji, jih z upoštevanjem navedenih obremenitev po SIST EN ISO 12944 -2 predlaga izvajalec, potrditi pa mora nadzornik.</w:t>
      </w:r>
    </w:p>
    <w:p w14:paraId="02AE3081" w14:textId="77777777" w:rsidR="00E36E3A" w:rsidRPr="00715702" w:rsidRDefault="00E36E3A" w:rsidP="00B3034F">
      <w:pPr>
        <w:pStyle w:val="Odstavekseznama"/>
      </w:pPr>
      <w:r w:rsidRPr="00715702">
        <w:t>Izvajalec lahko predlaga tudi drugačen način zaščite delov iz kovin proti koroziji od projektiranega, vendar ga lahko uporabi šele, ko je utemeljeno spremembo odobril nadzornik.</w:t>
      </w:r>
    </w:p>
    <w:p w14:paraId="6F876BE6" w14:textId="77777777" w:rsidR="00E36E3A" w:rsidRPr="00715702" w:rsidRDefault="00E36E3A" w:rsidP="00B3034F">
      <w:pPr>
        <w:pStyle w:val="Naslov5"/>
      </w:pPr>
      <w:bookmarkStart w:id="1019" w:name="_Toc416874465"/>
      <w:bookmarkStart w:id="1020" w:name="_Toc25424297"/>
      <w:r w:rsidRPr="00715702">
        <w:t>Opis</w:t>
      </w:r>
      <w:bookmarkEnd w:id="1019"/>
      <w:bookmarkEnd w:id="1020"/>
    </w:p>
    <w:p w14:paraId="394348C0" w14:textId="77777777" w:rsidR="00E36E3A" w:rsidRPr="00715702" w:rsidRDefault="00E36E3A" w:rsidP="00C86B37">
      <w:pPr>
        <w:pStyle w:val="Odstavekseznama"/>
        <w:numPr>
          <w:ilvl w:val="0"/>
          <w:numId w:val="360"/>
        </w:numPr>
      </w:pPr>
      <w:r w:rsidRPr="00715702">
        <w:t>S postopki zaščite delov iz kovin proti koroziji, ki so obravnavani v teh tehničnih pogojih, je mogoče zaščititi predvsem jeklene in aluminijaste dele, ki so pretežno sestavni del objektov in opreme.</w:t>
      </w:r>
    </w:p>
    <w:p w14:paraId="654AB169" w14:textId="77777777" w:rsidR="00E36E3A" w:rsidRPr="00715702" w:rsidRDefault="00E36E3A" w:rsidP="00C86B37">
      <w:pPr>
        <w:pStyle w:val="Odstavekseznama"/>
        <w:numPr>
          <w:ilvl w:val="0"/>
          <w:numId w:val="360"/>
        </w:numPr>
      </w:pPr>
      <w:r w:rsidRPr="00715702">
        <w:t>Odvisno od pogojev uporabe delov iz kovin je potrebna ustrezna:</w:t>
      </w:r>
    </w:p>
    <w:p w14:paraId="7D84E3CE" w14:textId="77777777" w:rsidR="00E36E3A" w:rsidRPr="00715702" w:rsidRDefault="00E36E3A" w:rsidP="00C86B37">
      <w:pPr>
        <w:pStyle w:val="Odstavekseznama"/>
        <w:numPr>
          <w:ilvl w:val="1"/>
          <w:numId w:val="360"/>
        </w:numPr>
      </w:pPr>
      <w:r w:rsidRPr="00715702">
        <w:t>priprava in</w:t>
      </w:r>
    </w:p>
    <w:p w14:paraId="6E244DCB" w14:textId="77777777" w:rsidR="00E36E3A" w:rsidRPr="00715702" w:rsidRDefault="00B3034F" w:rsidP="00C86B37">
      <w:pPr>
        <w:pStyle w:val="Odstavekseznama"/>
        <w:numPr>
          <w:ilvl w:val="1"/>
          <w:numId w:val="360"/>
        </w:numPr>
      </w:pPr>
      <w:r w:rsidRPr="00715702">
        <w:t>zaščita</w:t>
      </w:r>
    </w:p>
    <w:p w14:paraId="01C95D9C" w14:textId="77777777" w:rsidR="00E36E3A" w:rsidRPr="00715702" w:rsidRDefault="00E36E3A" w:rsidP="00B3034F">
      <w:pPr>
        <w:pStyle w:val="Odstavekseznama"/>
        <w:numPr>
          <w:ilvl w:val="0"/>
          <w:numId w:val="0"/>
        </w:numPr>
        <w:ind w:left="360"/>
      </w:pPr>
      <w:r w:rsidRPr="00715702">
        <w:t>površin delov iz kovin, vgrajenih v objekte in opremo, proti koroziji, v skladu s SIST EN ISO 12944-4.</w:t>
      </w:r>
    </w:p>
    <w:p w14:paraId="2518DCB3" w14:textId="77777777" w:rsidR="00E36E3A" w:rsidRPr="00715702" w:rsidRDefault="00E36E3A" w:rsidP="00C86B37">
      <w:pPr>
        <w:pStyle w:val="Odstavekseznama"/>
        <w:numPr>
          <w:ilvl w:val="0"/>
          <w:numId w:val="360"/>
        </w:numPr>
      </w:pPr>
      <w:r w:rsidRPr="00715702">
        <w:t>Priprava površin novih delov iz kovin za zaščito proti koroziji sestoji iz:</w:t>
      </w:r>
    </w:p>
    <w:p w14:paraId="45D78D41" w14:textId="77777777" w:rsidR="00E36E3A" w:rsidRPr="00715702" w:rsidRDefault="00E36E3A" w:rsidP="00C86B37">
      <w:pPr>
        <w:pStyle w:val="Odstavekseznama"/>
        <w:numPr>
          <w:ilvl w:val="1"/>
          <w:numId w:val="360"/>
        </w:numPr>
      </w:pPr>
      <w:r w:rsidRPr="00715702">
        <w:t>razmastitve,</w:t>
      </w:r>
    </w:p>
    <w:p w14:paraId="7952D95E" w14:textId="77777777" w:rsidR="00E36E3A" w:rsidRPr="00715702" w:rsidRDefault="00E36E3A" w:rsidP="00C86B37">
      <w:pPr>
        <w:pStyle w:val="Odstavekseznama"/>
        <w:numPr>
          <w:ilvl w:val="1"/>
          <w:numId w:val="360"/>
        </w:numPr>
      </w:pPr>
      <w:r w:rsidRPr="00715702">
        <w:t>čiščenja,</w:t>
      </w:r>
    </w:p>
    <w:p w14:paraId="7A69D46B" w14:textId="77777777" w:rsidR="00E36E3A" w:rsidRPr="00715702" w:rsidRDefault="00E36E3A" w:rsidP="00C86B37">
      <w:pPr>
        <w:pStyle w:val="Odstavekseznama"/>
        <w:numPr>
          <w:ilvl w:val="1"/>
          <w:numId w:val="360"/>
        </w:numPr>
      </w:pPr>
      <w:r w:rsidRPr="00715702">
        <w:t>nahrapitve,</w:t>
      </w:r>
    </w:p>
    <w:p w14:paraId="49071504" w14:textId="77777777" w:rsidR="00E36E3A" w:rsidRPr="00715702" w:rsidRDefault="00E36E3A" w:rsidP="00C86B37">
      <w:pPr>
        <w:pStyle w:val="Odstavekseznama"/>
        <w:numPr>
          <w:ilvl w:val="1"/>
          <w:numId w:val="360"/>
        </w:numPr>
      </w:pPr>
      <w:r w:rsidRPr="00715702">
        <w:t>odprašitve in</w:t>
      </w:r>
    </w:p>
    <w:p w14:paraId="2FBE15F1" w14:textId="77777777" w:rsidR="00E36E3A" w:rsidRPr="00715702" w:rsidRDefault="00E36E3A" w:rsidP="00C86B37">
      <w:pPr>
        <w:pStyle w:val="Odstavekseznama"/>
        <w:numPr>
          <w:ilvl w:val="1"/>
          <w:numId w:val="360"/>
        </w:numPr>
      </w:pPr>
      <w:r w:rsidRPr="00715702">
        <w:t>predhodne zaščite.</w:t>
      </w:r>
    </w:p>
    <w:p w14:paraId="2A5C9013" w14:textId="77777777" w:rsidR="00E36E3A" w:rsidRPr="00715702" w:rsidRDefault="00E36E3A" w:rsidP="00C86B37">
      <w:pPr>
        <w:pStyle w:val="Odstavekseznama"/>
        <w:numPr>
          <w:ilvl w:val="0"/>
          <w:numId w:val="360"/>
        </w:numPr>
      </w:pPr>
      <w:r w:rsidRPr="00715702">
        <w:t>Priprava površin obstoječih delov iz kovin obsega poleg navedenih del še odstranitev oksidirane plasti, rje in poškodovanih prej nanesenih materialov za zaščito.</w:t>
      </w:r>
    </w:p>
    <w:p w14:paraId="3C0FF45B" w14:textId="77777777" w:rsidR="00E36E3A" w:rsidRPr="00715702" w:rsidRDefault="00E36E3A" w:rsidP="00C86B37">
      <w:pPr>
        <w:pStyle w:val="Odstavekseznama"/>
        <w:numPr>
          <w:ilvl w:val="0"/>
          <w:numId w:val="360"/>
        </w:numPr>
      </w:pPr>
      <w:r w:rsidRPr="00715702">
        <w:t>Zaščito površine kovin proti koroziji je treba zagotoviti predvsem z izbiro pravilnega materiala (kovine):</w:t>
      </w:r>
    </w:p>
    <w:p w14:paraId="4B1E1D87" w14:textId="77777777" w:rsidR="00E36E3A" w:rsidRPr="00715702" w:rsidRDefault="00E36E3A" w:rsidP="00C86B37">
      <w:pPr>
        <w:pStyle w:val="Odstavekseznama"/>
        <w:numPr>
          <w:ilvl w:val="1"/>
          <w:numId w:val="360"/>
        </w:numPr>
      </w:pPr>
      <w:r w:rsidRPr="00715702">
        <w:t>s premazi,</w:t>
      </w:r>
    </w:p>
    <w:p w14:paraId="5D5F8F0B" w14:textId="77777777" w:rsidR="00E36E3A" w:rsidRPr="00715702" w:rsidRDefault="00E36E3A" w:rsidP="00C86B37">
      <w:pPr>
        <w:pStyle w:val="Odstavekseznama"/>
        <w:numPr>
          <w:ilvl w:val="1"/>
          <w:numId w:val="360"/>
        </w:numPr>
      </w:pPr>
      <w:r w:rsidRPr="00715702">
        <w:t>z vročim cinkanjem,</w:t>
      </w:r>
    </w:p>
    <w:p w14:paraId="35FF9262" w14:textId="77777777" w:rsidR="00E36E3A" w:rsidRPr="00715702" w:rsidRDefault="00E36E3A" w:rsidP="00C86B37">
      <w:pPr>
        <w:pStyle w:val="Odstavekseznama"/>
        <w:numPr>
          <w:ilvl w:val="1"/>
          <w:numId w:val="360"/>
        </w:numPr>
      </w:pPr>
      <w:r w:rsidRPr="00715702">
        <w:t>z metalizacijo,</w:t>
      </w:r>
    </w:p>
    <w:p w14:paraId="289F76F8" w14:textId="77777777" w:rsidR="00E36E3A" w:rsidRPr="00715702" w:rsidRDefault="00E36E3A" w:rsidP="00C86B37">
      <w:pPr>
        <w:pStyle w:val="Odstavekseznama"/>
        <w:numPr>
          <w:ilvl w:val="1"/>
          <w:numId w:val="360"/>
        </w:numPr>
      </w:pPr>
      <w:r w:rsidRPr="00715702">
        <w:t>s katodno zaščito ali</w:t>
      </w:r>
    </w:p>
    <w:p w14:paraId="08A3D8DF" w14:textId="77777777" w:rsidR="00E36E3A" w:rsidRPr="00715702" w:rsidRDefault="00E36E3A" w:rsidP="00C86B37">
      <w:pPr>
        <w:pStyle w:val="Odstavekseznama"/>
        <w:numPr>
          <w:ilvl w:val="1"/>
          <w:numId w:val="360"/>
        </w:numPr>
      </w:pPr>
      <w:r w:rsidRPr="00715702">
        <w:t>z inertno osamitvijo pred vplivi okolja.</w:t>
      </w:r>
    </w:p>
    <w:p w14:paraId="10C38F26" w14:textId="77777777" w:rsidR="00E36E3A" w:rsidRPr="00715702" w:rsidRDefault="00E36E3A" w:rsidP="00C86B37">
      <w:pPr>
        <w:pStyle w:val="Odstavekseznama"/>
        <w:numPr>
          <w:ilvl w:val="0"/>
          <w:numId w:val="360"/>
        </w:numPr>
      </w:pPr>
      <w:r w:rsidRPr="00715702">
        <w:t>Deli konstrukcij iz kovin (pretežno jekla), ki so vgrajeni v zemlji, morajo biti praviloma zaščiteni proti koroziji z ustreznimi materiali (epoksi, poliuretan, ostalo) in sistemi, v skladu s SIST EN ISO 12944-5.</w:t>
      </w:r>
    </w:p>
    <w:p w14:paraId="395757C2" w14:textId="77777777" w:rsidR="00E36E3A" w:rsidRPr="00715702" w:rsidRDefault="00E36E3A" w:rsidP="00B3034F">
      <w:pPr>
        <w:pStyle w:val="Odstavekseznama"/>
      </w:pPr>
      <w:r w:rsidRPr="00715702">
        <w:t>Pomembni nosilni deli konstrukcij iz kovin v zemlji (npr. koli) morajo biti praviloma dvojno zaščiteni proti koroziji (s katodno zaščito proti blodečim tokovom in ustrezno zaščito s premazi). Materiali na osnovi bitumnov niso več dovoljeni.</w:t>
      </w:r>
    </w:p>
    <w:p w14:paraId="66CE74BB" w14:textId="77777777" w:rsidR="00E36E3A" w:rsidRPr="00715702" w:rsidRDefault="00E36E3A" w:rsidP="00B3034F">
      <w:pPr>
        <w:pStyle w:val="Naslov5"/>
      </w:pPr>
      <w:bookmarkStart w:id="1021" w:name="_Toc416874466"/>
      <w:bookmarkStart w:id="1022" w:name="_Toc25424298"/>
      <w:r w:rsidRPr="00715702">
        <w:t>Osnovni materiali</w:t>
      </w:r>
      <w:bookmarkEnd w:id="1021"/>
      <w:bookmarkEnd w:id="1022"/>
    </w:p>
    <w:p w14:paraId="1961202C" w14:textId="77777777" w:rsidR="00E36E3A" w:rsidRPr="00715702" w:rsidRDefault="00E36E3A" w:rsidP="00C86B37">
      <w:pPr>
        <w:pStyle w:val="Odstavekseznama"/>
        <w:numPr>
          <w:ilvl w:val="0"/>
          <w:numId w:val="361"/>
        </w:numPr>
      </w:pPr>
      <w:r w:rsidRPr="00715702">
        <w:t>Vrsta materiala, potrebnega za pripravo in zaščito kovin proti koroziji, zavisi od izbranega načina zaščite.</w:t>
      </w:r>
    </w:p>
    <w:p w14:paraId="3E1C0396" w14:textId="77777777" w:rsidR="00E36E3A" w:rsidRPr="00715702" w:rsidRDefault="00E36E3A" w:rsidP="00C86B37">
      <w:pPr>
        <w:pStyle w:val="Odstavekseznama"/>
        <w:numPr>
          <w:ilvl w:val="0"/>
          <w:numId w:val="361"/>
        </w:numPr>
      </w:pPr>
      <w:r w:rsidRPr="00715702">
        <w:t>Izvajalec lahko uporabi za pripravo in zaščito kovin materiale, za katere lahko dokaže z ustreznimi dokazili, da ustrezajo predvidenemu namenu (stopnji agresivnosti okolja, življenski dobi), in ko uporabo materialov dovoli nadzornik.</w:t>
      </w:r>
    </w:p>
    <w:p w14:paraId="53C275E5" w14:textId="77777777" w:rsidR="00E36E3A" w:rsidRPr="00715702" w:rsidRDefault="00E36E3A" w:rsidP="00B3034F">
      <w:pPr>
        <w:pStyle w:val="Naslov6"/>
      </w:pPr>
      <w:bookmarkStart w:id="1023" w:name="_Toc416874467"/>
      <w:bookmarkStart w:id="1024" w:name="_Toc25424299"/>
      <w:r w:rsidRPr="00715702">
        <w:t>Priprava površin</w:t>
      </w:r>
      <w:bookmarkEnd w:id="1023"/>
      <w:bookmarkEnd w:id="1024"/>
    </w:p>
    <w:p w14:paraId="6631BB50" w14:textId="77777777" w:rsidR="00E36E3A" w:rsidRPr="00715702" w:rsidRDefault="00E36E3A" w:rsidP="00C86B37">
      <w:pPr>
        <w:pStyle w:val="Odstavekseznama"/>
        <w:numPr>
          <w:ilvl w:val="0"/>
          <w:numId w:val="362"/>
        </w:numPr>
      </w:pPr>
      <w:r w:rsidRPr="00715702">
        <w:t>Za pripravo površin delov iz kovin za zaščito proti koroziji je mogoče uporabiti naslednje osnovne materiale:</w:t>
      </w:r>
    </w:p>
    <w:p w14:paraId="1CEBE633" w14:textId="77777777" w:rsidR="00E36E3A" w:rsidRPr="00715702" w:rsidRDefault="00E36E3A" w:rsidP="00C86B37">
      <w:pPr>
        <w:pStyle w:val="Odstavekseznama"/>
        <w:numPr>
          <w:ilvl w:val="1"/>
          <w:numId w:val="362"/>
        </w:numPr>
      </w:pPr>
      <w:r w:rsidRPr="00715702">
        <w:t xml:space="preserve">za razmastitev: organska topila ali sredstva za zmanjšanje površinske </w:t>
      </w:r>
      <w:r w:rsidRPr="00715702">
        <w:lastRenderedPageBreak/>
        <w:t>napetosti (tenzide)</w:t>
      </w:r>
    </w:p>
    <w:p w14:paraId="20EAE8DA" w14:textId="77777777" w:rsidR="00E36E3A" w:rsidRPr="00715702" w:rsidRDefault="00E36E3A" w:rsidP="00C86B37">
      <w:pPr>
        <w:pStyle w:val="Odstavekseznama"/>
        <w:numPr>
          <w:ilvl w:val="1"/>
          <w:numId w:val="362"/>
        </w:numPr>
      </w:pPr>
      <w:r w:rsidRPr="00715702">
        <w:t>za čiščenje:</w:t>
      </w:r>
    </w:p>
    <w:p w14:paraId="6EF3C11E" w14:textId="77777777" w:rsidR="00E36E3A" w:rsidRPr="00715702" w:rsidRDefault="00E36E3A" w:rsidP="00C86B37">
      <w:pPr>
        <w:pStyle w:val="Odstavekseznama"/>
        <w:numPr>
          <w:ilvl w:val="0"/>
          <w:numId w:val="359"/>
        </w:numPr>
      </w:pPr>
      <w:r w:rsidRPr="00715702">
        <w:t>abrazive za peskanje: ostrorobe (jekleni sekanec, drobljenec, aluminijev oksid), zaobljene (jekleni pesek), kremenčev pesek, granulirano plavžno žlindro,</w:t>
      </w:r>
    </w:p>
    <w:p w14:paraId="18449882" w14:textId="77777777" w:rsidR="00E36E3A" w:rsidRPr="00715702" w:rsidRDefault="00E36E3A" w:rsidP="00C86B37">
      <w:pPr>
        <w:pStyle w:val="Odstavekseznama"/>
        <w:numPr>
          <w:ilvl w:val="0"/>
          <w:numId w:val="359"/>
        </w:numPr>
      </w:pPr>
      <w:r w:rsidRPr="00715702">
        <w:t>vodo pod visokim pritiskom,</w:t>
      </w:r>
    </w:p>
    <w:p w14:paraId="1A9B6967" w14:textId="77777777" w:rsidR="00E36E3A" w:rsidRPr="00715702" w:rsidRDefault="00E36E3A" w:rsidP="00C86B37">
      <w:pPr>
        <w:pStyle w:val="Odstavekseznama"/>
        <w:numPr>
          <w:ilvl w:val="0"/>
          <w:numId w:val="359"/>
        </w:numPr>
      </w:pPr>
      <w:r w:rsidRPr="00715702">
        <w:t>kemična sredstva: raztopine organskih in anorganskih kislin ali lugov,</w:t>
      </w:r>
    </w:p>
    <w:p w14:paraId="57275468" w14:textId="77777777" w:rsidR="00E36E3A" w:rsidRPr="00715702" w:rsidRDefault="00E36E3A" w:rsidP="00C86B37">
      <w:pPr>
        <w:pStyle w:val="Odstavekseznama"/>
        <w:numPr>
          <w:ilvl w:val="0"/>
          <w:numId w:val="359"/>
        </w:numPr>
      </w:pPr>
      <w:r w:rsidRPr="00715702">
        <w:t>toplotna obdelava s plamenom,</w:t>
      </w:r>
    </w:p>
    <w:p w14:paraId="1ADDF845" w14:textId="77777777" w:rsidR="00E36E3A" w:rsidRPr="00715702" w:rsidRDefault="00E36E3A" w:rsidP="00C86B37">
      <w:pPr>
        <w:pStyle w:val="Odstavekseznama"/>
        <w:numPr>
          <w:ilvl w:val="0"/>
          <w:numId w:val="359"/>
        </w:numPr>
      </w:pPr>
      <w:r w:rsidRPr="00715702">
        <w:t>za predhodno zaščito: shop primer, etch primer.</w:t>
      </w:r>
    </w:p>
    <w:p w14:paraId="508A246A" w14:textId="77777777" w:rsidR="00E36E3A" w:rsidRPr="00715702" w:rsidRDefault="00E36E3A" w:rsidP="00B3034F">
      <w:pPr>
        <w:pStyle w:val="Naslov6"/>
      </w:pPr>
      <w:bookmarkStart w:id="1025" w:name="_Toc416874468"/>
      <w:bookmarkStart w:id="1026" w:name="_Toc25424300"/>
      <w:r w:rsidRPr="00715702">
        <w:t>Zaščita površin</w:t>
      </w:r>
      <w:bookmarkEnd w:id="1025"/>
      <w:bookmarkEnd w:id="1026"/>
    </w:p>
    <w:p w14:paraId="5EA3DCEF" w14:textId="77777777" w:rsidR="00E36E3A" w:rsidRPr="00715702" w:rsidRDefault="00E36E3A" w:rsidP="00C86B37">
      <w:pPr>
        <w:pStyle w:val="Odstavekseznama"/>
        <w:numPr>
          <w:ilvl w:val="0"/>
          <w:numId w:val="363"/>
        </w:numPr>
      </w:pPr>
      <w:r w:rsidRPr="00715702">
        <w:t>Za zaščito površin delov iz kovin proti koroziji je treba uporabiti materiale, ki ustrezajo izbranemu postopku in so v načinu zaščite med seboj usklajeni.</w:t>
      </w:r>
    </w:p>
    <w:p w14:paraId="4F5FA247" w14:textId="77777777" w:rsidR="00E36E3A" w:rsidRPr="00715702" w:rsidRDefault="00E36E3A" w:rsidP="00B3034F">
      <w:pPr>
        <w:pStyle w:val="Naslov6"/>
      </w:pPr>
      <w:bookmarkStart w:id="1027" w:name="_Toc416874469"/>
      <w:bookmarkStart w:id="1028" w:name="_Toc25424301"/>
      <w:r w:rsidRPr="00715702">
        <w:t>Materiali za premaze</w:t>
      </w:r>
      <w:bookmarkEnd w:id="1027"/>
      <w:bookmarkEnd w:id="1028"/>
    </w:p>
    <w:p w14:paraId="22E15563" w14:textId="77777777" w:rsidR="00E36E3A" w:rsidRPr="00715702" w:rsidRDefault="00E36E3A" w:rsidP="00C86B37">
      <w:pPr>
        <w:pStyle w:val="Odstavekseznama"/>
        <w:numPr>
          <w:ilvl w:val="0"/>
          <w:numId w:val="364"/>
        </w:numPr>
      </w:pPr>
      <w:r w:rsidRPr="00715702">
        <w:t>Glede na lastnosti in uporabo je treba razlikovati materiale</w:t>
      </w:r>
    </w:p>
    <w:p w14:paraId="39957767" w14:textId="77777777" w:rsidR="00E36E3A" w:rsidRPr="00715702" w:rsidRDefault="00E36E3A" w:rsidP="00B3034F">
      <w:pPr>
        <w:pStyle w:val="Odstavekseznama"/>
        <w:numPr>
          <w:ilvl w:val="1"/>
          <w:numId w:val="2"/>
        </w:numPr>
      </w:pPr>
      <w:r w:rsidRPr="00715702">
        <w:t>za premaze za začasno zaščito ali delavniško zaščito,</w:t>
      </w:r>
    </w:p>
    <w:p w14:paraId="36128C5A" w14:textId="77777777" w:rsidR="00E36E3A" w:rsidRPr="00715702" w:rsidRDefault="00E36E3A" w:rsidP="00B3034F">
      <w:pPr>
        <w:pStyle w:val="Odstavekseznama"/>
        <w:numPr>
          <w:ilvl w:val="1"/>
          <w:numId w:val="2"/>
        </w:numPr>
      </w:pPr>
      <w:r w:rsidRPr="00715702">
        <w:t>za premaze za izboljšanje oprijema,</w:t>
      </w:r>
    </w:p>
    <w:p w14:paraId="009F1BAF" w14:textId="77777777" w:rsidR="00E36E3A" w:rsidRPr="00715702" w:rsidRDefault="00E36E3A" w:rsidP="00B3034F">
      <w:pPr>
        <w:pStyle w:val="Odstavekseznama"/>
        <w:numPr>
          <w:ilvl w:val="1"/>
          <w:numId w:val="2"/>
        </w:numPr>
      </w:pPr>
      <w:r w:rsidRPr="00715702">
        <w:t>za osnovne premaze,</w:t>
      </w:r>
    </w:p>
    <w:p w14:paraId="72F5CAE2" w14:textId="77777777" w:rsidR="00E36E3A" w:rsidRPr="00715702" w:rsidRDefault="00E36E3A" w:rsidP="00B3034F">
      <w:pPr>
        <w:pStyle w:val="Odstavekseznama"/>
        <w:numPr>
          <w:ilvl w:val="1"/>
          <w:numId w:val="2"/>
        </w:numPr>
      </w:pPr>
      <w:r w:rsidRPr="00715702">
        <w:t>za vmesne premaze,</w:t>
      </w:r>
    </w:p>
    <w:p w14:paraId="5A7536CA" w14:textId="77777777" w:rsidR="00E36E3A" w:rsidRPr="00715702" w:rsidRDefault="00E36E3A" w:rsidP="00B3034F">
      <w:pPr>
        <w:pStyle w:val="Odstavekseznama"/>
        <w:numPr>
          <w:ilvl w:val="1"/>
          <w:numId w:val="2"/>
        </w:numPr>
      </w:pPr>
      <w:r w:rsidRPr="00715702">
        <w:t>za kritne premaze in</w:t>
      </w:r>
    </w:p>
    <w:p w14:paraId="5DC3BDF8" w14:textId="77777777" w:rsidR="00E36E3A" w:rsidRPr="00715702" w:rsidRDefault="00E36E3A" w:rsidP="00B3034F">
      <w:pPr>
        <w:pStyle w:val="Odstavekseznama"/>
        <w:numPr>
          <w:ilvl w:val="1"/>
          <w:numId w:val="2"/>
        </w:numPr>
      </w:pPr>
      <w:r w:rsidRPr="00715702">
        <w:t>za inertne premaze, prevleke in folije za osamitev.</w:t>
      </w:r>
    </w:p>
    <w:p w14:paraId="395BC416" w14:textId="77777777" w:rsidR="00E36E3A" w:rsidRPr="00715702" w:rsidRDefault="00E36E3A" w:rsidP="00B3034F">
      <w:pPr>
        <w:pStyle w:val="Odstavekseznama"/>
      </w:pPr>
      <w:r w:rsidRPr="00715702">
        <w:t>Za premaze za začasno in delavniško zaščito je mogoče uporabiti primerje iz veziv,  ki so navedeni v Tabeli 3.6.22.</w:t>
      </w:r>
    </w:p>
    <w:p w14:paraId="107E568A" w14:textId="77777777" w:rsidR="00E36E3A" w:rsidRPr="00715702" w:rsidRDefault="00E36E3A" w:rsidP="00E36E3A">
      <w:r w:rsidRPr="00715702">
        <w:t>Tabela 3.6.22:</w:t>
      </w:r>
      <w:r w:rsidRPr="00715702">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715702" w14:paraId="4C2C22EC"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59CA97BD" w14:textId="77777777" w:rsidR="00E36E3A" w:rsidRPr="00715702" w:rsidRDefault="00E36E3A" w:rsidP="00E36E3A">
            <w:r w:rsidRPr="00715702">
              <w:t>Vrsta veziva</w:t>
            </w:r>
          </w:p>
        </w:tc>
      </w:tr>
      <w:tr w:rsidR="00E36E3A" w:rsidRPr="00715702" w14:paraId="671B545B"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54449BD6" w14:textId="77777777" w:rsidR="00E36E3A" w:rsidRPr="00715702" w:rsidRDefault="00E36E3A" w:rsidP="00E36E3A">
            <w:r w:rsidRPr="00715702">
              <w:t xml:space="preserve">- </w:t>
            </w:r>
            <w:r w:rsidRPr="00715702">
              <w:tab/>
              <w:t>uretanizirana olja, alkidne smole, epoksi-estrske smole</w:t>
            </w:r>
          </w:p>
        </w:tc>
      </w:tr>
      <w:tr w:rsidR="00E36E3A" w:rsidRPr="00715702" w14:paraId="313ED740"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E800B51" w14:textId="77777777" w:rsidR="00E36E3A" w:rsidRPr="00715702" w:rsidRDefault="00E36E3A" w:rsidP="00E36E3A">
            <w:r w:rsidRPr="00715702">
              <w:t xml:space="preserve">- </w:t>
            </w:r>
            <w:r w:rsidRPr="00715702">
              <w:tab/>
              <w:t>klorkavčuk, vinilklorid-kopolimeri,</w:t>
            </w:r>
          </w:p>
        </w:tc>
      </w:tr>
      <w:tr w:rsidR="00E36E3A" w:rsidRPr="00715702" w14:paraId="3F627C47"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52D48E43" w14:textId="77777777" w:rsidR="00E36E3A" w:rsidRPr="00715702" w:rsidRDefault="00E36E3A" w:rsidP="00E36E3A">
            <w:r w:rsidRPr="00715702">
              <w:t xml:space="preserve">- </w:t>
            </w:r>
            <w:r w:rsidRPr="00715702">
              <w:tab/>
              <w:t>polivinilbutirel,</w:t>
            </w:r>
          </w:p>
        </w:tc>
      </w:tr>
      <w:tr w:rsidR="00E36E3A" w:rsidRPr="00715702" w14:paraId="6C6005ED"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404684C3" w14:textId="77777777" w:rsidR="00E36E3A" w:rsidRPr="00715702" w:rsidRDefault="00E36E3A" w:rsidP="00E36E3A">
            <w:r w:rsidRPr="00715702">
              <w:t xml:space="preserve">- </w:t>
            </w:r>
            <w:r w:rsidRPr="00715702">
              <w:tab/>
              <w:t>epoksidi,</w:t>
            </w:r>
          </w:p>
        </w:tc>
      </w:tr>
      <w:tr w:rsidR="00E36E3A" w:rsidRPr="00715702" w14:paraId="653A1E95"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3AD0542D" w14:textId="77777777" w:rsidR="00E36E3A" w:rsidRPr="00715702" w:rsidRDefault="00E36E3A" w:rsidP="00E36E3A">
            <w:r w:rsidRPr="00715702">
              <w:t xml:space="preserve">- </w:t>
            </w:r>
            <w:r w:rsidRPr="00715702">
              <w:tab/>
              <w:t>epoksi-poliuretan,</w:t>
            </w:r>
          </w:p>
        </w:tc>
      </w:tr>
      <w:tr w:rsidR="00E36E3A" w:rsidRPr="00715702" w14:paraId="77E15B0F"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01B42AFA" w14:textId="77777777" w:rsidR="00E36E3A" w:rsidRPr="00715702" w:rsidRDefault="00E36E3A" w:rsidP="00E36E3A">
            <w:r w:rsidRPr="00715702">
              <w:t xml:space="preserve">- </w:t>
            </w:r>
            <w:r w:rsidRPr="00715702">
              <w:tab/>
              <w:t>alkalisilikat, silikatni ester.</w:t>
            </w:r>
          </w:p>
        </w:tc>
      </w:tr>
    </w:tbl>
    <w:p w14:paraId="1B6F4F08" w14:textId="77777777" w:rsidR="00E36E3A" w:rsidRPr="00715702" w:rsidRDefault="00E36E3A" w:rsidP="00E36E3A"/>
    <w:p w14:paraId="1837A4C6" w14:textId="77777777" w:rsidR="00E36E3A" w:rsidRPr="00715702" w:rsidRDefault="00E36E3A" w:rsidP="00B3034F">
      <w:pPr>
        <w:pStyle w:val="Odstavekseznama"/>
      </w:pPr>
      <w:r w:rsidRPr="00715702">
        <w:t>Začasno zaščito obdelanih in lakiranih površin kovin je mogoče zagotoviti z ustreznimi materiali za konzerviranje (mineralna olja z inhibitorji korozije).</w:t>
      </w:r>
    </w:p>
    <w:p w14:paraId="29B9029E" w14:textId="77777777" w:rsidR="00E36E3A" w:rsidRPr="00715702" w:rsidRDefault="00E36E3A" w:rsidP="00B3034F">
      <w:pPr>
        <w:pStyle w:val="Odstavekseznama"/>
      </w:pPr>
      <w:r w:rsidRPr="00715702">
        <w:t>Za izboljšanje oprijema kovin je treba uporabiti wash primer.</w:t>
      </w:r>
    </w:p>
    <w:p w14:paraId="39A63433" w14:textId="77777777" w:rsidR="00E36E3A" w:rsidRPr="00715702" w:rsidRDefault="00E36E3A" w:rsidP="00B3034F">
      <w:pPr>
        <w:pStyle w:val="Odstavekseznama"/>
      </w:pPr>
      <w:r w:rsidRPr="00715702">
        <w:t>Za premaze za delavniško zaščito je mogoče uporabiti tudi materiale, ki so namenjeni prvenstveno za osnovne premaze.</w:t>
      </w:r>
    </w:p>
    <w:p w14:paraId="382D6956" w14:textId="77777777" w:rsidR="00E36E3A" w:rsidRPr="00715702" w:rsidRDefault="00E36E3A" w:rsidP="00B3034F">
      <w:pPr>
        <w:pStyle w:val="Odstavekseznama"/>
      </w:pPr>
      <w:r w:rsidRPr="00715702">
        <w:t>Trajnost in odpornost proti koroziji je določena za materiale za osnovne, vmesne in kritne premaze:</w:t>
      </w:r>
    </w:p>
    <w:p w14:paraId="412ED5CB" w14:textId="77777777" w:rsidR="00E36E3A" w:rsidRPr="00715702" w:rsidRDefault="00E36E3A" w:rsidP="00B3034F">
      <w:pPr>
        <w:pStyle w:val="Odstavekseznama"/>
        <w:numPr>
          <w:ilvl w:val="1"/>
          <w:numId w:val="2"/>
        </w:numPr>
      </w:pPr>
      <w:r w:rsidRPr="00715702">
        <w:t>z vrsto veziva, ki je predvsem lahko</w:t>
      </w:r>
    </w:p>
    <w:p w14:paraId="3CCCA683" w14:textId="77777777" w:rsidR="00E36E3A" w:rsidRPr="00715702" w:rsidRDefault="00E36E3A" w:rsidP="00C86B37">
      <w:pPr>
        <w:pStyle w:val="Odstavekseznama"/>
        <w:numPr>
          <w:ilvl w:val="0"/>
          <w:numId w:val="365"/>
        </w:numPr>
      </w:pPr>
      <w:r w:rsidRPr="00715702">
        <w:t>fizikalno oksidativno hitro ali počasi zračno sušeče ali</w:t>
      </w:r>
    </w:p>
    <w:p w14:paraId="121CBA4C" w14:textId="77777777" w:rsidR="00E36E3A" w:rsidRPr="00715702" w:rsidRDefault="00E36E3A" w:rsidP="00C86B37">
      <w:pPr>
        <w:pStyle w:val="Odstavekseznama"/>
        <w:numPr>
          <w:ilvl w:val="0"/>
          <w:numId w:val="365"/>
        </w:numPr>
      </w:pPr>
      <w:r w:rsidRPr="00715702">
        <w:t>večkomponentno reakcijsko in</w:t>
      </w:r>
    </w:p>
    <w:p w14:paraId="7323ACC1" w14:textId="77777777" w:rsidR="00E36E3A" w:rsidRPr="00715702" w:rsidRDefault="00E36E3A" w:rsidP="00B3034F">
      <w:pPr>
        <w:pStyle w:val="Odstavekseznama"/>
        <w:numPr>
          <w:ilvl w:val="1"/>
          <w:numId w:val="2"/>
        </w:numPr>
      </w:pPr>
      <w:r w:rsidRPr="00715702">
        <w:t>z vrsto pigmenta.</w:t>
      </w:r>
    </w:p>
    <w:p w14:paraId="3AA75C54" w14:textId="77777777" w:rsidR="00E36E3A" w:rsidRPr="00715702" w:rsidRDefault="00E36E3A" w:rsidP="00B3034F">
      <w:pPr>
        <w:pStyle w:val="Odstavekseznama"/>
      </w:pPr>
      <w:r w:rsidRPr="00715702">
        <w:t>Za navedene premaze je treba uporabiti predvsem materiale, ki vsebujejo kot vezivo:</w:t>
      </w:r>
    </w:p>
    <w:p w14:paraId="418DD1DD" w14:textId="77777777" w:rsidR="00E36E3A" w:rsidRPr="00715702" w:rsidRDefault="00E36E3A" w:rsidP="00B3034F">
      <w:pPr>
        <w:pStyle w:val="Odstavekseznama"/>
        <w:numPr>
          <w:ilvl w:val="1"/>
          <w:numId w:val="2"/>
        </w:numPr>
      </w:pPr>
      <w:r w:rsidRPr="00715702">
        <w:t>alkidne smole,</w:t>
      </w:r>
    </w:p>
    <w:p w14:paraId="78B8F2D5" w14:textId="77777777" w:rsidR="00E36E3A" w:rsidRPr="00715702" w:rsidRDefault="00E36E3A" w:rsidP="00B3034F">
      <w:pPr>
        <w:pStyle w:val="Odstavekseznama"/>
        <w:numPr>
          <w:ilvl w:val="1"/>
          <w:numId w:val="2"/>
        </w:numPr>
      </w:pPr>
      <w:r w:rsidRPr="00715702">
        <w:t>akrile,</w:t>
      </w:r>
    </w:p>
    <w:p w14:paraId="6A48D6A1" w14:textId="77777777" w:rsidR="00E36E3A" w:rsidRPr="00715702" w:rsidRDefault="00E36E3A" w:rsidP="00B3034F">
      <w:pPr>
        <w:pStyle w:val="Odstavekseznama"/>
        <w:numPr>
          <w:ilvl w:val="1"/>
          <w:numId w:val="2"/>
        </w:numPr>
      </w:pPr>
      <w:r w:rsidRPr="00715702">
        <w:lastRenderedPageBreak/>
        <w:t>epoksi-estrske smole,</w:t>
      </w:r>
    </w:p>
    <w:p w14:paraId="075EC512" w14:textId="77777777" w:rsidR="00E36E3A" w:rsidRPr="00715702" w:rsidRDefault="00E36E3A" w:rsidP="00B3034F">
      <w:pPr>
        <w:pStyle w:val="Odstavekseznama"/>
        <w:numPr>
          <w:ilvl w:val="1"/>
          <w:numId w:val="2"/>
        </w:numPr>
      </w:pPr>
      <w:r w:rsidRPr="00715702">
        <w:t>klorkavčuk,</w:t>
      </w:r>
    </w:p>
    <w:p w14:paraId="59BAEA33" w14:textId="77777777" w:rsidR="00E36E3A" w:rsidRPr="00715702" w:rsidRDefault="00E36E3A" w:rsidP="00B3034F">
      <w:pPr>
        <w:pStyle w:val="Odstavekseznama"/>
        <w:numPr>
          <w:ilvl w:val="1"/>
          <w:numId w:val="2"/>
        </w:numPr>
      </w:pPr>
      <w:r w:rsidRPr="00715702">
        <w:t>vinilklorid (kopolimere),</w:t>
      </w:r>
    </w:p>
    <w:p w14:paraId="72B79C3D" w14:textId="77777777" w:rsidR="00E36E3A" w:rsidRPr="00715702" w:rsidRDefault="00E36E3A" w:rsidP="00B3034F">
      <w:pPr>
        <w:pStyle w:val="Odstavekseznama"/>
        <w:numPr>
          <w:ilvl w:val="1"/>
          <w:numId w:val="2"/>
        </w:numPr>
      </w:pPr>
      <w:r w:rsidRPr="00715702">
        <w:t>epokside,</w:t>
      </w:r>
    </w:p>
    <w:p w14:paraId="08F1B7B7" w14:textId="77777777" w:rsidR="00E36E3A" w:rsidRPr="00715702" w:rsidRDefault="00E36E3A" w:rsidP="00B3034F">
      <w:pPr>
        <w:pStyle w:val="Odstavekseznama"/>
        <w:numPr>
          <w:ilvl w:val="1"/>
          <w:numId w:val="2"/>
        </w:numPr>
      </w:pPr>
      <w:r w:rsidRPr="00715702">
        <w:t>poliuretane ter</w:t>
      </w:r>
    </w:p>
    <w:p w14:paraId="3C219C28" w14:textId="77777777" w:rsidR="00E36E3A" w:rsidRPr="00715702" w:rsidRDefault="00E36E3A" w:rsidP="00B3034F">
      <w:pPr>
        <w:pStyle w:val="Odstavekseznama"/>
        <w:numPr>
          <w:ilvl w:val="1"/>
          <w:numId w:val="2"/>
        </w:numPr>
      </w:pPr>
      <w:r w:rsidRPr="00715702">
        <w:t>poliurea/poliaspartične.</w:t>
      </w:r>
    </w:p>
    <w:p w14:paraId="7070789B" w14:textId="77777777" w:rsidR="00E36E3A" w:rsidRPr="00715702" w:rsidRDefault="00E36E3A" w:rsidP="00B3034F">
      <w:pPr>
        <w:pStyle w:val="Naslov6"/>
      </w:pPr>
      <w:bookmarkStart w:id="1029" w:name="_Toc416874470"/>
      <w:bookmarkStart w:id="1030" w:name="_Toc25424302"/>
      <w:r w:rsidRPr="00715702">
        <w:t>Vroče cinkanje</w:t>
      </w:r>
      <w:bookmarkEnd w:id="1029"/>
      <w:bookmarkEnd w:id="1030"/>
    </w:p>
    <w:p w14:paraId="25CFB67D" w14:textId="77777777" w:rsidR="00E36E3A" w:rsidRPr="00715702" w:rsidRDefault="00E36E3A" w:rsidP="00C86B37">
      <w:pPr>
        <w:pStyle w:val="Odstavekseznama"/>
        <w:numPr>
          <w:ilvl w:val="0"/>
          <w:numId w:val="366"/>
        </w:numPr>
      </w:pPr>
      <w:r w:rsidRPr="00715702">
        <w:t>Za vroče cinkanje je treba uporabiti ustrezen cink. Vroče cinkanje mora biti v skladu s SIST EN ISO 1461.</w:t>
      </w:r>
    </w:p>
    <w:p w14:paraId="2C98ADB5" w14:textId="77777777" w:rsidR="00E36E3A" w:rsidRPr="00715702" w:rsidRDefault="00E36E3A" w:rsidP="00B3034F">
      <w:pPr>
        <w:pStyle w:val="Naslov6"/>
      </w:pPr>
      <w:bookmarkStart w:id="1031" w:name="_Toc416874471"/>
      <w:bookmarkStart w:id="1032" w:name="_Toc25424303"/>
      <w:r w:rsidRPr="00715702">
        <w:t>Metalizacija</w:t>
      </w:r>
      <w:bookmarkEnd w:id="1031"/>
      <w:bookmarkEnd w:id="1032"/>
    </w:p>
    <w:p w14:paraId="784CB97D" w14:textId="77777777" w:rsidR="00E36E3A" w:rsidRPr="00715702" w:rsidRDefault="00E36E3A" w:rsidP="00C86B37">
      <w:pPr>
        <w:pStyle w:val="Odstavekseznama"/>
        <w:numPr>
          <w:ilvl w:val="0"/>
          <w:numId w:val="367"/>
        </w:numPr>
      </w:pPr>
      <w:r w:rsidRPr="00715702">
        <w:t>Za nanašanje kovinske prevleke (metalizacijo) je treba uporabiti ustrezen cink, aluminij ali zlitino obeh (cink/aluminij=85/15) v skladu s SIST EN ISO 2063.</w:t>
      </w:r>
    </w:p>
    <w:p w14:paraId="3274EE37" w14:textId="77777777" w:rsidR="00E36E3A" w:rsidRPr="00715702" w:rsidRDefault="00E36E3A" w:rsidP="00B3034F">
      <w:pPr>
        <w:pStyle w:val="Naslov6"/>
      </w:pPr>
      <w:bookmarkStart w:id="1033" w:name="_Toc416874472"/>
      <w:bookmarkStart w:id="1034" w:name="_Toc25424304"/>
      <w:bookmarkStart w:id="1035" w:name="_Ref25952532"/>
      <w:r w:rsidRPr="00715702">
        <w:t>Katodna zaščita</w:t>
      </w:r>
      <w:bookmarkEnd w:id="1033"/>
      <w:bookmarkEnd w:id="1034"/>
      <w:bookmarkEnd w:id="1035"/>
    </w:p>
    <w:p w14:paraId="4AE38CEC" w14:textId="77777777" w:rsidR="00E36E3A" w:rsidRPr="00715702" w:rsidRDefault="00E36E3A" w:rsidP="00C86B37">
      <w:pPr>
        <w:pStyle w:val="Odstavekseznama"/>
        <w:numPr>
          <w:ilvl w:val="0"/>
          <w:numId w:val="368"/>
        </w:numPr>
      </w:pPr>
      <w:r w:rsidRPr="00715702">
        <w:t>Za katodno zaščito so potrebne:</w:t>
      </w:r>
    </w:p>
    <w:p w14:paraId="16A20484" w14:textId="77777777" w:rsidR="00E36E3A" w:rsidRPr="00715702" w:rsidRDefault="00E36E3A" w:rsidP="00B3034F">
      <w:pPr>
        <w:pStyle w:val="Odstavekseznama"/>
        <w:numPr>
          <w:ilvl w:val="1"/>
          <w:numId w:val="2"/>
        </w:numPr>
      </w:pPr>
      <w:r w:rsidRPr="00715702">
        <w:t>galvanske (žrtvene) anode ali</w:t>
      </w:r>
    </w:p>
    <w:p w14:paraId="6093FA11" w14:textId="77777777" w:rsidR="00E36E3A" w:rsidRPr="00715702" w:rsidRDefault="00E36E3A" w:rsidP="00B3034F">
      <w:pPr>
        <w:pStyle w:val="Odstavekseznama"/>
        <w:numPr>
          <w:ilvl w:val="1"/>
          <w:numId w:val="2"/>
        </w:numPr>
      </w:pPr>
      <w:r w:rsidRPr="00715702">
        <w:t>anode (inertne) z zunanjim virom napajanja.</w:t>
      </w:r>
    </w:p>
    <w:p w14:paraId="27ED4E45" w14:textId="77777777" w:rsidR="00E36E3A" w:rsidRPr="00715702" w:rsidRDefault="00E36E3A" w:rsidP="00B3034F">
      <w:pPr>
        <w:pStyle w:val="Odstavekseznama"/>
      </w:pPr>
      <w:r w:rsidRPr="00715702">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55E07CB7" w14:textId="77777777" w:rsidR="00E36E3A" w:rsidRPr="00715702" w:rsidRDefault="00E36E3A" w:rsidP="00B3034F">
      <w:pPr>
        <w:pStyle w:val="Naslov6"/>
      </w:pPr>
      <w:bookmarkStart w:id="1036" w:name="_Toc416874473"/>
      <w:bookmarkStart w:id="1037" w:name="_Toc25424305"/>
      <w:r w:rsidRPr="00715702">
        <w:t>Dvojna zaščita</w:t>
      </w:r>
      <w:bookmarkEnd w:id="1036"/>
      <w:bookmarkEnd w:id="1037"/>
    </w:p>
    <w:p w14:paraId="201D558B" w14:textId="77777777" w:rsidR="00E36E3A" w:rsidRPr="00715702" w:rsidRDefault="00E36E3A" w:rsidP="00C86B37">
      <w:pPr>
        <w:pStyle w:val="Odstavekseznama"/>
        <w:numPr>
          <w:ilvl w:val="0"/>
          <w:numId w:val="369"/>
        </w:numPr>
      </w:pPr>
      <w:r w:rsidRPr="00715702">
        <w:t>Pri dvojni zaščiti so poleg materialov za katodno zaščito potrebni ustrezni zaporni sistemi, ki so podrobno navedeni v tehničnih pogojih za hidroizolacije objektov.</w:t>
      </w:r>
    </w:p>
    <w:p w14:paraId="20677FE7" w14:textId="77777777" w:rsidR="00E36E3A" w:rsidRPr="00715702" w:rsidRDefault="00E36E3A" w:rsidP="000F64CD">
      <w:pPr>
        <w:pStyle w:val="Naslov5"/>
      </w:pPr>
      <w:bookmarkStart w:id="1038" w:name="_Toc416874474"/>
      <w:bookmarkStart w:id="1039" w:name="_Toc25424306"/>
      <w:r w:rsidRPr="00715702">
        <w:t>Kakovost materialov</w:t>
      </w:r>
      <w:bookmarkEnd w:id="1038"/>
      <w:bookmarkEnd w:id="1039"/>
    </w:p>
    <w:p w14:paraId="3DA2828E" w14:textId="77777777" w:rsidR="00E36E3A" w:rsidRPr="00715702" w:rsidRDefault="00E36E3A" w:rsidP="00C86B37">
      <w:pPr>
        <w:pStyle w:val="Odstavekseznama"/>
        <w:numPr>
          <w:ilvl w:val="0"/>
          <w:numId w:val="370"/>
        </w:numPr>
      </w:pPr>
      <w:r w:rsidRPr="00715702">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1E775FEC" w14:textId="77777777" w:rsidR="00E36E3A" w:rsidRPr="00715702" w:rsidRDefault="00E36E3A" w:rsidP="00C86B37">
      <w:pPr>
        <w:pStyle w:val="Odstavekseznama"/>
        <w:numPr>
          <w:ilvl w:val="0"/>
          <w:numId w:val="370"/>
        </w:numPr>
      </w:pPr>
      <w:r w:rsidRPr="00715702">
        <w:t>Izvajalec mora pravočasno pred pričetkom uporabe določenega materiala za zaščito delov iz kovin proti koroziji dobiti za to soglasje nadzornika.</w:t>
      </w:r>
    </w:p>
    <w:p w14:paraId="64A7AE82" w14:textId="77777777" w:rsidR="00E36E3A" w:rsidRPr="00715702" w:rsidRDefault="00E36E3A" w:rsidP="00C86B37">
      <w:pPr>
        <w:pStyle w:val="Odstavekseznama"/>
        <w:numPr>
          <w:ilvl w:val="0"/>
          <w:numId w:val="370"/>
        </w:numPr>
      </w:pPr>
      <w:r w:rsidRPr="00715702">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0FDE9FE6" w14:textId="77777777" w:rsidR="00E36E3A" w:rsidRPr="00715702" w:rsidRDefault="00E36E3A" w:rsidP="00C86B37">
      <w:pPr>
        <w:pStyle w:val="Odstavekseznama"/>
        <w:numPr>
          <w:ilvl w:val="0"/>
          <w:numId w:val="370"/>
        </w:numPr>
      </w:pPr>
      <w:r w:rsidRPr="00715702">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6AA8F8E5" w14:textId="77777777" w:rsidR="00E36E3A" w:rsidRPr="00715702" w:rsidRDefault="00E36E3A" w:rsidP="00C86B37">
      <w:pPr>
        <w:pStyle w:val="Odstavekseznama"/>
        <w:numPr>
          <w:ilvl w:val="0"/>
          <w:numId w:val="370"/>
        </w:numPr>
      </w:pPr>
      <w:r w:rsidRPr="00715702">
        <w:t xml:space="preserve">Izvajalec lahko uporabi oziroma vgradi določen material za zaščito delov iz kovin </w:t>
      </w:r>
      <w:r w:rsidRPr="00715702">
        <w:lastRenderedPageBreak/>
        <w:t>proti koroziji šele, ko mu to odobri nadzornik.</w:t>
      </w:r>
    </w:p>
    <w:p w14:paraId="6F6147D3" w14:textId="77777777" w:rsidR="00E36E3A" w:rsidRPr="00715702" w:rsidRDefault="00E36E3A" w:rsidP="000F64CD">
      <w:pPr>
        <w:pStyle w:val="Naslov6"/>
      </w:pPr>
      <w:bookmarkStart w:id="1040" w:name="_Toc416874475"/>
      <w:bookmarkStart w:id="1041" w:name="_Toc25424307"/>
      <w:r w:rsidRPr="00715702">
        <w:t>Priprava površin</w:t>
      </w:r>
      <w:bookmarkEnd w:id="1040"/>
      <w:bookmarkEnd w:id="1041"/>
    </w:p>
    <w:p w14:paraId="020D534E" w14:textId="77777777" w:rsidR="00E36E3A" w:rsidRPr="00715702" w:rsidRDefault="00E36E3A" w:rsidP="00C86B37">
      <w:pPr>
        <w:pStyle w:val="Odstavekseznama"/>
        <w:numPr>
          <w:ilvl w:val="0"/>
          <w:numId w:val="371"/>
        </w:numPr>
      </w:pPr>
      <w:r w:rsidRPr="00715702">
        <w:t>Kakovost in vrsta materialov za pripravo površin delov iz kovin za zaščito proti koroziji mora biti praviloma določena v projektni dokumentaciji, npr. kakovost in vrsta topila za razmastitev, abraziva in/ali materiala za čiščenje, primerja za predhodno zaščito.</w:t>
      </w:r>
    </w:p>
    <w:p w14:paraId="54418F4E" w14:textId="77777777" w:rsidR="00E36E3A" w:rsidRPr="00715702" w:rsidRDefault="00E36E3A" w:rsidP="00C86B37">
      <w:pPr>
        <w:pStyle w:val="Odstavekseznama"/>
        <w:numPr>
          <w:ilvl w:val="0"/>
          <w:numId w:val="371"/>
        </w:numPr>
      </w:pPr>
      <w:r w:rsidRPr="00715702">
        <w:t>Za čiščenje površin kovin s curkom abraziva je treba uporabiti:</w:t>
      </w:r>
    </w:p>
    <w:p w14:paraId="72239779" w14:textId="77777777" w:rsidR="00E36E3A" w:rsidRPr="00715702" w:rsidRDefault="00E36E3A" w:rsidP="00C86B37">
      <w:pPr>
        <w:pStyle w:val="Odstavekseznama"/>
        <w:numPr>
          <w:ilvl w:val="1"/>
          <w:numId w:val="371"/>
        </w:numPr>
      </w:pPr>
      <w:r w:rsidRPr="00715702">
        <w:t>za zaščitne premaze:</w:t>
      </w:r>
    </w:p>
    <w:p w14:paraId="5A7702A1" w14:textId="77777777" w:rsidR="00E36E3A" w:rsidRPr="00715702" w:rsidRDefault="00E36E3A" w:rsidP="00C86B37">
      <w:pPr>
        <w:pStyle w:val="Odstavekseznama"/>
        <w:numPr>
          <w:ilvl w:val="0"/>
          <w:numId w:val="372"/>
        </w:numPr>
      </w:pPr>
      <w:r w:rsidRPr="00715702">
        <w:t>ostrorobi jekleni sekanec ali drobljenec ali aluminijev oksid, zrna velikosti 0.4 do 1,2 mm</w:t>
      </w:r>
    </w:p>
    <w:p w14:paraId="22ACB621" w14:textId="77777777" w:rsidR="00E36E3A" w:rsidRPr="00715702" w:rsidRDefault="00E36E3A" w:rsidP="00C86B37">
      <w:pPr>
        <w:pStyle w:val="Odstavekseznama"/>
        <w:numPr>
          <w:ilvl w:val="0"/>
          <w:numId w:val="372"/>
        </w:numPr>
      </w:pPr>
      <w:r w:rsidRPr="00715702">
        <w:t>zaobljeni jekleni pesek, zrna velikosti 0,5 do 1,5 mm</w:t>
      </w:r>
    </w:p>
    <w:p w14:paraId="56D3C915" w14:textId="77777777" w:rsidR="00E36E3A" w:rsidRPr="00715702" w:rsidRDefault="00E36E3A" w:rsidP="00C86B37">
      <w:pPr>
        <w:pStyle w:val="Odstavekseznama"/>
        <w:numPr>
          <w:ilvl w:val="1"/>
          <w:numId w:val="371"/>
        </w:numPr>
      </w:pPr>
      <w:r w:rsidRPr="00715702">
        <w:t>za kovinske prevleke:</w:t>
      </w:r>
    </w:p>
    <w:p w14:paraId="15D61435" w14:textId="77777777" w:rsidR="00E36E3A" w:rsidRPr="00715702" w:rsidRDefault="00E36E3A" w:rsidP="00C86B37">
      <w:pPr>
        <w:pStyle w:val="Odstavekseznama"/>
        <w:numPr>
          <w:ilvl w:val="0"/>
          <w:numId w:val="373"/>
        </w:numPr>
      </w:pPr>
      <w:r w:rsidRPr="00715702">
        <w:t>ostrorobi jekleni pesek ali aluminijev oksid, zrna velikosti 0,5 do 1,2 mm</w:t>
      </w:r>
    </w:p>
    <w:p w14:paraId="50D1E61B" w14:textId="77777777" w:rsidR="00E36E3A" w:rsidRPr="00715702" w:rsidRDefault="00E36E3A" w:rsidP="00C86B37">
      <w:pPr>
        <w:pStyle w:val="Odstavekseznama"/>
        <w:numPr>
          <w:ilvl w:val="1"/>
          <w:numId w:val="371"/>
        </w:numPr>
      </w:pPr>
      <w:r w:rsidRPr="00715702">
        <w:t>za zaščitne premaze in kovinske prevleke:</w:t>
      </w:r>
    </w:p>
    <w:p w14:paraId="1F758422" w14:textId="77777777" w:rsidR="00E36E3A" w:rsidRPr="00715702" w:rsidRDefault="00E36E3A" w:rsidP="00C86B37">
      <w:pPr>
        <w:pStyle w:val="Odstavekseznama"/>
        <w:numPr>
          <w:ilvl w:val="0"/>
          <w:numId w:val="373"/>
        </w:numPr>
      </w:pPr>
      <w:r w:rsidRPr="00715702">
        <w:t>čisti kremenčev pesek, zrna velikosti 0,5 do 2,5 mm</w:t>
      </w:r>
    </w:p>
    <w:p w14:paraId="7A5ADC86" w14:textId="77777777" w:rsidR="00E36E3A" w:rsidRPr="00715702" w:rsidRDefault="00E36E3A" w:rsidP="00C86B37">
      <w:pPr>
        <w:pStyle w:val="Odstavekseznama"/>
        <w:numPr>
          <w:ilvl w:val="0"/>
          <w:numId w:val="373"/>
        </w:numPr>
      </w:pPr>
      <w:r w:rsidRPr="00715702">
        <w:t>čisto granulirano plavžno žlindro, zrna velikosti 0,5 do 2 mm.</w:t>
      </w:r>
    </w:p>
    <w:p w14:paraId="0ACAE829" w14:textId="77777777" w:rsidR="00E36E3A" w:rsidRPr="00715702" w:rsidRDefault="00E36E3A" w:rsidP="00C86B37">
      <w:pPr>
        <w:pStyle w:val="Odstavekseznama"/>
        <w:numPr>
          <w:ilvl w:val="0"/>
          <w:numId w:val="371"/>
        </w:numPr>
      </w:pPr>
      <w:r w:rsidRPr="00715702">
        <w:t>Zahteve za pripravo površin so podane v SIST EN ISO 8501.</w:t>
      </w:r>
    </w:p>
    <w:p w14:paraId="25391A87" w14:textId="77777777" w:rsidR="00E36E3A" w:rsidRPr="00715702" w:rsidRDefault="00E36E3A" w:rsidP="00C86B37">
      <w:pPr>
        <w:pStyle w:val="Odstavekseznama"/>
        <w:numPr>
          <w:ilvl w:val="0"/>
          <w:numId w:val="371"/>
        </w:numPr>
      </w:pPr>
      <w:r w:rsidRPr="00715702">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1ABB7846" w14:textId="77777777" w:rsidR="00E36E3A" w:rsidRPr="00715702" w:rsidRDefault="00E36E3A" w:rsidP="000F64CD">
      <w:pPr>
        <w:pStyle w:val="Naslov6"/>
      </w:pPr>
      <w:bookmarkStart w:id="1042" w:name="_Toc416874476"/>
      <w:bookmarkStart w:id="1043" w:name="_Toc25424308"/>
      <w:r w:rsidRPr="00715702">
        <w:t>Zaščita površin</w:t>
      </w:r>
      <w:bookmarkEnd w:id="1042"/>
      <w:bookmarkEnd w:id="1043"/>
    </w:p>
    <w:p w14:paraId="2501D6FE" w14:textId="77777777" w:rsidR="00E36E3A" w:rsidRPr="00715702" w:rsidRDefault="00E36E3A" w:rsidP="00C86B37">
      <w:pPr>
        <w:pStyle w:val="Odstavekseznama"/>
        <w:numPr>
          <w:ilvl w:val="0"/>
          <w:numId w:val="374"/>
        </w:numPr>
      </w:pPr>
      <w:r w:rsidRPr="00715702">
        <w:t>Zahtevana kakovost materialov za zaščito površin delov iz kovin proti koroziji mora biti praviloma določena v projektni dokumentaciji. Pri izbiri določenega materiala za zaščito delov iz kovin proti koroziji je treba upoštevati pogoje proizvajalca.</w:t>
      </w:r>
    </w:p>
    <w:p w14:paraId="52A1A5A4" w14:textId="77777777" w:rsidR="00E36E3A" w:rsidRPr="00715702" w:rsidRDefault="00E36E3A" w:rsidP="00CE44BF">
      <w:pPr>
        <w:pStyle w:val="Naslov6"/>
      </w:pPr>
      <w:bookmarkStart w:id="1044" w:name="_Toc416874477"/>
      <w:bookmarkStart w:id="1045" w:name="_Toc25424309"/>
      <w:r w:rsidRPr="00715702">
        <w:t>Materiali za premaze</w:t>
      </w:r>
      <w:bookmarkEnd w:id="1044"/>
      <w:bookmarkEnd w:id="1045"/>
    </w:p>
    <w:p w14:paraId="1E5C567A" w14:textId="77777777" w:rsidR="00E36E3A" w:rsidRPr="00715702" w:rsidRDefault="00E36E3A" w:rsidP="00C86B37">
      <w:pPr>
        <w:pStyle w:val="Odstavekseznama"/>
        <w:numPr>
          <w:ilvl w:val="0"/>
          <w:numId w:val="375"/>
        </w:numPr>
      </w:pPr>
      <w:r w:rsidRPr="00715702">
        <w:t>Kakovost in vrsto materialov za premaze delov iz kovin za zaščito proti koroziji je treba preveriti s preskusi osnovnih značilnosti, v skladu s SIST EN ISO 12944.</w:t>
      </w:r>
    </w:p>
    <w:p w14:paraId="576E4E40" w14:textId="77777777" w:rsidR="00E36E3A" w:rsidRPr="00715702" w:rsidRDefault="00E36E3A" w:rsidP="00C86B37">
      <w:pPr>
        <w:pStyle w:val="Odstavekseznama"/>
        <w:numPr>
          <w:ilvl w:val="0"/>
          <w:numId w:val="375"/>
        </w:numPr>
      </w:pPr>
      <w:r w:rsidRPr="00715702">
        <w:t>Te so:</w:t>
      </w:r>
    </w:p>
    <w:p w14:paraId="3DBCD57A" w14:textId="77777777" w:rsidR="00E36E3A" w:rsidRPr="00715702" w:rsidRDefault="00E36E3A" w:rsidP="00C86B37">
      <w:pPr>
        <w:pStyle w:val="Odstavekseznama"/>
        <w:numPr>
          <w:ilvl w:val="1"/>
          <w:numId w:val="375"/>
        </w:numPr>
      </w:pPr>
      <w:r w:rsidRPr="00715702">
        <w:t>izgled pri dobavi: nastanek kože ali skorje, usedline,</w:t>
      </w:r>
    </w:p>
    <w:p w14:paraId="10567633" w14:textId="77777777" w:rsidR="00E36E3A" w:rsidRPr="00715702" w:rsidRDefault="00E36E3A" w:rsidP="00C86B37">
      <w:pPr>
        <w:pStyle w:val="Odstavekseznama"/>
        <w:numPr>
          <w:ilvl w:val="1"/>
          <w:numId w:val="375"/>
        </w:numPr>
      </w:pPr>
      <w:r w:rsidRPr="00715702">
        <w:t>viskoznost: čas iztoka ali tiksotropnost,</w:t>
      </w:r>
    </w:p>
    <w:p w14:paraId="600143F0" w14:textId="77777777" w:rsidR="00E36E3A" w:rsidRPr="00715702" w:rsidRDefault="00E36E3A" w:rsidP="00C86B37">
      <w:pPr>
        <w:pStyle w:val="Odstavekseznama"/>
        <w:numPr>
          <w:ilvl w:val="1"/>
          <w:numId w:val="375"/>
        </w:numPr>
      </w:pPr>
      <w:r w:rsidRPr="00715702">
        <w:t>gostota (specifična masa),</w:t>
      </w:r>
    </w:p>
    <w:p w14:paraId="2B983DFB" w14:textId="77777777" w:rsidR="00E36E3A" w:rsidRPr="00715702" w:rsidRDefault="00E36E3A" w:rsidP="00C86B37">
      <w:pPr>
        <w:pStyle w:val="Odstavekseznama"/>
        <w:numPr>
          <w:ilvl w:val="1"/>
          <w:numId w:val="375"/>
        </w:numPr>
      </w:pPr>
      <w:r w:rsidRPr="00715702">
        <w:t>delež suhe snovi,</w:t>
      </w:r>
    </w:p>
    <w:p w14:paraId="0A8EA053" w14:textId="77777777" w:rsidR="00E36E3A" w:rsidRPr="00715702" w:rsidRDefault="00E36E3A" w:rsidP="00C86B37">
      <w:pPr>
        <w:pStyle w:val="Odstavekseznama"/>
        <w:numPr>
          <w:ilvl w:val="1"/>
          <w:numId w:val="375"/>
        </w:numPr>
      </w:pPr>
      <w:r w:rsidRPr="00715702">
        <w:t>primernost za nanašanje (s čopičem, valjem, brizganjem itd.),</w:t>
      </w:r>
    </w:p>
    <w:p w14:paraId="1CA95756" w14:textId="77777777" w:rsidR="00E36E3A" w:rsidRPr="00715702" w:rsidRDefault="00E36E3A" w:rsidP="00C86B37">
      <w:pPr>
        <w:pStyle w:val="Odstavekseznama"/>
        <w:numPr>
          <w:ilvl w:val="1"/>
          <w:numId w:val="375"/>
        </w:numPr>
      </w:pPr>
      <w:r w:rsidRPr="00715702">
        <w:t xml:space="preserve">debelina filma: </w:t>
      </w:r>
    </w:p>
    <w:p w14:paraId="27884726" w14:textId="77777777" w:rsidR="00E36E3A" w:rsidRPr="00715702" w:rsidRDefault="00E36E3A" w:rsidP="00C86B37">
      <w:pPr>
        <w:pStyle w:val="Odstavekseznama"/>
        <w:numPr>
          <w:ilvl w:val="1"/>
          <w:numId w:val="375"/>
        </w:numPr>
      </w:pPr>
      <w:r w:rsidRPr="00715702">
        <w:t>mokrega,</w:t>
      </w:r>
    </w:p>
    <w:p w14:paraId="321E4C88" w14:textId="77777777" w:rsidR="00E36E3A" w:rsidRPr="00715702" w:rsidRDefault="00E36E3A" w:rsidP="00C86B37">
      <w:pPr>
        <w:pStyle w:val="Odstavekseznama"/>
        <w:numPr>
          <w:ilvl w:val="1"/>
          <w:numId w:val="375"/>
        </w:numPr>
      </w:pPr>
      <w:r w:rsidRPr="00715702">
        <w:t>suhega,</w:t>
      </w:r>
    </w:p>
    <w:p w14:paraId="4F6ABB12" w14:textId="77777777" w:rsidR="00E36E3A" w:rsidRPr="00715702" w:rsidRDefault="00E36E3A" w:rsidP="00C86B37">
      <w:pPr>
        <w:pStyle w:val="Odstavekseznama"/>
        <w:numPr>
          <w:ilvl w:val="1"/>
          <w:numId w:val="375"/>
        </w:numPr>
      </w:pPr>
      <w:r w:rsidRPr="00715702">
        <w:t>čas sušenja,</w:t>
      </w:r>
    </w:p>
    <w:p w14:paraId="4C978E2F" w14:textId="77777777" w:rsidR="00E36E3A" w:rsidRPr="00715702" w:rsidRDefault="00E36E3A" w:rsidP="00C86B37">
      <w:pPr>
        <w:pStyle w:val="Odstavekseznama"/>
        <w:numPr>
          <w:ilvl w:val="1"/>
          <w:numId w:val="375"/>
        </w:numPr>
      </w:pPr>
      <w:r w:rsidRPr="00715702">
        <w:t>čas uporabnosti (pot life),</w:t>
      </w:r>
    </w:p>
    <w:p w14:paraId="6D368972" w14:textId="77777777" w:rsidR="00E36E3A" w:rsidRPr="00715702" w:rsidRDefault="00E36E3A" w:rsidP="00C86B37">
      <w:pPr>
        <w:pStyle w:val="Odstavekseznama"/>
        <w:numPr>
          <w:ilvl w:val="1"/>
          <w:numId w:val="375"/>
        </w:numPr>
      </w:pPr>
      <w:r w:rsidRPr="00715702">
        <w:t>finost mletja (za večkomponentne materiale),</w:t>
      </w:r>
    </w:p>
    <w:p w14:paraId="6043DB97" w14:textId="77777777" w:rsidR="00E36E3A" w:rsidRPr="00715702" w:rsidRDefault="00E36E3A" w:rsidP="00C86B37">
      <w:pPr>
        <w:pStyle w:val="Odstavekseznama"/>
        <w:numPr>
          <w:ilvl w:val="1"/>
          <w:numId w:val="375"/>
        </w:numPr>
      </w:pPr>
      <w:r w:rsidRPr="00715702">
        <w:t>kritnost,</w:t>
      </w:r>
    </w:p>
    <w:p w14:paraId="264C0F64" w14:textId="77777777" w:rsidR="00E36E3A" w:rsidRPr="00715702" w:rsidRDefault="00E36E3A" w:rsidP="00C86B37">
      <w:pPr>
        <w:pStyle w:val="Odstavekseznama"/>
        <w:numPr>
          <w:ilvl w:val="1"/>
          <w:numId w:val="375"/>
        </w:numPr>
      </w:pPr>
      <w:r w:rsidRPr="00715702">
        <w:t>plamenišče,</w:t>
      </w:r>
    </w:p>
    <w:p w14:paraId="4EF73982" w14:textId="77777777" w:rsidR="00E36E3A" w:rsidRPr="00715702" w:rsidRDefault="00E36E3A" w:rsidP="00C86B37">
      <w:pPr>
        <w:pStyle w:val="Odstavekseznama"/>
        <w:numPr>
          <w:ilvl w:val="1"/>
          <w:numId w:val="375"/>
        </w:numPr>
      </w:pPr>
      <w:r w:rsidRPr="00715702">
        <w:t>oprijemljivost,</w:t>
      </w:r>
    </w:p>
    <w:p w14:paraId="7D660352" w14:textId="77777777" w:rsidR="00E36E3A" w:rsidRPr="00715702" w:rsidRDefault="00E36E3A" w:rsidP="00C86B37">
      <w:pPr>
        <w:pStyle w:val="Odstavekseznama"/>
        <w:numPr>
          <w:ilvl w:val="1"/>
          <w:numId w:val="375"/>
        </w:numPr>
      </w:pPr>
      <w:r w:rsidRPr="00715702">
        <w:t>trdota,</w:t>
      </w:r>
    </w:p>
    <w:p w14:paraId="4D9A4B7D" w14:textId="77777777" w:rsidR="00E36E3A" w:rsidRPr="00715702" w:rsidRDefault="00E36E3A" w:rsidP="00C86B37">
      <w:pPr>
        <w:pStyle w:val="Odstavekseznama"/>
        <w:numPr>
          <w:ilvl w:val="1"/>
          <w:numId w:val="375"/>
        </w:numPr>
      </w:pPr>
      <w:r w:rsidRPr="00715702">
        <w:t>elastičnost,</w:t>
      </w:r>
    </w:p>
    <w:p w14:paraId="334EC710" w14:textId="77777777" w:rsidR="00E36E3A" w:rsidRPr="00715702" w:rsidRDefault="00E36E3A" w:rsidP="00C86B37">
      <w:pPr>
        <w:pStyle w:val="Odstavekseznama"/>
        <w:numPr>
          <w:ilvl w:val="1"/>
          <w:numId w:val="375"/>
        </w:numPr>
      </w:pPr>
      <w:r w:rsidRPr="00715702">
        <w:lastRenderedPageBreak/>
        <w:t>sijaj,</w:t>
      </w:r>
    </w:p>
    <w:p w14:paraId="703783AE" w14:textId="77777777" w:rsidR="00E36E3A" w:rsidRPr="00715702" w:rsidRDefault="00E36E3A" w:rsidP="00C86B37">
      <w:pPr>
        <w:pStyle w:val="Odstavekseznama"/>
        <w:numPr>
          <w:ilvl w:val="1"/>
          <w:numId w:val="375"/>
        </w:numPr>
      </w:pPr>
      <w:r w:rsidRPr="00715702">
        <w:t>barvni ton.</w:t>
      </w:r>
    </w:p>
    <w:p w14:paraId="1CC3A65F" w14:textId="77777777" w:rsidR="00E36E3A" w:rsidRPr="00715702" w:rsidRDefault="00E36E3A" w:rsidP="00C86B37">
      <w:pPr>
        <w:pStyle w:val="Odstavekseznama"/>
        <w:numPr>
          <w:ilvl w:val="0"/>
          <w:numId w:val="375"/>
        </w:numPr>
      </w:pPr>
      <w:r w:rsidRPr="00715702">
        <w:t>Če bodo deli iz kovin izpostavljeni posebnim pogojem, je treba v projektni dokumentaciji določiti ustrezne dopolnilne preskuse zahtevanih lastnosti materialov za premaze za zaščito proti koroziji in določiti merila za njihovo oceno.</w:t>
      </w:r>
    </w:p>
    <w:p w14:paraId="18D23D3E" w14:textId="77777777" w:rsidR="00E36E3A" w:rsidRPr="00715702" w:rsidRDefault="00E36E3A" w:rsidP="00CE44BF">
      <w:pPr>
        <w:pStyle w:val="Naslov6"/>
      </w:pPr>
      <w:bookmarkStart w:id="1046" w:name="_Toc416874478"/>
      <w:bookmarkStart w:id="1047" w:name="_Toc25424310"/>
      <w:r w:rsidRPr="00715702">
        <w:t>Vroče cinkanje</w:t>
      </w:r>
      <w:bookmarkEnd w:id="1046"/>
      <w:bookmarkEnd w:id="1047"/>
    </w:p>
    <w:p w14:paraId="548425E0" w14:textId="77777777" w:rsidR="00E36E3A" w:rsidRPr="00715702" w:rsidRDefault="00E36E3A" w:rsidP="00C86B37">
      <w:pPr>
        <w:pStyle w:val="Odstavekseznama"/>
        <w:numPr>
          <w:ilvl w:val="0"/>
          <w:numId w:val="376"/>
        </w:numPr>
      </w:pPr>
      <w:r w:rsidRPr="00715702">
        <w:t>Za pripravo raztaljenega cinka za zaščito delov iz kovin proti koroziji z vročim cinkanjem je treba uporabiti cink kakovosti Zn 97,5 do Zn 99,5, v skladu s SIST EN ISO 1461.</w:t>
      </w:r>
    </w:p>
    <w:p w14:paraId="6CADDE9C" w14:textId="77777777" w:rsidR="00E36E3A" w:rsidRPr="00715702" w:rsidRDefault="00E36E3A" w:rsidP="00C86B37">
      <w:pPr>
        <w:pStyle w:val="Odstavekseznama"/>
        <w:numPr>
          <w:ilvl w:val="0"/>
          <w:numId w:val="376"/>
        </w:numPr>
      </w:pPr>
      <w:r w:rsidRPr="00715702">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6541F783" w14:textId="77777777" w:rsidR="00E36E3A" w:rsidRPr="00715702" w:rsidRDefault="00E36E3A" w:rsidP="00C86B37">
      <w:pPr>
        <w:pStyle w:val="Odstavekseznama"/>
        <w:numPr>
          <w:ilvl w:val="0"/>
          <w:numId w:val="376"/>
        </w:numPr>
      </w:pPr>
      <w:r w:rsidRPr="00715702">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2EC14BB6" w14:textId="77777777" w:rsidR="00E36E3A" w:rsidRPr="00715702" w:rsidRDefault="00E36E3A" w:rsidP="00C86B37">
      <w:pPr>
        <w:pStyle w:val="Odstavekseznama"/>
        <w:numPr>
          <w:ilvl w:val="0"/>
          <w:numId w:val="376"/>
        </w:numPr>
      </w:pPr>
      <w:r w:rsidRPr="00715702">
        <w:t>Vsi elementi iste konstrukcije morajo biti iz jekla enake kakovosti.</w:t>
      </w:r>
    </w:p>
    <w:p w14:paraId="488246E7" w14:textId="77777777" w:rsidR="00E36E3A" w:rsidRPr="00715702" w:rsidRDefault="00E36E3A" w:rsidP="00882A76">
      <w:pPr>
        <w:pStyle w:val="Naslov6"/>
      </w:pPr>
      <w:bookmarkStart w:id="1048" w:name="_Toc416874479"/>
      <w:bookmarkStart w:id="1049" w:name="_Toc25424311"/>
      <w:r w:rsidRPr="00715702">
        <w:t>Metalizacija</w:t>
      </w:r>
      <w:bookmarkEnd w:id="1048"/>
      <w:bookmarkEnd w:id="1049"/>
    </w:p>
    <w:p w14:paraId="48E6F830" w14:textId="77777777" w:rsidR="00E36E3A" w:rsidRPr="00715702" w:rsidRDefault="00E36E3A" w:rsidP="00C86B37">
      <w:pPr>
        <w:pStyle w:val="Odstavekseznama"/>
        <w:numPr>
          <w:ilvl w:val="0"/>
          <w:numId w:val="377"/>
        </w:numPr>
      </w:pPr>
      <w:r w:rsidRPr="00715702">
        <w:t>Čistost kovine za zaščito delov iz kovin proti koroziji z brizganjem raztaljene kovine (metalizacijo) mora znašati</w:t>
      </w:r>
    </w:p>
    <w:p w14:paraId="5FCC3555" w14:textId="77777777" w:rsidR="00E36E3A" w:rsidRPr="00715702" w:rsidRDefault="00E36E3A" w:rsidP="00C86B37">
      <w:pPr>
        <w:pStyle w:val="Odstavekseznama"/>
        <w:numPr>
          <w:ilvl w:val="1"/>
          <w:numId w:val="377"/>
        </w:numPr>
      </w:pPr>
      <w:r w:rsidRPr="00715702">
        <w:t>za cink Zn 99,99 in</w:t>
      </w:r>
    </w:p>
    <w:p w14:paraId="3826ED4C" w14:textId="77777777" w:rsidR="00E36E3A" w:rsidRPr="00715702" w:rsidRDefault="00E36E3A" w:rsidP="00C86B37">
      <w:pPr>
        <w:pStyle w:val="Odstavekseznama"/>
        <w:numPr>
          <w:ilvl w:val="1"/>
          <w:numId w:val="377"/>
        </w:numPr>
      </w:pPr>
      <w:r w:rsidRPr="00715702">
        <w:t>za aluminij Al 99,5.</w:t>
      </w:r>
    </w:p>
    <w:p w14:paraId="486A5A45" w14:textId="77777777" w:rsidR="00E36E3A" w:rsidRPr="00715702" w:rsidRDefault="00E36E3A" w:rsidP="00C86B37">
      <w:pPr>
        <w:pStyle w:val="Odstavekseznama"/>
        <w:numPr>
          <w:ilvl w:val="0"/>
          <w:numId w:val="377"/>
        </w:numPr>
      </w:pPr>
      <w:r w:rsidRPr="00715702">
        <w:t>Priprava kovine, ki jo je treba nanesti za zaščito, mora ustrezati napravi za brizganje. Ostale zahteve so razvidne iz SIST EN ISO 2063.</w:t>
      </w:r>
    </w:p>
    <w:p w14:paraId="3315E4DB" w14:textId="77777777" w:rsidR="00E36E3A" w:rsidRPr="00715702" w:rsidRDefault="00E36E3A" w:rsidP="00882A76">
      <w:pPr>
        <w:pStyle w:val="Naslov6"/>
      </w:pPr>
      <w:bookmarkStart w:id="1050" w:name="_Toc416874480"/>
      <w:bookmarkStart w:id="1051" w:name="_Toc25424312"/>
      <w:r w:rsidRPr="00715702">
        <w:t>Katodna zaščita</w:t>
      </w:r>
      <w:bookmarkEnd w:id="1050"/>
      <w:bookmarkEnd w:id="1051"/>
    </w:p>
    <w:p w14:paraId="69F96C97" w14:textId="77777777" w:rsidR="00E36E3A" w:rsidRPr="00715702" w:rsidRDefault="00E36E3A" w:rsidP="00C86B37">
      <w:pPr>
        <w:pStyle w:val="Odstavekseznama"/>
        <w:numPr>
          <w:ilvl w:val="0"/>
          <w:numId w:val="378"/>
        </w:numPr>
      </w:pPr>
      <w:r w:rsidRPr="00715702">
        <w:t>Pri katodni zaščiti delov temeljev oziroma delov iz kovin v zemlji ali v vodi proti koroziji je praviloma treba za galvanske anode uporabiti elektrode iz elektronegativne kovine ali njihove zlitine (magnezija, aluminija in cinka).</w:t>
      </w:r>
    </w:p>
    <w:p w14:paraId="20C7BE31" w14:textId="77777777" w:rsidR="00E36E3A" w:rsidRPr="00715702" w:rsidRDefault="00E36E3A" w:rsidP="00C86B37">
      <w:pPr>
        <w:pStyle w:val="Odstavekseznama"/>
        <w:numPr>
          <w:ilvl w:val="0"/>
          <w:numId w:val="378"/>
        </w:numPr>
      </w:pPr>
      <w:r w:rsidRPr="00715702">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29D80F68" w14:textId="77777777" w:rsidR="00E36E3A" w:rsidRPr="00715702" w:rsidRDefault="00E36E3A" w:rsidP="00882A76">
      <w:pPr>
        <w:pStyle w:val="Naslov6"/>
      </w:pPr>
      <w:bookmarkStart w:id="1052" w:name="_Toc416874481"/>
      <w:bookmarkStart w:id="1053" w:name="_Toc25424313"/>
      <w:r w:rsidRPr="00715702">
        <w:t>Dvojna zaščita</w:t>
      </w:r>
      <w:bookmarkEnd w:id="1052"/>
      <w:bookmarkEnd w:id="1053"/>
    </w:p>
    <w:p w14:paraId="60D3C5B2" w14:textId="77777777" w:rsidR="00E36E3A" w:rsidRPr="00715702" w:rsidRDefault="00E36E3A" w:rsidP="00C86B37">
      <w:pPr>
        <w:pStyle w:val="Odstavekseznama"/>
        <w:numPr>
          <w:ilvl w:val="0"/>
          <w:numId w:val="379"/>
        </w:numPr>
      </w:pPr>
      <w:r w:rsidRPr="00715702">
        <w:t>Nosilne jeklene kole in cevovode, vgrajene v zemlji, je zaradi gospodarnosti treba praviloma zaščititi proti koroziji:</w:t>
      </w:r>
    </w:p>
    <w:p w14:paraId="3754315B" w14:textId="53E7297D" w:rsidR="00E36E3A" w:rsidRPr="00715702" w:rsidRDefault="00E36E3A" w:rsidP="00C86B37">
      <w:pPr>
        <w:pStyle w:val="Odstavekseznama"/>
        <w:numPr>
          <w:ilvl w:val="1"/>
          <w:numId w:val="379"/>
        </w:numPr>
      </w:pPr>
      <w:r w:rsidRPr="00715702">
        <w:t>z materiali za katodno zaščito, določenimi v točki</w:t>
      </w:r>
      <w:r w:rsidR="009B2F4D" w:rsidRPr="00715702">
        <w:t xml:space="preserve"> </w:t>
      </w:r>
      <w:r w:rsidR="009B2F4D" w:rsidRPr="00715702">
        <w:fldChar w:fldCharType="begin"/>
      </w:r>
      <w:r w:rsidR="009B2F4D" w:rsidRPr="00715702">
        <w:instrText xml:space="preserve"> REF _Ref25952532 \w \h </w:instrText>
      </w:r>
      <w:r w:rsidR="00715702">
        <w:instrText xml:space="preserve"> \* MERGEFORMAT </w:instrText>
      </w:r>
      <w:r w:rsidR="009B2F4D" w:rsidRPr="00715702">
        <w:fldChar w:fldCharType="separate"/>
      </w:r>
      <w:r w:rsidR="009B2F4D" w:rsidRPr="00715702">
        <w:t>1.6.5.1.2.6</w:t>
      </w:r>
      <w:r w:rsidR="009B2F4D" w:rsidRPr="00715702">
        <w:fldChar w:fldCharType="end"/>
      </w:r>
      <w:r w:rsidRPr="00715702">
        <w:t xml:space="preserve"> in</w:t>
      </w:r>
    </w:p>
    <w:p w14:paraId="33F634EB" w14:textId="77777777" w:rsidR="00E36E3A" w:rsidRPr="00715702" w:rsidRDefault="00E36E3A" w:rsidP="00C86B37">
      <w:pPr>
        <w:pStyle w:val="Odstavekseznama"/>
        <w:numPr>
          <w:ilvl w:val="1"/>
          <w:numId w:val="379"/>
        </w:numPr>
      </w:pPr>
      <w:r w:rsidRPr="00715702">
        <w:t>z materiali, ki ustrezajo zahtevam, opredeljene v poglavju za hidroizolacije objektov.</w:t>
      </w:r>
    </w:p>
    <w:p w14:paraId="0758F271" w14:textId="77777777" w:rsidR="00E36E3A" w:rsidRPr="00715702" w:rsidRDefault="00E36E3A" w:rsidP="00C86B37">
      <w:pPr>
        <w:pStyle w:val="Odstavekseznama"/>
        <w:numPr>
          <w:ilvl w:val="0"/>
          <w:numId w:val="379"/>
        </w:numPr>
      </w:pPr>
      <w:r w:rsidRPr="00715702">
        <w:t>Lastnosti lepilnega traku iz polietilenske folije in materiala za premaz (primerja) morajo biti med seboj usklajene. Poleg tega mora samolepilni trak iz polietilena za dvojno zaščito proti koroziji ustrezati še zahtevam, navedenim v Tabeli 3.6.23.</w:t>
      </w:r>
    </w:p>
    <w:p w14:paraId="7A598F12" w14:textId="77777777" w:rsidR="00E36E3A" w:rsidRPr="00715702" w:rsidRDefault="00E36E3A" w:rsidP="00C86B37">
      <w:pPr>
        <w:pStyle w:val="Odstavekseznama"/>
        <w:numPr>
          <w:ilvl w:val="0"/>
          <w:numId w:val="379"/>
        </w:numPr>
      </w:pPr>
      <w:r w:rsidRPr="00715702">
        <w:t xml:space="preserve">Če proizvajalec samolepilnega traku iz polietilenske folije predpisuje posebne lastnosti in jih nadzorni organ sprejme, jih mora izvajalec z ustreznimi dokazili </w:t>
      </w:r>
      <w:r w:rsidRPr="00715702">
        <w:lastRenderedPageBreak/>
        <w:t xml:space="preserve">dokazati. </w:t>
      </w:r>
    </w:p>
    <w:p w14:paraId="58D2A451" w14:textId="77777777" w:rsidR="00E36E3A" w:rsidRPr="00715702" w:rsidRDefault="00E36E3A" w:rsidP="00E36E3A">
      <w:r w:rsidRPr="00715702">
        <w:t>Tabela 3.6.23:</w:t>
      </w:r>
      <w:r w:rsidRPr="00715702">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715702" w14:paraId="4DCD14CE"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23F69E28" w14:textId="77777777" w:rsidR="00E36E3A" w:rsidRPr="00715702" w:rsidRDefault="00E36E3A" w:rsidP="00E36E3A">
            <w:r w:rsidRPr="00715702">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471E1921" w14:textId="77777777" w:rsidR="00E36E3A" w:rsidRPr="00715702" w:rsidRDefault="00E36E3A" w:rsidP="00E36E3A">
            <w:r w:rsidRPr="00715702">
              <w:t>Enota mere</w:t>
            </w:r>
          </w:p>
        </w:tc>
        <w:tc>
          <w:tcPr>
            <w:tcW w:w="2456" w:type="dxa"/>
            <w:tcBorders>
              <w:top w:val="single" w:sz="4" w:space="0" w:color="auto"/>
              <w:left w:val="single" w:sz="4" w:space="0" w:color="auto"/>
              <w:bottom w:val="single" w:sz="4" w:space="0" w:color="auto"/>
              <w:right w:val="single" w:sz="4" w:space="0" w:color="auto"/>
            </w:tcBorders>
            <w:hideMark/>
          </w:tcPr>
          <w:p w14:paraId="68B6F475" w14:textId="77777777" w:rsidR="00E36E3A" w:rsidRPr="00715702" w:rsidRDefault="00E36E3A" w:rsidP="00E36E3A">
            <w:r w:rsidRPr="00715702">
              <w:t>Zahtevana vrednost</w:t>
            </w:r>
          </w:p>
        </w:tc>
      </w:tr>
      <w:tr w:rsidR="00E36E3A" w:rsidRPr="00715702" w14:paraId="105D04A7"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4FA3F6AE" w14:textId="77777777" w:rsidR="00E36E3A" w:rsidRPr="00715702" w:rsidRDefault="00E36E3A" w:rsidP="00E36E3A">
            <w:r w:rsidRPr="00715702">
              <w:t xml:space="preserve">- debelina: </w:t>
            </w:r>
            <w:r w:rsidRPr="00715702">
              <w:tab/>
              <w:t>folije</w:t>
            </w:r>
            <w:r w:rsidRPr="00715702">
              <w:br/>
            </w:r>
            <w:r w:rsidRPr="00715702">
              <w:tab/>
              <w:t>filma lepila</w:t>
            </w:r>
          </w:p>
        </w:tc>
        <w:tc>
          <w:tcPr>
            <w:tcW w:w="1701" w:type="dxa"/>
            <w:tcBorders>
              <w:top w:val="single" w:sz="4" w:space="0" w:color="auto"/>
              <w:left w:val="single" w:sz="4" w:space="0" w:color="auto"/>
              <w:bottom w:val="nil"/>
              <w:right w:val="single" w:sz="4" w:space="0" w:color="auto"/>
            </w:tcBorders>
            <w:hideMark/>
          </w:tcPr>
          <w:p w14:paraId="603B54DD" w14:textId="77777777" w:rsidR="00E36E3A" w:rsidRPr="00715702" w:rsidRDefault="00E36E3A" w:rsidP="00E36E3A">
            <w:r w:rsidRPr="00715702">
              <w:t>mm</w:t>
            </w:r>
          </w:p>
          <w:p w14:paraId="5F339274" w14:textId="77777777" w:rsidR="00E36E3A" w:rsidRPr="00715702" w:rsidRDefault="00E36E3A" w:rsidP="00E36E3A">
            <w:r w:rsidRPr="00715702">
              <w:t>mm</w:t>
            </w:r>
          </w:p>
        </w:tc>
        <w:tc>
          <w:tcPr>
            <w:tcW w:w="2456" w:type="dxa"/>
            <w:tcBorders>
              <w:top w:val="single" w:sz="4" w:space="0" w:color="auto"/>
              <w:left w:val="single" w:sz="4" w:space="0" w:color="auto"/>
              <w:bottom w:val="nil"/>
              <w:right w:val="single" w:sz="4" w:space="0" w:color="auto"/>
            </w:tcBorders>
            <w:hideMark/>
          </w:tcPr>
          <w:p w14:paraId="588642C2" w14:textId="77777777" w:rsidR="00E36E3A" w:rsidRPr="00715702" w:rsidRDefault="00E36E3A" w:rsidP="00E36E3A">
            <w:r w:rsidRPr="00715702">
              <w:t>0,3 do 0,5</w:t>
            </w:r>
          </w:p>
          <w:p w14:paraId="31BBE56B" w14:textId="77777777" w:rsidR="00E36E3A" w:rsidRPr="00715702" w:rsidRDefault="00E36E3A" w:rsidP="00E36E3A">
            <w:r w:rsidRPr="00715702">
              <w:t>0,1</w:t>
            </w:r>
          </w:p>
        </w:tc>
      </w:tr>
      <w:tr w:rsidR="00E36E3A" w:rsidRPr="00715702" w14:paraId="0730F5FA" w14:textId="77777777" w:rsidTr="00E36E3A">
        <w:trPr>
          <w:trHeight w:val="227"/>
          <w:jc w:val="center"/>
        </w:trPr>
        <w:tc>
          <w:tcPr>
            <w:tcW w:w="3911" w:type="dxa"/>
            <w:tcBorders>
              <w:top w:val="nil"/>
              <w:left w:val="single" w:sz="4" w:space="0" w:color="auto"/>
              <w:bottom w:val="nil"/>
              <w:right w:val="single" w:sz="4" w:space="0" w:color="auto"/>
            </w:tcBorders>
            <w:hideMark/>
          </w:tcPr>
          <w:p w14:paraId="5B8838C8" w14:textId="77777777" w:rsidR="00E36E3A" w:rsidRPr="00715702" w:rsidRDefault="00E36E3A" w:rsidP="00E36E3A">
            <w:r w:rsidRPr="00715702">
              <w:t xml:space="preserve">- adhezija: </w:t>
            </w:r>
            <w:r w:rsidRPr="00715702">
              <w:tab/>
              <w:t>na površino jekla najmanj</w:t>
            </w:r>
            <w:r w:rsidRPr="00715702">
              <w:br/>
              <w:t xml:space="preserve"> </w:t>
            </w:r>
            <w:r w:rsidRPr="00715702">
              <w:tab/>
              <w:t>traku na trak, najmanj</w:t>
            </w:r>
          </w:p>
        </w:tc>
        <w:tc>
          <w:tcPr>
            <w:tcW w:w="1701" w:type="dxa"/>
            <w:tcBorders>
              <w:top w:val="nil"/>
              <w:left w:val="single" w:sz="4" w:space="0" w:color="auto"/>
              <w:bottom w:val="nil"/>
              <w:right w:val="single" w:sz="4" w:space="0" w:color="auto"/>
            </w:tcBorders>
            <w:hideMark/>
          </w:tcPr>
          <w:p w14:paraId="13F740C1" w14:textId="77777777" w:rsidR="00E36E3A" w:rsidRPr="00715702" w:rsidRDefault="00E36E3A" w:rsidP="00E36E3A">
            <w:r w:rsidRPr="00715702">
              <w:t>N/cm</w:t>
            </w:r>
          </w:p>
          <w:p w14:paraId="0F7BD567" w14:textId="77777777" w:rsidR="00E36E3A" w:rsidRPr="00715702" w:rsidRDefault="00E36E3A" w:rsidP="00E36E3A">
            <w:r w:rsidRPr="00715702">
              <w:t>N/cm</w:t>
            </w:r>
          </w:p>
        </w:tc>
        <w:tc>
          <w:tcPr>
            <w:tcW w:w="2456" w:type="dxa"/>
            <w:tcBorders>
              <w:top w:val="nil"/>
              <w:left w:val="single" w:sz="4" w:space="0" w:color="auto"/>
              <w:bottom w:val="nil"/>
              <w:right w:val="single" w:sz="4" w:space="0" w:color="auto"/>
            </w:tcBorders>
            <w:hideMark/>
          </w:tcPr>
          <w:p w14:paraId="1CB6871E" w14:textId="77777777" w:rsidR="00E36E3A" w:rsidRPr="00715702" w:rsidRDefault="00E36E3A" w:rsidP="00E36E3A">
            <w:r w:rsidRPr="00715702">
              <w:t>7</w:t>
            </w:r>
          </w:p>
          <w:p w14:paraId="216A544E" w14:textId="77777777" w:rsidR="00E36E3A" w:rsidRPr="00715702" w:rsidRDefault="00E36E3A" w:rsidP="00E36E3A">
            <w:r w:rsidRPr="00715702">
              <w:t>6</w:t>
            </w:r>
          </w:p>
        </w:tc>
      </w:tr>
      <w:tr w:rsidR="00E36E3A" w:rsidRPr="00715702" w14:paraId="734AFFFD" w14:textId="77777777" w:rsidTr="00E36E3A">
        <w:trPr>
          <w:trHeight w:val="227"/>
          <w:jc w:val="center"/>
        </w:trPr>
        <w:tc>
          <w:tcPr>
            <w:tcW w:w="3911" w:type="dxa"/>
            <w:tcBorders>
              <w:top w:val="nil"/>
              <w:left w:val="single" w:sz="4" w:space="0" w:color="auto"/>
              <w:bottom w:val="nil"/>
              <w:right w:val="single" w:sz="4" w:space="0" w:color="auto"/>
            </w:tcBorders>
            <w:hideMark/>
          </w:tcPr>
          <w:p w14:paraId="7C592FCA" w14:textId="77777777" w:rsidR="00E36E3A" w:rsidRPr="00715702" w:rsidRDefault="00E36E3A" w:rsidP="00E36E3A">
            <w:r w:rsidRPr="00715702">
              <w:t>- obstojnost na istosmerni tok</w:t>
            </w:r>
          </w:p>
        </w:tc>
        <w:tc>
          <w:tcPr>
            <w:tcW w:w="1701" w:type="dxa"/>
            <w:tcBorders>
              <w:top w:val="nil"/>
              <w:left w:val="single" w:sz="4" w:space="0" w:color="auto"/>
              <w:bottom w:val="nil"/>
              <w:right w:val="single" w:sz="4" w:space="0" w:color="auto"/>
            </w:tcBorders>
            <w:hideMark/>
          </w:tcPr>
          <w:p w14:paraId="048B4C87" w14:textId="77777777" w:rsidR="00E36E3A" w:rsidRPr="00715702" w:rsidRDefault="00E36E3A" w:rsidP="00E36E3A">
            <w:r w:rsidRPr="00715702">
              <w:t>-</w:t>
            </w:r>
          </w:p>
        </w:tc>
        <w:tc>
          <w:tcPr>
            <w:tcW w:w="2456" w:type="dxa"/>
            <w:tcBorders>
              <w:top w:val="nil"/>
              <w:left w:val="single" w:sz="4" w:space="0" w:color="auto"/>
              <w:bottom w:val="nil"/>
              <w:right w:val="single" w:sz="4" w:space="0" w:color="auto"/>
            </w:tcBorders>
            <w:hideMark/>
          </w:tcPr>
          <w:p w14:paraId="6F037922" w14:textId="77777777" w:rsidR="00E36E3A" w:rsidRPr="00715702" w:rsidRDefault="00E36E3A" w:rsidP="00E36E3A">
            <w:r w:rsidRPr="00715702">
              <w:t>obstojen</w:t>
            </w:r>
          </w:p>
        </w:tc>
      </w:tr>
      <w:tr w:rsidR="00E36E3A" w:rsidRPr="00715702" w14:paraId="00F54624" w14:textId="77777777" w:rsidTr="00E36E3A">
        <w:trPr>
          <w:trHeight w:val="227"/>
          <w:jc w:val="center"/>
        </w:trPr>
        <w:tc>
          <w:tcPr>
            <w:tcW w:w="3911" w:type="dxa"/>
            <w:tcBorders>
              <w:top w:val="nil"/>
              <w:left w:val="single" w:sz="4" w:space="0" w:color="auto"/>
              <w:bottom w:val="nil"/>
              <w:right w:val="single" w:sz="4" w:space="0" w:color="auto"/>
            </w:tcBorders>
            <w:hideMark/>
          </w:tcPr>
          <w:p w14:paraId="1F4B89D1" w14:textId="77777777" w:rsidR="00E36E3A" w:rsidRPr="00715702" w:rsidRDefault="00E36E3A" w:rsidP="00E36E3A">
            <w:r w:rsidRPr="00715702">
              <w:t>- prebojna napetost, najmanj</w:t>
            </w:r>
          </w:p>
        </w:tc>
        <w:tc>
          <w:tcPr>
            <w:tcW w:w="1701" w:type="dxa"/>
            <w:tcBorders>
              <w:top w:val="nil"/>
              <w:left w:val="single" w:sz="4" w:space="0" w:color="auto"/>
              <w:bottom w:val="nil"/>
              <w:right w:val="single" w:sz="4" w:space="0" w:color="auto"/>
            </w:tcBorders>
            <w:hideMark/>
          </w:tcPr>
          <w:p w14:paraId="2FF2E8F9" w14:textId="77777777" w:rsidR="00E36E3A" w:rsidRPr="00715702" w:rsidRDefault="00E36E3A" w:rsidP="00E36E3A">
            <w:r w:rsidRPr="00715702">
              <w:t>kV</w:t>
            </w:r>
          </w:p>
        </w:tc>
        <w:tc>
          <w:tcPr>
            <w:tcW w:w="2456" w:type="dxa"/>
            <w:tcBorders>
              <w:top w:val="nil"/>
              <w:left w:val="single" w:sz="4" w:space="0" w:color="auto"/>
              <w:bottom w:val="nil"/>
              <w:right w:val="single" w:sz="4" w:space="0" w:color="auto"/>
            </w:tcBorders>
            <w:hideMark/>
          </w:tcPr>
          <w:p w14:paraId="14E06E54" w14:textId="77777777" w:rsidR="00E36E3A" w:rsidRPr="00715702" w:rsidRDefault="00E36E3A" w:rsidP="00E36E3A">
            <w:r w:rsidRPr="00715702">
              <w:t>20</w:t>
            </w:r>
          </w:p>
        </w:tc>
      </w:tr>
      <w:tr w:rsidR="00E36E3A" w:rsidRPr="00715702" w14:paraId="0549878A" w14:textId="77777777" w:rsidTr="00E36E3A">
        <w:trPr>
          <w:trHeight w:val="227"/>
          <w:jc w:val="center"/>
        </w:trPr>
        <w:tc>
          <w:tcPr>
            <w:tcW w:w="3911" w:type="dxa"/>
            <w:tcBorders>
              <w:top w:val="nil"/>
              <w:left w:val="single" w:sz="4" w:space="0" w:color="auto"/>
              <w:bottom w:val="nil"/>
              <w:right w:val="single" w:sz="4" w:space="0" w:color="auto"/>
            </w:tcBorders>
            <w:hideMark/>
          </w:tcPr>
          <w:p w14:paraId="5C907A57" w14:textId="77777777" w:rsidR="00E36E3A" w:rsidRPr="00715702" w:rsidRDefault="00E36E3A" w:rsidP="00E36E3A">
            <w:r w:rsidRPr="00715702">
              <w:t>- specifična upornost</w:t>
            </w:r>
          </w:p>
        </w:tc>
        <w:tc>
          <w:tcPr>
            <w:tcW w:w="1701" w:type="dxa"/>
            <w:tcBorders>
              <w:top w:val="nil"/>
              <w:left w:val="single" w:sz="4" w:space="0" w:color="auto"/>
              <w:bottom w:val="nil"/>
              <w:right w:val="single" w:sz="4" w:space="0" w:color="auto"/>
            </w:tcBorders>
            <w:hideMark/>
          </w:tcPr>
          <w:p w14:paraId="2DB23C57" w14:textId="77777777" w:rsidR="00E36E3A" w:rsidRPr="00715702" w:rsidRDefault="00E36E3A" w:rsidP="00E36E3A">
            <w:r w:rsidRPr="00715702">
              <w:t>k</w:t>
            </w:r>
            <w:r w:rsidRPr="00715702">
              <w:sym w:font="Symbol" w:char="F057"/>
            </w:r>
          </w:p>
        </w:tc>
        <w:tc>
          <w:tcPr>
            <w:tcW w:w="2456" w:type="dxa"/>
            <w:tcBorders>
              <w:top w:val="nil"/>
              <w:left w:val="single" w:sz="4" w:space="0" w:color="auto"/>
              <w:bottom w:val="nil"/>
              <w:right w:val="single" w:sz="4" w:space="0" w:color="auto"/>
            </w:tcBorders>
            <w:hideMark/>
          </w:tcPr>
          <w:p w14:paraId="29C1A7A7" w14:textId="77777777" w:rsidR="00E36E3A" w:rsidRPr="00715702" w:rsidRDefault="00E36E3A" w:rsidP="00E36E3A">
            <w:r w:rsidRPr="00715702">
              <w:t>10 do 14</w:t>
            </w:r>
          </w:p>
        </w:tc>
      </w:tr>
      <w:tr w:rsidR="00E36E3A" w:rsidRPr="00715702" w14:paraId="0A73EB47" w14:textId="77777777" w:rsidTr="00E36E3A">
        <w:trPr>
          <w:trHeight w:val="227"/>
          <w:jc w:val="center"/>
        </w:trPr>
        <w:tc>
          <w:tcPr>
            <w:tcW w:w="3911" w:type="dxa"/>
            <w:tcBorders>
              <w:top w:val="nil"/>
              <w:left w:val="single" w:sz="4" w:space="0" w:color="auto"/>
              <w:bottom w:val="nil"/>
              <w:right w:val="single" w:sz="4" w:space="0" w:color="auto"/>
            </w:tcBorders>
            <w:hideMark/>
          </w:tcPr>
          <w:p w14:paraId="70E172C0" w14:textId="77777777" w:rsidR="00E36E3A" w:rsidRPr="00715702" w:rsidRDefault="00E36E3A" w:rsidP="00E36E3A">
            <w:r w:rsidRPr="00715702">
              <w:t>- vpijanje vode, največ</w:t>
            </w:r>
          </w:p>
        </w:tc>
        <w:tc>
          <w:tcPr>
            <w:tcW w:w="1701" w:type="dxa"/>
            <w:tcBorders>
              <w:top w:val="nil"/>
              <w:left w:val="single" w:sz="4" w:space="0" w:color="auto"/>
              <w:bottom w:val="nil"/>
              <w:right w:val="single" w:sz="4" w:space="0" w:color="auto"/>
            </w:tcBorders>
            <w:hideMark/>
          </w:tcPr>
          <w:p w14:paraId="13FC23BE" w14:textId="77777777" w:rsidR="00E36E3A" w:rsidRPr="00715702" w:rsidRDefault="00E36E3A" w:rsidP="00E36E3A">
            <w:r w:rsidRPr="00715702">
              <w:t>V.-%</w:t>
            </w:r>
          </w:p>
        </w:tc>
        <w:tc>
          <w:tcPr>
            <w:tcW w:w="2456" w:type="dxa"/>
            <w:tcBorders>
              <w:top w:val="nil"/>
              <w:left w:val="single" w:sz="4" w:space="0" w:color="auto"/>
              <w:bottom w:val="nil"/>
              <w:right w:val="single" w:sz="4" w:space="0" w:color="auto"/>
            </w:tcBorders>
            <w:hideMark/>
          </w:tcPr>
          <w:p w14:paraId="4AF3EA64" w14:textId="77777777" w:rsidR="00E36E3A" w:rsidRPr="00715702" w:rsidRDefault="00E36E3A" w:rsidP="00E36E3A">
            <w:r w:rsidRPr="00715702">
              <w:t>0,02</w:t>
            </w:r>
          </w:p>
        </w:tc>
      </w:tr>
      <w:tr w:rsidR="00E36E3A" w:rsidRPr="00715702" w14:paraId="01F79DE7"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1C15BA51" w14:textId="77777777" w:rsidR="00E36E3A" w:rsidRPr="00715702" w:rsidRDefault="00E36E3A" w:rsidP="00E36E3A">
            <w:r w:rsidRPr="00715702">
              <w:t>- temperaturno območje uporabe</w:t>
            </w:r>
          </w:p>
        </w:tc>
        <w:tc>
          <w:tcPr>
            <w:tcW w:w="1701" w:type="dxa"/>
            <w:tcBorders>
              <w:top w:val="nil"/>
              <w:left w:val="single" w:sz="4" w:space="0" w:color="auto"/>
              <w:bottom w:val="single" w:sz="4" w:space="0" w:color="auto"/>
              <w:right w:val="single" w:sz="4" w:space="0" w:color="auto"/>
            </w:tcBorders>
            <w:hideMark/>
          </w:tcPr>
          <w:p w14:paraId="08997FC2" w14:textId="77777777" w:rsidR="00E36E3A" w:rsidRPr="00715702" w:rsidRDefault="00E36E3A" w:rsidP="00E36E3A">
            <w:r w:rsidRPr="00715702">
              <w:t>°C</w:t>
            </w:r>
          </w:p>
        </w:tc>
        <w:tc>
          <w:tcPr>
            <w:tcW w:w="2456" w:type="dxa"/>
            <w:tcBorders>
              <w:top w:val="nil"/>
              <w:left w:val="single" w:sz="4" w:space="0" w:color="auto"/>
              <w:bottom w:val="single" w:sz="4" w:space="0" w:color="auto"/>
              <w:right w:val="single" w:sz="4" w:space="0" w:color="auto"/>
            </w:tcBorders>
            <w:hideMark/>
          </w:tcPr>
          <w:p w14:paraId="03C6F026" w14:textId="77777777" w:rsidR="00E36E3A" w:rsidRPr="00715702" w:rsidRDefault="00E36E3A" w:rsidP="00E36E3A">
            <w:r w:rsidRPr="00715702">
              <w:t>-30 do 80</w:t>
            </w:r>
          </w:p>
        </w:tc>
      </w:tr>
    </w:tbl>
    <w:p w14:paraId="13714DF5" w14:textId="77777777" w:rsidR="00E36E3A" w:rsidRPr="00715702" w:rsidRDefault="00E36E3A" w:rsidP="00E36E3A"/>
    <w:p w14:paraId="7CC87BD5" w14:textId="77777777" w:rsidR="00E36E3A" w:rsidRPr="00715702" w:rsidRDefault="00E36E3A" w:rsidP="00882A76">
      <w:pPr>
        <w:pStyle w:val="Naslov5"/>
      </w:pPr>
      <w:bookmarkStart w:id="1054" w:name="_Toc416874482"/>
      <w:bookmarkStart w:id="1055" w:name="_Toc25424314"/>
      <w:r w:rsidRPr="00715702">
        <w:t>Način izvedbe</w:t>
      </w:r>
      <w:bookmarkEnd w:id="1054"/>
      <w:bookmarkEnd w:id="1055"/>
    </w:p>
    <w:p w14:paraId="32438454" w14:textId="77777777" w:rsidR="00E36E3A" w:rsidRPr="00715702" w:rsidRDefault="00E36E3A" w:rsidP="00882A76">
      <w:pPr>
        <w:pStyle w:val="Naslov6"/>
      </w:pPr>
      <w:bookmarkStart w:id="1056" w:name="_Toc416874483"/>
      <w:bookmarkStart w:id="1057" w:name="_Toc25424315"/>
      <w:bookmarkStart w:id="1058" w:name="_Ref25952629"/>
      <w:r w:rsidRPr="00715702">
        <w:t>Priprava površin</w:t>
      </w:r>
      <w:bookmarkEnd w:id="1056"/>
      <w:bookmarkEnd w:id="1057"/>
      <w:bookmarkEnd w:id="1058"/>
    </w:p>
    <w:p w14:paraId="63385E5C" w14:textId="77777777" w:rsidR="00E36E3A" w:rsidRPr="00715702" w:rsidRDefault="00E36E3A" w:rsidP="00C86B37">
      <w:pPr>
        <w:pStyle w:val="Odstavekseznama"/>
        <w:numPr>
          <w:ilvl w:val="0"/>
          <w:numId w:val="380"/>
        </w:numPr>
      </w:pPr>
      <w:r w:rsidRPr="00715702">
        <w:t>Od priprave površin delov iz kovin za izvedbo objektov in opreme je odvisna izbira materialov za premaz za zaščito proti koroziji, pa tudi trajnost te zaščite.</w:t>
      </w:r>
    </w:p>
    <w:p w14:paraId="0488D315" w14:textId="77777777" w:rsidR="00E36E3A" w:rsidRPr="00715702" w:rsidRDefault="00E36E3A" w:rsidP="00C86B37">
      <w:pPr>
        <w:pStyle w:val="Odstavekseznama"/>
        <w:numPr>
          <w:ilvl w:val="0"/>
          <w:numId w:val="380"/>
        </w:numPr>
      </w:pPr>
      <w:r w:rsidRPr="00715702">
        <w:t>Priprava površin mora potekati praviloma v naslednjem zaporedju:</w:t>
      </w:r>
    </w:p>
    <w:p w14:paraId="10167013" w14:textId="77777777" w:rsidR="00E36E3A" w:rsidRPr="00715702" w:rsidRDefault="00E36E3A" w:rsidP="00C86B37">
      <w:pPr>
        <w:pStyle w:val="Odstavekseznama"/>
        <w:numPr>
          <w:ilvl w:val="1"/>
          <w:numId w:val="380"/>
        </w:numPr>
      </w:pPr>
      <w:r w:rsidRPr="00715702">
        <w:t>razmastitev</w:t>
      </w:r>
    </w:p>
    <w:p w14:paraId="47D63928" w14:textId="77777777" w:rsidR="00E36E3A" w:rsidRPr="00715702" w:rsidRDefault="00E36E3A" w:rsidP="00C86B37">
      <w:pPr>
        <w:pStyle w:val="Odstavekseznama"/>
        <w:numPr>
          <w:ilvl w:val="1"/>
          <w:numId w:val="380"/>
        </w:numPr>
      </w:pPr>
      <w:r w:rsidRPr="00715702">
        <w:t>čiščenje</w:t>
      </w:r>
    </w:p>
    <w:p w14:paraId="005B8C7A" w14:textId="77777777" w:rsidR="00E36E3A" w:rsidRPr="00715702" w:rsidRDefault="00E36E3A" w:rsidP="00C86B37">
      <w:pPr>
        <w:pStyle w:val="Odstavekseznama"/>
        <w:numPr>
          <w:ilvl w:val="1"/>
          <w:numId w:val="380"/>
        </w:numPr>
      </w:pPr>
      <w:r w:rsidRPr="00715702">
        <w:t>odprašitev</w:t>
      </w:r>
    </w:p>
    <w:p w14:paraId="5328C8BC" w14:textId="77777777" w:rsidR="00E36E3A" w:rsidRPr="00715702" w:rsidRDefault="00E36E3A" w:rsidP="00C86B37">
      <w:pPr>
        <w:pStyle w:val="Odstavekseznama"/>
        <w:numPr>
          <w:ilvl w:val="1"/>
          <w:numId w:val="380"/>
        </w:numPr>
      </w:pPr>
      <w:r w:rsidRPr="00715702">
        <w:t>predhodna zaščita.</w:t>
      </w:r>
    </w:p>
    <w:p w14:paraId="5EA9B8C7" w14:textId="77777777" w:rsidR="00E36E3A" w:rsidRPr="00715702" w:rsidRDefault="00E36E3A" w:rsidP="00882A76">
      <w:pPr>
        <w:pStyle w:val="Naslov6"/>
      </w:pPr>
      <w:bookmarkStart w:id="1059" w:name="_Toc416874484"/>
      <w:bookmarkStart w:id="1060" w:name="_Toc25424316"/>
      <w:r w:rsidRPr="00715702">
        <w:t>Razmastitev</w:t>
      </w:r>
      <w:bookmarkEnd w:id="1059"/>
      <w:bookmarkEnd w:id="1060"/>
    </w:p>
    <w:p w14:paraId="30228269" w14:textId="77777777" w:rsidR="00E36E3A" w:rsidRPr="00715702" w:rsidRDefault="00E36E3A" w:rsidP="00C86B37">
      <w:pPr>
        <w:pStyle w:val="Odstavekseznama"/>
        <w:numPr>
          <w:ilvl w:val="0"/>
          <w:numId w:val="381"/>
        </w:numPr>
      </w:pPr>
      <w:r w:rsidRPr="00715702">
        <w:t>Razmastitev je treba izvršiti</w:t>
      </w:r>
    </w:p>
    <w:p w14:paraId="36F1C100" w14:textId="77777777" w:rsidR="00E36E3A" w:rsidRPr="00715702" w:rsidRDefault="00E36E3A" w:rsidP="00C86B37">
      <w:pPr>
        <w:pStyle w:val="Odstavekseznama"/>
        <w:numPr>
          <w:ilvl w:val="1"/>
          <w:numId w:val="381"/>
        </w:numPr>
      </w:pPr>
      <w:r w:rsidRPr="00715702">
        <w:t>ročno: s krpami ali ščetkami, natopljenimi v ustreznem materialu, ali</w:t>
      </w:r>
    </w:p>
    <w:p w14:paraId="7385E215" w14:textId="77777777" w:rsidR="00E36E3A" w:rsidRPr="00715702" w:rsidRDefault="00E36E3A" w:rsidP="00C86B37">
      <w:pPr>
        <w:pStyle w:val="Odstavekseznama"/>
        <w:numPr>
          <w:ilvl w:val="1"/>
          <w:numId w:val="381"/>
        </w:numPr>
      </w:pPr>
      <w:r w:rsidRPr="00715702">
        <w:t>strojno: v ustreznih napravah.</w:t>
      </w:r>
    </w:p>
    <w:p w14:paraId="723F2B99" w14:textId="77777777" w:rsidR="00E36E3A" w:rsidRPr="00715702" w:rsidRDefault="00E36E3A" w:rsidP="00C86B37">
      <w:pPr>
        <w:pStyle w:val="Odstavekseznama"/>
        <w:numPr>
          <w:ilvl w:val="0"/>
          <w:numId w:val="381"/>
        </w:numPr>
      </w:pPr>
      <w:r w:rsidRPr="00715702">
        <w:t>Vse površine kovin je treba po razmastitvi posušiti.</w:t>
      </w:r>
    </w:p>
    <w:p w14:paraId="7C78830A" w14:textId="77777777" w:rsidR="00E36E3A" w:rsidRPr="00715702" w:rsidRDefault="00E36E3A" w:rsidP="00882A76">
      <w:pPr>
        <w:pStyle w:val="Naslov6"/>
      </w:pPr>
      <w:bookmarkStart w:id="1061" w:name="_Toc416874485"/>
      <w:bookmarkStart w:id="1062" w:name="_Toc25424317"/>
      <w:r w:rsidRPr="00715702">
        <w:t>Čiščenje</w:t>
      </w:r>
      <w:bookmarkEnd w:id="1061"/>
      <w:bookmarkEnd w:id="1062"/>
    </w:p>
    <w:p w14:paraId="36481D94" w14:textId="77777777" w:rsidR="00E36E3A" w:rsidRPr="00715702" w:rsidRDefault="00E36E3A" w:rsidP="00C86B37">
      <w:pPr>
        <w:pStyle w:val="Odstavekseznama"/>
        <w:numPr>
          <w:ilvl w:val="0"/>
          <w:numId w:val="382"/>
        </w:numPr>
      </w:pPr>
      <w:r w:rsidRPr="00715702">
        <w:t>Površine delov iz kovin je treba pred zaščito proti koroziji strojno ali ročno očistiti:</w:t>
      </w:r>
    </w:p>
    <w:p w14:paraId="07A395DA" w14:textId="77777777" w:rsidR="00E36E3A" w:rsidRPr="00715702" w:rsidRDefault="00E36E3A" w:rsidP="00C86B37">
      <w:pPr>
        <w:pStyle w:val="Odstavekseznama"/>
        <w:numPr>
          <w:ilvl w:val="1"/>
          <w:numId w:val="382"/>
        </w:numPr>
      </w:pPr>
      <w:r w:rsidRPr="00715702">
        <w:t>s curkom abraziva,</w:t>
      </w:r>
    </w:p>
    <w:p w14:paraId="29B892EE" w14:textId="77777777" w:rsidR="00E36E3A" w:rsidRPr="00715702" w:rsidRDefault="00E36E3A" w:rsidP="00C86B37">
      <w:pPr>
        <w:pStyle w:val="Odstavekseznama"/>
        <w:numPr>
          <w:ilvl w:val="1"/>
          <w:numId w:val="382"/>
        </w:numPr>
      </w:pPr>
      <w:r w:rsidRPr="00715702">
        <w:t>s plamenom ali</w:t>
      </w:r>
    </w:p>
    <w:p w14:paraId="28E979EC" w14:textId="77777777" w:rsidR="00E36E3A" w:rsidRPr="00715702" w:rsidRDefault="00E36E3A" w:rsidP="00C86B37">
      <w:pPr>
        <w:pStyle w:val="Odstavekseznama"/>
        <w:numPr>
          <w:ilvl w:val="1"/>
          <w:numId w:val="382"/>
        </w:numPr>
      </w:pPr>
      <w:r w:rsidRPr="00715702">
        <w:t>s kemičnimi sredstvi.</w:t>
      </w:r>
    </w:p>
    <w:p w14:paraId="1FF714D3" w14:textId="77777777" w:rsidR="00E36E3A" w:rsidRPr="00715702" w:rsidRDefault="00E36E3A" w:rsidP="00C86B37">
      <w:pPr>
        <w:pStyle w:val="Odstavekseznama"/>
        <w:numPr>
          <w:ilvl w:val="0"/>
          <w:numId w:val="382"/>
        </w:numPr>
      </w:pPr>
      <w:r w:rsidRPr="00715702">
        <w:t>Poleg navedenih načinov čiščenja površin delov iz kovin je mogoče uporabiti za čiščenje kovin tudi vodo in sicer:</w:t>
      </w:r>
    </w:p>
    <w:p w14:paraId="64E69E12" w14:textId="77777777" w:rsidR="00E36E3A" w:rsidRPr="00715702" w:rsidRDefault="00E36E3A" w:rsidP="00C86B37">
      <w:pPr>
        <w:pStyle w:val="Odstavekseznama"/>
        <w:numPr>
          <w:ilvl w:val="1"/>
          <w:numId w:val="382"/>
        </w:numPr>
      </w:pPr>
      <w:r w:rsidRPr="00715702">
        <w:t>pod visokim pritiskom,</w:t>
      </w:r>
    </w:p>
    <w:p w14:paraId="7E4AF3F3" w14:textId="77777777" w:rsidR="00E36E3A" w:rsidRPr="00715702" w:rsidRDefault="00E36E3A" w:rsidP="00C86B37">
      <w:pPr>
        <w:pStyle w:val="Odstavekseznama"/>
        <w:numPr>
          <w:ilvl w:val="1"/>
          <w:numId w:val="382"/>
        </w:numPr>
      </w:pPr>
      <w:r w:rsidRPr="00715702">
        <w:t>vročo ali</w:t>
      </w:r>
    </w:p>
    <w:p w14:paraId="1C7DA232" w14:textId="77777777" w:rsidR="00E36E3A" w:rsidRPr="00715702" w:rsidRDefault="00E36E3A" w:rsidP="00C86B37">
      <w:pPr>
        <w:pStyle w:val="Odstavekseznama"/>
        <w:numPr>
          <w:ilvl w:val="1"/>
          <w:numId w:val="382"/>
        </w:numPr>
      </w:pPr>
      <w:r w:rsidRPr="00715702">
        <w:t>kot paro.</w:t>
      </w:r>
    </w:p>
    <w:p w14:paraId="1AC427D1" w14:textId="77777777" w:rsidR="00E36E3A" w:rsidRPr="00715702" w:rsidRDefault="00E36E3A" w:rsidP="00C86B37">
      <w:pPr>
        <w:pStyle w:val="Odstavekseznama"/>
        <w:numPr>
          <w:ilvl w:val="0"/>
          <w:numId w:val="382"/>
        </w:numPr>
      </w:pPr>
      <w:r w:rsidRPr="00715702">
        <w:t>Površine delov iz kovin morajo biti praviloma s peskanjem očiščene do sivega kovinskega sijaja in povprečne hrapavosti 30 mikrometrov.</w:t>
      </w:r>
    </w:p>
    <w:p w14:paraId="7238339F" w14:textId="77777777" w:rsidR="00E36E3A" w:rsidRPr="00715702" w:rsidRDefault="00E36E3A" w:rsidP="00C86B37">
      <w:pPr>
        <w:pStyle w:val="Odstavekseznama"/>
        <w:numPr>
          <w:ilvl w:val="0"/>
          <w:numId w:val="382"/>
        </w:numPr>
      </w:pPr>
      <w:r w:rsidRPr="00715702">
        <w:t>Način čiščenja površin delov iz kovin je odvisen predvsem od stanja teh površin. Predlog izvajalca za način čiščenja mora predhodno odobriti nadzornik.</w:t>
      </w:r>
    </w:p>
    <w:p w14:paraId="71214B87" w14:textId="77777777" w:rsidR="00E36E3A" w:rsidRPr="00715702" w:rsidRDefault="00E36E3A" w:rsidP="00882A76">
      <w:pPr>
        <w:pStyle w:val="Naslov6"/>
      </w:pPr>
      <w:bookmarkStart w:id="1063" w:name="_Toc416874486"/>
      <w:bookmarkStart w:id="1064" w:name="_Toc25424318"/>
      <w:r w:rsidRPr="00715702">
        <w:t>Odprašitev</w:t>
      </w:r>
      <w:bookmarkEnd w:id="1063"/>
      <w:bookmarkEnd w:id="1064"/>
    </w:p>
    <w:p w14:paraId="255B621F" w14:textId="77777777" w:rsidR="00E36E3A" w:rsidRPr="00715702" w:rsidRDefault="00E36E3A" w:rsidP="00C86B37">
      <w:pPr>
        <w:pStyle w:val="Odstavekseznama"/>
        <w:numPr>
          <w:ilvl w:val="0"/>
          <w:numId w:val="383"/>
        </w:numPr>
      </w:pPr>
      <w:r w:rsidRPr="00715702">
        <w:t xml:space="preserve">S površin delov iz kovin je treba očistiti prah praviloma s curkom suhega zraka </w:t>
      </w:r>
      <w:r w:rsidRPr="00715702">
        <w:lastRenderedPageBreak/>
        <w:t>(odpihniti in vsesati).</w:t>
      </w:r>
    </w:p>
    <w:p w14:paraId="3DCFFE47" w14:textId="77777777" w:rsidR="00E36E3A" w:rsidRPr="00715702" w:rsidRDefault="00E36E3A" w:rsidP="00882A76">
      <w:pPr>
        <w:pStyle w:val="Naslov6"/>
      </w:pPr>
      <w:bookmarkStart w:id="1065" w:name="_Toc416874487"/>
      <w:bookmarkStart w:id="1066" w:name="_Toc25424319"/>
      <w:r w:rsidRPr="00715702">
        <w:t>Predhodna zaščita</w:t>
      </w:r>
      <w:bookmarkEnd w:id="1065"/>
      <w:bookmarkEnd w:id="1066"/>
    </w:p>
    <w:p w14:paraId="6F5ABA6A" w14:textId="77777777" w:rsidR="00E36E3A" w:rsidRPr="00715702" w:rsidRDefault="00E36E3A" w:rsidP="00C86B37">
      <w:pPr>
        <w:pStyle w:val="Odstavekseznama"/>
        <w:numPr>
          <w:ilvl w:val="0"/>
          <w:numId w:val="384"/>
        </w:numPr>
      </w:pPr>
      <w:r w:rsidRPr="00715702">
        <w:t>Predhodno zaščito površin delov iz kovin je treba praviloma izvršiti (z ustreznim materialom), če nanosa osnovnega premaza ali drugega materiala za zaščito kovin pred korozijo ni mogoče izvršiti v osmih urah (in ustreznih klimatskih pogojih) od takrat, ko so bile končane ostale faze priprave površine.</w:t>
      </w:r>
    </w:p>
    <w:p w14:paraId="06AE5F6F" w14:textId="77777777" w:rsidR="00E36E3A" w:rsidRPr="00715702" w:rsidRDefault="00E36E3A" w:rsidP="00C86B37">
      <w:pPr>
        <w:pStyle w:val="Odstavekseznama"/>
        <w:numPr>
          <w:ilvl w:val="0"/>
          <w:numId w:val="384"/>
        </w:numPr>
      </w:pPr>
      <w:r w:rsidRPr="00715702">
        <w:t>Sredstva za predhodno zaščito površine delov iz kovin je dovoljeno nanesti šele, ko je z ustreznim postopkom (praviloma s curkom abraziva) odstranjena oksidirana plast s površine kovine.</w:t>
      </w:r>
    </w:p>
    <w:p w14:paraId="6A8FE097" w14:textId="77777777" w:rsidR="00E36E3A" w:rsidRPr="00715702" w:rsidRDefault="00E36E3A" w:rsidP="00882A76">
      <w:pPr>
        <w:pStyle w:val="Naslov6"/>
      </w:pPr>
      <w:bookmarkStart w:id="1067" w:name="_Toc416874488"/>
      <w:bookmarkStart w:id="1068" w:name="_Toc25424320"/>
      <w:r w:rsidRPr="00715702">
        <w:t>Zaščita površin</w:t>
      </w:r>
      <w:bookmarkEnd w:id="1067"/>
      <w:bookmarkEnd w:id="1068"/>
    </w:p>
    <w:p w14:paraId="2CA7F4B2" w14:textId="77777777" w:rsidR="00E36E3A" w:rsidRPr="00715702" w:rsidRDefault="00E36E3A" w:rsidP="00C86B37">
      <w:pPr>
        <w:pStyle w:val="Odstavekseznama"/>
        <w:numPr>
          <w:ilvl w:val="0"/>
          <w:numId w:val="385"/>
        </w:numPr>
      </w:pPr>
      <w:r w:rsidRPr="00715702">
        <w:t>Na suho in čisto površino delov iz kovin je treba izvršiti zaščito s premazi najkasneje osem ur po pripravi površine, zaščito s kovinsko prevleko pa najkasneje štiri ure po pripravi površine.</w:t>
      </w:r>
    </w:p>
    <w:p w14:paraId="42632376" w14:textId="77777777" w:rsidR="00E36E3A" w:rsidRPr="00715702" w:rsidRDefault="00E36E3A" w:rsidP="00C86B37">
      <w:pPr>
        <w:pStyle w:val="Odstavekseznama"/>
        <w:numPr>
          <w:ilvl w:val="0"/>
          <w:numId w:val="385"/>
        </w:numPr>
      </w:pPr>
      <w:r w:rsidRPr="00715702">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705434B0" w14:textId="77777777" w:rsidR="00E36E3A" w:rsidRPr="00715702" w:rsidRDefault="00E36E3A" w:rsidP="00882A76">
      <w:pPr>
        <w:pStyle w:val="Naslov6"/>
      </w:pPr>
      <w:bookmarkStart w:id="1069" w:name="_Toc416874489"/>
      <w:bookmarkStart w:id="1070" w:name="_Toc25424321"/>
      <w:bookmarkStart w:id="1071" w:name="_Ref25952652"/>
      <w:r w:rsidRPr="00715702">
        <w:t>Premazi</w:t>
      </w:r>
      <w:bookmarkEnd w:id="1069"/>
      <w:bookmarkEnd w:id="1070"/>
      <w:bookmarkEnd w:id="1071"/>
    </w:p>
    <w:p w14:paraId="6976476F" w14:textId="77777777" w:rsidR="00E36E3A" w:rsidRPr="00715702" w:rsidRDefault="00E36E3A" w:rsidP="00C86B37">
      <w:pPr>
        <w:pStyle w:val="Odstavekseznama"/>
        <w:numPr>
          <w:ilvl w:val="0"/>
          <w:numId w:val="386"/>
        </w:numPr>
      </w:pPr>
      <w:r w:rsidRPr="00715702">
        <w:t>Zaščito delov iz kovin s premazi je dovoljeno izvajati, če je:</w:t>
      </w:r>
    </w:p>
    <w:p w14:paraId="799F6522" w14:textId="77777777" w:rsidR="00E36E3A" w:rsidRPr="00715702" w:rsidRDefault="00E36E3A" w:rsidP="00C86B37">
      <w:pPr>
        <w:pStyle w:val="Odstavekseznama"/>
        <w:numPr>
          <w:ilvl w:val="1"/>
          <w:numId w:val="386"/>
        </w:numPr>
      </w:pPr>
      <w:r w:rsidRPr="00715702">
        <w:t>površina kovine suha,</w:t>
      </w:r>
    </w:p>
    <w:p w14:paraId="72F7B432" w14:textId="77777777" w:rsidR="00E36E3A" w:rsidRPr="00715702" w:rsidRDefault="00E36E3A" w:rsidP="00C86B37">
      <w:pPr>
        <w:pStyle w:val="Odstavekseznama"/>
        <w:numPr>
          <w:ilvl w:val="1"/>
          <w:numId w:val="386"/>
        </w:numPr>
      </w:pPr>
      <w:r w:rsidRPr="00715702">
        <w:t>relativna vlažnost zraka manjša od 80 %,</w:t>
      </w:r>
    </w:p>
    <w:p w14:paraId="23C8E344" w14:textId="77777777" w:rsidR="00E36E3A" w:rsidRPr="00715702" w:rsidRDefault="00E36E3A" w:rsidP="00C86B37">
      <w:pPr>
        <w:pStyle w:val="Odstavekseznama"/>
        <w:numPr>
          <w:ilvl w:val="1"/>
          <w:numId w:val="386"/>
        </w:numPr>
      </w:pPr>
      <w:r w:rsidRPr="00715702">
        <w:t>s svežega predhodnega premaza odstranjen prah,</w:t>
      </w:r>
    </w:p>
    <w:p w14:paraId="6CC38057" w14:textId="77777777" w:rsidR="00E36E3A" w:rsidRPr="00715702" w:rsidRDefault="00E36E3A" w:rsidP="00C86B37">
      <w:pPr>
        <w:pStyle w:val="Odstavekseznama"/>
        <w:numPr>
          <w:ilvl w:val="1"/>
          <w:numId w:val="386"/>
        </w:numPr>
      </w:pPr>
      <w:r w:rsidRPr="00715702">
        <w:t>temperatura zraka višja od 5°C ali nižja od 40°C in temperaturni pogoji onemogočajo nastajanje kondenza na površini kovine.</w:t>
      </w:r>
    </w:p>
    <w:p w14:paraId="231F853D" w14:textId="77777777" w:rsidR="00E36E3A" w:rsidRPr="00715702" w:rsidRDefault="00E36E3A" w:rsidP="00C86B37">
      <w:pPr>
        <w:pStyle w:val="Odstavekseznama"/>
        <w:numPr>
          <w:ilvl w:val="0"/>
          <w:numId w:val="386"/>
        </w:numPr>
      </w:pPr>
      <w:r w:rsidRPr="00715702">
        <w:t>Premaze je dovoljeno izvršiti strojno ali ročno, vendar pa čim prej po končani pripravi površin delov iz kovin. Če je določeni rok za izvršitev premaza prekoračen, je treba površino ponovno ustrezno pripraviti.</w:t>
      </w:r>
    </w:p>
    <w:p w14:paraId="0B4743EA" w14:textId="77777777" w:rsidR="00E36E3A" w:rsidRPr="00715702" w:rsidRDefault="00E36E3A" w:rsidP="00C86B37">
      <w:pPr>
        <w:pStyle w:val="Odstavekseznama"/>
        <w:numPr>
          <w:ilvl w:val="0"/>
          <w:numId w:val="386"/>
        </w:numPr>
      </w:pPr>
      <w:r w:rsidRPr="00715702">
        <w:t>Materiale za osnovne in kritne premaze je treba nanesti v ustreznih plasteh.</w:t>
      </w:r>
    </w:p>
    <w:p w14:paraId="480517D0" w14:textId="77777777" w:rsidR="00E36E3A" w:rsidRPr="00715702" w:rsidRDefault="00E36E3A" w:rsidP="00C86B37">
      <w:pPr>
        <w:pStyle w:val="Odstavekseznama"/>
        <w:numPr>
          <w:ilvl w:val="0"/>
          <w:numId w:val="386"/>
        </w:numPr>
      </w:pPr>
      <w:r w:rsidRPr="00715702">
        <w:t>Če v projektni dokumentaciji ni določeno drugače, je treba izvršiti delavniške premaze praviloma v prostorih proizvajalca delov iz kovin za objekte in opremo na cestah, vse nadaljnje premaze pa po vgraditvi.</w:t>
      </w:r>
    </w:p>
    <w:p w14:paraId="066F5C0F" w14:textId="77777777" w:rsidR="00E36E3A" w:rsidRPr="00715702" w:rsidRDefault="00E36E3A" w:rsidP="00C86B37">
      <w:pPr>
        <w:pStyle w:val="Odstavekseznama"/>
        <w:numPr>
          <w:ilvl w:val="0"/>
          <w:numId w:val="386"/>
        </w:numPr>
      </w:pPr>
      <w:r w:rsidRPr="00715702">
        <w:t>Predhodni premaz mora biti ustrezno suh, preden se izvrši naslednji premaz. Minimalni čas sušenja za nekatere osnovne materiale za premaze je določen v Tabeli 3.6.24.</w:t>
      </w:r>
    </w:p>
    <w:p w14:paraId="792B6896" w14:textId="77777777" w:rsidR="00E36E3A" w:rsidRPr="00715702" w:rsidRDefault="00E36E3A" w:rsidP="00E36E3A">
      <w:r w:rsidRPr="00715702">
        <w:t>Tabela 3.6.24:</w:t>
      </w:r>
      <w:r w:rsidRPr="00715702">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715702" w14:paraId="18FD8842"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11584B17" w14:textId="77777777" w:rsidR="00E36E3A" w:rsidRPr="00715702" w:rsidRDefault="00E36E3A" w:rsidP="00E36E3A">
            <w:r w:rsidRPr="00715702">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034569EE" w14:textId="77777777" w:rsidR="00E36E3A" w:rsidRPr="00715702" w:rsidRDefault="00E36E3A" w:rsidP="00E36E3A">
            <w:r w:rsidRPr="00715702">
              <w:t>Trajanje sušenja najmanj</w:t>
            </w:r>
          </w:p>
        </w:tc>
      </w:tr>
      <w:tr w:rsidR="00E36E3A" w:rsidRPr="00715702" w14:paraId="7AD900FA"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516119AE" w14:textId="77777777" w:rsidR="00E36E3A" w:rsidRPr="00715702" w:rsidRDefault="00E36E3A" w:rsidP="00E36E3A">
            <w:r w:rsidRPr="00715702">
              <w:t>- alkidna smola</w:t>
            </w:r>
          </w:p>
        </w:tc>
        <w:tc>
          <w:tcPr>
            <w:tcW w:w="3544" w:type="dxa"/>
            <w:tcBorders>
              <w:top w:val="single" w:sz="4" w:space="0" w:color="auto"/>
              <w:left w:val="single" w:sz="4" w:space="0" w:color="auto"/>
              <w:bottom w:val="nil"/>
              <w:right w:val="single" w:sz="4" w:space="0" w:color="auto"/>
            </w:tcBorders>
            <w:hideMark/>
          </w:tcPr>
          <w:p w14:paraId="1523008E" w14:textId="77777777" w:rsidR="00E36E3A" w:rsidRPr="00715702" w:rsidRDefault="00E36E3A" w:rsidP="00E36E3A">
            <w:r w:rsidRPr="00715702">
              <w:t>15 ur</w:t>
            </w:r>
          </w:p>
        </w:tc>
      </w:tr>
      <w:tr w:rsidR="00E36E3A" w:rsidRPr="00715702" w14:paraId="734E42E0" w14:textId="77777777" w:rsidTr="00E36E3A">
        <w:trPr>
          <w:trHeight w:val="227"/>
          <w:jc w:val="center"/>
        </w:trPr>
        <w:tc>
          <w:tcPr>
            <w:tcW w:w="3510" w:type="dxa"/>
            <w:tcBorders>
              <w:top w:val="nil"/>
              <w:left w:val="single" w:sz="4" w:space="0" w:color="auto"/>
              <w:bottom w:val="nil"/>
              <w:right w:val="single" w:sz="4" w:space="0" w:color="auto"/>
            </w:tcBorders>
            <w:hideMark/>
          </w:tcPr>
          <w:p w14:paraId="72077C44" w14:textId="77777777" w:rsidR="00E36E3A" w:rsidRPr="00715702" w:rsidRDefault="00E36E3A" w:rsidP="00E36E3A">
            <w:r w:rsidRPr="00715702">
              <w:t>- olje</w:t>
            </w:r>
          </w:p>
        </w:tc>
        <w:tc>
          <w:tcPr>
            <w:tcW w:w="3544" w:type="dxa"/>
            <w:tcBorders>
              <w:top w:val="nil"/>
              <w:left w:val="single" w:sz="4" w:space="0" w:color="auto"/>
              <w:bottom w:val="nil"/>
              <w:right w:val="single" w:sz="4" w:space="0" w:color="auto"/>
            </w:tcBorders>
            <w:hideMark/>
          </w:tcPr>
          <w:p w14:paraId="243729E0" w14:textId="77777777" w:rsidR="00E36E3A" w:rsidRPr="00715702" w:rsidRDefault="00E36E3A" w:rsidP="00E36E3A">
            <w:r w:rsidRPr="00715702">
              <w:t>2 dni</w:t>
            </w:r>
          </w:p>
        </w:tc>
      </w:tr>
      <w:tr w:rsidR="00E36E3A" w:rsidRPr="00715702" w14:paraId="2BA50095" w14:textId="77777777" w:rsidTr="00E36E3A">
        <w:trPr>
          <w:trHeight w:val="227"/>
          <w:jc w:val="center"/>
        </w:trPr>
        <w:tc>
          <w:tcPr>
            <w:tcW w:w="3510" w:type="dxa"/>
            <w:tcBorders>
              <w:top w:val="nil"/>
              <w:left w:val="single" w:sz="4" w:space="0" w:color="auto"/>
              <w:bottom w:val="nil"/>
              <w:right w:val="single" w:sz="4" w:space="0" w:color="auto"/>
            </w:tcBorders>
            <w:hideMark/>
          </w:tcPr>
          <w:p w14:paraId="1C6876AD" w14:textId="77777777" w:rsidR="00E36E3A" w:rsidRPr="00715702" w:rsidRDefault="00E36E3A" w:rsidP="00E36E3A">
            <w:r w:rsidRPr="00715702">
              <w:t>- cink silikat</w:t>
            </w:r>
          </w:p>
        </w:tc>
        <w:tc>
          <w:tcPr>
            <w:tcW w:w="3544" w:type="dxa"/>
            <w:tcBorders>
              <w:top w:val="nil"/>
              <w:left w:val="single" w:sz="4" w:space="0" w:color="auto"/>
              <w:bottom w:val="nil"/>
              <w:right w:val="single" w:sz="4" w:space="0" w:color="auto"/>
            </w:tcBorders>
            <w:hideMark/>
          </w:tcPr>
          <w:p w14:paraId="6E9D8284" w14:textId="77777777" w:rsidR="00E36E3A" w:rsidRPr="00715702" w:rsidRDefault="00E36E3A" w:rsidP="00E36E3A">
            <w:r w:rsidRPr="00715702">
              <w:t>3 dni</w:t>
            </w:r>
          </w:p>
        </w:tc>
      </w:tr>
      <w:tr w:rsidR="00E36E3A" w:rsidRPr="00715702" w14:paraId="5857C60E"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74142D11" w14:textId="77777777" w:rsidR="00E36E3A" w:rsidRPr="00715702" w:rsidRDefault="00E36E3A" w:rsidP="00E36E3A">
            <w:r w:rsidRPr="00715702">
              <w:t>- oljnati minij</w:t>
            </w:r>
          </w:p>
        </w:tc>
        <w:tc>
          <w:tcPr>
            <w:tcW w:w="3544" w:type="dxa"/>
            <w:tcBorders>
              <w:top w:val="nil"/>
              <w:left w:val="single" w:sz="4" w:space="0" w:color="auto"/>
              <w:bottom w:val="single" w:sz="4" w:space="0" w:color="auto"/>
              <w:right w:val="single" w:sz="4" w:space="0" w:color="auto"/>
            </w:tcBorders>
            <w:hideMark/>
          </w:tcPr>
          <w:p w14:paraId="4511D651" w14:textId="77777777" w:rsidR="00E36E3A" w:rsidRPr="00715702" w:rsidRDefault="00E36E3A" w:rsidP="00E36E3A">
            <w:r w:rsidRPr="00715702">
              <w:t>21 dni</w:t>
            </w:r>
          </w:p>
        </w:tc>
      </w:tr>
    </w:tbl>
    <w:p w14:paraId="3A55DEC1" w14:textId="77777777" w:rsidR="00E36E3A" w:rsidRPr="00715702" w:rsidRDefault="00E36E3A" w:rsidP="00882A76">
      <w:pPr>
        <w:pStyle w:val="Odstavekseznama"/>
      </w:pPr>
      <w:r w:rsidRPr="00715702">
        <w:t>Vse poškodovane premaze na površinah delov iz kovin je treba pred nadaljnjimi deli za zaščito proti koroziji ustrezno popraviti.</w:t>
      </w:r>
    </w:p>
    <w:p w14:paraId="0B4F5986" w14:textId="77777777" w:rsidR="00E36E3A" w:rsidRPr="00715702" w:rsidRDefault="00E36E3A" w:rsidP="00882A76">
      <w:pPr>
        <w:pStyle w:val="Odstavekseznama"/>
      </w:pPr>
      <w:r w:rsidRPr="00715702">
        <w:t>Informativne najmanjše debeline plasti osnovnih materialov za premaz so navedene v Tabeli 3.6.25.</w:t>
      </w:r>
    </w:p>
    <w:p w14:paraId="7E2A2120" w14:textId="77777777" w:rsidR="00E36E3A" w:rsidRPr="00715702" w:rsidRDefault="00E36E3A" w:rsidP="00E36E3A">
      <w:r w:rsidRPr="00715702">
        <w:lastRenderedPageBreak/>
        <w:t>Tabela 3.6.25:</w:t>
      </w:r>
      <w:r w:rsidRPr="00715702">
        <w:tab/>
        <w:t>Informativne najmanjše debeline plasti osnovnih materialov za 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715702" w14:paraId="4A8E8800"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3145B25A" w14:textId="77777777" w:rsidR="00E36E3A" w:rsidRPr="00715702" w:rsidRDefault="00E36E3A" w:rsidP="00E36E3A"/>
        </w:tc>
        <w:tc>
          <w:tcPr>
            <w:tcW w:w="4172" w:type="dxa"/>
            <w:gridSpan w:val="4"/>
            <w:tcBorders>
              <w:top w:val="single" w:sz="4" w:space="0" w:color="auto"/>
              <w:left w:val="single" w:sz="4" w:space="0" w:color="auto"/>
              <w:bottom w:val="nil"/>
              <w:right w:val="single" w:sz="4" w:space="0" w:color="auto"/>
            </w:tcBorders>
            <w:hideMark/>
          </w:tcPr>
          <w:p w14:paraId="59D7E58F" w14:textId="77777777" w:rsidR="00E36E3A" w:rsidRPr="00715702" w:rsidRDefault="00E36E3A" w:rsidP="00E36E3A">
            <w:r w:rsidRPr="00715702">
              <w:t>Debelina premaza</w:t>
            </w:r>
          </w:p>
        </w:tc>
      </w:tr>
      <w:tr w:rsidR="00E36E3A" w:rsidRPr="00715702" w14:paraId="0108F986" w14:textId="77777777" w:rsidTr="009B2F4D">
        <w:trPr>
          <w:trHeight w:val="227"/>
          <w:jc w:val="center"/>
        </w:trPr>
        <w:tc>
          <w:tcPr>
            <w:tcW w:w="3910" w:type="dxa"/>
            <w:tcBorders>
              <w:top w:val="nil"/>
              <w:left w:val="single" w:sz="4" w:space="0" w:color="auto"/>
              <w:bottom w:val="nil"/>
              <w:right w:val="single" w:sz="4" w:space="0" w:color="auto"/>
            </w:tcBorders>
            <w:hideMark/>
          </w:tcPr>
          <w:p w14:paraId="590434CD" w14:textId="77777777" w:rsidR="00E36E3A" w:rsidRPr="00715702" w:rsidRDefault="00E36E3A" w:rsidP="00E36E3A">
            <w:r w:rsidRPr="00715702">
              <w:t>Vrsta premaza</w:t>
            </w:r>
          </w:p>
        </w:tc>
        <w:tc>
          <w:tcPr>
            <w:tcW w:w="1301" w:type="dxa"/>
            <w:tcBorders>
              <w:top w:val="nil"/>
              <w:left w:val="single" w:sz="4" w:space="0" w:color="auto"/>
              <w:bottom w:val="nil"/>
              <w:right w:val="single" w:sz="4" w:space="0" w:color="auto"/>
            </w:tcBorders>
            <w:hideMark/>
          </w:tcPr>
          <w:p w14:paraId="116A7D48" w14:textId="77777777" w:rsidR="00E36E3A" w:rsidRPr="00715702" w:rsidRDefault="00E36E3A" w:rsidP="00E36E3A">
            <w:r w:rsidRPr="00715702">
              <w:t>osnovni</w:t>
            </w:r>
          </w:p>
        </w:tc>
        <w:tc>
          <w:tcPr>
            <w:tcW w:w="2871" w:type="dxa"/>
            <w:gridSpan w:val="3"/>
            <w:tcBorders>
              <w:top w:val="nil"/>
              <w:left w:val="single" w:sz="4" w:space="0" w:color="auto"/>
              <w:bottom w:val="nil"/>
              <w:right w:val="single" w:sz="4" w:space="0" w:color="auto"/>
            </w:tcBorders>
            <w:hideMark/>
          </w:tcPr>
          <w:p w14:paraId="3D5500B5" w14:textId="77777777" w:rsidR="00E36E3A" w:rsidRPr="00715702" w:rsidRDefault="00E36E3A" w:rsidP="00E36E3A">
            <w:r w:rsidRPr="00715702">
              <w:t>kritni</w:t>
            </w:r>
          </w:p>
        </w:tc>
      </w:tr>
      <w:tr w:rsidR="00E36E3A" w:rsidRPr="00715702" w14:paraId="59FE16F5" w14:textId="77777777" w:rsidTr="009B2F4D">
        <w:trPr>
          <w:trHeight w:val="227"/>
          <w:jc w:val="center"/>
        </w:trPr>
        <w:tc>
          <w:tcPr>
            <w:tcW w:w="3910" w:type="dxa"/>
            <w:tcBorders>
              <w:top w:val="nil"/>
              <w:left w:val="single" w:sz="4" w:space="0" w:color="auto"/>
              <w:bottom w:val="nil"/>
              <w:right w:val="single" w:sz="4" w:space="0" w:color="auto"/>
            </w:tcBorders>
          </w:tcPr>
          <w:p w14:paraId="50592E05" w14:textId="77777777" w:rsidR="00E36E3A" w:rsidRPr="00715702" w:rsidRDefault="00E36E3A" w:rsidP="00E36E3A"/>
        </w:tc>
        <w:tc>
          <w:tcPr>
            <w:tcW w:w="1301" w:type="dxa"/>
            <w:tcBorders>
              <w:top w:val="nil"/>
              <w:left w:val="single" w:sz="4" w:space="0" w:color="auto"/>
              <w:bottom w:val="nil"/>
              <w:right w:val="single" w:sz="4" w:space="0" w:color="auto"/>
            </w:tcBorders>
          </w:tcPr>
          <w:p w14:paraId="08475355" w14:textId="77777777" w:rsidR="00E36E3A" w:rsidRPr="00715702" w:rsidRDefault="00E36E3A" w:rsidP="00E36E3A"/>
        </w:tc>
        <w:tc>
          <w:tcPr>
            <w:tcW w:w="1276" w:type="dxa"/>
            <w:tcBorders>
              <w:top w:val="nil"/>
              <w:left w:val="single" w:sz="4" w:space="0" w:color="auto"/>
              <w:bottom w:val="nil"/>
              <w:right w:val="single" w:sz="4" w:space="0" w:color="auto"/>
            </w:tcBorders>
            <w:hideMark/>
          </w:tcPr>
          <w:p w14:paraId="335496D5" w14:textId="77777777" w:rsidR="00E36E3A" w:rsidRPr="00715702" w:rsidRDefault="00E36E3A" w:rsidP="00E36E3A">
            <w:r w:rsidRPr="00715702">
              <w:t>1. plast</w:t>
            </w:r>
          </w:p>
        </w:tc>
        <w:tc>
          <w:tcPr>
            <w:tcW w:w="479" w:type="dxa"/>
            <w:tcBorders>
              <w:top w:val="nil"/>
              <w:left w:val="single" w:sz="4" w:space="0" w:color="auto"/>
              <w:bottom w:val="nil"/>
              <w:right w:val="nil"/>
            </w:tcBorders>
          </w:tcPr>
          <w:p w14:paraId="4F2B30A3" w14:textId="77777777" w:rsidR="00E36E3A" w:rsidRPr="00715702" w:rsidRDefault="00E36E3A" w:rsidP="00E36E3A"/>
        </w:tc>
        <w:tc>
          <w:tcPr>
            <w:tcW w:w="1116" w:type="dxa"/>
            <w:tcBorders>
              <w:top w:val="nil"/>
              <w:left w:val="nil"/>
              <w:bottom w:val="nil"/>
              <w:right w:val="single" w:sz="4" w:space="0" w:color="auto"/>
            </w:tcBorders>
            <w:hideMark/>
          </w:tcPr>
          <w:p w14:paraId="46F5AD17" w14:textId="77777777" w:rsidR="00E36E3A" w:rsidRPr="00715702" w:rsidRDefault="00E36E3A" w:rsidP="00E36E3A">
            <w:r w:rsidRPr="00715702">
              <w:t>2. plast</w:t>
            </w:r>
          </w:p>
        </w:tc>
      </w:tr>
      <w:tr w:rsidR="00E36E3A" w:rsidRPr="00715702" w14:paraId="32C57F0D"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03C39969" w14:textId="77777777" w:rsidR="00E36E3A" w:rsidRPr="00715702" w:rsidRDefault="00E36E3A" w:rsidP="00E36E3A"/>
        </w:tc>
        <w:tc>
          <w:tcPr>
            <w:tcW w:w="4172" w:type="dxa"/>
            <w:gridSpan w:val="4"/>
            <w:tcBorders>
              <w:top w:val="nil"/>
              <w:left w:val="single" w:sz="4" w:space="0" w:color="auto"/>
              <w:bottom w:val="single" w:sz="4" w:space="0" w:color="auto"/>
              <w:right w:val="single" w:sz="4" w:space="0" w:color="auto"/>
            </w:tcBorders>
            <w:hideMark/>
          </w:tcPr>
          <w:p w14:paraId="01E113E9" w14:textId="77777777" w:rsidR="00E36E3A" w:rsidRPr="00715702" w:rsidRDefault="00E36E3A" w:rsidP="00E36E3A">
            <w:r w:rsidRPr="00715702">
              <w:t>mikronov</w:t>
            </w:r>
          </w:p>
        </w:tc>
      </w:tr>
      <w:tr w:rsidR="00E36E3A" w:rsidRPr="00715702" w14:paraId="7BB2B20A"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5DA7F269" w14:textId="77777777" w:rsidR="00E36E3A" w:rsidRPr="00715702" w:rsidRDefault="00E36E3A" w:rsidP="00E36E3A">
            <w:r w:rsidRPr="00715702">
              <w:t>- s svinčevim minijem</w:t>
            </w:r>
          </w:p>
        </w:tc>
        <w:tc>
          <w:tcPr>
            <w:tcW w:w="1301" w:type="dxa"/>
            <w:tcBorders>
              <w:top w:val="single" w:sz="4" w:space="0" w:color="auto"/>
              <w:left w:val="single" w:sz="4" w:space="0" w:color="auto"/>
              <w:bottom w:val="nil"/>
              <w:right w:val="single" w:sz="4" w:space="0" w:color="auto"/>
            </w:tcBorders>
            <w:vAlign w:val="center"/>
            <w:hideMark/>
          </w:tcPr>
          <w:p w14:paraId="0F0B8B14" w14:textId="77777777" w:rsidR="00E36E3A" w:rsidRPr="00715702" w:rsidRDefault="00E36E3A" w:rsidP="00E36E3A">
            <w:r w:rsidRPr="00715702">
              <w:t>30</w:t>
            </w:r>
          </w:p>
        </w:tc>
        <w:tc>
          <w:tcPr>
            <w:tcW w:w="1276" w:type="dxa"/>
            <w:tcBorders>
              <w:top w:val="single" w:sz="4" w:space="0" w:color="auto"/>
              <w:left w:val="single" w:sz="4" w:space="0" w:color="auto"/>
              <w:bottom w:val="nil"/>
              <w:right w:val="single" w:sz="4" w:space="0" w:color="auto"/>
            </w:tcBorders>
            <w:vAlign w:val="center"/>
            <w:hideMark/>
          </w:tcPr>
          <w:p w14:paraId="48E32514" w14:textId="77777777" w:rsidR="00E36E3A" w:rsidRPr="00715702" w:rsidRDefault="00E36E3A" w:rsidP="00E36E3A">
            <w:r w:rsidRPr="00715702">
              <w:t>-</w:t>
            </w:r>
          </w:p>
        </w:tc>
        <w:tc>
          <w:tcPr>
            <w:tcW w:w="479" w:type="dxa"/>
            <w:tcBorders>
              <w:top w:val="single" w:sz="4" w:space="0" w:color="auto"/>
              <w:left w:val="single" w:sz="4" w:space="0" w:color="auto"/>
              <w:bottom w:val="nil"/>
              <w:right w:val="nil"/>
            </w:tcBorders>
          </w:tcPr>
          <w:p w14:paraId="4D124D8D" w14:textId="77777777" w:rsidR="00E36E3A" w:rsidRPr="00715702" w:rsidRDefault="00E36E3A" w:rsidP="00E36E3A"/>
        </w:tc>
        <w:tc>
          <w:tcPr>
            <w:tcW w:w="1116" w:type="dxa"/>
            <w:tcBorders>
              <w:top w:val="single" w:sz="4" w:space="0" w:color="auto"/>
              <w:left w:val="nil"/>
              <w:bottom w:val="nil"/>
              <w:right w:val="single" w:sz="4" w:space="0" w:color="auto"/>
            </w:tcBorders>
            <w:vAlign w:val="center"/>
            <w:hideMark/>
          </w:tcPr>
          <w:p w14:paraId="5235F988" w14:textId="77777777" w:rsidR="00E36E3A" w:rsidRPr="00715702" w:rsidRDefault="00E36E3A" w:rsidP="00E36E3A">
            <w:r w:rsidRPr="00715702">
              <w:t>-</w:t>
            </w:r>
          </w:p>
        </w:tc>
      </w:tr>
      <w:tr w:rsidR="00E36E3A" w:rsidRPr="00715702" w14:paraId="27F4F4A0" w14:textId="77777777" w:rsidTr="009B2F4D">
        <w:trPr>
          <w:trHeight w:val="227"/>
          <w:jc w:val="center"/>
        </w:trPr>
        <w:tc>
          <w:tcPr>
            <w:tcW w:w="3910" w:type="dxa"/>
            <w:tcBorders>
              <w:top w:val="nil"/>
              <w:left w:val="single" w:sz="4" w:space="0" w:color="auto"/>
              <w:bottom w:val="nil"/>
              <w:right w:val="single" w:sz="4" w:space="0" w:color="auto"/>
            </w:tcBorders>
            <w:hideMark/>
          </w:tcPr>
          <w:p w14:paraId="11652F75" w14:textId="77777777" w:rsidR="00E36E3A" w:rsidRPr="00715702" w:rsidRDefault="00E36E3A" w:rsidP="00E36E3A">
            <w:r w:rsidRPr="00715702">
              <w:t>- s cinkovim kromatom</w:t>
            </w:r>
          </w:p>
        </w:tc>
        <w:tc>
          <w:tcPr>
            <w:tcW w:w="1301" w:type="dxa"/>
            <w:tcBorders>
              <w:top w:val="nil"/>
              <w:left w:val="single" w:sz="4" w:space="0" w:color="auto"/>
              <w:bottom w:val="nil"/>
              <w:right w:val="single" w:sz="4" w:space="0" w:color="auto"/>
            </w:tcBorders>
            <w:vAlign w:val="center"/>
            <w:hideMark/>
          </w:tcPr>
          <w:p w14:paraId="71DA5EDD" w14:textId="77777777" w:rsidR="00E36E3A" w:rsidRPr="00715702" w:rsidRDefault="00E36E3A" w:rsidP="00E36E3A">
            <w:r w:rsidRPr="00715702">
              <w:t>40</w:t>
            </w:r>
          </w:p>
        </w:tc>
        <w:tc>
          <w:tcPr>
            <w:tcW w:w="1276" w:type="dxa"/>
            <w:tcBorders>
              <w:top w:val="nil"/>
              <w:left w:val="single" w:sz="4" w:space="0" w:color="auto"/>
              <w:bottom w:val="nil"/>
              <w:right w:val="single" w:sz="4" w:space="0" w:color="auto"/>
            </w:tcBorders>
            <w:vAlign w:val="center"/>
            <w:hideMark/>
          </w:tcPr>
          <w:p w14:paraId="61762970" w14:textId="77777777" w:rsidR="00E36E3A" w:rsidRPr="00715702" w:rsidRDefault="00E36E3A" w:rsidP="00E36E3A">
            <w:r w:rsidRPr="00715702">
              <w:t>-</w:t>
            </w:r>
          </w:p>
        </w:tc>
        <w:tc>
          <w:tcPr>
            <w:tcW w:w="479" w:type="dxa"/>
            <w:tcBorders>
              <w:top w:val="nil"/>
              <w:left w:val="single" w:sz="4" w:space="0" w:color="auto"/>
              <w:bottom w:val="nil"/>
              <w:right w:val="nil"/>
            </w:tcBorders>
          </w:tcPr>
          <w:p w14:paraId="0D208FEC" w14:textId="77777777" w:rsidR="00E36E3A" w:rsidRPr="00715702" w:rsidRDefault="00E36E3A" w:rsidP="00E36E3A"/>
        </w:tc>
        <w:tc>
          <w:tcPr>
            <w:tcW w:w="1116" w:type="dxa"/>
            <w:tcBorders>
              <w:top w:val="nil"/>
              <w:left w:val="nil"/>
              <w:bottom w:val="nil"/>
              <w:right w:val="single" w:sz="4" w:space="0" w:color="auto"/>
            </w:tcBorders>
            <w:vAlign w:val="center"/>
            <w:hideMark/>
          </w:tcPr>
          <w:p w14:paraId="353E093B" w14:textId="77777777" w:rsidR="00E36E3A" w:rsidRPr="00715702" w:rsidRDefault="00E36E3A" w:rsidP="00E36E3A">
            <w:r w:rsidRPr="00715702">
              <w:t>-</w:t>
            </w:r>
          </w:p>
        </w:tc>
      </w:tr>
      <w:tr w:rsidR="00E36E3A" w:rsidRPr="00715702" w14:paraId="44BF81A1" w14:textId="77777777" w:rsidTr="009B2F4D">
        <w:trPr>
          <w:trHeight w:val="227"/>
          <w:jc w:val="center"/>
        </w:trPr>
        <w:tc>
          <w:tcPr>
            <w:tcW w:w="3910" w:type="dxa"/>
            <w:tcBorders>
              <w:top w:val="nil"/>
              <w:left w:val="single" w:sz="4" w:space="0" w:color="auto"/>
              <w:bottom w:val="nil"/>
              <w:right w:val="single" w:sz="4" w:space="0" w:color="auto"/>
            </w:tcBorders>
            <w:hideMark/>
          </w:tcPr>
          <w:p w14:paraId="7B596FF2" w14:textId="77777777" w:rsidR="00E36E3A" w:rsidRPr="00715702" w:rsidRDefault="00E36E3A" w:rsidP="00E36E3A">
            <w:r w:rsidRPr="00715702">
              <w:t>- s cinkovim prahom</w:t>
            </w:r>
          </w:p>
        </w:tc>
        <w:tc>
          <w:tcPr>
            <w:tcW w:w="1301" w:type="dxa"/>
            <w:tcBorders>
              <w:top w:val="nil"/>
              <w:left w:val="single" w:sz="4" w:space="0" w:color="auto"/>
              <w:bottom w:val="nil"/>
              <w:right w:val="single" w:sz="4" w:space="0" w:color="auto"/>
            </w:tcBorders>
            <w:vAlign w:val="center"/>
            <w:hideMark/>
          </w:tcPr>
          <w:p w14:paraId="31287E3E" w14:textId="77777777" w:rsidR="00E36E3A" w:rsidRPr="00715702" w:rsidRDefault="00E36E3A" w:rsidP="00E36E3A">
            <w:r w:rsidRPr="00715702">
              <w:t>40</w:t>
            </w:r>
          </w:p>
        </w:tc>
        <w:tc>
          <w:tcPr>
            <w:tcW w:w="1276" w:type="dxa"/>
            <w:tcBorders>
              <w:top w:val="nil"/>
              <w:left w:val="single" w:sz="4" w:space="0" w:color="auto"/>
              <w:bottom w:val="nil"/>
              <w:right w:val="single" w:sz="4" w:space="0" w:color="auto"/>
            </w:tcBorders>
            <w:vAlign w:val="center"/>
            <w:hideMark/>
          </w:tcPr>
          <w:p w14:paraId="797FD694" w14:textId="77777777" w:rsidR="00E36E3A" w:rsidRPr="00715702" w:rsidRDefault="00E36E3A" w:rsidP="00E36E3A">
            <w:r w:rsidRPr="00715702">
              <w:t>-</w:t>
            </w:r>
          </w:p>
        </w:tc>
        <w:tc>
          <w:tcPr>
            <w:tcW w:w="479" w:type="dxa"/>
            <w:tcBorders>
              <w:top w:val="nil"/>
              <w:left w:val="single" w:sz="4" w:space="0" w:color="auto"/>
              <w:bottom w:val="nil"/>
              <w:right w:val="nil"/>
            </w:tcBorders>
          </w:tcPr>
          <w:p w14:paraId="3857E59A" w14:textId="77777777" w:rsidR="00E36E3A" w:rsidRPr="00715702" w:rsidRDefault="00E36E3A" w:rsidP="00E36E3A"/>
        </w:tc>
        <w:tc>
          <w:tcPr>
            <w:tcW w:w="1116" w:type="dxa"/>
            <w:tcBorders>
              <w:top w:val="nil"/>
              <w:left w:val="nil"/>
              <w:bottom w:val="nil"/>
              <w:right w:val="single" w:sz="4" w:space="0" w:color="auto"/>
            </w:tcBorders>
            <w:vAlign w:val="center"/>
            <w:hideMark/>
          </w:tcPr>
          <w:p w14:paraId="1F1005E9" w14:textId="77777777" w:rsidR="00E36E3A" w:rsidRPr="00715702" w:rsidRDefault="00E36E3A" w:rsidP="00E36E3A">
            <w:r w:rsidRPr="00715702">
              <w:t>-</w:t>
            </w:r>
          </w:p>
        </w:tc>
      </w:tr>
      <w:tr w:rsidR="00E36E3A" w:rsidRPr="00715702" w14:paraId="5B6254BA" w14:textId="77777777" w:rsidTr="009B2F4D">
        <w:trPr>
          <w:trHeight w:val="227"/>
          <w:jc w:val="center"/>
        </w:trPr>
        <w:tc>
          <w:tcPr>
            <w:tcW w:w="3910" w:type="dxa"/>
            <w:tcBorders>
              <w:top w:val="nil"/>
              <w:left w:val="single" w:sz="4" w:space="0" w:color="auto"/>
              <w:bottom w:val="nil"/>
              <w:right w:val="single" w:sz="4" w:space="0" w:color="auto"/>
            </w:tcBorders>
            <w:hideMark/>
          </w:tcPr>
          <w:p w14:paraId="01DCC9FF" w14:textId="77777777" w:rsidR="00E36E3A" w:rsidRPr="00715702" w:rsidRDefault="00E36E3A" w:rsidP="00E36E3A">
            <w:r w:rsidRPr="00715702">
              <w:t>- oljnat, s svinčevim minijem</w:t>
            </w:r>
          </w:p>
        </w:tc>
        <w:tc>
          <w:tcPr>
            <w:tcW w:w="1301" w:type="dxa"/>
            <w:tcBorders>
              <w:top w:val="nil"/>
              <w:left w:val="single" w:sz="4" w:space="0" w:color="auto"/>
              <w:bottom w:val="nil"/>
              <w:right w:val="single" w:sz="4" w:space="0" w:color="auto"/>
            </w:tcBorders>
            <w:vAlign w:val="center"/>
            <w:hideMark/>
          </w:tcPr>
          <w:p w14:paraId="0E3DDA36" w14:textId="77777777" w:rsidR="00E36E3A" w:rsidRPr="00715702" w:rsidRDefault="00E36E3A" w:rsidP="00E36E3A">
            <w:r w:rsidRPr="00715702">
              <w:t>30</w:t>
            </w:r>
          </w:p>
        </w:tc>
        <w:tc>
          <w:tcPr>
            <w:tcW w:w="1276" w:type="dxa"/>
            <w:tcBorders>
              <w:top w:val="nil"/>
              <w:left w:val="single" w:sz="4" w:space="0" w:color="auto"/>
              <w:bottom w:val="nil"/>
              <w:right w:val="single" w:sz="4" w:space="0" w:color="auto"/>
            </w:tcBorders>
            <w:vAlign w:val="center"/>
            <w:hideMark/>
          </w:tcPr>
          <w:p w14:paraId="75E9014A" w14:textId="77777777" w:rsidR="00E36E3A" w:rsidRPr="00715702" w:rsidRDefault="00E36E3A" w:rsidP="00E36E3A">
            <w:r w:rsidRPr="00715702">
              <w:t>-</w:t>
            </w:r>
          </w:p>
        </w:tc>
        <w:tc>
          <w:tcPr>
            <w:tcW w:w="479" w:type="dxa"/>
            <w:tcBorders>
              <w:top w:val="nil"/>
              <w:left w:val="single" w:sz="4" w:space="0" w:color="auto"/>
              <w:bottom w:val="nil"/>
              <w:right w:val="nil"/>
            </w:tcBorders>
          </w:tcPr>
          <w:p w14:paraId="06E36328" w14:textId="77777777" w:rsidR="00E36E3A" w:rsidRPr="00715702" w:rsidRDefault="00E36E3A" w:rsidP="00E36E3A"/>
        </w:tc>
        <w:tc>
          <w:tcPr>
            <w:tcW w:w="1116" w:type="dxa"/>
            <w:tcBorders>
              <w:top w:val="nil"/>
              <w:left w:val="nil"/>
              <w:bottom w:val="nil"/>
              <w:right w:val="single" w:sz="4" w:space="0" w:color="auto"/>
            </w:tcBorders>
            <w:vAlign w:val="center"/>
            <w:hideMark/>
          </w:tcPr>
          <w:p w14:paraId="5C5F9EF7" w14:textId="77777777" w:rsidR="00E36E3A" w:rsidRPr="00715702" w:rsidRDefault="00E36E3A" w:rsidP="00E36E3A">
            <w:r w:rsidRPr="00715702">
              <w:t>-</w:t>
            </w:r>
          </w:p>
        </w:tc>
      </w:tr>
      <w:tr w:rsidR="00E36E3A" w:rsidRPr="00715702" w14:paraId="7BBC24DF" w14:textId="77777777" w:rsidTr="009B2F4D">
        <w:trPr>
          <w:trHeight w:val="227"/>
          <w:jc w:val="center"/>
        </w:trPr>
        <w:tc>
          <w:tcPr>
            <w:tcW w:w="3910" w:type="dxa"/>
            <w:tcBorders>
              <w:top w:val="nil"/>
              <w:left w:val="single" w:sz="4" w:space="0" w:color="auto"/>
              <w:bottom w:val="nil"/>
              <w:right w:val="single" w:sz="4" w:space="0" w:color="auto"/>
            </w:tcBorders>
            <w:hideMark/>
          </w:tcPr>
          <w:p w14:paraId="66594C18" w14:textId="77777777" w:rsidR="00E36E3A" w:rsidRPr="00715702" w:rsidRDefault="00E36E3A" w:rsidP="00E36E3A">
            <w:r w:rsidRPr="00715702">
              <w:t>- s kalcijevim plumbatom</w:t>
            </w:r>
          </w:p>
        </w:tc>
        <w:tc>
          <w:tcPr>
            <w:tcW w:w="1301" w:type="dxa"/>
            <w:tcBorders>
              <w:top w:val="nil"/>
              <w:left w:val="single" w:sz="4" w:space="0" w:color="auto"/>
              <w:bottom w:val="nil"/>
              <w:right w:val="single" w:sz="4" w:space="0" w:color="auto"/>
            </w:tcBorders>
            <w:vAlign w:val="center"/>
            <w:hideMark/>
          </w:tcPr>
          <w:p w14:paraId="0AC91D79" w14:textId="77777777" w:rsidR="00E36E3A" w:rsidRPr="00715702" w:rsidRDefault="00E36E3A" w:rsidP="00E36E3A">
            <w:r w:rsidRPr="00715702">
              <w:t>40</w:t>
            </w:r>
          </w:p>
        </w:tc>
        <w:tc>
          <w:tcPr>
            <w:tcW w:w="1276" w:type="dxa"/>
            <w:tcBorders>
              <w:top w:val="nil"/>
              <w:left w:val="single" w:sz="4" w:space="0" w:color="auto"/>
              <w:bottom w:val="nil"/>
              <w:right w:val="single" w:sz="4" w:space="0" w:color="auto"/>
            </w:tcBorders>
            <w:vAlign w:val="center"/>
            <w:hideMark/>
          </w:tcPr>
          <w:p w14:paraId="607C5BE2" w14:textId="77777777" w:rsidR="00E36E3A" w:rsidRPr="00715702" w:rsidRDefault="00E36E3A" w:rsidP="00E36E3A">
            <w:r w:rsidRPr="00715702">
              <w:t>-</w:t>
            </w:r>
          </w:p>
        </w:tc>
        <w:tc>
          <w:tcPr>
            <w:tcW w:w="479" w:type="dxa"/>
            <w:tcBorders>
              <w:top w:val="nil"/>
              <w:left w:val="single" w:sz="4" w:space="0" w:color="auto"/>
              <w:bottom w:val="nil"/>
              <w:right w:val="nil"/>
            </w:tcBorders>
          </w:tcPr>
          <w:p w14:paraId="1DDDDE65" w14:textId="77777777" w:rsidR="00E36E3A" w:rsidRPr="00715702" w:rsidRDefault="00E36E3A" w:rsidP="00E36E3A"/>
        </w:tc>
        <w:tc>
          <w:tcPr>
            <w:tcW w:w="1116" w:type="dxa"/>
            <w:tcBorders>
              <w:top w:val="nil"/>
              <w:left w:val="nil"/>
              <w:bottom w:val="nil"/>
              <w:right w:val="single" w:sz="4" w:space="0" w:color="auto"/>
            </w:tcBorders>
            <w:vAlign w:val="center"/>
            <w:hideMark/>
          </w:tcPr>
          <w:p w14:paraId="63A994BE" w14:textId="77777777" w:rsidR="00E36E3A" w:rsidRPr="00715702" w:rsidRDefault="00E36E3A" w:rsidP="00E36E3A">
            <w:r w:rsidRPr="00715702">
              <w:t>-</w:t>
            </w:r>
          </w:p>
        </w:tc>
      </w:tr>
      <w:tr w:rsidR="00E36E3A" w:rsidRPr="00715702" w14:paraId="02AB5849" w14:textId="77777777" w:rsidTr="009B2F4D">
        <w:trPr>
          <w:trHeight w:val="227"/>
          <w:jc w:val="center"/>
        </w:trPr>
        <w:tc>
          <w:tcPr>
            <w:tcW w:w="3910" w:type="dxa"/>
            <w:tcBorders>
              <w:top w:val="nil"/>
              <w:left w:val="single" w:sz="4" w:space="0" w:color="auto"/>
              <w:bottom w:val="nil"/>
              <w:right w:val="single" w:sz="4" w:space="0" w:color="auto"/>
            </w:tcBorders>
            <w:hideMark/>
          </w:tcPr>
          <w:p w14:paraId="7BDF75C5" w14:textId="77777777" w:rsidR="00E36E3A" w:rsidRPr="00715702" w:rsidRDefault="00E36E3A" w:rsidP="00E36E3A">
            <w:r w:rsidRPr="00715702">
              <w:t>- s titanovim dioksidom</w:t>
            </w:r>
          </w:p>
        </w:tc>
        <w:tc>
          <w:tcPr>
            <w:tcW w:w="1301" w:type="dxa"/>
            <w:tcBorders>
              <w:top w:val="nil"/>
              <w:left w:val="single" w:sz="4" w:space="0" w:color="auto"/>
              <w:bottom w:val="nil"/>
              <w:right w:val="single" w:sz="4" w:space="0" w:color="auto"/>
            </w:tcBorders>
            <w:vAlign w:val="center"/>
            <w:hideMark/>
          </w:tcPr>
          <w:p w14:paraId="46B60306" w14:textId="77777777" w:rsidR="00E36E3A" w:rsidRPr="00715702" w:rsidRDefault="00E36E3A" w:rsidP="00E36E3A">
            <w:r w:rsidRPr="00715702">
              <w:t>-</w:t>
            </w:r>
          </w:p>
        </w:tc>
        <w:tc>
          <w:tcPr>
            <w:tcW w:w="1276" w:type="dxa"/>
            <w:tcBorders>
              <w:top w:val="nil"/>
              <w:left w:val="single" w:sz="4" w:space="0" w:color="auto"/>
              <w:bottom w:val="nil"/>
              <w:right w:val="single" w:sz="4" w:space="0" w:color="auto"/>
            </w:tcBorders>
            <w:vAlign w:val="center"/>
            <w:hideMark/>
          </w:tcPr>
          <w:p w14:paraId="4F9ECBC7" w14:textId="77777777" w:rsidR="00E36E3A" w:rsidRPr="00715702" w:rsidRDefault="00E36E3A" w:rsidP="00E36E3A">
            <w:r w:rsidRPr="00715702">
              <w:t>25</w:t>
            </w:r>
          </w:p>
        </w:tc>
        <w:tc>
          <w:tcPr>
            <w:tcW w:w="479" w:type="dxa"/>
            <w:tcBorders>
              <w:top w:val="nil"/>
              <w:left w:val="single" w:sz="4" w:space="0" w:color="auto"/>
              <w:bottom w:val="nil"/>
              <w:right w:val="nil"/>
            </w:tcBorders>
          </w:tcPr>
          <w:p w14:paraId="19FC7FE4" w14:textId="77777777" w:rsidR="00E36E3A" w:rsidRPr="00715702" w:rsidRDefault="00E36E3A" w:rsidP="00E36E3A"/>
        </w:tc>
        <w:tc>
          <w:tcPr>
            <w:tcW w:w="1116" w:type="dxa"/>
            <w:tcBorders>
              <w:top w:val="nil"/>
              <w:left w:val="nil"/>
              <w:bottom w:val="nil"/>
              <w:right w:val="single" w:sz="4" w:space="0" w:color="auto"/>
            </w:tcBorders>
            <w:vAlign w:val="center"/>
            <w:hideMark/>
          </w:tcPr>
          <w:p w14:paraId="06C30534" w14:textId="77777777" w:rsidR="00E36E3A" w:rsidRPr="00715702" w:rsidRDefault="00E36E3A" w:rsidP="00E36E3A">
            <w:r w:rsidRPr="00715702">
              <w:t>30</w:t>
            </w:r>
          </w:p>
        </w:tc>
      </w:tr>
      <w:tr w:rsidR="00E36E3A" w:rsidRPr="00715702" w14:paraId="7127B02F" w14:textId="77777777" w:rsidTr="009B2F4D">
        <w:trPr>
          <w:trHeight w:val="227"/>
          <w:jc w:val="center"/>
        </w:trPr>
        <w:tc>
          <w:tcPr>
            <w:tcW w:w="3910" w:type="dxa"/>
            <w:tcBorders>
              <w:top w:val="nil"/>
              <w:left w:val="single" w:sz="4" w:space="0" w:color="auto"/>
              <w:bottom w:val="nil"/>
              <w:right w:val="single" w:sz="4" w:space="0" w:color="auto"/>
            </w:tcBorders>
            <w:hideMark/>
          </w:tcPr>
          <w:p w14:paraId="0266AB6F" w14:textId="77777777" w:rsidR="00E36E3A" w:rsidRPr="00715702" w:rsidRDefault="00E36E3A" w:rsidP="00E36E3A">
            <w:r w:rsidRPr="00715702">
              <w:t>- z železovim oksidom</w:t>
            </w:r>
          </w:p>
        </w:tc>
        <w:tc>
          <w:tcPr>
            <w:tcW w:w="1301" w:type="dxa"/>
            <w:tcBorders>
              <w:top w:val="nil"/>
              <w:left w:val="single" w:sz="4" w:space="0" w:color="auto"/>
              <w:bottom w:val="nil"/>
              <w:right w:val="single" w:sz="4" w:space="0" w:color="auto"/>
            </w:tcBorders>
            <w:vAlign w:val="center"/>
            <w:hideMark/>
          </w:tcPr>
          <w:p w14:paraId="37CB7CAC" w14:textId="77777777" w:rsidR="00E36E3A" w:rsidRPr="00715702" w:rsidRDefault="00E36E3A" w:rsidP="00E36E3A">
            <w:r w:rsidRPr="00715702">
              <w:t>-</w:t>
            </w:r>
          </w:p>
        </w:tc>
        <w:tc>
          <w:tcPr>
            <w:tcW w:w="1276" w:type="dxa"/>
            <w:tcBorders>
              <w:top w:val="nil"/>
              <w:left w:val="single" w:sz="4" w:space="0" w:color="auto"/>
              <w:bottom w:val="nil"/>
              <w:right w:val="single" w:sz="4" w:space="0" w:color="auto"/>
            </w:tcBorders>
            <w:vAlign w:val="center"/>
            <w:hideMark/>
          </w:tcPr>
          <w:p w14:paraId="147A9791" w14:textId="77777777" w:rsidR="00E36E3A" w:rsidRPr="00715702" w:rsidRDefault="00E36E3A" w:rsidP="00E36E3A">
            <w:r w:rsidRPr="00715702">
              <w:t>30</w:t>
            </w:r>
          </w:p>
        </w:tc>
        <w:tc>
          <w:tcPr>
            <w:tcW w:w="479" w:type="dxa"/>
            <w:tcBorders>
              <w:top w:val="nil"/>
              <w:left w:val="single" w:sz="4" w:space="0" w:color="auto"/>
              <w:bottom w:val="nil"/>
              <w:right w:val="nil"/>
            </w:tcBorders>
          </w:tcPr>
          <w:p w14:paraId="3E1553A4" w14:textId="77777777" w:rsidR="00E36E3A" w:rsidRPr="00715702" w:rsidRDefault="00E36E3A" w:rsidP="00E36E3A"/>
        </w:tc>
        <w:tc>
          <w:tcPr>
            <w:tcW w:w="1116" w:type="dxa"/>
            <w:tcBorders>
              <w:top w:val="nil"/>
              <w:left w:val="nil"/>
              <w:bottom w:val="nil"/>
              <w:right w:val="single" w:sz="4" w:space="0" w:color="auto"/>
            </w:tcBorders>
            <w:vAlign w:val="center"/>
            <w:hideMark/>
          </w:tcPr>
          <w:p w14:paraId="53369CBC" w14:textId="77777777" w:rsidR="00E36E3A" w:rsidRPr="00715702" w:rsidRDefault="00E36E3A" w:rsidP="00E36E3A">
            <w:r w:rsidRPr="00715702">
              <w:t>40</w:t>
            </w:r>
          </w:p>
        </w:tc>
      </w:tr>
      <w:tr w:rsidR="00E36E3A" w:rsidRPr="00715702" w14:paraId="698359A5" w14:textId="77777777" w:rsidTr="009B2F4D">
        <w:trPr>
          <w:trHeight w:val="227"/>
          <w:jc w:val="center"/>
        </w:trPr>
        <w:tc>
          <w:tcPr>
            <w:tcW w:w="3910" w:type="dxa"/>
            <w:tcBorders>
              <w:top w:val="nil"/>
              <w:left w:val="single" w:sz="4" w:space="0" w:color="auto"/>
              <w:bottom w:val="nil"/>
              <w:right w:val="single" w:sz="4" w:space="0" w:color="auto"/>
            </w:tcBorders>
            <w:hideMark/>
          </w:tcPr>
          <w:p w14:paraId="1A9EFDC0" w14:textId="77777777" w:rsidR="00E36E3A" w:rsidRPr="00715702" w:rsidRDefault="00E36E3A" w:rsidP="00E36E3A">
            <w:r w:rsidRPr="00715702">
              <w:t>- oljnat, z železovim oksidom</w:t>
            </w:r>
          </w:p>
        </w:tc>
        <w:tc>
          <w:tcPr>
            <w:tcW w:w="1301" w:type="dxa"/>
            <w:tcBorders>
              <w:top w:val="nil"/>
              <w:left w:val="single" w:sz="4" w:space="0" w:color="auto"/>
              <w:bottom w:val="nil"/>
              <w:right w:val="single" w:sz="4" w:space="0" w:color="auto"/>
            </w:tcBorders>
            <w:vAlign w:val="center"/>
            <w:hideMark/>
          </w:tcPr>
          <w:p w14:paraId="60798032" w14:textId="77777777" w:rsidR="00E36E3A" w:rsidRPr="00715702" w:rsidRDefault="00E36E3A" w:rsidP="00E36E3A">
            <w:r w:rsidRPr="00715702">
              <w:t>-</w:t>
            </w:r>
          </w:p>
        </w:tc>
        <w:tc>
          <w:tcPr>
            <w:tcW w:w="1276" w:type="dxa"/>
            <w:tcBorders>
              <w:top w:val="nil"/>
              <w:left w:val="single" w:sz="4" w:space="0" w:color="auto"/>
              <w:bottom w:val="nil"/>
              <w:right w:val="single" w:sz="4" w:space="0" w:color="auto"/>
            </w:tcBorders>
            <w:vAlign w:val="center"/>
            <w:hideMark/>
          </w:tcPr>
          <w:p w14:paraId="3037E903" w14:textId="77777777" w:rsidR="00E36E3A" w:rsidRPr="00715702" w:rsidRDefault="00E36E3A" w:rsidP="00E36E3A">
            <w:r w:rsidRPr="00715702">
              <w:t>40</w:t>
            </w:r>
          </w:p>
        </w:tc>
        <w:tc>
          <w:tcPr>
            <w:tcW w:w="479" w:type="dxa"/>
            <w:tcBorders>
              <w:top w:val="nil"/>
              <w:left w:val="single" w:sz="4" w:space="0" w:color="auto"/>
              <w:bottom w:val="nil"/>
              <w:right w:val="nil"/>
            </w:tcBorders>
          </w:tcPr>
          <w:p w14:paraId="6BF2F2AD" w14:textId="77777777" w:rsidR="00E36E3A" w:rsidRPr="00715702" w:rsidRDefault="00E36E3A" w:rsidP="00E36E3A"/>
        </w:tc>
        <w:tc>
          <w:tcPr>
            <w:tcW w:w="1116" w:type="dxa"/>
            <w:tcBorders>
              <w:top w:val="nil"/>
              <w:left w:val="nil"/>
              <w:bottom w:val="nil"/>
              <w:right w:val="single" w:sz="4" w:space="0" w:color="auto"/>
            </w:tcBorders>
            <w:vAlign w:val="center"/>
            <w:hideMark/>
          </w:tcPr>
          <w:p w14:paraId="6254C7D6" w14:textId="77777777" w:rsidR="00E36E3A" w:rsidRPr="00715702" w:rsidRDefault="00E36E3A" w:rsidP="00E36E3A">
            <w:r w:rsidRPr="00715702">
              <w:t>40</w:t>
            </w:r>
          </w:p>
        </w:tc>
      </w:tr>
      <w:tr w:rsidR="00E36E3A" w:rsidRPr="00715702" w14:paraId="32A10549" w14:textId="77777777" w:rsidTr="009B2F4D">
        <w:trPr>
          <w:trHeight w:val="227"/>
          <w:jc w:val="center"/>
        </w:trPr>
        <w:tc>
          <w:tcPr>
            <w:tcW w:w="3910" w:type="dxa"/>
            <w:tcBorders>
              <w:top w:val="nil"/>
              <w:left w:val="single" w:sz="4" w:space="0" w:color="auto"/>
              <w:bottom w:val="nil"/>
              <w:right w:val="single" w:sz="4" w:space="0" w:color="auto"/>
            </w:tcBorders>
            <w:hideMark/>
          </w:tcPr>
          <w:p w14:paraId="6F130746" w14:textId="77777777" w:rsidR="00E36E3A" w:rsidRPr="00715702" w:rsidRDefault="00E36E3A" w:rsidP="00E36E3A">
            <w:r w:rsidRPr="00715702">
              <w:t>- z bitumnom*</w:t>
            </w:r>
          </w:p>
        </w:tc>
        <w:tc>
          <w:tcPr>
            <w:tcW w:w="1301" w:type="dxa"/>
            <w:tcBorders>
              <w:top w:val="nil"/>
              <w:left w:val="single" w:sz="4" w:space="0" w:color="auto"/>
              <w:bottom w:val="nil"/>
              <w:right w:val="single" w:sz="4" w:space="0" w:color="auto"/>
            </w:tcBorders>
            <w:vAlign w:val="center"/>
            <w:hideMark/>
          </w:tcPr>
          <w:p w14:paraId="480AFDB1" w14:textId="77777777" w:rsidR="00E36E3A" w:rsidRPr="00715702" w:rsidRDefault="00E36E3A" w:rsidP="00E36E3A">
            <w:r w:rsidRPr="00715702">
              <w:t>-</w:t>
            </w:r>
          </w:p>
        </w:tc>
        <w:tc>
          <w:tcPr>
            <w:tcW w:w="1276" w:type="dxa"/>
            <w:tcBorders>
              <w:top w:val="nil"/>
              <w:left w:val="single" w:sz="4" w:space="0" w:color="auto"/>
              <w:bottom w:val="nil"/>
              <w:right w:val="single" w:sz="4" w:space="0" w:color="auto"/>
            </w:tcBorders>
            <w:vAlign w:val="center"/>
            <w:hideMark/>
          </w:tcPr>
          <w:p w14:paraId="68B3537A" w14:textId="77777777" w:rsidR="00E36E3A" w:rsidRPr="00715702" w:rsidRDefault="00E36E3A" w:rsidP="00E36E3A">
            <w:r w:rsidRPr="00715702">
              <w:t>100</w:t>
            </w:r>
          </w:p>
        </w:tc>
        <w:tc>
          <w:tcPr>
            <w:tcW w:w="479" w:type="dxa"/>
            <w:tcBorders>
              <w:top w:val="nil"/>
              <w:left w:val="single" w:sz="4" w:space="0" w:color="auto"/>
              <w:bottom w:val="nil"/>
              <w:right w:val="nil"/>
            </w:tcBorders>
          </w:tcPr>
          <w:p w14:paraId="429669E7" w14:textId="77777777" w:rsidR="00E36E3A" w:rsidRPr="00715702" w:rsidRDefault="00E36E3A" w:rsidP="00E36E3A"/>
        </w:tc>
        <w:tc>
          <w:tcPr>
            <w:tcW w:w="1116" w:type="dxa"/>
            <w:tcBorders>
              <w:top w:val="nil"/>
              <w:left w:val="nil"/>
              <w:bottom w:val="nil"/>
              <w:right w:val="single" w:sz="4" w:space="0" w:color="auto"/>
            </w:tcBorders>
            <w:vAlign w:val="center"/>
            <w:hideMark/>
          </w:tcPr>
          <w:p w14:paraId="1F69A30E" w14:textId="77777777" w:rsidR="00E36E3A" w:rsidRPr="00715702" w:rsidRDefault="00E36E3A" w:rsidP="00E36E3A">
            <w:r w:rsidRPr="00715702">
              <w:t>100</w:t>
            </w:r>
          </w:p>
        </w:tc>
      </w:tr>
      <w:tr w:rsidR="00E36E3A" w:rsidRPr="00715702" w14:paraId="191EA4DD" w14:textId="77777777" w:rsidTr="009B2F4D">
        <w:trPr>
          <w:trHeight w:val="227"/>
          <w:jc w:val="center"/>
        </w:trPr>
        <w:tc>
          <w:tcPr>
            <w:tcW w:w="3910" w:type="dxa"/>
            <w:tcBorders>
              <w:top w:val="nil"/>
              <w:left w:val="single" w:sz="4" w:space="0" w:color="auto"/>
              <w:bottom w:val="nil"/>
              <w:right w:val="single" w:sz="4" w:space="0" w:color="auto"/>
            </w:tcBorders>
            <w:hideMark/>
          </w:tcPr>
          <w:p w14:paraId="66549A02" w14:textId="77777777" w:rsidR="00E36E3A" w:rsidRPr="00715702" w:rsidRDefault="00E36E3A" w:rsidP="00E36E3A">
            <w:r w:rsidRPr="00715702">
              <w:t>- vroči bitumen</w:t>
            </w:r>
          </w:p>
        </w:tc>
        <w:tc>
          <w:tcPr>
            <w:tcW w:w="1301" w:type="dxa"/>
            <w:tcBorders>
              <w:top w:val="nil"/>
              <w:left w:val="single" w:sz="4" w:space="0" w:color="auto"/>
              <w:bottom w:val="nil"/>
              <w:right w:val="single" w:sz="4" w:space="0" w:color="auto"/>
            </w:tcBorders>
            <w:vAlign w:val="center"/>
            <w:hideMark/>
          </w:tcPr>
          <w:p w14:paraId="56A52C6C" w14:textId="77777777" w:rsidR="00E36E3A" w:rsidRPr="00715702" w:rsidRDefault="00E36E3A" w:rsidP="00E36E3A">
            <w:r w:rsidRPr="00715702">
              <w:t>500</w:t>
            </w:r>
          </w:p>
        </w:tc>
        <w:tc>
          <w:tcPr>
            <w:tcW w:w="1276" w:type="dxa"/>
            <w:tcBorders>
              <w:top w:val="nil"/>
              <w:left w:val="single" w:sz="4" w:space="0" w:color="auto"/>
              <w:bottom w:val="nil"/>
              <w:right w:val="single" w:sz="4" w:space="0" w:color="auto"/>
            </w:tcBorders>
            <w:vAlign w:val="center"/>
            <w:hideMark/>
          </w:tcPr>
          <w:p w14:paraId="19A60214" w14:textId="77777777" w:rsidR="00E36E3A" w:rsidRPr="00715702" w:rsidRDefault="00E36E3A" w:rsidP="00E36E3A">
            <w:r w:rsidRPr="00715702">
              <w:t>-</w:t>
            </w:r>
          </w:p>
        </w:tc>
        <w:tc>
          <w:tcPr>
            <w:tcW w:w="479" w:type="dxa"/>
            <w:tcBorders>
              <w:top w:val="nil"/>
              <w:left w:val="single" w:sz="4" w:space="0" w:color="auto"/>
              <w:bottom w:val="nil"/>
              <w:right w:val="nil"/>
            </w:tcBorders>
          </w:tcPr>
          <w:p w14:paraId="10AA80C0" w14:textId="77777777" w:rsidR="00E36E3A" w:rsidRPr="00715702" w:rsidRDefault="00E36E3A" w:rsidP="00E36E3A"/>
        </w:tc>
        <w:tc>
          <w:tcPr>
            <w:tcW w:w="1116" w:type="dxa"/>
            <w:tcBorders>
              <w:top w:val="nil"/>
              <w:left w:val="nil"/>
              <w:bottom w:val="nil"/>
              <w:right w:val="single" w:sz="4" w:space="0" w:color="auto"/>
            </w:tcBorders>
            <w:vAlign w:val="center"/>
            <w:hideMark/>
          </w:tcPr>
          <w:p w14:paraId="781A042A" w14:textId="77777777" w:rsidR="00E36E3A" w:rsidRPr="00715702" w:rsidRDefault="00E36E3A" w:rsidP="00E36E3A">
            <w:r w:rsidRPr="00715702">
              <w:t>-</w:t>
            </w:r>
          </w:p>
        </w:tc>
      </w:tr>
      <w:tr w:rsidR="00E36E3A" w:rsidRPr="00715702" w14:paraId="5C318DD3" w14:textId="77777777" w:rsidTr="009B2F4D">
        <w:trPr>
          <w:trHeight w:val="227"/>
          <w:jc w:val="center"/>
        </w:trPr>
        <w:tc>
          <w:tcPr>
            <w:tcW w:w="3910" w:type="dxa"/>
            <w:tcBorders>
              <w:top w:val="nil"/>
              <w:left w:val="single" w:sz="4" w:space="0" w:color="auto"/>
              <w:bottom w:val="nil"/>
              <w:right w:val="single" w:sz="4" w:space="0" w:color="auto"/>
            </w:tcBorders>
            <w:hideMark/>
          </w:tcPr>
          <w:p w14:paraId="47A77173" w14:textId="77777777" w:rsidR="00E36E3A" w:rsidRPr="00715702" w:rsidRDefault="00E36E3A" w:rsidP="00E36E3A">
            <w:r w:rsidRPr="00715702">
              <w:t>- alkidne smole, epoksi-estrske smole</w:t>
            </w:r>
          </w:p>
        </w:tc>
        <w:tc>
          <w:tcPr>
            <w:tcW w:w="1301" w:type="dxa"/>
            <w:tcBorders>
              <w:top w:val="nil"/>
              <w:left w:val="single" w:sz="4" w:space="0" w:color="auto"/>
              <w:bottom w:val="nil"/>
              <w:right w:val="single" w:sz="4" w:space="0" w:color="auto"/>
            </w:tcBorders>
            <w:vAlign w:val="center"/>
            <w:hideMark/>
          </w:tcPr>
          <w:p w14:paraId="7DB82755" w14:textId="77777777" w:rsidR="00E36E3A" w:rsidRPr="00715702" w:rsidRDefault="00E36E3A" w:rsidP="00E36E3A">
            <w:r w:rsidRPr="00715702">
              <w:t>30</w:t>
            </w:r>
          </w:p>
        </w:tc>
        <w:tc>
          <w:tcPr>
            <w:tcW w:w="1276" w:type="dxa"/>
            <w:tcBorders>
              <w:top w:val="nil"/>
              <w:left w:val="single" w:sz="4" w:space="0" w:color="auto"/>
              <w:bottom w:val="nil"/>
              <w:right w:val="single" w:sz="4" w:space="0" w:color="auto"/>
            </w:tcBorders>
            <w:vAlign w:val="center"/>
            <w:hideMark/>
          </w:tcPr>
          <w:p w14:paraId="1CC9F0ED" w14:textId="77777777" w:rsidR="00E36E3A" w:rsidRPr="00715702" w:rsidRDefault="00E36E3A" w:rsidP="00E36E3A">
            <w:r w:rsidRPr="00715702">
              <w:t>40</w:t>
            </w:r>
          </w:p>
        </w:tc>
        <w:tc>
          <w:tcPr>
            <w:tcW w:w="479" w:type="dxa"/>
            <w:tcBorders>
              <w:top w:val="nil"/>
              <w:left w:val="single" w:sz="4" w:space="0" w:color="auto"/>
              <w:bottom w:val="nil"/>
              <w:right w:val="nil"/>
            </w:tcBorders>
          </w:tcPr>
          <w:p w14:paraId="0A2C701E" w14:textId="77777777" w:rsidR="00E36E3A" w:rsidRPr="00715702" w:rsidRDefault="00E36E3A" w:rsidP="00E36E3A"/>
        </w:tc>
        <w:tc>
          <w:tcPr>
            <w:tcW w:w="1116" w:type="dxa"/>
            <w:tcBorders>
              <w:top w:val="nil"/>
              <w:left w:val="nil"/>
              <w:bottom w:val="nil"/>
              <w:right w:val="single" w:sz="4" w:space="0" w:color="auto"/>
            </w:tcBorders>
            <w:vAlign w:val="center"/>
            <w:hideMark/>
          </w:tcPr>
          <w:p w14:paraId="65D5F554" w14:textId="77777777" w:rsidR="00E36E3A" w:rsidRPr="00715702" w:rsidRDefault="00E36E3A" w:rsidP="00E36E3A">
            <w:r w:rsidRPr="00715702">
              <w:t>40</w:t>
            </w:r>
          </w:p>
        </w:tc>
      </w:tr>
      <w:tr w:rsidR="00E36E3A" w:rsidRPr="00715702" w14:paraId="77219507" w14:textId="77777777" w:rsidTr="009B2F4D">
        <w:trPr>
          <w:trHeight w:val="227"/>
          <w:jc w:val="center"/>
        </w:trPr>
        <w:tc>
          <w:tcPr>
            <w:tcW w:w="3910" w:type="dxa"/>
            <w:tcBorders>
              <w:top w:val="nil"/>
              <w:left w:val="single" w:sz="4" w:space="0" w:color="auto"/>
              <w:bottom w:val="nil"/>
              <w:right w:val="single" w:sz="4" w:space="0" w:color="auto"/>
            </w:tcBorders>
            <w:hideMark/>
          </w:tcPr>
          <w:p w14:paraId="741AD095" w14:textId="77777777" w:rsidR="00E36E3A" w:rsidRPr="00715702" w:rsidRDefault="00E36E3A" w:rsidP="00E36E3A">
            <w:r w:rsidRPr="00715702">
              <w:t>- klorkavčuk, vinilklorid kopolimeri</w:t>
            </w:r>
          </w:p>
        </w:tc>
        <w:tc>
          <w:tcPr>
            <w:tcW w:w="1301" w:type="dxa"/>
            <w:tcBorders>
              <w:top w:val="nil"/>
              <w:left w:val="single" w:sz="4" w:space="0" w:color="auto"/>
              <w:bottom w:val="nil"/>
              <w:right w:val="single" w:sz="4" w:space="0" w:color="auto"/>
            </w:tcBorders>
            <w:vAlign w:val="center"/>
            <w:hideMark/>
          </w:tcPr>
          <w:p w14:paraId="43C0EAC6" w14:textId="77777777" w:rsidR="00E36E3A" w:rsidRPr="00715702" w:rsidRDefault="00E36E3A" w:rsidP="00E36E3A">
            <w:r w:rsidRPr="00715702">
              <w:t>40</w:t>
            </w:r>
          </w:p>
        </w:tc>
        <w:tc>
          <w:tcPr>
            <w:tcW w:w="1276" w:type="dxa"/>
            <w:tcBorders>
              <w:top w:val="nil"/>
              <w:left w:val="single" w:sz="4" w:space="0" w:color="auto"/>
              <w:bottom w:val="nil"/>
              <w:right w:val="single" w:sz="4" w:space="0" w:color="auto"/>
            </w:tcBorders>
            <w:vAlign w:val="center"/>
            <w:hideMark/>
          </w:tcPr>
          <w:p w14:paraId="5AFB9781" w14:textId="77777777" w:rsidR="00E36E3A" w:rsidRPr="00715702" w:rsidRDefault="00E36E3A" w:rsidP="00E36E3A">
            <w:r w:rsidRPr="00715702">
              <w:t>75</w:t>
            </w:r>
          </w:p>
        </w:tc>
        <w:tc>
          <w:tcPr>
            <w:tcW w:w="479" w:type="dxa"/>
            <w:tcBorders>
              <w:top w:val="nil"/>
              <w:left w:val="single" w:sz="4" w:space="0" w:color="auto"/>
              <w:bottom w:val="nil"/>
              <w:right w:val="nil"/>
            </w:tcBorders>
          </w:tcPr>
          <w:p w14:paraId="00F00716" w14:textId="77777777" w:rsidR="00E36E3A" w:rsidRPr="00715702" w:rsidRDefault="00E36E3A" w:rsidP="00E36E3A"/>
        </w:tc>
        <w:tc>
          <w:tcPr>
            <w:tcW w:w="1116" w:type="dxa"/>
            <w:tcBorders>
              <w:top w:val="nil"/>
              <w:left w:val="nil"/>
              <w:bottom w:val="nil"/>
              <w:right w:val="single" w:sz="4" w:space="0" w:color="auto"/>
            </w:tcBorders>
            <w:vAlign w:val="center"/>
            <w:hideMark/>
          </w:tcPr>
          <w:p w14:paraId="134C7498" w14:textId="77777777" w:rsidR="00E36E3A" w:rsidRPr="00715702" w:rsidRDefault="00E36E3A" w:rsidP="00E36E3A">
            <w:r w:rsidRPr="00715702">
              <w:t>40</w:t>
            </w:r>
          </w:p>
        </w:tc>
      </w:tr>
      <w:tr w:rsidR="00E36E3A" w:rsidRPr="00715702" w14:paraId="5AC5D12E" w14:textId="77777777" w:rsidTr="009B2F4D">
        <w:trPr>
          <w:trHeight w:val="227"/>
          <w:jc w:val="center"/>
        </w:trPr>
        <w:tc>
          <w:tcPr>
            <w:tcW w:w="3910" w:type="dxa"/>
            <w:tcBorders>
              <w:top w:val="nil"/>
              <w:left w:val="single" w:sz="4" w:space="0" w:color="auto"/>
              <w:bottom w:val="nil"/>
              <w:right w:val="single" w:sz="4" w:space="0" w:color="auto"/>
            </w:tcBorders>
            <w:hideMark/>
          </w:tcPr>
          <w:p w14:paraId="5E5F2085" w14:textId="77777777" w:rsidR="00E36E3A" w:rsidRPr="00715702" w:rsidRDefault="00E36E3A" w:rsidP="00E36E3A">
            <w:r w:rsidRPr="00715702">
              <w:t>- epoksidi</w:t>
            </w:r>
          </w:p>
        </w:tc>
        <w:tc>
          <w:tcPr>
            <w:tcW w:w="1301" w:type="dxa"/>
            <w:tcBorders>
              <w:top w:val="nil"/>
              <w:left w:val="single" w:sz="4" w:space="0" w:color="auto"/>
              <w:bottom w:val="nil"/>
              <w:right w:val="single" w:sz="4" w:space="0" w:color="auto"/>
            </w:tcBorders>
            <w:vAlign w:val="center"/>
            <w:hideMark/>
          </w:tcPr>
          <w:p w14:paraId="026F7100" w14:textId="77777777" w:rsidR="00E36E3A" w:rsidRPr="00715702" w:rsidRDefault="00E36E3A" w:rsidP="00E36E3A">
            <w:r w:rsidRPr="00715702">
              <w:t>40</w:t>
            </w:r>
          </w:p>
        </w:tc>
        <w:tc>
          <w:tcPr>
            <w:tcW w:w="1276" w:type="dxa"/>
            <w:tcBorders>
              <w:top w:val="nil"/>
              <w:left w:val="single" w:sz="4" w:space="0" w:color="auto"/>
              <w:bottom w:val="nil"/>
              <w:right w:val="single" w:sz="4" w:space="0" w:color="auto"/>
            </w:tcBorders>
            <w:vAlign w:val="center"/>
            <w:hideMark/>
          </w:tcPr>
          <w:p w14:paraId="084EC8F2" w14:textId="77777777" w:rsidR="00E36E3A" w:rsidRPr="00715702" w:rsidRDefault="00E36E3A" w:rsidP="00E36E3A">
            <w:r w:rsidRPr="00715702">
              <w:t>40</w:t>
            </w:r>
          </w:p>
        </w:tc>
        <w:tc>
          <w:tcPr>
            <w:tcW w:w="479" w:type="dxa"/>
            <w:tcBorders>
              <w:top w:val="nil"/>
              <w:left w:val="single" w:sz="4" w:space="0" w:color="auto"/>
              <w:bottom w:val="nil"/>
              <w:right w:val="nil"/>
            </w:tcBorders>
          </w:tcPr>
          <w:p w14:paraId="517FAB61" w14:textId="77777777" w:rsidR="00E36E3A" w:rsidRPr="00715702" w:rsidRDefault="00E36E3A" w:rsidP="00E36E3A"/>
        </w:tc>
        <w:tc>
          <w:tcPr>
            <w:tcW w:w="1116" w:type="dxa"/>
            <w:tcBorders>
              <w:top w:val="nil"/>
              <w:left w:val="nil"/>
              <w:bottom w:val="nil"/>
              <w:right w:val="single" w:sz="4" w:space="0" w:color="auto"/>
            </w:tcBorders>
            <w:vAlign w:val="center"/>
            <w:hideMark/>
          </w:tcPr>
          <w:p w14:paraId="29DE934E" w14:textId="77777777" w:rsidR="00E36E3A" w:rsidRPr="00715702" w:rsidRDefault="00E36E3A" w:rsidP="00E36E3A">
            <w:r w:rsidRPr="00715702">
              <w:t>40</w:t>
            </w:r>
          </w:p>
        </w:tc>
      </w:tr>
      <w:tr w:rsidR="00E36E3A" w:rsidRPr="00715702" w14:paraId="40794418" w14:textId="77777777" w:rsidTr="009B2F4D">
        <w:trPr>
          <w:trHeight w:val="227"/>
          <w:jc w:val="center"/>
        </w:trPr>
        <w:tc>
          <w:tcPr>
            <w:tcW w:w="3910" w:type="dxa"/>
            <w:tcBorders>
              <w:top w:val="nil"/>
              <w:left w:val="single" w:sz="4" w:space="0" w:color="auto"/>
              <w:bottom w:val="nil"/>
              <w:right w:val="single" w:sz="4" w:space="0" w:color="auto"/>
            </w:tcBorders>
            <w:hideMark/>
          </w:tcPr>
          <w:p w14:paraId="71F6B43D" w14:textId="77777777" w:rsidR="00E36E3A" w:rsidRPr="00715702" w:rsidRDefault="00E36E3A" w:rsidP="00E36E3A">
            <w:r w:rsidRPr="00715702">
              <w:t>- epoksi poliuretan</w:t>
            </w:r>
          </w:p>
        </w:tc>
        <w:tc>
          <w:tcPr>
            <w:tcW w:w="1301" w:type="dxa"/>
            <w:tcBorders>
              <w:top w:val="nil"/>
              <w:left w:val="single" w:sz="4" w:space="0" w:color="auto"/>
              <w:bottom w:val="nil"/>
              <w:right w:val="single" w:sz="4" w:space="0" w:color="auto"/>
            </w:tcBorders>
            <w:vAlign w:val="center"/>
            <w:hideMark/>
          </w:tcPr>
          <w:p w14:paraId="206D82E5" w14:textId="77777777" w:rsidR="00E36E3A" w:rsidRPr="00715702" w:rsidRDefault="00E36E3A" w:rsidP="00E36E3A">
            <w:r w:rsidRPr="00715702">
              <w:t>40</w:t>
            </w:r>
          </w:p>
        </w:tc>
        <w:tc>
          <w:tcPr>
            <w:tcW w:w="1276" w:type="dxa"/>
            <w:tcBorders>
              <w:top w:val="nil"/>
              <w:left w:val="single" w:sz="4" w:space="0" w:color="auto"/>
              <w:bottom w:val="nil"/>
              <w:right w:val="single" w:sz="4" w:space="0" w:color="auto"/>
            </w:tcBorders>
            <w:vAlign w:val="center"/>
            <w:hideMark/>
          </w:tcPr>
          <w:p w14:paraId="2443530D" w14:textId="77777777" w:rsidR="00E36E3A" w:rsidRPr="00715702" w:rsidRDefault="00E36E3A" w:rsidP="00E36E3A">
            <w:r w:rsidRPr="00715702">
              <w:t>30</w:t>
            </w:r>
          </w:p>
        </w:tc>
        <w:tc>
          <w:tcPr>
            <w:tcW w:w="479" w:type="dxa"/>
            <w:tcBorders>
              <w:top w:val="nil"/>
              <w:left w:val="single" w:sz="4" w:space="0" w:color="auto"/>
              <w:bottom w:val="nil"/>
              <w:right w:val="nil"/>
            </w:tcBorders>
          </w:tcPr>
          <w:p w14:paraId="45D5D49E" w14:textId="77777777" w:rsidR="00E36E3A" w:rsidRPr="00715702" w:rsidRDefault="00E36E3A" w:rsidP="00E36E3A"/>
        </w:tc>
        <w:tc>
          <w:tcPr>
            <w:tcW w:w="1116" w:type="dxa"/>
            <w:tcBorders>
              <w:top w:val="nil"/>
              <w:left w:val="nil"/>
              <w:bottom w:val="nil"/>
              <w:right w:val="single" w:sz="4" w:space="0" w:color="auto"/>
            </w:tcBorders>
            <w:vAlign w:val="center"/>
            <w:hideMark/>
          </w:tcPr>
          <w:p w14:paraId="374A8266" w14:textId="77777777" w:rsidR="00E36E3A" w:rsidRPr="00715702" w:rsidRDefault="00E36E3A" w:rsidP="00E36E3A">
            <w:r w:rsidRPr="00715702">
              <w:t>40</w:t>
            </w:r>
          </w:p>
        </w:tc>
      </w:tr>
      <w:tr w:rsidR="00E36E3A" w:rsidRPr="00715702" w14:paraId="2D2BAEBB"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073619AD" w14:textId="77777777" w:rsidR="00E36E3A" w:rsidRPr="00715702" w:rsidRDefault="00E36E3A" w:rsidP="00E36E3A">
            <w:r w:rsidRPr="00715702">
              <w:t>- alkalisilikat, etiIsilikat: shop primerji</w:t>
            </w:r>
          </w:p>
          <w:p w14:paraId="4183A3DE" w14:textId="77777777" w:rsidR="00E36E3A" w:rsidRPr="00715702" w:rsidRDefault="00E36E3A" w:rsidP="00E36E3A">
            <w:r w:rsidRPr="00715702">
              <w:t>samostojno</w:t>
            </w:r>
          </w:p>
        </w:tc>
        <w:tc>
          <w:tcPr>
            <w:tcW w:w="1301" w:type="dxa"/>
            <w:tcBorders>
              <w:top w:val="nil"/>
              <w:left w:val="single" w:sz="4" w:space="0" w:color="auto"/>
              <w:bottom w:val="single" w:sz="4" w:space="0" w:color="auto"/>
              <w:right w:val="single" w:sz="4" w:space="0" w:color="auto"/>
            </w:tcBorders>
            <w:vAlign w:val="center"/>
            <w:hideMark/>
          </w:tcPr>
          <w:p w14:paraId="723240F4" w14:textId="77777777" w:rsidR="00E36E3A" w:rsidRPr="00715702" w:rsidRDefault="00E36E3A" w:rsidP="00E36E3A">
            <w:r w:rsidRPr="00715702">
              <w:t>15</w:t>
            </w:r>
          </w:p>
          <w:p w14:paraId="0CF2D185" w14:textId="77777777" w:rsidR="00E36E3A" w:rsidRPr="00715702" w:rsidRDefault="00E36E3A" w:rsidP="00E36E3A">
            <w:r w:rsidRPr="00715702">
              <w:t>75</w:t>
            </w:r>
          </w:p>
        </w:tc>
        <w:tc>
          <w:tcPr>
            <w:tcW w:w="1276" w:type="dxa"/>
            <w:tcBorders>
              <w:top w:val="nil"/>
              <w:left w:val="single" w:sz="4" w:space="0" w:color="auto"/>
              <w:bottom w:val="single" w:sz="4" w:space="0" w:color="auto"/>
              <w:right w:val="single" w:sz="4" w:space="0" w:color="auto"/>
            </w:tcBorders>
            <w:vAlign w:val="center"/>
            <w:hideMark/>
          </w:tcPr>
          <w:p w14:paraId="5A5C9EFA" w14:textId="77777777" w:rsidR="00E36E3A" w:rsidRPr="00715702" w:rsidRDefault="00E36E3A" w:rsidP="00E36E3A">
            <w:r w:rsidRPr="00715702">
              <w:t>-</w:t>
            </w:r>
          </w:p>
          <w:p w14:paraId="2E4BB77C" w14:textId="77777777" w:rsidR="00E36E3A" w:rsidRPr="00715702" w:rsidRDefault="00E36E3A" w:rsidP="00E36E3A">
            <w:r w:rsidRPr="00715702">
              <w:t>-</w:t>
            </w:r>
          </w:p>
        </w:tc>
        <w:tc>
          <w:tcPr>
            <w:tcW w:w="479" w:type="dxa"/>
            <w:tcBorders>
              <w:top w:val="nil"/>
              <w:left w:val="single" w:sz="4" w:space="0" w:color="auto"/>
              <w:bottom w:val="single" w:sz="4" w:space="0" w:color="auto"/>
              <w:right w:val="nil"/>
            </w:tcBorders>
          </w:tcPr>
          <w:p w14:paraId="29CAE1A5" w14:textId="77777777" w:rsidR="00E36E3A" w:rsidRPr="00715702" w:rsidRDefault="00E36E3A" w:rsidP="00E36E3A"/>
        </w:tc>
        <w:tc>
          <w:tcPr>
            <w:tcW w:w="1116" w:type="dxa"/>
            <w:tcBorders>
              <w:top w:val="nil"/>
              <w:left w:val="nil"/>
              <w:bottom w:val="single" w:sz="4" w:space="0" w:color="auto"/>
              <w:right w:val="single" w:sz="4" w:space="0" w:color="auto"/>
            </w:tcBorders>
            <w:vAlign w:val="center"/>
            <w:hideMark/>
          </w:tcPr>
          <w:p w14:paraId="673F495C" w14:textId="77777777" w:rsidR="00E36E3A" w:rsidRPr="00715702" w:rsidRDefault="00E36E3A" w:rsidP="00E36E3A">
            <w:r w:rsidRPr="00715702">
              <w:t>-</w:t>
            </w:r>
          </w:p>
          <w:p w14:paraId="01EE4723" w14:textId="77777777" w:rsidR="00E36E3A" w:rsidRPr="00715702" w:rsidRDefault="00E36E3A" w:rsidP="00E36E3A">
            <w:r w:rsidRPr="00715702">
              <w:t>-</w:t>
            </w:r>
          </w:p>
        </w:tc>
      </w:tr>
    </w:tbl>
    <w:p w14:paraId="7FDB0B6E" w14:textId="77777777" w:rsidR="00E36E3A" w:rsidRPr="00715702" w:rsidRDefault="00E36E3A" w:rsidP="00E36E3A">
      <w:r w:rsidRPr="00715702">
        <w:t>*</w:t>
      </w:r>
      <w:r w:rsidRPr="00715702">
        <w:tab/>
        <w:t>Za vrhnji kritni premaz v debelini 20 mikrometrov je potreben še bitumen in aluminij v prahu.</w:t>
      </w:r>
    </w:p>
    <w:p w14:paraId="11528774" w14:textId="77777777" w:rsidR="00E36E3A" w:rsidRPr="00715702" w:rsidRDefault="00E36E3A" w:rsidP="00882A76">
      <w:pPr>
        <w:pStyle w:val="Odstavekseznama"/>
      </w:pPr>
      <w:r w:rsidRPr="00715702">
        <w:t>Najmanjše debeline plasti premaza morajo biti navedene v projektni dokumentaciji. Če niso, jih predlaga izvajalec in potrdi nadzornik, z upoštevanjem navodil proizvajalca materiala za premaz.</w:t>
      </w:r>
    </w:p>
    <w:p w14:paraId="262336CC" w14:textId="77777777" w:rsidR="00E36E3A" w:rsidRPr="00715702" w:rsidRDefault="00E36E3A" w:rsidP="00882A76">
      <w:pPr>
        <w:pStyle w:val="Odstavekseznama"/>
      </w:pPr>
      <w:r w:rsidRPr="00715702">
        <w:t>Premaze je praviloma treba nanašati</w:t>
      </w:r>
    </w:p>
    <w:p w14:paraId="2FF9F8CB" w14:textId="77777777" w:rsidR="00E36E3A" w:rsidRPr="00715702" w:rsidRDefault="00E36E3A" w:rsidP="00882A76">
      <w:pPr>
        <w:pStyle w:val="Odstavekseznama"/>
        <w:numPr>
          <w:ilvl w:val="1"/>
          <w:numId w:val="2"/>
        </w:numPr>
      </w:pPr>
      <w:r w:rsidRPr="00715702">
        <w:t>z brezzračnim brizganjem z nizkim ali visokim pritiskom,</w:t>
      </w:r>
    </w:p>
    <w:p w14:paraId="23CA3E91" w14:textId="77777777" w:rsidR="00E36E3A" w:rsidRPr="00715702" w:rsidRDefault="00E36E3A" w:rsidP="00882A76">
      <w:pPr>
        <w:pStyle w:val="Odstavekseznama"/>
        <w:numPr>
          <w:ilvl w:val="1"/>
          <w:numId w:val="2"/>
        </w:numPr>
      </w:pPr>
      <w:r w:rsidRPr="00715702">
        <w:t>z brizganjem dvokomponentnih materialov ali</w:t>
      </w:r>
    </w:p>
    <w:p w14:paraId="20CF0AB5" w14:textId="77777777" w:rsidR="00E36E3A" w:rsidRPr="00715702" w:rsidRDefault="00E36E3A" w:rsidP="00882A76">
      <w:pPr>
        <w:pStyle w:val="Odstavekseznama"/>
        <w:numPr>
          <w:ilvl w:val="1"/>
          <w:numId w:val="2"/>
        </w:numPr>
      </w:pPr>
      <w:r w:rsidRPr="00715702">
        <w:t>z elektrostatičnim brizganjem.</w:t>
      </w:r>
    </w:p>
    <w:p w14:paraId="41DA86EA" w14:textId="77777777" w:rsidR="00E36E3A" w:rsidRPr="00715702" w:rsidRDefault="00E36E3A" w:rsidP="00882A76">
      <w:pPr>
        <w:pStyle w:val="Odstavekseznama"/>
      </w:pPr>
      <w:r w:rsidRPr="00715702">
        <w:t>Ročno nanašanje je dovoljeno samo za osn0ovne premaze in popravilo poškodovanih premazov, nanašanje s potapljanjem pa za manjše dele ustreznih oblik.</w:t>
      </w:r>
    </w:p>
    <w:p w14:paraId="77768B95" w14:textId="77777777" w:rsidR="00E36E3A" w:rsidRPr="00715702" w:rsidRDefault="00E36E3A" w:rsidP="00882A76">
      <w:pPr>
        <w:pStyle w:val="Naslov6"/>
      </w:pPr>
      <w:bookmarkStart w:id="1072" w:name="_Toc416874490"/>
      <w:bookmarkStart w:id="1073" w:name="_Toc25424322"/>
      <w:r w:rsidRPr="00715702">
        <w:t>Vroče cinkanje</w:t>
      </w:r>
      <w:bookmarkEnd w:id="1072"/>
      <w:bookmarkEnd w:id="1073"/>
    </w:p>
    <w:p w14:paraId="19D5C566" w14:textId="77777777" w:rsidR="00E36E3A" w:rsidRPr="00715702" w:rsidRDefault="00E36E3A" w:rsidP="00C86B37">
      <w:pPr>
        <w:pStyle w:val="Odstavekseznama"/>
        <w:numPr>
          <w:ilvl w:val="0"/>
          <w:numId w:val="387"/>
        </w:numPr>
      </w:pPr>
      <w:r w:rsidRPr="00715702">
        <w:t>Priprava površin delov iz jekla za objekte in opremo na cestah, ki jih je treba zaščititi proti koroziji z vročim cinkanjem, mora obsegati:</w:t>
      </w:r>
    </w:p>
    <w:p w14:paraId="39028DAE" w14:textId="77777777" w:rsidR="00E36E3A" w:rsidRPr="00715702" w:rsidRDefault="00E36E3A" w:rsidP="00C86B37">
      <w:pPr>
        <w:pStyle w:val="Odstavekseznama"/>
        <w:numPr>
          <w:ilvl w:val="1"/>
          <w:numId w:val="387"/>
        </w:numPr>
      </w:pPr>
      <w:r w:rsidRPr="00715702">
        <w:t>razmastitev,</w:t>
      </w:r>
    </w:p>
    <w:p w14:paraId="32022BD2" w14:textId="77777777" w:rsidR="00E36E3A" w:rsidRPr="00715702" w:rsidRDefault="00E36E3A" w:rsidP="00C86B37">
      <w:pPr>
        <w:pStyle w:val="Odstavekseznama"/>
        <w:numPr>
          <w:ilvl w:val="1"/>
          <w:numId w:val="387"/>
        </w:numPr>
      </w:pPr>
      <w:r w:rsidRPr="00715702">
        <w:t>čiščenje s kislino,</w:t>
      </w:r>
    </w:p>
    <w:p w14:paraId="1857E870" w14:textId="77777777" w:rsidR="00E36E3A" w:rsidRPr="00715702" w:rsidRDefault="00E36E3A" w:rsidP="00C86B37">
      <w:pPr>
        <w:pStyle w:val="Odstavekseznama"/>
        <w:numPr>
          <w:ilvl w:val="1"/>
          <w:numId w:val="387"/>
        </w:numPr>
      </w:pPr>
      <w:r w:rsidRPr="00715702">
        <w:t>izpiranje z vodo in</w:t>
      </w:r>
    </w:p>
    <w:p w14:paraId="7F7CDFA9" w14:textId="77777777" w:rsidR="00E36E3A" w:rsidRPr="00715702" w:rsidRDefault="00E36E3A" w:rsidP="00C86B37">
      <w:pPr>
        <w:pStyle w:val="Odstavekseznama"/>
        <w:numPr>
          <w:ilvl w:val="1"/>
          <w:numId w:val="387"/>
        </w:numPr>
      </w:pPr>
      <w:r w:rsidRPr="00715702">
        <w:t>nanašanje topila.</w:t>
      </w:r>
    </w:p>
    <w:p w14:paraId="749D4177" w14:textId="77777777" w:rsidR="00E36E3A" w:rsidRPr="00715702" w:rsidRDefault="00E36E3A" w:rsidP="00C86B37">
      <w:pPr>
        <w:pStyle w:val="Odstavekseznama"/>
        <w:numPr>
          <w:ilvl w:val="0"/>
          <w:numId w:val="387"/>
        </w:numPr>
      </w:pPr>
      <w:r w:rsidRPr="00715702">
        <w:t>Neposredno pred cinkanjem je treba jeklo pomočiti v talino ali raztopino talila.</w:t>
      </w:r>
    </w:p>
    <w:p w14:paraId="4FE561CC" w14:textId="77777777" w:rsidR="00E36E3A" w:rsidRPr="00715702" w:rsidRDefault="00E36E3A" w:rsidP="00C86B37">
      <w:pPr>
        <w:pStyle w:val="Odstavekseznama"/>
        <w:numPr>
          <w:ilvl w:val="0"/>
          <w:numId w:val="387"/>
        </w:numPr>
      </w:pPr>
      <w:r w:rsidRPr="00715702">
        <w:t>Vroče cinkanje mora biti izvršeno s pomakanjem jekla v raztaljeni cink.</w:t>
      </w:r>
    </w:p>
    <w:p w14:paraId="2DE5BAC8" w14:textId="77777777" w:rsidR="00E36E3A" w:rsidRPr="00715702" w:rsidRDefault="00E36E3A" w:rsidP="00C86B37">
      <w:pPr>
        <w:pStyle w:val="Odstavekseznama"/>
        <w:numPr>
          <w:ilvl w:val="0"/>
          <w:numId w:val="387"/>
        </w:numPr>
      </w:pPr>
      <w:r w:rsidRPr="00715702">
        <w:t>Zahtevane debeline prevlek iz cinka v lokalnih agresivnih vplivih A, B in C razreda so glede na mesto vgraditve določene v Tabeli 3.6.26.</w:t>
      </w:r>
    </w:p>
    <w:p w14:paraId="613B652B" w14:textId="77777777" w:rsidR="00E36E3A" w:rsidRPr="00715702" w:rsidRDefault="00E36E3A" w:rsidP="00E36E3A">
      <w:r w:rsidRPr="00715702">
        <w:lastRenderedPageBreak/>
        <w:t>Tabela 3.6.26:</w:t>
      </w:r>
      <w:r w:rsidRPr="00715702">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715702" w14:paraId="09353BE9"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EA50CA5" w14:textId="77777777" w:rsidR="00E36E3A" w:rsidRPr="00715702" w:rsidRDefault="00E36E3A" w:rsidP="00E36E3A">
            <w:r w:rsidRPr="00715702">
              <w:t>Mesto vgraditve - element</w:t>
            </w:r>
          </w:p>
        </w:tc>
        <w:tc>
          <w:tcPr>
            <w:tcW w:w="3228" w:type="dxa"/>
            <w:gridSpan w:val="2"/>
            <w:tcBorders>
              <w:top w:val="single" w:sz="4" w:space="0" w:color="auto"/>
              <w:left w:val="single" w:sz="4" w:space="0" w:color="auto"/>
              <w:bottom w:val="nil"/>
              <w:right w:val="single" w:sz="4" w:space="0" w:color="auto"/>
            </w:tcBorders>
            <w:hideMark/>
          </w:tcPr>
          <w:p w14:paraId="5CE2F09A" w14:textId="77777777" w:rsidR="00E36E3A" w:rsidRPr="00715702" w:rsidRDefault="00E36E3A" w:rsidP="00E36E3A">
            <w:r w:rsidRPr="00715702">
              <w:t>Debelina prevleke iz cinka</w:t>
            </w:r>
          </w:p>
        </w:tc>
      </w:tr>
      <w:tr w:rsidR="00E36E3A" w:rsidRPr="00715702" w14:paraId="61DFB121"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805B3" w14:textId="77777777" w:rsidR="00E36E3A" w:rsidRPr="00715702" w:rsidRDefault="00E36E3A" w:rsidP="00E36E3A"/>
        </w:tc>
        <w:tc>
          <w:tcPr>
            <w:tcW w:w="1669" w:type="dxa"/>
            <w:tcBorders>
              <w:top w:val="nil"/>
              <w:left w:val="single" w:sz="4" w:space="0" w:color="auto"/>
              <w:bottom w:val="nil"/>
              <w:right w:val="single" w:sz="4" w:space="0" w:color="auto"/>
            </w:tcBorders>
            <w:hideMark/>
          </w:tcPr>
          <w:p w14:paraId="180F9CBD" w14:textId="77777777" w:rsidR="00E36E3A" w:rsidRPr="00715702" w:rsidRDefault="00E36E3A" w:rsidP="00E36E3A">
            <w:r w:rsidRPr="00715702">
              <w:t>povprečna</w:t>
            </w:r>
          </w:p>
        </w:tc>
        <w:tc>
          <w:tcPr>
            <w:tcW w:w="1559" w:type="dxa"/>
            <w:tcBorders>
              <w:top w:val="nil"/>
              <w:left w:val="single" w:sz="4" w:space="0" w:color="auto"/>
              <w:bottom w:val="nil"/>
              <w:right w:val="single" w:sz="4" w:space="0" w:color="auto"/>
            </w:tcBorders>
            <w:hideMark/>
          </w:tcPr>
          <w:p w14:paraId="29FCCA0A" w14:textId="77777777" w:rsidR="00E36E3A" w:rsidRPr="00715702" w:rsidRDefault="00E36E3A" w:rsidP="00E36E3A">
            <w:r w:rsidRPr="00715702">
              <w:t>najmanjša</w:t>
            </w:r>
          </w:p>
        </w:tc>
      </w:tr>
      <w:tr w:rsidR="00E36E3A" w:rsidRPr="00715702" w14:paraId="739A30FB"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B3479" w14:textId="77777777" w:rsidR="00E36E3A" w:rsidRPr="00715702" w:rsidRDefault="00E36E3A" w:rsidP="00E36E3A"/>
        </w:tc>
        <w:tc>
          <w:tcPr>
            <w:tcW w:w="3228" w:type="dxa"/>
            <w:gridSpan w:val="2"/>
            <w:tcBorders>
              <w:top w:val="nil"/>
              <w:left w:val="single" w:sz="4" w:space="0" w:color="auto"/>
              <w:bottom w:val="single" w:sz="4" w:space="0" w:color="auto"/>
              <w:right w:val="single" w:sz="4" w:space="0" w:color="auto"/>
            </w:tcBorders>
            <w:hideMark/>
          </w:tcPr>
          <w:p w14:paraId="2638FEF8" w14:textId="77777777" w:rsidR="00E36E3A" w:rsidRPr="00715702" w:rsidRDefault="00E36E3A" w:rsidP="00E36E3A">
            <w:r w:rsidRPr="00715702">
              <w:t>[mikronov]</w:t>
            </w:r>
          </w:p>
        </w:tc>
      </w:tr>
      <w:tr w:rsidR="00E36E3A" w:rsidRPr="00715702" w14:paraId="017AF7B5"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7D55F28F" w14:textId="77777777" w:rsidR="00E36E3A" w:rsidRPr="00715702" w:rsidRDefault="00E36E3A" w:rsidP="00E36E3A">
            <w:r w:rsidRPr="00715702">
              <w:t>- 1. Razred</w:t>
            </w:r>
          </w:p>
        </w:tc>
        <w:tc>
          <w:tcPr>
            <w:tcW w:w="1669" w:type="dxa"/>
            <w:tcBorders>
              <w:top w:val="single" w:sz="4" w:space="0" w:color="auto"/>
              <w:left w:val="single" w:sz="4" w:space="0" w:color="auto"/>
              <w:bottom w:val="nil"/>
              <w:right w:val="single" w:sz="4" w:space="0" w:color="auto"/>
            </w:tcBorders>
            <w:hideMark/>
          </w:tcPr>
          <w:p w14:paraId="65474F02" w14:textId="77777777" w:rsidR="00E36E3A" w:rsidRPr="00715702" w:rsidRDefault="00E36E3A" w:rsidP="00E36E3A">
            <w:r w:rsidRPr="00715702">
              <w:t>86</w:t>
            </w:r>
          </w:p>
        </w:tc>
        <w:tc>
          <w:tcPr>
            <w:tcW w:w="1559" w:type="dxa"/>
            <w:tcBorders>
              <w:top w:val="single" w:sz="4" w:space="0" w:color="auto"/>
              <w:left w:val="single" w:sz="4" w:space="0" w:color="auto"/>
              <w:bottom w:val="nil"/>
              <w:right w:val="single" w:sz="4" w:space="0" w:color="auto"/>
            </w:tcBorders>
            <w:hideMark/>
          </w:tcPr>
          <w:p w14:paraId="7BAEF1B0" w14:textId="77777777" w:rsidR="00E36E3A" w:rsidRPr="00715702" w:rsidRDefault="00E36E3A" w:rsidP="00E36E3A">
            <w:r w:rsidRPr="00715702">
              <w:t>76</w:t>
            </w:r>
          </w:p>
        </w:tc>
      </w:tr>
      <w:tr w:rsidR="00E36E3A" w:rsidRPr="00715702" w14:paraId="09E7D055" w14:textId="77777777" w:rsidTr="00E36E3A">
        <w:trPr>
          <w:trHeight w:val="227"/>
          <w:jc w:val="center"/>
        </w:trPr>
        <w:tc>
          <w:tcPr>
            <w:tcW w:w="3259" w:type="dxa"/>
            <w:tcBorders>
              <w:top w:val="nil"/>
              <w:left w:val="single" w:sz="4" w:space="0" w:color="auto"/>
              <w:bottom w:val="nil"/>
              <w:right w:val="single" w:sz="4" w:space="0" w:color="auto"/>
            </w:tcBorders>
            <w:hideMark/>
          </w:tcPr>
          <w:p w14:paraId="657D9D83" w14:textId="77777777" w:rsidR="00E36E3A" w:rsidRPr="00715702" w:rsidRDefault="00E36E3A" w:rsidP="00E36E3A">
            <w:r w:rsidRPr="00715702">
              <w:t>- 2. Razred</w:t>
            </w:r>
          </w:p>
        </w:tc>
        <w:tc>
          <w:tcPr>
            <w:tcW w:w="1669" w:type="dxa"/>
            <w:tcBorders>
              <w:top w:val="nil"/>
              <w:left w:val="single" w:sz="4" w:space="0" w:color="auto"/>
              <w:bottom w:val="nil"/>
              <w:right w:val="single" w:sz="4" w:space="0" w:color="auto"/>
            </w:tcBorders>
            <w:hideMark/>
          </w:tcPr>
          <w:p w14:paraId="1F10A4BA" w14:textId="77777777" w:rsidR="00E36E3A" w:rsidRPr="00715702" w:rsidRDefault="00E36E3A" w:rsidP="00E36E3A">
            <w:r w:rsidRPr="00715702">
              <w:t>71</w:t>
            </w:r>
          </w:p>
        </w:tc>
        <w:tc>
          <w:tcPr>
            <w:tcW w:w="1559" w:type="dxa"/>
            <w:tcBorders>
              <w:top w:val="nil"/>
              <w:left w:val="single" w:sz="4" w:space="0" w:color="auto"/>
              <w:bottom w:val="nil"/>
              <w:right w:val="single" w:sz="4" w:space="0" w:color="auto"/>
            </w:tcBorders>
            <w:hideMark/>
          </w:tcPr>
          <w:p w14:paraId="5C8C355B" w14:textId="77777777" w:rsidR="00E36E3A" w:rsidRPr="00715702" w:rsidRDefault="00E36E3A" w:rsidP="00E36E3A">
            <w:r w:rsidRPr="00715702">
              <w:t>64</w:t>
            </w:r>
          </w:p>
        </w:tc>
      </w:tr>
      <w:tr w:rsidR="00E36E3A" w:rsidRPr="00715702" w14:paraId="123CD63F" w14:textId="77777777" w:rsidTr="00E36E3A">
        <w:trPr>
          <w:trHeight w:val="227"/>
          <w:jc w:val="center"/>
        </w:trPr>
        <w:tc>
          <w:tcPr>
            <w:tcW w:w="3259" w:type="dxa"/>
            <w:tcBorders>
              <w:top w:val="nil"/>
              <w:left w:val="single" w:sz="4" w:space="0" w:color="auto"/>
              <w:bottom w:val="nil"/>
              <w:right w:val="single" w:sz="4" w:space="0" w:color="auto"/>
            </w:tcBorders>
            <w:hideMark/>
          </w:tcPr>
          <w:p w14:paraId="1D30126A" w14:textId="77777777" w:rsidR="00E36E3A" w:rsidRPr="00715702" w:rsidRDefault="00E36E3A" w:rsidP="00E36E3A">
            <w:r w:rsidRPr="00715702">
              <w:t>- 3. Razred</w:t>
            </w:r>
          </w:p>
        </w:tc>
        <w:tc>
          <w:tcPr>
            <w:tcW w:w="1669" w:type="dxa"/>
            <w:tcBorders>
              <w:top w:val="nil"/>
              <w:left w:val="single" w:sz="4" w:space="0" w:color="auto"/>
              <w:bottom w:val="nil"/>
              <w:right w:val="single" w:sz="4" w:space="0" w:color="auto"/>
            </w:tcBorders>
            <w:hideMark/>
          </w:tcPr>
          <w:p w14:paraId="583F3590" w14:textId="77777777" w:rsidR="00E36E3A" w:rsidRPr="00715702" w:rsidRDefault="00E36E3A" w:rsidP="00E36E3A">
            <w:r w:rsidRPr="00715702">
              <w:t>57</w:t>
            </w:r>
          </w:p>
        </w:tc>
        <w:tc>
          <w:tcPr>
            <w:tcW w:w="1559" w:type="dxa"/>
            <w:tcBorders>
              <w:top w:val="nil"/>
              <w:left w:val="single" w:sz="4" w:space="0" w:color="auto"/>
              <w:bottom w:val="nil"/>
              <w:right w:val="single" w:sz="4" w:space="0" w:color="auto"/>
            </w:tcBorders>
            <w:hideMark/>
          </w:tcPr>
          <w:p w14:paraId="0BF6B2FA" w14:textId="77777777" w:rsidR="00E36E3A" w:rsidRPr="00715702" w:rsidRDefault="00E36E3A" w:rsidP="00E36E3A">
            <w:r w:rsidRPr="00715702">
              <w:t>50</w:t>
            </w:r>
          </w:p>
        </w:tc>
      </w:tr>
      <w:tr w:rsidR="00E36E3A" w:rsidRPr="00715702" w14:paraId="793E1456" w14:textId="77777777" w:rsidTr="00E36E3A">
        <w:trPr>
          <w:trHeight w:val="227"/>
          <w:jc w:val="center"/>
        </w:trPr>
        <w:tc>
          <w:tcPr>
            <w:tcW w:w="3259" w:type="dxa"/>
            <w:tcBorders>
              <w:top w:val="nil"/>
              <w:left w:val="single" w:sz="4" w:space="0" w:color="auto"/>
              <w:bottom w:val="nil"/>
              <w:right w:val="single" w:sz="4" w:space="0" w:color="auto"/>
            </w:tcBorders>
            <w:hideMark/>
          </w:tcPr>
          <w:p w14:paraId="42F3F5EB" w14:textId="77777777" w:rsidR="00E36E3A" w:rsidRPr="00715702" w:rsidRDefault="00E36E3A" w:rsidP="00E36E3A">
            <w:r w:rsidRPr="00715702">
              <w:t>- vijaki, matice. Podložke</w:t>
            </w:r>
          </w:p>
        </w:tc>
        <w:tc>
          <w:tcPr>
            <w:tcW w:w="1669" w:type="dxa"/>
            <w:tcBorders>
              <w:top w:val="nil"/>
              <w:left w:val="single" w:sz="4" w:space="0" w:color="auto"/>
              <w:bottom w:val="nil"/>
              <w:right w:val="single" w:sz="4" w:space="0" w:color="auto"/>
            </w:tcBorders>
            <w:hideMark/>
          </w:tcPr>
          <w:p w14:paraId="242E19B4" w14:textId="77777777" w:rsidR="00E36E3A" w:rsidRPr="00715702" w:rsidRDefault="00E36E3A" w:rsidP="00E36E3A">
            <w:r w:rsidRPr="00715702">
              <w:t>54</w:t>
            </w:r>
          </w:p>
        </w:tc>
        <w:tc>
          <w:tcPr>
            <w:tcW w:w="1559" w:type="dxa"/>
            <w:tcBorders>
              <w:top w:val="nil"/>
              <w:left w:val="single" w:sz="4" w:space="0" w:color="auto"/>
              <w:bottom w:val="nil"/>
              <w:right w:val="single" w:sz="4" w:space="0" w:color="auto"/>
            </w:tcBorders>
            <w:hideMark/>
          </w:tcPr>
          <w:p w14:paraId="179CE65C" w14:textId="77777777" w:rsidR="00E36E3A" w:rsidRPr="00715702" w:rsidRDefault="00E36E3A" w:rsidP="00E36E3A">
            <w:r w:rsidRPr="00715702">
              <w:t>43</w:t>
            </w:r>
          </w:p>
        </w:tc>
      </w:tr>
      <w:tr w:rsidR="00E36E3A" w:rsidRPr="00715702" w14:paraId="3547BEF7"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5D9F1AEE" w14:textId="77777777" w:rsidR="00E36E3A" w:rsidRPr="00715702" w:rsidRDefault="00E36E3A" w:rsidP="00E36E3A">
            <w:r w:rsidRPr="00715702">
              <w:t>- pletivo za zaščitne ograje</w:t>
            </w:r>
          </w:p>
        </w:tc>
        <w:tc>
          <w:tcPr>
            <w:tcW w:w="1669" w:type="dxa"/>
            <w:tcBorders>
              <w:top w:val="nil"/>
              <w:left w:val="single" w:sz="4" w:space="0" w:color="auto"/>
              <w:bottom w:val="single" w:sz="4" w:space="0" w:color="auto"/>
              <w:right w:val="single" w:sz="4" w:space="0" w:color="auto"/>
            </w:tcBorders>
            <w:hideMark/>
          </w:tcPr>
          <w:p w14:paraId="3BD907AF" w14:textId="77777777" w:rsidR="00E36E3A" w:rsidRPr="00715702" w:rsidRDefault="00E36E3A" w:rsidP="00E36E3A">
            <w:r w:rsidRPr="00715702">
              <w:t>43</w:t>
            </w:r>
          </w:p>
        </w:tc>
        <w:tc>
          <w:tcPr>
            <w:tcW w:w="1559" w:type="dxa"/>
            <w:tcBorders>
              <w:top w:val="nil"/>
              <w:left w:val="single" w:sz="4" w:space="0" w:color="auto"/>
              <w:bottom w:val="single" w:sz="4" w:space="0" w:color="auto"/>
              <w:right w:val="single" w:sz="4" w:space="0" w:color="auto"/>
            </w:tcBorders>
            <w:hideMark/>
          </w:tcPr>
          <w:p w14:paraId="10089BA5" w14:textId="77777777" w:rsidR="00E36E3A" w:rsidRPr="00715702" w:rsidRDefault="00E36E3A" w:rsidP="00E36E3A">
            <w:r w:rsidRPr="00715702">
              <w:t>36</w:t>
            </w:r>
          </w:p>
        </w:tc>
      </w:tr>
    </w:tbl>
    <w:p w14:paraId="1C75E226" w14:textId="77777777" w:rsidR="00E36E3A" w:rsidRPr="00715702" w:rsidRDefault="00E36E3A" w:rsidP="00E36E3A"/>
    <w:p w14:paraId="71718C2A" w14:textId="77777777" w:rsidR="00E36E3A" w:rsidRPr="00715702" w:rsidRDefault="00E36E3A" w:rsidP="00882A76">
      <w:pPr>
        <w:pStyle w:val="Odstavekseznama"/>
      </w:pPr>
      <w:r w:rsidRPr="00715702">
        <w:t>Nanesena plast cinkove prevleke mora biti enakomerna in svetla, brez odcedkov in zateklin. Morebitni presežek cinka je treba odstraniti s površine jekla s tokom vodne pare in vročega zraka.</w:t>
      </w:r>
    </w:p>
    <w:p w14:paraId="2C1B2896" w14:textId="77777777" w:rsidR="00E36E3A" w:rsidRPr="00715702" w:rsidRDefault="00E36E3A" w:rsidP="00882A76">
      <w:pPr>
        <w:pStyle w:val="Odstavekseznama"/>
      </w:pPr>
      <w:r w:rsidRPr="00715702">
        <w:t>Cinkova prevleka ne sme odstopati od površine delov iz jekla za objekte in za opremo za ceste, ne sme pokati, niti ne sme biti porozna ali poškodovana.</w:t>
      </w:r>
    </w:p>
    <w:p w14:paraId="28F0C9C0" w14:textId="77777777" w:rsidR="00E36E3A" w:rsidRPr="00715702" w:rsidRDefault="00E36E3A" w:rsidP="00882A76">
      <w:pPr>
        <w:pStyle w:val="Naslov6"/>
      </w:pPr>
      <w:bookmarkStart w:id="1074" w:name="_Toc416874491"/>
      <w:bookmarkStart w:id="1075" w:name="_Toc25424323"/>
      <w:r w:rsidRPr="00715702">
        <w:t>Metalizacija</w:t>
      </w:r>
      <w:bookmarkEnd w:id="1074"/>
      <w:bookmarkEnd w:id="1075"/>
    </w:p>
    <w:p w14:paraId="38789AA0" w14:textId="77777777" w:rsidR="00E36E3A" w:rsidRPr="00715702" w:rsidRDefault="00E36E3A" w:rsidP="00C86B37">
      <w:pPr>
        <w:pStyle w:val="Odstavekseznama"/>
        <w:numPr>
          <w:ilvl w:val="0"/>
          <w:numId w:val="388"/>
        </w:numPr>
      </w:pPr>
      <w:r w:rsidRPr="00715702">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05D0B7BB" w14:textId="77777777" w:rsidR="00E36E3A" w:rsidRPr="00715702" w:rsidRDefault="00E36E3A" w:rsidP="00C86B37">
      <w:pPr>
        <w:pStyle w:val="Odstavekseznama"/>
        <w:numPr>
          <w:ilvl w:val="0"/>
          <w:numId w:val="388"/>
        </w:numPr>
      </w:pPr>
      <w:r w:rsidRPr="00715702">
        <w:t>Kovinsko prevleko je treba nanesti z napravo, ki omogoča popolno taljenje kovine in njeno nabrizganje s tokom zraka pod pritiskom. Zahtevana vrsta in debelina kovinske prevleke mora biti praviloma določena v projektni dokumentaciji.</w:t>
      </w:r>
    </w:p>
    <w:p w14:paraId="33253EFA" w14:textId="77777777" w:rsidR="00E36E3A" w:rsidRPr="00715702" w:rsidRDefault="00E36E3A" w:rsidP="00C86B37">
      <w:pPr>
        <w:pStyle w:val="Odstavekseznama"/>
        <w:numPr>
          <w:ilvl w:val="0"/>
          <w:numId w:val="388"/>
        </w:numPr>
      </w:pPr>
      <w:r w:rsidRPr="00715702">
        <w:t>Najmanjše izmerjene debeline kovinskih prevlek so določene v Tabeli 3.6.27.</w:t>
      </w:r>
    </w:p>
    <w:p w14:paraId="36EDBF95" w14:textId="77777777" w:rsidR="00E36E3A" w:rsidRPr="00715702" w:rsidRDefault="00E36E3A" w:rsidP="00C86B37">
      <w:pPr>
        <w:pStyle w:val="Odstavekseznama"/>
        <w:numPr>
          <w:ilvl w:val="0"/>
          <w:numId w:val="388"/>
        </w:numPr>
      </w:pPr>
      <w:r w:rsidRPr="00715702">
        <w:t>Kovinsko prevleko je mogoče dodatno izpolniti (npr. z ustrezno vodno raztopino anorganskih spojin) ali zavarovati s premazi.</w:t>
      </w:r>
    </w:p>
    <w:p w14:paraId="59DB8AE6" w14:textId="77777777" w:rsidR="00E36E3A" w:rsidRPr="00715702" w:rsidRDefault="00E36E3A" w:rsidP="00C86B37">
      <w:pPr>
        <w:pStyle w:val="Odstavekseznama"/>
        <w:numPr>
          <w:ilvl w:val="0"/>
          <w:numId w:val="388"/>
        </w:numPr>
      </w:pPr>
      <w:r w:rsidRPr="00715702">
        <w:t>Kovinska prevleka mora biti čista, enovita, ravna, gladka in dobro sprijeta z deli iz kovin za objekte in opremo za ceste, ki jih je treba zaščititi proti koroziji.</w:t>
      </w:r>
    </w:p>
    <w:p w14:paraId="566C763D" w14:textId="77777777" w:rsidR="00E36E3A" w:rsidRPr="00715702" w:rsidRDefault="00E36E3A" w:rsidP="00E36E3A">
      <w:r w:rsidRPr="00715702">
        <w:t>Tabela 3.6.27:</w:t>
      </w:r>
      <w:r w:rsidRPr="00715702">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715702" w14:paraId="16054C48"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1A00F674" w14:textId="77777777" w:rsidR="00E36E3A" w:rsidRPr="00715702" w:rsidRDefault="00E36E3A" w:rsidP="00E36E3A">
            <w:r w:rsidRPr="00715702">
              <w:t>Vrsta kovine</w:t>
            </w:r>
          </w:p>
        </w:tc>
        <w:tc>
          <w:tcPr>
            <w:tcW w:w="3419" w:type="dxa"/>
            <w:tcBorders>
              <w:top w:val="single" w:sz="4" w:space="0" w:color="auto"/>
              <w:left w:val="single" w:sz="4" w:space="0" w:color="auto"/>
              <w:bottom w:val="nil"/>
              <w:right w:val="single" w:sz="4" w:space="0" w:color="auto"/>
            </w:tcBorders>
            <w:hideMark/>
          </w:tcPr>
          <w:p w14:paraId="31FB7005" w14:textId="77777777" w:rsidR="00E36E3A" w:rsidRPr="00715702" w:rsidRDefault="00E36E3A" w:rsidP="00E36E3A">
            <w:r w:rsidRPr="00715702">
              <w:t>Najmanjša debelina [mikronov]</w:t>
            </w:r>
          </w:p>
        </w:tc>
      </w:tr>
      <w:tr w:rsidR="00E36E3A" w:rsidRPr="00715702" w14:paraId="6C457AC4" w14:textId="77777777" w:rsidTr="00E36E3A">
        <w:trPr>
          <w:trHeight w:val="227"/>
          <w:jc w:val="center"/>
        </w:trPr>
        <w:tc>
          <w:tcPr>
            <w:tcW w:w="1182" w:type="dxa"/>
            <w:tcBorders>
              <w:top w:val="single" w:sz="4" w:space="0" w:color="auto"/>
              <w:left w:val="single" w:sz="4" w:space="0" w:color="auto"/>
              <w:bottom w:val="nil"/>
              <w:right w:val="nil"/>
            </w:tcBorders>
            <w:hideMark/>
          </w:tcPr>
          <w:p w14:paraId="644C1F2D" w14:textId="77777777" w:rsidR="00E36E3A" w:rsidRPr="00715702" w:rsidRDefault="00E36E3A" w:rsidP="00E36E3A">
            <w:r w:rsidRPr="00715702">
              <w:t>- cink:</w:t>
            </w:r>
          </w:p>
        </w:tc>
        <w:tc>
          <w:tcPr>
            <w:tcW w:w="1250" w:type="dxa"/>
            <w:tcBorders>
              <w:top w:val="single" w:sz="4" w:space="0" w:color="auto"/>
              <w:left w:val="nil"/>
              <w:bottom w:val="nil"/>
              <w:right w:val="single" w:sz="4" w:space="0" w:color="auto"/>
            </w:tcBorders>
            <w:hideMark/>
          </w:tcPr>
          <w:p w14:paraId="5754E3F4" w14:textId="77777777" w:rsidR="00E36E3A" w:rsidRPr="00715702" w:rsidRDefault="00E36E3A" w:rsidP="00E36E3A">
            <w:r w:rsidRPr="00715702">
              <w:t>Zn M 40</w:t>
            </w:r>
          </w:p>
        </w:tc>
        <w:tc>
          <w:tcPr>
            <w:tcW w:w="3419" w:type="dxa"/>
            <w:tcBorders>
              <w:top w:val="single" w:sz="4" w:space="0" w:color="auto"/>
              <w:left w:val="single" w:sz="4" w:space="0" w:color="auto"/>
              <w:bottom w:val="nil"/>
              <w:right w:val="single" w:sz="4" w:space="0" w:color="auto"/>
            </w:tcBorders>
            <w:hideMark/>
          </w:tcPr>
          <w:p w14:paraId="6EB9E2FA" w14:textId="77777777" w:rsidR="00E36E3A" w:rsidRPr="00715702" w:rsidRDefault="00E36E3A" w:rsidP="00E36E3A">
            <w:r w:rsidRPr="00715702">
              <w:t>40</w:t>
            </w:r>
          </w:p>
        </w:tc>
      </w:tr>
      <w:tr w:rsidR="00E36E3A" w:rsidRPr="00715702" w14:paraId="7A7E4C4C" w14:textId="77777777" w:rsidTr="00E36E3A">
        <w:trPr>
          <w:trHeight w:val="227"/>
          <w:jc w:val="center"/>
        </w:trPr>
        <w:tc>
          <w:tcPr>
            <w:tcW w:w="1182" w:type="dxa"/>
            <w:tcBorders>
              <w:top w:val="nil"/>
              <w:left w:val="single" w:sz="4" w:space="0" w:color="auto"/>
              <w:bottom w:val="nil"/>
              <w:right w:val="nil"/>
            </w:tcBorders>
          </w:tcPr>
          <w:p w14:paraId="4083AB69" w14:textId="77777777" w:rsidR="00E36E3A" w:rsidRPr="00715702" w:rsidRDefault="00E36E3A" w:rsidP="00E36E3A"/>
        </w:tc>
        <w:tc>
          <w:tcPr>
            <w:tcW w:w="1250" w:type="dxa"/>
            <w:tcBorders>
              <w:top w:val="nil"/>
              <w:left w:val="nil"/>
              <w:bottom w:val="nil"/>
              <w:right w:val="single" w:sz="4" w:space="0" w:color="auto"/>
            </w:tcBorders>
            <w:hideMark/>
          </w:tcPr>
          <w:p w14:paraId="1653BEE1" w14:textId="77777777" w:rsidR="00E36E3A" w:rsidRPr="00715702" w:rsidRDefault="00E36E3A" w:rsidP="00E36E3A">
            <w:r w:rsidRPr="00715702">
              <w:t>Zn M 80</w:t>
            </w:r>
          </w:p>
        </w:tc>
        <w:tc>
          <w:tcPr>
            <w:tcW w:w="3419" w:type="dxa"/>
            <w:tcBorders>
              <w:top w:val="nil"/>
              <w:left w:val="single" w:sz="4" w:space="0" w:color="auto"/>
              <w:bottom w:val="nil"/>
              <w:right w:val="single" w:sz="4" w:space="0" w:color="auto"/>
            </w:tcBorders>
            <w:hideMark/>
          </w:tcPr>
          <w:p w14:paraId="25CE6826" w14:textId="77777777" w:rsidR="00E36E3A" w:rsidRPr="00715702" w:rsidRDefault="00E36E3A" w:rsidP="00E36E3A">
            <w:r w:rsidRPr="00715702">
              <w:t>80</w:t>
            </w:r>
          </w:p>
        </w:tc>
      </w:tr>
      <w:tr w:rsidR="00E36E3A" w:rsidRPr="00715702" w14:paraId="2AAB893F" w14:textId="77777777" w:rsidTr="00E36E3A">
        <w:trPr>
          <w:trHeight w:val="227"/>
          <w:jc w:val="center"/>
        </w:trPr>
        <w:tc>
          <w:tcPr>
            <w:tcW w:w="1182" w:type="dxa"/>
            <w:tcBorders>
              <w:top w:val="nil"/>
              <w:left w:val="single" w:sz="4" w:space="0" w:color="auto"/>
              <w:bottom w:val="nil"/>
              <w:right w:val="nil"/>
            </w:tcBorders>
          </w:tcPr>
          <w:p w14:paraId="5A41FF49" w14:textId="77777777" w:rsidR="00E36E3A" w:rsidRPr="00715702" w:rsidRDefault="00E36E3A" w:rsidP="00E36E3A"/>
        </w:tc>
        <w:tc>
          <w:tcPr>
            <w:tcW w:w="1250" w:type="dxa"/>
            <w:tcBorders>
              <w:top w:val="nil"/>
              <w:left w:val="nil"/>
              <w:bottom w:val="nil"/>
              <w:right w:val="single" w:sz="4" w:space="0" w:color="auto"/>
            </w:tcBorders>
            <w:hideMark/>
          </w:tcPr>
          <w:p w14:paraId="30EB8124" w14:textId="77777777" w:rsidR="00E36E3A" w:rsidRPr="00715702" w:rsidRDefault="00E36E3A" w:rsidP="00E36E3A">
            <w:r w:rsidRPr="00715702">
              <w:t>Zn M 120</w:t>
            </w:r>
          </w:p>
        </w:tc>
        <w:tc>
          <w:tcPr>
            <w:tcW w:w="3419" w:type="dxa"/>
            <w:tcBorders>
              <w:top w:val="nil"/>
              <w:left w:val="single" w:sz="4" w:space="0" w:color="auto"/>
              <w:bottom w:val="nil"/>
              <w:right w:val="single" w:sz="4" w:space="0" w:color="auto"/>
            </w:tcBorders>
            <w:hideMark/>
          </w:tcPr>
          <w:p w14:paraId="55C611F3" w14:textId="77777777" w:rsidR="00E36E3A" w:rsidRPr="00715702" w:rsidRDefault="00E36E3A" w:rsidP="00E36E3A">
            <w:r w:rsidRPr="00715702">
              <w:t>120</w:t>
            </w:r>
          </w:p>
        </w:tc>
      </w:tr>
      <w:tr w:rsidR="00E36E3A" w:rsidRPr="00715702" w14:paraId="49DD9F02" w14:textId="77777777" w:rsidTr="00E36E3A">
        <w:trPr>
          <w:trHeight w:val="227"/>
          <w:jc w:val="center"/>
        </w:trPr>
        <w:tc>
          <w:tcPr>
            <w:tcW w:w="1182" w:type="dxa"/>
            <w:tcBorders>
              <w:top w:val="nil"/>
              <w:left w:val="single" w:sz="4" w:space="0" w:color="auto"/>
              <w:bottom w:val="nil"/>
              <w:right w:val="nil"/>
            </w:tcBorders>
          </w:tcPr>
          <w:p w14:paraId="11BCF3EE" w14:textId="77777777" w:rsidR="00E36E3A" w:rsidRPr="00715702" w:rsidRDefault="00E36E3A" w:rsidP="00E36E3A"/>
        </w:tc>
        <w:tc>
          <w:tcPr>
            <w:tcW w:w="1250" w:type="dxa"/>
            <w:tcBorders>
              <w:top w:val="nil"/>
              <w:left w:val="nil"/>
              <w:bottom w:val="nil"/>
              <w:right w:val="single" w:sz="4" w:space="0" w:color="auto"/>
            </w:tcBorders>
            <w:hideMark/>
          </w:tcPr>
          <w:p w14:paraId="18E6B43A" w14:textId="77777777" w:rsidR="00E36E3A" w:rsidRPr="00715702" w:rsidRDefault="00E36E3A" w:rsidP="00E36E3A">
            <w:r w:rsidRPr="00715702">
              <w:t>Zn M 200</w:t>
            </w:r>
          </w:p>
        </w:tc>
        <w:tc>
          <w:tcPr>
            <w:tcW w:w="3419" w:type="dxa"/>
            <w:tcBorders>
              <w:top w:val="nil"/>
              <w:left w:val="single" w:sz="4" w:space="0" w:color="auto"/>
              <w:bottom w:val="nil"/>
              <w:right w:val="single" w:sz="4" w:space="0" w:color="auto"/>
            </w:tcBorders>
            <w:hideMark/>
          </w:tcPr>
          <w:p w14:paraId="659CC27A" w14:textId="77777777" w:rsidR="00E36E3A" w:rsidRPr="00715702" w:rsidRDefault="00E36E3A" w:rsidP="00E36E3A">
            <w:r w:rsidRPr="00715702">
              <w:t>200</w:t>
            </w:r>
          </w:p>
        </w:tc>
      </w:tr>
      <w:tr w:rsidR="00E36E3A" w:rsidRPr="00715702" w14:paraId="05954332" w14:textId="77777777" w:rsidTr="00E36E3A">
        <w:trPr>
          <w:trHeight w:val="227"/>
          <w:jc w:val="center"/>
        </w:trPr>
        <w:tc>
          <w:tcPr>
            <w:tcW w:w="1182" w:type="dxa"/>
            <w:tcBorders>
              <w:top w:val="nil"/>
              <w:left w:val="single" w:sz="4" w:space="0" w:color="auto"/>
              <w:bottom w:val="nil"/>
              <w:right w:val="nil"/>
            </w:tcBorders>
            <w:hideMark/>
          </w:tcPr>
          <w:p w14:paraId="5629DDA7" w14:textId="77777777" w:rsidR="00E36E3A" w:rsidRPr="00715702" w:rsidRDefault="00E36E3A" w:rsidP="00E36E3A">
            <w:r w:rsidRPr="00715702">
              <w:t>- aluminij:</w:t>
            </w:r>
          </w:p>
        </w:tc>
        <w:tc>
          <w:tcPr>
            <w:tcW w:w="1250" w:type="dxa"/>
            <w:tcBorders>
              <w:top w:val="nil"/>
              <w:left w:val="nil"/>
              <w:bottom w:val="nil"/>
              <w:right w:val="single" w:sz="4" w:space="0" w:color="auto"/>
            </w:tcBorders>
            <w:hideMark/>
          </w:tcPr>
          <w:p w14:paraId="1F2925EA" w14:textId="77777777" w:rsidR="00E36E3A" w:rsidRPr="00715702" w:rsidRDefault="00E36E3A" w:rsidP="00E36E3A">
            <w:r w:rsidRPr="00715702">
              <w:t>Al M 120</w:t>
            </w:r>
          </w:p>
        </w:tc>
        <w:tc>
          <w:tcPr>
            <w:tcW w:w="3419" w:type="dxa"/>
            <w:tcBorders>
              <w:top w:val="nil"/>
              <w:left w:val="single" w:sz="4" w:space="0" w:color="auto"/>
              <w:bottom w:val="nil"/>
              <w:right w:val="single" w:sz="4" w:space="0" w:color="auto"/>
            </w:tcBorders>
            <w:hideMark/>
          </w:tcPr>
          <w:p w14:paraId="08A0381C" w14:textId="77777777" w:rsidR="00E36E3A" w:rsidRPr="00715702" w:rsidRDefault="00E36E3A" w:rsidP="00E36E3A">
            <w:r w:rsidRPr="00715702">
              <w:t>120</w:t>
            </w:r>
          </w:p>
        </w:tc>
      </w:tr>
      <w:tr w:rsidR="00E36E3A" w:rsidRPr="00715702" w14:paraId="3D37AE87" w14:textId="77777777" w:rsidTr="00E36E3A">
        <w:trPr>
          <w:trHeight w:val="227"/>
          <w:jc w:val="center"/>
        </w:trPr>
        <w:tc>
          <w:tcPr>
            <w:tcW w:w="1182" w:type="dxa"/>
            <w:tcBorders>
              <w:top w:val="nil"/>
              <w:left w:val="single" w:sz="4" w:space="0" w:color="auto"/>
              <w:bottom w:val="nil"/>
              <w:right w:val="nil"/>
            </w:tcBorders>
          </w:tcPr>
          <w:p w14:paraId="4A3F9168" w14:textId="77777777" w:rsidR="00E36E3A" w:rsidRPr="00715702" w:rsidRDefault="00E36E3A" w:rsidP="00E36E3A"/>
        </w:tc>
        <w:tc>
          <w:tcPr>
            <w:tcW w:w="1250" w:type="dxa"/>
            <w:tcBorders>
              <w:top w:val="nil"/>
              <w:left w:val="nil"/>
              <w:bottom w:val="nil"/>
              <w:right w:val="single" w:sz="4" w:space="0" w:color="auto"/>
            </w:tcBorders>
            <w:hideMark/>
          </w:tcPr>
          <w:p w14:paraId="03BA1E1F" w14:textId="77777777" w:rsidR="00E36E3A" w:rsidRPr="00715702" w:rsidRDefault="00E36E3A" w:rsidP="00E36E3A">
            <w:r w:rsidRPr="00715702">
              <w:t>Al M 200</w:t>
            </w:r>
          </w:p>
        </w:tc>
        <w:tc>
          <w:tcPr>
            <w:tcW w:w="3419" w:type="dxa"/>
            <w:tcBorders>
              <w:top w:val="nil"/>
              <w:left w:val="single" w:sz="4" w:space="0" w:color="auto"/>
              <w:bottom w:val="nil"/>
              <w:right w:val="single" w:sz="4" w:space="0" w:color="auto"/>
            </w:tcBorders>
            <w:hideMark/>
          </w:tcPr>
          <w:p w14:paraId="16224EDA" w14:textId="77777777" w:rsidR="00E36E3A" w:rsidRPr="00715702" w:rsidRDefault="00E36E3A" w:rsidP="00E36E3A">
            <w:r w:rsidRPr="00715702">
              <w:t>200</w:t>
            </w:r>
          </w:p>
        </w:tc>
      </w:tr>
      <w:tr w:rsidR="00E36E3A" w:rsidRPr="00715702" w14:paraId="707B06DC" w14:textId="77777777" w:rsidTr="00E36E3A">
        <w:trPr>
          <w:trHeight w:val="227"/>
          <w:jc w:val="center"/>
        </w:trPr>
        <w:tc>
          <w:tcPr>
            <w:tcW w:w="1182" w:type="dxa"/>
            <w:tcBorders>
              <w:top w:val="nil"/>
              <w:left w:val="single" w:sz="4" w:space="0" w:color="auto"/>
              <w:bottom w:val="nil"/>
              <w:right w:val="nil"/>
            </w:tcBorders>
          </w:tcPr>
          <w:p w14:paraId="1C2F46C3" w14:textId="77777777" w:rsidR="00E36E3A" w:rsidRPr="00715702" w:rsidRDefault="00E36E3A" w:rsidP="00E36E3A"/>
        </w:tc>
        <w:tc>
          <w:tcPr>
            <w:tcW w:w="1250" w:type="dxa"/>
            <w:tcBorders>
              <w:top w:val="nil"/>
              <w:left w:val="nil"/>
              <w:bottom w:val="nil"/>
              <w:right w:val="single" w:sz="4" w:space="0" w:color="auto"/>
            </w:tcBorders>
            <w:hideMark/>
          </w:tcPr>
          <w:p w14:paraId="5CBA78E3" w14:textId="77777777" w:rsidR="00E36E3A" w:rsidRPr="00715702" w:rsidRDefault="00E36E3A" w:rsidP="00E36E3A">
            <w:r w:rsidRPr="00715702">
              <w:t>Al M 300</w:t>
            </w:r>
          </w:p>
        </w:tc>
        <w:tc>
          <w:tcPr>
            <w:tcW w:w="3419" w:type="dxa"/>
            <w:tcBorders>
              <w:top w:val="nil"/>
              <w:left w:val="single" w:sz="4" w:space="0" w:color="auto"/>
              <w:bottom w:val="nil"/>
              <w:right w:val="single" w:sz="4" w:space="0" w:color="auto"/>
            </w:tcBorders>
            <w:hideMark/>
          </w:tcPr>
          <w:p w14:paraId="78BC7254" w14:textId="77777777" w:rsidR="00E36E3A" w:rsidRPr="00715702" w:rsidRDefault="00E36E3A" w:rsidP="00E36E3A">
            <w:r w:rsidRPr="00715702">
              <w:t>300</w:t>
            </w:r>
          </w:p>
        </w:tc>
      </w:tr>
      <w:tr w:rsidR="00E36E3A" w:rsidRPr="00715702" w14:paraId="3621A345" w14:textId="77777777" w:rsidTr="00E36E3A">
        <w:trPr>
          <w:trHeight w:val="227"/>
          <w:jc w:val="center"/>
        </w:trPr>
        <w:tc>
          <w:tcPr>
            <w:tcW w:w="1182" w:type="dxa"/>
            <w:tcBorders>
              <w:top w:val="nil"/>
              <w:left w:val="single" w:sz="4" w:space="0" w:color="auto"/>
              <w:bottom w:val="nil"/>
              <w:right w:val="nil"/>
            </w:tcBorders>
            <w:hideMark/>
          </w:tcPr>
          <w:p w14:paraId="3AC319FD" w14:textId="77777777" w:rsidR="00E36E3A" w:rsidRPr="00715702" w:rsidRDefault="00E36E3A" w:rsidP="00E36E3A">
            <w:r w:rsidRPr="00715702">
              <w:t>- svinec:</w:t>
            </w:r>
          </w:p>
        </w:tc>
        <w:tc>
          <w:tcPr>
            <w:tcW w:w="1250" w:type="dxa"/>
            <w:tcBorders>
              <w:top w:val="nil"/>
              <w:left w:val="nil"/>
              <w:bottom w:val="nil"/>
              <w:right w:val="single" w:sz="4" w:space="0" w:color="auto"/>
            </w:tcBorders>
            <w:hideMark/>
          </w:tcPr>
          <w:p w14:paraId="69C8C052" w14:textId="77777777" w:rsidR="00E36E3A" w:rsidRPr="00715702" w:rsidRDefault="00E36E3A" w:rsidP="00E36E3A">
            <w:r w:rsidRPr="00715702">
              <w:t>Pb M 300</w:t>
            </w:r>
          </w:p>
        </w:tc>
        <w:tc>
          <w:tcPr>
            <w:tcW w:w="3419" w:type="dxa"/>
            <w:tcBorders>
              <w:top w:val="nil"/>
              <w:left w:val="single" w:sz="4" w:space="0" w:color="auto"/>
              <w:bottom w:val="nil"/>
              <w:right w:val="single" w:sz="4" w:space="0" w:color="auto"/>
            </w:tcBorders>
            <w:hideMark/>
          </w:tcPr>
          <w:p w14:paraId="5586F995" w14:textId="77777777" w:rsidR="00E36E3A" w:rsidRPr="00715702" w:rsidRDefault="00E36E3A" w:rsidP="00E36E3A">
            <w:r w:rsidRPr="00715702">
              <w:t>300</w:t>
            </w:r>
          </w:p>
        </w:tc>
      </w:tr>
      <w:tr w:rsidR="00E36E3A" w:rsidRPr="00715702" w14:paraId="0FDF80A5" w14:textId="77777777" w:rsidTr="00E36E3A">
        <w:trPr>
          <w:trHeight w:val="227"/>
          <w:jc w:val="center"/>
        </w:trPr>
        <w:tc>
          <w:tcPr>
            <w:tcW w:w="1182" w:type="dxa"/>
            <w:tcBorders>
              <w:top w:val="nil"/>
              <w:left w:val="single" w:sz="4" w:space="0" w:color="auto"/>
              <w:bottom w:val="nil"/>
              <w:right w:val="nil"/>
            </w:tcBorders>
          </w:tcPr>
          <w:p w14:paraId="43815540" w14:textId="77777777" w:rsidR="00E36E3A" w:rsidRPr="00715702" w:rsidRDefault="00E36E3A" w:rsidP="00E36E3A"/>
        </w:tc>
        <w:tc>
          <w:tcPr>
            <w:tcW w:w="1250" w:type="dxa"/>
            <w:tcBorders>
              <w:top w:val="nil"/>
              <w:left w:val="nil"/>
              <w:bottom w:val="nil"/>
              <w:right w:val="single" w:sz="4" w:space="0" w:color="auto"/>
            </w:tcBorders>
            <w:hideMark/>
          </w:tcPr>
          <w:p w14:paraId="53B04128" w14:textId="77777777" w:rsidR="00E36E3A" w:rsidRPr="00715702" w:rsidRDefault="00E36E3A" w:rsidP="00E36E3A">
            <w:r w:rsidRPr="00715702">
              <w:t>Pb M 500</w:t>
            </w:r>
          </w:p>
        </w:tc>
        <w:tc>
          <w:tcPr>
            <w:tcW w:w="3419" w:type="dxa"/>
            <w:tcBorders>
              <w:top w:val="nil"/>
              <w:left w:val="single" w:sz="4" w:space="0" w:color="auto"/>
              <w:bottom w:val="nil"/>
              <w:right w:val="single" w:sz="4" w:space="0" w:color="auto"/>
            </w:tcBorders>
            <w:hideMark/>
          </w:tcPr>
          <w:p w14:paraId="2BC06B42" w14:textId="77777777" w:rsidR="00E36E3A" w:rsidRPr="00715702" w:rsidRDefault="00E36E3A" w:rsidP="00E36E3A">
            <w:r w:rsidRPr="00715702">
              <w:t>500</w:t>
            </w:r>
          </w:p>
        </w:tc>
      </w:tr>
      <w:tr w:rsidR="00E36E3A" w:rsidRPr="00715702" w14:paraId="6C5F1995" w14:textId="77777777" w:rsidTr="00E36E3A">
        <w:trPr>
          <w:trHeight w:val="227"/>
          <w:jc w:val="center"/>
        </w:trPr>
        <w:tc>
          <w:tcPr>
            <w:tcW w:w="1182" w:type="dxa"/>
            <w:tcBorders>
              <w:top w:val="nil"/>
              <w:left w:val="single" w:sz="4" w:space="0" w:color="auto"/>
              <w:bottom w:val="single" w:sz="4" w:space="0" w:color="auto"/>
              <w:right w:val="nil"/>
            </w:tcBorders>
          </w:tcPr>
          <w:p w14:paraId="0C57003A" w14:textId="77777777" w:rsidR="00E36E3A" w:rsidRPr="00715702" w:rsidRDefault="00E36E3A" w:rsidP="00E36E3A"/>
        </w:tc>
        <w:tc>
          <w:tcPr>
            <w:tcW w:w="1250" w:type="dxa"/>
            <w:tcBorders>
              <w:top w:val="nil"/>
              <w:left w:val="nil"/>
              <w:bottom w:val="single" w:sz="4" w:space="0" w:color="auto"/>
              <w:right w:val="single" w:sz="4" w:space="0" w:color="auto"/>
            </w:tcBorders>
            <w:hideMark/>
          </w:tcPr>
          <w:p w14:paraId="00B07316" w14:textId="77777777" w:rsidR="00E36E3A" w:rsidRPr="00715702" w:rsidRDefault="00E36E3A" w:rsidP="00E36E3A">
            <w:r w:rsidRPr="00715702">
              <w:t>Pb M 1000</w:t>
            </w:r>
          </w:p>
        </w:tc>
        <w:tc>
          <w:tcPr>
            <w:tcW w:w="3419" w:type="dxa"/>
            <w:tcBorders>
              <w:top w:val="nil"/>
              <w:left w:val="single" w:sz="4" w:space="0" w:color="auto"/>
              <w:bottom w:val="single" w:sz="4" w:space="0" w:color="auto"/>
              <w:right w:val="single" w:sz="4" w:space="0" w:color="auto"/>
            </w:tcBorders>
            <w:hideMark/>
          </w:tcPr>
          <w:p w14:paraId="0C3BC772" w14:textId="77777777" w:rsidR="00E36E3A" w:rsidRPr="00715702" w:rsidRDefault="00E36E3A" w:rsidP="00E36E3A">
            <w:r w:rsidRPr="00715702">
              <w:t>1000</w:t>
            </w:r>
          </w:p>
        </w:tc>
      </w:tr>
    </w:tbl>
    <w:p w14:paraId="1765652D" w14:textId="77777777" w:rsidR="00E36E3A" w:rsidRPr="00715702" w:rsidRDefault="00E36E3A" w:rsidP="00882A76">
      <w:pPr>
        <w:pStyle w:val="Naslov6"/>
      </w:pPr>
      <w:bookmarkStart w:id="1076" w:name="_Toc416874492"/>
      <w:bookmarkStart w:id="1077" w:name="_Toc25424324"/>
      <w:bookmarkStart w:id="1078" w:name="_Ref25952671"/>
      <w:r w:rsidRPr="00715702">
        <w:t>Katodna zaščita</w:t>
      </w:r>
      <w:bookmarkEnd w:id="1076"/>
      <w:bookmarkEnd w:id="1077"/>
      <w:bookmarkEnd w:id="1078"/>
    </w:p>
    <w:p w14:paraId="27E72AC5" w14:textId="77777777" w:rsidR="00E36E3A" w:rsidRPr="00715702" w:rsidRDefault="00E36E3A" w:rsidP="00C86B37">
      <w:pPr>
        <w:pStyle w:val="Odstavekseznama"/>
        <w:numPr>
          <w:ilvl w:val="0"/>
          <w:numId w:val="389"/>
        </w:numPr>
      </w:pPr>
      <w:r w:rsidRPr="00715702">
        <w:t xml:space="preserve">Kovinske dele objektov in opreme na cestah je treba katodno zaščititi, če jih </w:t>
      </w:r>
      <w:r w:rsidRPr="00715702">
        <w:lastRenderedPageBreak/>
        <w:t>korozija zelo ogroža. Takšni pogoji so, če je:</w:t>
      </w:r>
    </w:p>
    <w:p w14:paraId="6A607C9D" w14:textId="77777777" w:rsidR="00E36E3A" w:rsidRPr="00715702" w:rsidRDefault="00E36E3A" w:rsidP="00C86B37">
      <w:pPr>
        <w:pStyle w:val="Odstavekseznama"/>
        <w:numPr>
          <w:ilvl w:val="1"/>
          <w:numId w:val="389"/>
        </w:numPr>
      </w:pPr>
      <w:r w:rsidRPr="00715702">
        <w:t>specifična upornost zemljine manjša od 100</w:t>
      </w:r>
      <w:r w:rsidRPr="00715702">
        <w:sym w:font="Times New Roman" w:char="F020"/>
      </w:r>
      <w:r w:rsidRPr="00715702">
        <w:sym w:font="Symbol" w:char="F057"/>
      </w:r>
      <w:r w:rsidRPr="00715702">
        <w:t>,</w:t>
      </w:r>
    </w:p>
    <w:p w14:paraId="129983F5" w14:textId="77777777" w:rsidR="00E36E3A" w:rsidRPr="00715702" w:rsidRDefault="00E36E3A" w:rsidP="00C86B37">
      <w:pPr>
        <w:pStyle w:val="Odstavekseznama"/>
        <w:numPr>
          <w:ilvl w:val="1"/>
          <w:numId w:val="389"/>
        </w:numPr>
      </w:pPr>
      <w:r w:rsidRPr="00715702">
        <w:t>vrednost pH okolja manjša od 6,</w:t>
      </w:r>
    </w:p>
    <w:p w14:paraId="2667F737" w14:textId="77777777" w:rsidR="00E36E3A" w:rsidRPr="00715702" w:rsidRDefault="00E36E3A" w:rsidP="00C86B37">
      <w:pPr>
        <w:pStyle w:val="Odstavekseznama"/>
        <w:numPr>
          <w:ilvl w:val="1"/>
          <w:numId w:val="389"/>
        </w:numPr>
      </w:pPr>
      <w:r w:rsidRPr="00715702">
        <w:t xml:space="preserve">vpliv blodečih tokov (po interferenčnih kriterijih) večji od dovoljenega, </w:t>
      </w:r>
    </w:p>
    <w:p w14:paraId="7D83CF12" w14:textId="77777777" w:rsidR="00E36E3A" w:rsidRPr="00715702" w:rsidRDefault="00E36E3A" w:rsidP="00C86B37">
      <w:pPr>
        <w:pStyle w:val="Odstavekseznama"/>
        <w:numPr>
          <w:ilvl w:val="1"/>
          <w:numId w:val="389"/>
        </w:numPr>
      </w:pPr>
      <w:r w:rsidRPr="00715702">
        <w:t>med različnimi kovinami gaivanska povezava (korozijski členi) in</w:t>
      </w:r>
    </w:p>
    <w:p w14:paraId="44ABDA6D" w14:textId="77777777" w:rsidR="00E36E3A" w:rsidRPr="00715702" w:rsidRDefault="00E36E3A" w:rsidP="00C86B37">
      <w:pPr>
        <w:pStyle w:val="Odstavekseznama"/>
        <w:numPr>
          <w:ilvl w:val="1"/>
          <w:numId w:val="389"/>
        </w:numPr>
      </w:pPr>
      <w:r w:rsidRPr="00715702">
        <w:t>zemljina (elektrolit)anaerobna.</w:t>
      </w:r>
    </w:p>
    <w:p w14:paraId="0FE76F3A" w14:textId="77777777" w:rsidR="00E36E3A" w:rsidRPr="00715702" w:rsidRDefault="00E36E3A" w:rsidP="00C86B37">
      <w:pPr>
        <w:pStyle w:val="Odstavekseznama"/>
        <w:numPr>
          <w:ilvl w:val="0"/>
          <w:numId w:val="389"/>
        </w:numPr>
      </w:pPr>
      <w:r w:rsidRPr="00715702">
        <w:t>Če ni dovolj podatkov poznanih, je treba izvršiti ustrezne preveritve:</w:t>
      </w:r>
    </w:p>
    <w:p w14:paraId="3CA2BF90" w14:textId="77777777" w:rsidR="00E36E3A" w:rsidRPr="00715702" w:rsidRDefault="00E36E3A" w:rsidP="00C86B37">
      <w:pPr>
        <w:pStyle w:val="Odstavekseznama"/>
        <w:numPr>
          <w:ilvl w:val="1"/>
          <w:numId w:val="389"/>
        </w:numPr>
      </w:pPr>
      <w:r w:rsidRPr="00715702">
        <w:t>agresivnosti zemljine,</w:t>
      </w:r>
    </w:p>
    <w:p w14:paraId="4A9BD9B1" w14:textId="77777777" w:rsidR="00E36E3A" w:rsidRPr="00715702" w:rsidRDefault="00E36E3A" w:rsidP="00C86B37">
      <w:pPr>
        <w:pStyle w:val="Odstavekseznama"/>
        <w:numPr>
          <w:ilvl w:val="1"/>
          <w:numId w:val="389"/>
        </w:numPr>
      </w:pPr>
      <w:r w:rsidRPr="00715702">
        <w:t>potrebnega zaščitnega toka in</w:t>
      </w:r>
    </w:p>
    <w:p w14:paraId="57FB4818" w14:textId="77777777" w:rsidR="00E36E3A" w:rsidRPr="00715702" w:rsidRDefault="00E36E3A" w:rsidP="00C86B37">
      <w:pPr>
        <w:pStyle w:val="Odstavekseznama"/>
        <w:numPr>
          <w:ilvl w:val="1"/>
          <w:numId w:val="389"/>
        </w:numPr>
      </w:pPr>
      <w:r w:rsidRPr="00715702">
        <w:t>prisotnosti blodečih tokov.</w:t>
      </w:r>
    </w:p>
    <w:p w14:paraId="5E09B707" w14:textId="77777777" w:rsidR="00E36E3A" w:rsidRPr="00715702" w:rsidRDefault="00E36E3A" w:rsidP="00C86B37">
      <w:pPr>
        <w:pStyle w:val="Odstavekseznama"/>
        <w:numPr>
          <w:ilvl w:val="0"/>
          <w:numId w:val="389"/>
        </w:numPr>
      </w:pPr>
      <w:r w:rsidRPr="00715702">
        <w:t>Idejno rešitev načina katodne zaščite je treba upoštevati pri izdelavi načrtov za objekt oziroma opremo. Potrebni predhodni ukrepi za katodno zaščito morajo vključevati:</w:t>
      </w:r>
    </w:p>
    <w:p w14:paraId="35BF807A" w14:textId="77777777" w:rsidR="00E36E3A" w:rsidRPr="00715702" w:rsidRDefault="00E36E3A" w:rsidP="00882A76">
      <w:pPr>
        <w:pStyle w:val="Odstavekseznama"/>
        <w:numPr>
          <w:ilvl w:val="1"/>
          <w:numId w:val="2"/>
        </w:numPr>
      </w:pPr>
      <w:r w:rsidRPr="00715702">
        <w:t>opis in obseg načina katodne zaščite,</w:t>
      </w:r>
    </w:p>
    <w:p w14:paraId="0EB0A89B" w14:textId="77777777" w:rsidR="00E36E3A" w:rsidRPr="00715702" w:rsidRDefault="00E36E3A" w:rsidP="00882A76">
      <w:pPr>
        <w:pStyle w:val="Odstavekseznama"/>
        <w:numPr>
          <w:ilvl w:val="1"/>
          <w:numId w:val="2"/>
        </w:numPr>
      </w:pPr>
      <w:r w:rsidRPr="00715702">
        <w:t>način pasivne zaščite delov iz kovin,</w:t>
      </w:r>
    </w:p>
    <w:p w14:paraId="2A410572" w14:textId="77777777" w:rsidR="00E36E3A" w:rsidRPr="00715702" w:rsidRDefault="00E36E3A" w:rsidP="00882A76">
      <w:pPr>
        <w:pStyle w:val="Odstavekseznama"/>
        <w:numPr>
          <w:ilvl w:val="1"/>
          <w:numId w:val="2"/>
        </w:numPr>
      </w:pPr>
      <w:r w:rsidRPr="00715702">
        <w:t>način medsebojne povezave ali izolacije delov iz kovin,</w:t>
      </w:r>
    </w:p>
    <w:p w14:paraId="1B7AB6AA" w14:textId="77777777" w:rsidR="00E36E3A" w:rsidRPr="00715702" w:rsidRDefault="00E36E3A" w:rsidP="00882A76">
      <w:pPr>
        <w:pStyle w:val="Odstavekseznama"/>
        <w:numPr>
          <w:ilvl w:val="1"/>
          <w:numId w:val="2"/>
        </w:numPr>
      </w:pPr>
      <w:r w:rsidRPr="00715702">
        <w:t>namestitev elementov za zaščito (anode, usmerniki) in razvode ter</w:t>
      </w:r>
    </w:p>
    <w:p w14:paraId="4DBE5FD7" w14:textId="77777777" w:rsidR="00E36E3A" w:rsidRPr="00715702" w:rsidRDefault="00E36E3A" w:rsidP="00882A76">
      <w:pPr>
        <w:pStyle w:val="Odstavekseznama"/>
        <w:numPr>
          <w:ilvl w:val="1"/>
          <w:numId w:val="2"/>
        </w:numPr>
      </w:pPr>
      <w:r w:rsidRPr="00715702">
        <w:t>potrebne ukrepe na drugih napravah (premestitev, izolacija).</w:t>
      </w:r>
    </w:p>
    <w:p w14:paraId="1B6F8AE8" w14:textId="77777777" w:rsidR="00E36E3A" w:rsidRPr="00715702" w:rsidRDefault="00E36E3A" w:rsidP="00882A76">
      <w:pPr>
        <w:pStyle w:val="Odstavekseznama"/>
      </w:pPr>
      <w:r w:rsidRPr="00715702">
        <w:t>Izvajanje navedenih ukrepov mora nadzornik tekoče preverjati, ker je naknadna izvedba lahko zelo težavna.</w:t>
      </w:r>
    </w:p>
    <w:p w14:paraId="2130AAEB" w14:textId="77777777" w:rsidR="00E36E3A" w:rsidRPr="00715702" w:rsidRDefault="00E36E3A" w:rsidP="00882A76">
      <w:pPr>
        <w:pStyle w:val="Odstavekseznama"/>
      </w:pPr>
      <w:r w:rsidRPr="00715702">
        <w:t>Med zaključnimi deli na objektu oziroma opremi, ko so že izvršene katodne povezave in pripravljeni merilni izvodi, je treba izvršiti kontrolne meritve. Na osnovi rezultatov teh meritev je treba izdelati projektno dokumentacijo za izvedbo katodne zaščite, ki mora vsebovati:</w:t>
      </w:r>
    </w:p>
    <w:p w14:paraId="6319BB88" w14:textId="77777777" w:rsidR="00E36E3A" w:rsidRPr="00715702" w:rsidRDefault="00E36E3A" w:rsidP="00882A76">
      <w:pPr>
        <w:pStyle w:val="Odstavekseznama"/>
        <w:numPr>
          <w:ilvl w:val="1"/>
          <w:numId w:val="2"/>
        </w:numPr>
      </w:pPr>
      <w:r w:rsidRPr="00715702">
        <w:t>izračune in izbiro posameznih elementov katodne zaščite (vrsta usmernika, sestava in dimenzija anod, vrste in prerezi kablov, lokacija elementov zaščite),</w:t>
      </w:r>
    </w:p>
    <w:p w14:paraId="6D3C3927" w14:textId="77777777" w:rsidR="00E36E3A" w:rsidRPr="00715702" w:rsidRDefault="00E36E3A" w:rsidP="00882A76">
      <w:pPr>
        <w:pStyle w:val="Odstavekseznama"/>
        <w:numPr>
          <w:ilvl w:val="1"/>
          <w:numId w:val="2"/>
        </w:numPr>
      </w:pPr>
      <w:r w:rsidRPr="00715702">
        <w:t>navodila z vsemi načrti za izdelavo zaščite,</w:t>
      </w:r>
    </w:p>
    <w:p w14:paraId="3A698AD3" w14:textId="77777777" w:rsidR="00E36E3A" w:rsidRPr="00715702" w:rsidRDefault="00E36E3A" w:rsidP="00882A76">
      <w:pPr>
        <w:pStyle w:val="Odstavekseznama"/>
        <w:numPr>
          <w:ilvl w:val="1"/>
          <w:numId w:val="2"/>
        </w:numPr>
      </w:pPr>
      <w:r w:rsidRPr="00715702">
        <w:t>navodila za vključitev zaščite, mesta meritev, meritve in merila uspešnosti meritev,</w:t>
      </w:r>
    </w:p>
    <w:p w14:paraId="7DFF8BA7" w14:textId="77777777" w:rsidR="00E36E3A" w:rsidRPr="00715702" w:rsidRDefault="00E36E3A" w:rsidP="00882A76">
      <w:pPr>
        <w:pStyle w:val="Odstavekseznama"/>
        <w:numPr>
          <w:ilvl w:val="1"/>
          <w:numId w:val="2"/>
        </w:numPr>
      </w:pPr>
      <w:r w:rsidRPr="00715702">
        <w:t>navodila za kontrolo in vzdrževanje sistema katodne zaščite,</w:t>
      </w:r>
    </w:p>
    <w:p w14:paraId="4F9D7F0D" w14:textId="77777777" w:rsidR="00E36E3A" w:rsidRPr="00715702" w:rsidRDefault="00E36E3A" w:rsidP="00882A76">
      <w:pPr>
        <w:pStyle w:val="Odstavekseznama"/>
        <w:numPr>
          <w:ilvl w:val="1"/>
          <w:numId w:val="2"/>
        </w:numPr>
      </w:pPr>
      <w:r w:rsidRPr="00715702">
        <w:t>popis vsega potrebnega materiala za izdelavo katodne zaščite.</w:t>
      </w:r>
    </w:p>
    <w:p w14:paraId="681FF973" w14:textId="77777777" w:rsidR="00E36E3A" w:rsidRPr="00715702" w:rsidRDefault="00E36E3A" w:rsidP="00882A76">
      <w:pPr>
        <w:pStyle w:val="Odstavekseznama"/>
      </w:pPr>
      <w:r w:rsidRPr="00715702">
        <w:t>Poleg vseh naštetih delov morajo biti sestavni del projektne dokumentacije za katodno zaščito objektov oziroma opreme na cestah tudi podrobni tehnični pogoji za izvedbo teh del.</w:t>
      </w:r>
    </w:p>
    <w:p w14:paraId="2DB1A7EA" w14:textId="77777777" w:rsidR="00E36E3A" w:rsidRPr="00715702" w:rsidRDefault="00E36E3A" w:rsidP="00882A76">
      <w:pPr>
        <w:pStyle w:val="Odstavekseznama"/>
      </w:pPr>
      <w:r w:rsidRPr="00715702">
        <w:t>Vse podrobnosti načina izvedbe katodne zaščite delov iz kovin za objekte in opremo za ceste mora odobriti nadzornik, tudi če jih je določil projektant zaščite.</w:t>
      </w:r>
    </w:p>
    <w:p w14:paraId="13838E82" w14:textId="77777777" w:rsidR="00E36E3A" w:rsidRPr="00715702" w:rsidRDefault="00E36E3A" w:rsidP="00882A76">
      <w:pPr>
        <w:pStyle w:val="Naslov6"/>
      </w:pPr>
      <w:bookmarkStart w:id="1079" w:name="_Toc416874493"/>
      <w:bookmarkStart w:id="1080" w:name="_Toc25424325"/>
      <w:r w:rsidRPr="00715702">
        <w:t>Dvojna zaščita</w:t>
      </w:r>
      <w:bookmarkEnd w:id="1079"/>
      <w:bookmarkEnd w:id="1080"/>
    </w:p>
    <w:p w14:paraId="38FEC42E" w14:textId="77777777" w:rsidR="00E36E3A" w:rsidRPr="00715702" w:rsidRDefault="00E36E3A" w:rsidP="00C86B37">
      <w:pPr>
        <w:pStyle w:val="Odstavekseznama"/>
        <w:numPr>
          <w:ilvl w:val="0"/>
          <w:numId w:val="390"/>
        </w:numPr>
      </w:pPr>
      <w:r w:rsidRPr="00715702">
        <w:t>Dvojno zaščito površin delov iz kovin, ki so zelo izpostavljeni koroziji (D razred agresivnih vplivov), je treba izvršiti po naslednjih pogojih:</w:t>
      </w:r>
    </w:p>
    <w:p w14:paraId="20B8DFF8" w14:textId="662F8A48" w:rsidR="00E36E3A" w:rsidRPr="00715702" w:rsidRDefault="00E36E3A" w:rsidP="00C86B37">
      <w:pPr>
        <w:pStyle w:val="Odstavekseznama"/>
        <w:numPr>
          <w:ilvl w:val="1"/>
          <w:numId w:val="390"/>
        </w:numPr>
      </w:pPr>
      <w:r w:rsidRPr="00715702">
        <w:t xml:space="preserve">pripravo površine po točki </w:t>
      </w:r>
      <w:r w:rsidR="009B2F4D" w:rsidRPr="00715702">
        <w:fldChar w:fldCharType="begin"/>
      </w:r>
      <w:r w:rsidR="009B2F4D" w:rsidRPr="00715702">
        <w:instrText xml:space="preserve"> REF _Ref25952629 \w \h </w:instrText>
      </w:r>
      <w:r w:rsidR="00715702">
        <w:instrText xml:space="preserve"> \* MERGEFORMAT </w:instrText>
      </w:r>
      <w:r w:rsidR="009B2F4D" w:rsidRPr="00715702">
        <w:fldChar w:fldCharType="separate"/>
      </w:r>
      <w:r w:rsidR="009B2F4D" w:rsidRPr="00715702">
        <w:t>1.6.5.1.4.1</w:t>
      </w:r>
      <w:r w:rsidR="009B2F4D" w:rsidRPr="00715702">
        <w:fldChar w:fldCharType="end"/>
      </w:r>
      <w:r w:rsidRPr="00715702">
        <w:t>,</w:t>
      </w:r>
    </w:p>
    <w:p w14:paraId="6F74FCF7" w14:textId="48D8DF3F" w:rsidR="00E36E3A" w:rsidRPr="00715702" w:rsidRDefault="00E36E3A" w:rsidP="00C86B37">
      <w:pPr>
        <w:pStyle w:val="Odstavekseznama"/>
        <w:numPr>
          <w:ilvl w:val="1"/>
          <w:numId w:val="390"/>
        </w:numPr>
      </w:pPr>
      <w:r w:rsidRPr="00715702">
        <w:t xml:space="preserve">osnovni premaz površine po točki </w:t>
      </w:r>
      <w:r w:rsidR="009B2F4D" w:rsidRPr="00715702">
        <w:fldChar w:fldCharType="begin"/>
      </w:r>
      <w:r w:rsidR="009B2F4D" w:rsidRPr="00715702">
        <w:instrText xml:space="preserve"> REF _Ref25952652 \w \h </w:instrText>
      </w:r>
      <w:r w:rsidR="00715702">
        <w:instrText xml:space="preserve"> \* MERGEFORMAT </w:instrText>
      </w:r>
      <w:r w:rsidR="009B2F4D" w:rsidRPr="00715702">
        <w:fldChar w:fldCharType="separate"/>
      </w:r>
      <w:r w:rsidR="009B2F4D" w:rsidRPr="00715702">
        <w:t>1.6.5.1.4.7</w:t>
      </w:r>
      <w:r w:rsidR="009B2F4D" w:rsidRPr="00715702">
        <w:fldChar w:fldCharType="end"/>
      </w:r>
      <w:r w:rsidRPr="00715702">
        <w:t>,</w:t>
      </w:r>
    </w:p>
    <w:p w14:paraId="761981B2" w14:textId="77777777" w:rsidR="00E36E3A" w:rsidRPr="00715702" w:rsidRDefault="00E36E3A" w:rsidP="00C86B37">
      <w:pPr>
        <w:pStyle w:val="Odstavekseznama"/>
        <w:numPr>
          <w:ilvl w:val="1"/>
          <w:numId w:val="390"/>
        </w:numPr>
      </w:pPr>
      <w:r w:rsidRPr="00715702">
        <w:t xml:space="preserve">osnovno zaščito z materiali z bitumenskim vezivom ali z umetnimi organskimi snovmi </w:t>
      </w:r>
    </w:p>
    <w:p w14:paraId="4B916E24" w14:textId="42F94DBA" w:rsidR="00E36E3A" w:rsidRPr="00715702" w:rsidRDefault="00E36E3A" w:rsidP="00C86B37">
      <w:pPr>
        <w:pStyle w:val="Odstavekseznama"/>
        <w:numPr>
          <w:ilvl w:val="1"/>
          <w:numId w:val="390"/>
        </w:numPr>
      </w:pPr>
      <w:r w:rsidRPr="00715702">
        <w:t xml:space="preserve">dodatno katodno zaščito po točki </w:t>
      </w:r>
      <w:r w:rsidR="009B2F4D" w:rsidRPr="00715702">
        <w:fldChar w:fldCharType="begin"/>
      </w:r>
      <w:r w:rsidR="009B2F4D" w:rsidRPr="00715702">
        <w:instrText xml:space="preserve"> REF _Ref25952671 \w \h </w:instrText>
      </w:r>
      <w:r w:rsidR="00715702">
        <w:instrText xml:space="preserve"> \* MERGEFORMAT </w:instrText>
      </w:r>
      <w:r w:rsidR="009B2F4D" w:rsidRPr="00715702">
        <w:fldChar w:fldCharType="separate"/>
      </w:r>
      <w:r w:rsidR="009B2F4D" w:rsidRPr="00715702">
        <w:t>1.6.5.1.4.10</w:t>
      </w:r>
      <w:r w:rsidR="009B2F4D" w:rsidRPr="00715702">
        <w:fldChar w:fldCharType="end"/>
      </w:r>
      <w:r w:rsidRPr="00715702">
        <w:t>.</w:t>
      </w:r>
    </w:p>
    <w:p w14:paraId="253B4B3F" w14:textId="77777777" w:rsidR="00E36E3A" w:rsidRPr="00715702" w:rsidRDefault="00E36E3A" w:rsidP="00C86B37">
      <w:pPr>
        <w:pStyle w:val="Odstavekseznama"/>
        <w:numPr>
          <w:ilvl w:val="0"/>
          <w:numId w:val="390"/>
        </w:numPr>
      </w:pPr>
      <w:r w:rsidRPr="00715702">
        <w:t xml:space="preserve">Pri uporabi samolepilnega traku iz polietilenske folije je treba upoštevati temperaturne pogoje skladiščenja in obvijanja, ki jih predpisuje proizvajalec. Preklop traku mora znašati (pri spiralnem obvijanju) najmanj 25 mm. </w:t>
      </w:r>
      <w:r w:rsidRPr="00715702">
        <w:lastRenderedPageBreak/>
        <w:t>Enakomernost obvijanja je treba zagotoviti z ustreznim napenjanjem traku. Smer navijanja trakov na kole, ki bodo zabiti v zemljo, mora zagotoviti, da so preklopi nasprotni smeri zabijanja kolov.</w:t>
      </w:r>
    </w:p>
    <w:p w14:paraId="6EC28680" w14:textId="77777777" w:rsidR="00E36E3A" w:rsidRPr="00715702" w:rsidRDefault="00E36E3A" w:rsidP="00882A76">
      <w:pPr>
        <w:pStyle w:val="Odstavekseznama"/>
      </w:pPr>
      <w:r w:rsidRPr="00715702">
        <w:t>Zaščita zvarov na mestih podaljšanja kolov in zaščita poškodovanih mest mora biti izvršena enako kot je zahtevana po teh tehničnih pogojih. Preklop preko že izvršene zaščite mora znašati najmanj 150 mm.</w:t>
      </w:r>
    </w:p>
    <w:p w14:paraId="37AEDBCE" w14:textId="77777777" w:rsidR="00E36E3A" w:rsidRPr="00715702" w:rsidRDefault="00E36E3A" w:rsidP="00882A76">
      <w:pPr>
        <w:pStyle w:val="Odstavekseznama"/>
      </w:pPr>
      <w:r w:rsidRPr="00715702">
        <w:t>Osnovno zaščito kolov, zabitih v zemljo, je treba izvršiti najmanj 200 mm nad zemljo.</w:t>
      </w:r>
    </w:p>
    <w:p w14:paraId="4A3338B0" w14:textId="77777777" w:rsidR="00E36E3A" w:rsidRPr="00715702" w:rsidRDefault="00E36E3A" w:rsidP="00882A76">
      <w:pPr>
        <w:pStyle w:val="Naslov5"/>
      </w:pPr>
      <w:bookmarkStart w:id="1081" w:name="_Toc416874494"/>
      <w:bookmarkStart w:id="1082" w:name="_Toc25424326"/>
      <w:r w:rsidRPr="00715702">
        <w:t>Kakovost izvedbe</w:t>
      </w:r>
      <w:bookmarkEnd w:id="1081"/>
      <w:bookmarkEnd w:id="1082"/>
    </w:p>
    <w:p w14:paraId="2A12A363" w14:textId="77777777" w:rsidR="00E36E3A" w:rsidRPr="00715702" w:rsidRDefault="00E36E3A" w:rsidP="00C86B37">
      <w:pPr>
        <w:pStyle w:val="Odstavekseznama"/>
        <w:numPr>
          <w:ilvl w:val="0"/>
          <w:numId w:val="391"/>
        </w:numPr>
      </w:pPr>
      <w:r w:rsidRPr="00715702">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2812D293" w14:textId="77777777" w:rsidR="00E36E3A" w:rsidRPr="00715702" w:rsidRDefault="00E36E3A" w:rsidP="00C86B37">
      <w:pPr>
        <w:pStyle w:val="Odstavekseznama"/>
        <w:numPr>
          <w:ilvl w:val="0"/>
          <w:numId w:val="391"/>
        </w:numPr>
      </w:pPr>
      <w:r w:rsidRPr="00715702">
        <w:t>Pri izvajanju zaščite kovin proti koroziji je treba upoštevati tudi vse pogoje, ki jih za zagotovitev ustrezne kakovosti zaščite postavlja proizvajalec osnovnega materiala.</w:t>
      </w:r>
    </w:p>
    <w:p w14:paraId="7525216C" w14:textId="77777777" w:rsidR="00E36E3A" w:rsidRPr="00715702" w:rsidRDefault="00E36E3A" w:rsidP="00C86B37">
      <w:pPr>
        <w:pStyle w:val="Odstavekseznama"/>
        <w:numPr>
          <w:ilvl w:val="0"/>
          <w:numId w:val="391"/>
        </w:numPr>
      </w:pPr>
      <w:r w:rsidRPr="00715702">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2C802C23" w14:textId="77777777" w:rsidR="00E36E3A" w:rsidRPr="00715702" w:rsidRDefault="00E36E3A" w:rsidP="00C86B37">
      <w:pPr>
        <w:pStyle w:val="Odstavekseznama"/>
        <w:numPr>
          <w:ilvl w:val="0"/>
          <w:numId w:val="391"/>
        </w:numPr>
      </w:pPr>
      <w:r w:rsidRPr="00715702">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4C2A16F3" w14:textId="77777777" w:rsidR="00E36E3A" w:rsidRPr="00715702" w:rsidRDefault="00E36E3A" w:rsidP="00C86B37">
      <w:pPr>
        <w:pStyle w:val="Odstavekseznama"/>
        <w:numPr>
          <w:ilvl w:val="0"/>
          <w:numId w:val="391"/>
        </w:numPr>
      </w:pPr>
      <w:r w:rsidRPr="00715702">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05BF5920" w14:textId="77777777" w:rsidR="00E36E3A" w:rsidRPr="00715702" w:rsidRDefault="00E36E3A" w:rsidP="00882A76">
      <w:pPr>
        <w:pStyle w:val="Odstavekseznama"/>
      </w:pPr>
      <w:r w:rsidRPr="00715702">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18CAC2DF" w14:textId="77777777" w:rsidR="00E36E3A" w:rsidRPr="00715702" w:rsidRDefault="00E36E3A" w:rsidP="00882A76">
      <w:pPr>
        <w:pStyle w:val="Odstavekseznama"/>
      </w:pPr>
      <w:r w:rsidRPr="00715702">
        <w:t>Izvajalec lahko izvaja posamezne faze zaščite kovin proti koroziji šele, ko je nadzornik prevzel predhodno fazo dela.</w:t>
      </w:r>
    </w:p>
    <w:p w14:paraId="35A298DD" w14:textId="77777777" w:rsidR="00E36E3A" w:rsidRPr="00715702" w:rsidRDefault="00E36E3A" w:rsidP="00882A76">
      <w:pPr>
        <w:pStyle w:val="Naslov5"/>
      </w:pPr>
      <w:bookmarkStart w:id="1083" w:name="_Toc416874495"/>
      <w:bookmarkStart w:id="1084" w:name="_Toc25424327"/>
      <w:r w:rsidRPr="00715702">
        <w:t>Preverjanje kakovosti izvedbe</w:t>
      </w:r>
      <w:bookmarkEnd w:id="1083"/>
      <w:bookmarkEnd w:id="1084"/>
    </w:p>
    <w:p w14:paraId="39CF2470" w14:textId="77777777" w:rsidR="00E36E3A" w:rsidRPr="00715702" w:rsidRDefault="00E36E3A" w:rsidP="00882A76">
      <w:pPr>
        <w:pStyle w:val="Naslov6"/>
      </w:pPr>
      <w:bookmarkStart w:id="1085" w:name="_Toc416874496"/>
      <w:bookmarkStart w:id="1086" w:name="_Toc25424328"/>
      <w:r w:rsidRPr="00715702">
        <w:t>Notranja kontrola kakovosti</w:t>
      </w:r>
      <w:bookmarkEnd w:id="1085"/>
      <w:bookmarkEnd w:id="1086"/>
    </w:p>
    <w:p w14:paraId="5AB5A178" w14:textId="77777777" w:rsidR="00E36E3A" w:rsidRPr="00715702" w:rsidRDefault="00E36E3A" w:rsidP="00C86B37">
      <w:pPr>
        <w:pStyle w:val="Odstavekseznama"/>
        <w:numPr>
          <w:ilvl w:val="0"/>
          <w:numId w:val="392"/>
        </w:numPr>
      </w:pPr>
      <w:r w:rsidRPr="00715702">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05006F0F" w14:textId="77777777" w:rsidR="00E36E3A" w:rsidRPr="00715702" w:rsidRDefault="00E36E3A" w:rsidP="00C86B37">
      <w:pPr>
        <w:pStyle w:val="Odstavekseznama"/>
        <w:numPr>
          <w:ilvl w:val="0"/>
          <w:numId w:val="392"/>
        </w:numPr>
      </w:pPr>
      <w:r w:rsidRPr="00715702">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7CB14C97" w14:textId="77777777" w:rsidR="00E36E3A" w:rsidRPr="00715702" w:rsidRDefault="00E36E3A" w:rsidP="00C86B37">
      <w:pPr>
        <w:pStyle w:val="Odstavekseznama"/>
        <w:numPr>
          <w:ilvl w:val="0"/>
          <w:numId w:val="392"/>
        </w:numPr>
      </w:pPr>
      <w:r w:rsidRPr="00715702">
        <w:t xml:space="preserve">Nadzornik lahko tudi določi, da se pri večjih delih izvajajo preskusi materialov v </w:t>
      </w:r>
      <w:r w:rsidRPr="00715702">
        <w:lastRenderedPageBreak/>
        <w:t>omejenem obsegu (delni preskusi).</w:t>
      </w:r>
    </w:p>
    <w:p w14:paraId="38D43B43" w14:textId="77777777" w:rsidR="00E36E3A" w:rsidRPr="00715702" w:rsidRDefault="00E36E3A" w:rsidP="00882A76">
      <w:pPr>
        <w:pStyle w:val="Naslov6"/>
      </w:pPr>
      <w:bookmarkStart w:id="1087" w:name="_Toc416874497"/>
      <w:bookmarkStart w:id="1088" w:name="_Toc25424329"/>
      <w:r w:rsidRPr="00715702">
        <w:t>Zunanja kontrola kakovosti</w:t>
      </w:r>
      <w:bookmarkEnd w:id="1087"/>
      <w:bookmarkEnd w:id="1088"/>
    </w:p>
    <w:p w14:paraId="40F23D4D" w14:textId="77777777" w:rsidR="00E36E3A" w:rsidRPr="00715702" w:rsidRDefault="00E36E3A" w:rsidP="00C86B37">
      <w:pPr>
        <w:pStyle w:val="Odstavekseznama"/>
        <w:numPr>
          <w:ilvl w:val="0"/>
          <w:numId w:val="393"/>
        </w:numPr>
      </w:pPr>
      <w:r w:rsidRPr="00715702">
        <w:t>Obseg kontrolnih preskusov zunanje kontrole kakovosti, ki jih izvaja po naročilu naročnika pooblaščena inštitucija, je praviloma v razmerju 1:4 s preskusi notranje kontrole kakovosti. Mesta za odvzem vzorcev določi nadzornik po statističnem naključnem izboru.</w:t>
      </w:r>
    </w:p>
    <w:p w14:paraId="28268326" w14:textId="77777777" w:rsidR="00E36E3A" w:rsidRPr="00715702" w:rsidRDefault="00E36E3A" w:rsidP="00C86B37">
      <w:pPr>
        <w:pStyle w:val="Odstavekseznama"/>
        <w:numPr>
          <w:ilvl w:val="0"/>
          <w:numId w:val="393"/>
        </w:numPr>
      </w:pPr>
      <w:r w:rsidRPr="00715702">
        <w:t>Preskusi zunanje kontrole kakovosti vseh uporabljenih materialov za zaščito kovin proti koroziji morajo biti izvršeni za vsako vrsto zaščite. Nadzornik pa lahko določi, da se pri manjših delih izvršijo samo delni preskusi določenih materialov.</w:t>
      </w:r>
    </w:p>
    <w:p w14:paraId="688209EA" w14:textId="77777777" w:rsidR="00E36E3A" w:rsidRPr="00715702" w:rsidRDefault="00E36E3A" w:rsidP="00882A76">
      <w:pPr>
        <w:pStyle w:val="Naslov6"/>
      </w:pPr>
      <w:bookmarkStart w:id="1089" w:name="_Toc416874498"/>
      <w:bookmarkStart w:id="1090" w:name="_Toc25424330"/>
      <w:r w:rsidRPr="00715702">
        <w:t>Kontrola kakovosti izvedenih del</w:t>
      </w:r>
      <w:bookmarkEnd w:id="1089"/>
      <w:bookmarkEnd w:id="1090"/>
    </w:p>
    <w:p w14:paraId="5FC3504A" w14:textId="77777777" w:rsidR="00E36E3A" w:rsidRPr="00715702" w:rsidRDefault="00E36E3A" w:rsidP="00C86B37">
      <w:pPr>
        <w:pStyle w:val="Odstavekseznama"/>
        <w:numPr>
          <w:ilvl w:val="0"/>
          <w:numId w:val="394"/>
        </w:numPr>
      </w:pPr>
      <w:r w:rsidRPr="00715702">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62EC1181" w14:textId="77777777" w:rsidR="00E36E3A" w:rsidRPr="00715702" w:rsidRDefault="00E36E3A" w:rsidP="00C86B37">
      <w:pPr>
        <w:pStyle w:val="Odstavekseznama"/>
        <w:numPr>
          <w:ilvl w:val="0"/>
          <w:numId w:val="394"/>
        </w:numPr>
      </w:pPr>
      <w:r w:rsidRPr="00715702">
        <w:t>Izvajalec lahko nadaljuje z deli po posameznih fazah šele, ko mu to dovoli nadzornik.</w:t>
      </w:r>
    </w:p>
    <w:p w14:paraId="15686DEA" w14:textId="77777777" w:rsidR="00E36E3A" w:rsidRPr="00715702" w:rsidRDefault="00E36E3A" w:rsidP="00C86B37">
      <w:pPr>
        <w:pStyle w:val="Odstavekseznama"/>
        <w:numPr>
          <w:ilvl w:val="0"/>
          <w:numId w:val="394"/>
        </w:numPr>
      </w:pPr>
      <w:r w:rsidRPr="00715702">
        <w:t>Preveriti je treba vse v teh tehničnih pogojih določene značilnosti izvedbe posamezne vrste zaščite kovin proti koroziji. Pri katodni zaščiti kovinskih delov objektov in opreme na cestah pa je treba po vključitvi izvršiti tudi meritve:</w:t>
      </w:r>
    </w:p>
    <w:p w14:paraId="624D5AA2" w14:textId="77777777" w:rsidR="00E36E3A" w:rsidRPr="00715702" w:rsidRDefault="00E36E3A" w:rsidP="00C86B37">
      <w:pPr>
        <w:pStyle w:val="Odstavekseznama"/>
        <w:numPr>
          <w:ilvl w:val="1"/>
          <w:numId w:val="394"/>
        </w:numPr>
      </w:pPr>
      <w:r w:rsidRPr="00715702">
        <w:t>zaščitnih potencialov,</w:t>
      </w:r>
    </w:p>
    <w:p w14:paraId="4C9AF4A2" w14:textId="77777777" w:rsidR="00E36E3A" w:rsidRPr="00715702" w:rsidRDefault="00E36E3A" w:rsidP="00C86B37">
      <w:pPr>
        <w:pStyle w:val="Odstavekseznama"/>
        <w:numPr>
          <w:ilvl w:val="1"/>
          <w:numId w:val="394"/>
        </w:numPr>
      </w:pPr>
      <w:r w:rsidRPr="00715702">
        <w:t>zaščitnega toka,</w:t>
      </w:r>
    </w:p>
    <w:p w14:paraId="6FA7C763" w14:textId="77777777" w:rsidR="00E36E3A" w:rsidRPr="00715702" w:rsidRDefault="00E36E3A" w:rsidP="00C86B37">
      <w:pPr>
        <w:pStyle w:val="Odstavekseznama"/>
        <w:numPr>
          <w:ilvl w:val="1"/>
          <w:numId w:val="394"/>
        </w:numPr>
      </w:pPr>
      <w:r w:rsidRPr="00715702">
        <w:t>potencialne razlike med objekti,</w:t>
      </w:r>
    </w:p>
    <w:p w14:paraId="12990752" w14:textId="77777777" w:rsidR="00E36E3A" w:rsidRPr="00715702" w:rsidRDefault="00E36E3A" w:rsidP="00C86B37">
      <w:pPr>
        <w:pStyle w:val="Odstavekseznama"/>
        <w:numPr>
          <w:ilvl w:val="1"/>
          <w:numId w:val="394"/>
        </w:numPr>
      </w:pPr>
      <w:r w:rsidRPr="00715702">
        <w:t>izolacijskih vložkov in</w:t>
      </w:r>
    </w:p>
    <w:p w14:paraId="13BA8D10" w14:textId="77777777" w:rsidR="00E36E3A" w:rsidRPr="00715702" w:rsidRDefault="00E36E3A" w:rsidP="00C86B37">
      <w:pPr>
        <w:pStyle w:val="Odstavekseznama"/>
        <w:numPr>
          <w:ilvl w:val="1"/>
          <w:numId w:val="394"/>
        </w:numPr>
      </w:pPr>
      <w:r w:rsidRPr="00715702">
        <w:t>interference.</w:t>
      </w:r>
    </w:p>
    <w:p w14:paraId="76C26218" w14:textId="77777777" w:rsidR="00E36E3A" w:rsidRPr="00715702" w:rsidRDefault="00E36E3A" w:rsidP="00C86B37">
      <w:pPr>
        <w:pStyle w:val="Odstavekseznama"/>
        <w:numPr>
          <w:ilvl w:val="0"/>
          <w:numId w:val="394"/>
        </w:numPr>
      </w:pPr>
      <w:r w:rsidRPr="00715702">
        <w:t>Na osnovi rezultatov teh meritev je treba izvršiti morebitne ustrezne dopolnitve in/ali popravilo katodne zaščite.</w:t>
      </w:r>
    </w:p>
    <w:p w14:paraId="1A3A3745" w14:textId="77777777" w:rsidR="00E36E3A" w:rsidRPr="00715702" w:rsidRDefault="00E36E3A" w:rsidP="00C86B37">
      <w:pPr>
        <w:pStyle w:val="Odstavekseznama"/>
        <w:numPr>
          <w:ilvl w:val="0"/>
          <w:numId w:val="394"/>
        </w:numPr>
      </w:pPr>
      <w:r w:rsidRPr="00715702">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466711FB" w14:textId="77777777" w:rsidR="00E36E3A" w:rsidRPr="00715702" w:rsidRDefault="00E36E3A" w:rsidP="00882A76">
      <w:pPr>
        <w:pStyle w:val="Naslov4"/>
      </w:pPr>
      <w:bookmarkStart w:id="1091" w:name="_Toc416874499"/>
      <w:bookmarkStart w:id="1092" w:name="_Toc415571135"/>
      <w:bookmarkStart w:id="1093" w:name="_Toc25424331"/>
      <w:r w:rsidRPr="00715702">
        <w:t>Hidroizolacije objektov</w:t>
      </w:r>
      <w:bookmarkEnd w:id="1091"/>
      <w:bookmarkEnd w:id="1092"/>
      <w:bookmarkEnd w:id="1093"/>
    </w:p>
    <w:p w14:paraId="7B29A1B2" w14:textId="77777777" w:rsidR="00E36E3A" w:rsidRPr="00715702" w:rsidRDefault="00E36E3A" w:rsidP="00882A76">
      <w:pPr>
        <w:pStyle w:val="Naslov5"/>
      </w:pPr>
      <w:bookmarkStart w:id="1094" w:name="_Toc376505244"/>
      <w:bookmarkStart w:id="1095" w:name="_Toc414869121"/>
      <w:bookmarkStart w:id="1096" w:name="_Toc415571136"/>
      <w:bookmarkStart w:id="1097" w:name="_Toc416874106"/>
      <w:bookmarkStart w:id="1098" w:name="_Toc416874500"/>
      <w:bookmarkStart w:id="1099" w:name="_Toc376505245"/>
      <w:bookmarkStart w:id="1100" w:name="_Toc414869122"/>
      <w:bookmarkStart w:id="1101" w:name="_Toc415571137"/>
      <w:bookmarkStart w:id="1102" w:name="_Toc416874107"/>
      <w:bookmarkStart w:id="1103" w:name="_Toc416874501"/>
      <w:bookmarkStart w:id="1104" w:name="_Toc376505246"/>
      <w:bookmarkStart w:id="1105" w:name="_Toc414869123"/>
      <w:bookmarkStart w:id="1106" w:name="_Toc415571138"/>
      <w:bookmarkStart w:id="1107" w:name="_Toc416874108"/>
      <w:bookmarkStart w:id="1108" w:name="_Toc416874502"/>
      <w:bookmarkStart w:id="1109" w:name="_Toc376505247"/>
      <w:bookmarkStart w:id="1110" w:name="_Toc414869124"/>
      <w:bookmarkStart w:id="1111" w:name="_Toc415571139"/>
      <w:bookmarkStart w:id="1112" w:name="_Toc416874109"/>
      <w:bookmarkStart w:id="1113" w:name="_Toc416874503"/>
      <w:bookmarkStart w:id="1114" w:name="_Toc376505248"/>
      <w:bookmarkStart w:id="1115" w:name="_Toc414869125"/>
      <w:bookmarkStart w:id="1116" w:name="_Toc415571140"/>
      <w:bookmarkStart w:id="1117" w:name="_Toc416874110"/>
      <w:bookmarkStart w:id="1118" w:name="_Toc416874504"/>
      <w:bookmarkStart w:id="1119" w:name="_Toc376505249"/>
      <w:bookmarkStart w:id="1120" w:name="_Toc414869126"/>
      <w:bookmarkStart w:id="1121" w:name="_Toc415571141"/>
      <w:bookmarkStart w:id="1122" w:name="_Toc416874111"/>
      <w:bookmarkStart w:id="1123" w:name="_Toc416874505"/>
      <w:bookmarkStart w:id="1124" w:name="_Toc376505250"/>
      <w:bookmarkStart w:id="1125" w:name="_Toc414869127"/>
      <w:bookmarkStart w:id="1126" w:name="_Toc415571142"/>
      <w:bookmarkStart w:id="1127" w:name="_Toc416874112"/>
      <w:bookmarkStart w:id="1128" w:name="_Toc416874506"/>
      <w:bookmarkStart w:id="1129" w:name="_Toc376505251"/>
      <w:bookmarkStart w:id="1130" w:name="_Toc414869128"/>
      <w:bookmarkStart w:id="1131" w:name="_Toc415571143"/>
      <w:bookmarkStart w:id="1132" w:name="_Toc416874113"/>
      <w:bookmarkStart w:id="1133" w:name="_Toc416874507"/>
      <w:bookmarkStart w:id="1134" w:name="_Toc376505252"/>
      <w:bookmarkStart w:id="1135" w:name="_Toc414869129"/>
      <w:bookmarkStart w:id="1136" w:name="_Toc415571144"/>
      <w:bookmarkStart w:id="1137" w:name="_Toc416874114"/>
      <w:bookmarkStart w:id="1138" w:name="_Toc416874508"/>
      <w:bookmarkStart w:id="1139" w:name="_Toc376505253"/>
      <w:bookmarkStart w:id="1140" w:name="_Toc414869130"/>
      <w:bookmarkStart w:id="1141" w:name="_Toc415571145"/>
      <w:bookmarkStart w:id="1142" w:name="_Toc416874115"/>
      <w:bookmarkStart w:id="1143" w:name="_Toc416874509"/>
      <w:bookmarkStart w:id="1144" w:name="_Toc376505254"/>
      <w:bookmarkStart w:id="1145" w:name="_Toc414869131"/>
      <w:bookmarkStart w:id="1146" w:name="_Toc415571146"/>
      <w:bookmarkStart w:id="1147" w:name="_Toc416874116"/>
      <w:bookmarkStart w:id="1148" w:name="_Toc416874510"/>
      <w:bookmarkStart w:id="1149" w:name="_Toc376505255"/>
      <w:bookmarkStart w:id="1150" w:name="_Toc414869132"/>
      <w:bookmarkStart w:id="1151" w:name="_Toc415571147"/>
      <w:bookmarkStart w:id="1152" w:name="_Toc416874117"/>
      <w:bookmarkStart w:id="1153" w:name="_Toc416874511"/>
      <w:bookmarkStart w:id="1154" w:name="_Toc376505256"/>
      <w:bookmarkStart w:id="1155" w:name="_Toc414869133"/>
      <w:bookmarkStart w:id="1156" w:name="_Toc415571148"/>
      <w:bookmarkStart w:id="1157" w:name="_Toc416874118"/>
      <w:bookmarkStart w:id="1158" w:name="_Toc416874512"/>
      <w:bookmarkStart w:id="1159" w:name="_Toc376505257"/>
      <w:bookmarkStart w:id="1160" w:name="_Toc414869134"/>
      <w:bookmarkStart w:id="1161" w:name="_Toc415571149"/>
      <w:bookmarkStart w:id="1162" w:name="_Toc416874119"/>
      <w:bookmarkStart w:id="1163" w:name="_Toc416874513"/>
      <w:bookmarkStart w:id="1164" w:name="_Toc311536493"/>
      <w:bookmarkStart w:id="1165" w:name="_Toc312139034"/>
      <w:bookmarkStart w:id="1166" w:name="_Toc312139307"/>
      <w:bookmarkStart w:id="1167" w:name="_Toc312223445"/>
      <w:bookmarkStart w:id="1168" w:name="_Toc416874514"/>
      <w:bookmarkStart w:id="1169" w:name="_Toc25424332"/>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715702">
        <w:t>Uvod</w:t>
      </w:r>
      <w:bookmarkEnd w:id="1164"/>
      <w:bookmarkEnd w:id="1165"/>
      <w:bookmarkEnd w:id="1166"/>
      <w:bookmarkEnd w:id="1167"/>
      <w:bookmarkEnd w:id="1168"/>
      <w:bookmarkEnd w:id="1169"/>
    </w:p>
    <w:p w14:paraId="072D2FDD" w14:textId="77777777" w:rsidR="00E36E3A" w:rsidRPr="00715702" w:rsidRDefault="00E36E3A" w:rsidP="00882A76">
      <w:pPr>
        <w:pStyle w:val="Naslov6"/>
      </w:pPr>
      <w:bookmarkStart w:id="1170" w:name="_Toc416874515"/>
      <w:bookmarkStart w:id="1171" w:name="_Toc25424333"/>
      <w:r w:rsidRPr="00715702">
        <w:t>Splošno</w:t>
      </w:r>
      <w:bookmarkEnd w:id="1170"/>
      <w:bookmarkEnd w:id="1171"/>
    </w:p>
    <w:p w14:paraId="6B91F10C" w14:textId="77777777" w:rsidR="00E36E3A" w:rsidRPr="00715702" w:rsidRDefault="00E36E3A" w:rsidP="00C86B37">
      <w:pPr>
        <w:pStyle w:val="Odstavekseznama"/>
        <w:numPr>
          <w:ilvl w:val="0"/>
          <w:numId w:val="395"/>
        </w:numPr>
      </w:pPr>
      <w:r w:rsidRPr="00715702">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58D9494D" w14:textId="77777777" w:rsidR="00E36E3A" w:rsidRPr="00715702" w:rsidRDefault="00E36E3A" w:rsidP="00C86B37">
      <w:pPr>
        <w:pStyle w:val="Odstavekseznama"/>
        <w:numPr>
          <w:ilvl w:val="1"/>
          <w:numId w:val="395"/>
        </w:numPr>
      </w:pPr>
      <w:r w:rsidRPr="00715702">
        <w:t>pomanjkljive kakovosti betona,</w:t>
      </w:r>
    </w:p>
    <w:p w14:paraId="22DDF733" w14:textId="77777777" w:rsidR="00E36E3A" w:rsidRPr="00715702" w:rsidRDefault="00E36E3A" w:rsidP="00C86B37">
      <w:pPr>
        <w:pStyle w:val="Odstavekseznama"/>
        <w:numPr>
          <w:ilvl w:val="1"/>
          <w:numId w:val="395"/>
        </w:numPr>
      </w:pPr>
      <w:r w:rsidRPr="00715702">
        <w:t>premajhne debeline zaščitnega sloja betona nad armaturo,</w:t>
      </w:r>
    </w:p>
    <w:p w14:paraId="38612C68" w14:textId="77777777" w:rsidR="00E36E3A" w:rsidRPr="00715702" w:rsidRDefault="00E36E3A" w:rsidP="00C86B37">
      <w:pPr>
        <w:pStyle w:val="Odstavekseznama"/>
        <w:numPr>
          <w:ilvl w:val="1"/>
          <w:numId w:val="395"/>
        </w:numPr>
      </w:pPr>
      <w:r w:rsidRPr="00715702">
        <w:t>prodora vode in slanice v beton skozi razpoke,</w:t>
      </w:r>
    </w:p>
    <w:p w14:paraId="02F15333" w14:textId="77777777" w:rsidR="00E36E3A" w:rsidRPr="00715702" w:rsidRDefault="00E36E3A" w:rsidP="00C86B37">
      <w:pPr>
        <w:pStyle w:val="Odstavekseznama"/>
        <w:numPr>
          <w:ilvl w:val="1"/>
          <w:numId w:val="395"/>
        </w:numPr>
      </w:pPr>
      <w:r w:rsidRPr="00715702">
        <w:t>karbonatizacije betona,</w:t>
      </w:r>
    </w:p>
    <w:p w14:paraId="7F116E97" w14:textId="77777777" w:rsidR="00E36E3A" w:rsidRPr="00715702" w:rsidRDefault="00E36E3A" w:rsidP="00C86B37">
      <w:pPr>
        <w:pStyle w:val="Odstavekseznama"/>
        <w:numPr>
          <w:ilvl w:val="1"/>
          <w:numId w:val="395"/>
        </w:numPr>
      </w:pPr>
      <w:r w:rsidRPr="00715702">
        <w:t>nezadostne protikorozijske zaščite jekla,</w:t>
      </w:r>
    </w:p>
    <w:p w14:paraId="5ACC975C" w14:textId="77777777" w:rsidR="00E36E3A" w:rsidRPr="00715702" w:rsidRDefault="00E36E3A" w:rsidP="00C86B37">
      <w:pPr>
        <w:pStyle w:val="Odstavekseznama"/>
        <w:numPr>
          <w:ilvl w:val="1"/>
          <w:numId w:val="395"/>
        </w:numPr>
      </w:pPr>
      <w:r w:rsidRPr="00715702">
        <w:t xml:space="preserve">agresivnosti atmosfere zaradi prisotnosti žveplovegova oksida, ogljikovih in </w:t>
      </w:r>
      <w:r w:rsidRPr="00715702">
        <w:lastRenderedPageBreak/>
        <w:t>dušikovih oksidov in drugih vplivov.</w:t>
      </w:r>
    </w:p>
    <w:p w14:paraId="75D7829B" w14:textId="77777777" w:rsidR="00E36E3A" w:rsidRPr="00715702" w:rsidRDefault="00E36E3A" w:rsidP="00C86B37">
      <w:pPr>
        <w:pStyle w:val="Odstavekseznama"/>
        <w:numPr>
          <w:ilvl w:val="0"/>
          <w:numId w:val="395"/>
        </w:numPr>
      </w:pPr>
      <w:r w:rsidRPr="00715702">
        <w:t>Te vplive je mogoče v veliki meri v naprej predvideti in upoštevati pri projektiranju konstrukcij, z izborom primernega sistema hidroizolacije.</w:t>
      </w:r>
    </w:p>
    <w:p w14:paraId="67BA5A82" w14:textId="77777777" w:rsidR="00E36E3A" w:rsidRPr="00715702" w:rsidRDefault="00E36E3A" w:rsidP="00C86B37">
      <w:pPr>
        <w:pStyle w:val="Odstavekseznama"/>
        <w:numPr>
          <w:ilvl w:val="0"/>
          <w:numId w:val="395"/>
        </w:numPr>
      </w:pPr>
      <w:r w:rsidRPr="00715702">
        <w:t>Način izdelave in kakovost hidroizolacije neposredno vplivata na uporabnost in trajnost konstrukcije v uporabi.</w:t>
      </w:r>
    </w:p>
    <w:p w14:paraId="732F2423" w14:textId="77777777" w:rsidR="00E36E3A" w:rsidRPr="00715702" w:rsidRDefault="00E36E3A" w:rsidP="00C86B37">
      <w:pPr>
        <w:pStyle w:val="Odstavekseznama"/>
        <w:numPr>
          <w:ilvl w:val="0"/>
          <w:numId w:val="395"/>
        </w:numPr>
      </w:pPr>
      <w:r w:rsidRPr="00715702">
        <w:t>Na izbor sistema hidroizolacije vplivajo:</w:t>
      </w:r>
    </w:p>
    <w:p w14:paraId="728A36AB" w14:textId="77777777" w:rsidR="00E36E3A" w:rsidRPr="00715702" w:rsidRDefault="00E36E3A" w:rsidP="00C86B37">
      <w:pPr>
        <w:pStyle w:val="Odstavekseznama"/>
        <w:numPr>
          <w:ilvl w:val="1"/>
          <w:numId w:val="395"/>
        </w:numPr>
      </w:pPr>
      <w:r w:rsidRPr="00715702">
        <w:t>kategorija prometnice,</w:t>
      </w:r>
    </w:p>
    <w:p w14:paraId="3B6023F3" w14:textId="77777777" w:rsidR="00E36E3A" w:rsidRPr="00715702" w:rsidRDefault="00E36E3A" w:rsidP="00C86B37">
      <w:pPr>
        <w:pStyle w:val="Odstavekseznama"/>
        <w:numPr>
          <w:ilvl w:val="1"/>
          <w:numId w:val="395"/>
        </w:numPr>
      </w:pPr>
      <w:r w:rsidRPr="00715702">
        <w:t>razred zahtevnosti gradnje objekta,</w:t>
      </w:r>
    </w:p>
    <w:p w14:paraId="724FF56B" w14:textId="77777777" w:rsidR="00E36E3A" w:rsidRPr="00715702" w:rsidRDefault="00E36E3A" w:rsidP="00C86B37">
      <w:pPr>
        <w:pStyle w:val="Odstavekseznama"/>
        <w:numPr>
          <w:ilvl w:val="1"/>
          <w:numId w:val="395"/>
        </w:numPr>
      </w:pPr>
      <w:r w:rsidRPr="00715702">
        <w:t xml:space="preserve">klimatski pogoji, </w:t>
      </w:r>
    </w:p>
    <w:p w14:paraId="00870967" w14:textId="77777777" w:rsidR="00E36E3A" w:rsidRPr="00715702" w:rsidRDefault="00E36E3A" w:rsidP="00C86B37">
      <w:pPr>
        <w:pStyle w:val="Odstavekseznama"/>
        <w:numPr>
          <w:ilvl w:val="1"/>
          <w:numId w:val="395"/>
        </w:numPr>
      </w:pPr>
      <w:r w:rsidRPr="00715702">
        <w:t>zasnova objekta,</w:t>
      </w:r>
    </w:p>
    <w:p w14:paraId="57806DE3" w14:textId="77777777" w:rsidR="00E36E3A" w:rsidRPr="00715702" w:rsidRDefault="00E36E3A" w:rsidP="00C86B37">
      <w:pPr>
        <w:pStyle w:val="Odstavekseznama"/>
        <w:numPr>
          <w:ilvl w:val="1"/>
          <w:numId w:val="395"/>
        </w:numPr>
      </w:pPr>
      <w:r w:rsidRPr="00715702">
        <w:t>material voziščne ali prekladne konstrukcije,</w:t>
      </w:r>
    </w:p>
    <w:p w14:paraId="75048384" w14:textId="77777777" w:rsidR="00E36E3A" w:rsidRPr="00715702" w:rsidRDefault="00E36E3A" w:rsidP="00C86B37">
      <w:pPr>
        <w:pStyle w:val="Odstavekseznama"/>
        <w:numPr>
          <w:ilvl w:val="1"/>
          <w:numId w:val="395"/>
        </w:numPr>
      </w:pPr>
      <w:r w:rsidRPr="00715702">
        <w:t>dolžina, razpon konstrukcije.</w:t>
      </w:r>
    </w:p>
    <w:p w14:paraId="49365364" w14:textId="77777777" w:rsidR="00E36E3A" w:rsidRPr="00715702" w:rsidRDefault="00E36E3A" w:rsidP="00C86B37">
      <w:pPr>
        <w:pStyle w:val="Odstavekseznama"/>
        <w:numPr>
          <w:ilvl w:val="0"/>
          <w:numId w:val="395"/>
        </w:numPr>
      </w:pPr>
      <w:r w:rsidRPr="00715702">
        <w:t xml:space="preserve">Zahteve teh tehničnih pogojev veljajo za novogradnje kot rekonstrukcije. </w:t>
      </w:r>
    </w:p>
    <w:p w14:paraId="442A07A8" w14:textId="77777777" w:rsidR="00E36E3A" w:rsidRPr="00715702" w:rsidRDefault="00E36E3A" w:rsidP="004E6F59">
      <w:pPr>
        <w:pStyle w:val="Naslov6"/>
      </w:pPr>
      <w:bookmarkStart w:id="1172" w:name="_Toc312139311"/>
      <w:bookmarkStart w:id="1173" w:name="_Toc312139038"/>
      <w:bookmarkStart w:id="1174" w:name="_Toc311536497"/>
      <w:bookmarkStart w:id="1175" w:name="_Toc416874516"/>
      <w:bookmarkStart w:id="1176" w:name="_Toc25424334"/>
      <w:r w:rsidRPr="00715702">
        <w:t xml:space="preserve">Postopki za </w:t>
      </w:r>
      <w:bookmarkEnd w:id="1172"/>
      <w:bookmarkEnd w:id="1173"/>
      <w:bookmarkEnd w:id="1174"/>
      <w:r w:rsidRPr="00715702">
        <w:t>tesnjenje</w:t>
      </w:r>
      <w:bookmarkEnd w:id="1175"/>
      <w:bookmarkEnd w:id="1176"/>
    </w:p>
    <w:p w14:paraId="1B749A31" w14:textId="77777777" w:rsidR="00E36E3A" w:rsidRPr="00715702" w:rsidRDefault="00E36E3A" w:rsidP="00C86B37">
      <w:pPr>
        <w:pStyle w:val="Odstavekseznama"/>
        <w:numPr>
          <w:ilvl w:val="0"/>
          <w:numId w:val="396"/>
        </w:numPr>
      </w:pPr>
      <w:r w:rsidRPr="00715702">
        <w:t>Objekti se ščitijo na način:</w:t>
      </w:r>
    </w:p>
    <w:p w14:paraId="634BFB54" w14:textId="77777777" w:rsidR="00E36E3A" w:rsidRPr="00715702" w:rsidRDefault="00E36E3A" w:rsidP="00C86B37">
      <w:pPr>
        <w:pStyle w:val="Odstavekseznama"/>
        <w:numPr>
          <w:ilvl w:val="1"/>
          <w:numId w:val="396"/>
        </w:numPr>
      </w:pPr>
      <w:r w:rsidRPr="00715702">
        <w:t xml:space="preserve">z vgradnjo togih materialov (t.i. „bela kad“) in </w:t>
      </w:r>
    </w:p>
    <w:p w14:paraId="74F5A1D3" w14:textId="77777777" w:rsidR="00E36E3A" w:rsidRPr="00715702" w:rsidRDefault="00E36E3A" w:rsidP="00C86B37">
      <w:pPr>
        <w:pStyle w:val="Odstavekseznama"/>
        <w:numPr>
          <w:ilvl w:val="1"/>
          <w:numId w:val="396"/>
        </w:numPr>
      </w:pPr>
      <w:r w:rsidRPr="00715702">
        <w:t>uporabo različnih elastičnih slojev za tesnjenje (t.i. „črna kad“).</w:t>
      </w:r>
    </w:p>
    <w:p w14:paraId="0E4E1377" w14:textId="77777777" w:rsidR="00E36E3A" w:rsidRPr="00715702" w:rsidRDefault="00E36E3A" w:rsidP="00C86B37">
      <w:pPr>
        <w:pStyle w:val="Odstavekseznama"/>
        <w:numPr>
          <w:ilvl w:val="0"/>
          <w:numId w:val="396"/>
        </w:numPr>
      </w:pPr>
      <w:r w:rsidRPr="00715702">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644D80CA" w14:textId="77777777" w:rsidR="00E36E3A" w:rsidRPr="00715702" w:rsidRDefault="00E36E3A" w:rsidP="00C86B37">
      <w:pPr>
        <w:pStyle w:val="Odstavekseznama"/>
        <w:numPr>
          <w:ilvl w:val="0"/>
          <w:numId w:val="396"/>
        </w:numPr>
      </w:pPr>
      <w:r w:rsidRPr="00715702">
        <w:t xml:space="preserve">Za zagotovitev dobre sprijemnosti sta potrebna: </w:t>
      </w:r>
    </w:p>
    <w:p w14:paraId="0C52A6F1" w14:textId="77777777" w:rsidR="00E36E3A" w:rsidRPr="00715702" w:rsidRDefault="00E36E3A" w:rsidP="00C86B37">
      <w:pPr>
        <w:pStyle w:val="Odstavekseznama"/>
        <w:numPr>
          <w:ilvl w:val="1"/>
          <w:numId w:val="396"/>
        </w:numPr>
      </w:pPr>
      <w:r w:rsidRPr="00715702">
        <w:t>osnovni premaz in</w:t>
      </w:r>
    </w:p>
    <w:p w14:paraId="59DB320F" w14:textId="77777777" w:rsidR="00E36E3A" w:rsidRPr="00715702" w:rsidRDefault="00E36E3A" w:rsidP="00C86B37">
      <w:pPr>
        <w:pStyle w:val="Odstavekseznama"/>
        <w:numPr>
          <w:ilvl w:val="1"/>
          <w:numId w:val="396"/>
        </w:numPr>
      </w:pPr>
      <w:r w:rsidRPr="00715702">
        <w:t xml:space="preserve">izravnalni in lepilni sloj. </w:t>
      </w:r>
    </w:p>
    <w:p w14:paraId="491C405E" w14:textId="77777777" w:rsidR="00E36E3A" w:rsidRPr="00715702" w:rsidRDefault="00E36E3A" w:rsidP="00C86B37">
      <w:pPr>
        <w:pStyle w:val="Odstavekseznama"/>
        <w:numPr>
          <w:ilvl w:val="0"/>
          <w:numId w:val="396"/>
        </w:numPr>
      </w:pPr>
      <w:r w:rsidRPr="00715702">
        <w:t>Način tesnjenja objekta mora biti naveden v projektu konstrukcije.</w:t>
      </w:r>
    </w:p>
    <w:p w14:paraId="5BDE2499" w14:textId="77777777" w:rsidR="00E36E3A" w:rsidRPr="00715702" w:rsidRDefault="00E36E3A" w:rsidP="00C86B37">
      <w:pPr>
        <w:pStyle w:val="Odstavekseznama"/>
        <w:numPr>
          <w:ilvl w:val="0"/>
          <w:numId w:val="396"/>
        </w:numPr>
      </w:pPr>
      <w:r w:rsidRPr="00715702">
        <w:t xml:space="preserve">Tesnitev po sistemu ˝črne kadi˝ sestoji iz slojev za lepljene, tesnjenje in zaščite (Slika 3.6.4). </w:t>
      </w:r>
    </w:p>
    <w:p w14:paraId="742EE23D" w14:textId="77777777" w:rsidR="00E36E3A" w:rsidRPr="00715702" w:rsidRDefault="00E36E3A" w:rsidP="00E36E3A">
      <w:r w:rsidRPr="00715702">
        <w:rPr>
          <w:noProof/>
          <w:lang w:eastAsia="sl-SI"/>
        </w:rPr>
        <w:drawing>
          <wp:inline distT="0" distB="0" distL="0" distR="0" wp14:anchorId="078022EB" wp14:editId="59C845BF">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45AA2423" w14:textId="77777777" w:rsidR="00E36E3A" w:rsidRPr="00715702" w:rsidRDefault="00E36E3A" w:rsidP="00E36E3A">
      <w:r w:rsidRPr="00715702">
        <w:t>Slika 3.6.4:</w:t>
      </w:r>
      <w:r w:rsidRPr="00715702">
        <w:tab/>
        <w:t xml:space="preserve">Sestava hidroizolacije po sistemu ˝črne kadi˝ </w:t>
      </w:r>
    </w:p>
    <w:p w14:paraId="2B3934CC" w14:textId="77777777" w:rsidR="00E36E3A" w:rsidRPr="00715702" w:rsidRDefault="00E36E3A" w:rsidP="004E6F59">
      <w:pPr>
        <w:pStyle w:val="Naslov6"/>
      </w:pPr>
      <w:bookmarkStart w:id="1177" w:name="_Toc416874517"/>
      <w:bookmarkStart w:id="1178" w:name="_Toc25424335"/>
      <w:bookmarkStart w:id="1179" w:name="_Toc312139312"/>
      <w:bookmarkStart w:id="1180" w:name="_Toc312139039"/>
      <w:bookmarkStart w:id="1181" w:name="_Toc311536498"/>
      <w:r w:rsidRPr="00715702">
        <w:t>Osnovni premaz</w:t>
      </w:r>
      <w:bookmarkEnd w:id="1177"/>
      <w:bookmarkEnd w:id="1178"/>
      <w:r w:rsidRPr="00715702">
        <w:t xml:space="preserve"> </w:t>
      </w:r>
      <w:bookmarkEnd w:id="1179"/>
      <w:bookmarkEnd w:id="1180"/>
      <w:bookmarkEnd w:id="1181"/>
    </w:p>
    <w:p w14:paraId="4CAB4708" w14:textId="77777777" w:rsidR="00E36E3A" w:rsidRPr="00715702" w:rsidRDefault="00E36E3A" w:rsidP="00C86B37">
      <w:pPr>
        <w:pStyle w:val="Odstavekseznama"/>
        <w:numPr>
          <w:ilvl w:val="0"/>
          <w:numId w:val="397"/>
        </w:numPr>
      </w:pPr>
      <w:r w:rsidRPr="00715702">
        <w:t xml:space="preserve">Na vertikalnih in nagnjenih površinah se izvede predhodni premaz bitumenske emulzije. Temu sledi zalivni ali izravnalni sloj. </w:t>
      </w:r>
    </w:p>
    <w:p w14:paraId="61D0DE56" w14:textId="37DFBC27" w:rsidR="00E36E3A" w:rsidRPr="00715702" w:rsidRDefault="00E36E3A" w:rsidP="00C86B37">
      <w:pPr>
        <w:pStyle w:val="Odstavekseznama"/>
        <w:numPr>
          <w:ilvl w:val="0"/>
          <w:numId w:val="397"/>
        </w:numPr>
      </w:pPr>
      <w:r w:rsidRPr="00715702">
        <w:t xml:space="preserve">Na malo nagnjenih površinah in horizontalnih površinah je treba izvesti osnovni premaz z dvema nanosoma epoksidne smole, pri čemer je prvi posut s suhim kremenovim peskom. </w:t>
      </w:r>
      <w:r w:rsidR="007A19D6" w:rsidRPr="00715702">
        <w:t xml:space="preserve">Dvojni osnovni premaz se uporablja le na cestnih </w:t>
      </w:r>
      <w:r w:rsidR="007A19D6" w:rsidRPr="00715702">
        <w:lastRenderedPageBreak/>
        <w:t xml:space="preserve">premostitvenih objektih. Na železniških objektih, kjer je zaščitni sloj izveden iz ojačanega zaščitnega betona C16/20 ali C 25/30 v debelini najmanj 5 cm in največ 10 cm, je osnovni premaz izveden z enkratnim nanosom epoksidne smole s kremenčevim posipom. </w:t>
      </w:r>
      <w:r w:rsidRPr="00715702">
        <w:t>Praviloma se epoksidni premaz izdeluje v obdobju zmernih temperatur.</w:t>
      </w:r>
    </w:p>
    <w:p w14:paraId="24EE80AE" w14:textId="77777777" w:rsidR="00E36E3A" w:rsidRPr="00715702" w:rsidRDefault="00E36E3A" w:rsidP="00C86B37">
      <w:pPr>
        <w:pStyle w:val="Odstavekseznama"/>
        <w:numPr>
          <w:ilvl w:val="0"/>
          <w:numId w:val="397"/>
        </w:numPr>
      </w:pPr>
      <w:r w:rsidRPr="00715702">
        <w:t>Osnovni premaz mora zagotoviti poleg primerne sprijemne trdnosti tudi parno zaporo.</w:t>
      </w:r>
    </w:p>
    <w:p w14:paraId="6CCB5B37" w14:textId="77777777" w:rsidR="00E36E3A" w:rsidRPr="00715702" w:rsidRDefault="00E36E3A" w:rsidP="004E6F59">
      <w:pPr>
        <w:pStyle w:val="Naslov6"/>
      </w:pPr>
      <w:bookmarkStart w:id="1182" w:name="_Toc416874518"/>
      <w:bookmarkStart w:id="1183" w:name="_Toc25424336"/>
      <w:r w:rsidRPr="00715702">
        <w:t>Tesnilni sloj</w:t>
      </w:r>
      <w:bookmarkEnd w:id="1182"/>
      <w:bookmarkEnd w:id="1183"/>
    </w:p>
    <w:p w14:paraId="50773C2C" w14:textId="77777777" w:rsidR="00E36E3A" w:rsidRPr="00715702" w:rsidRDefault="00E36E3A" w:rsidP="00C86B37">
      <w:pPr>
        <w:pStyle w:val="Odstavekseznama"/>
        <w:numPr>
          <w:ilvl w:val="0"/>
          <w:numId w:val="398"/>
        </w:numPr>
      </w:pPr>
      <w:r w:rsidRPr="00715702">
        <w:t>Tesnilni sloj se z varjenjem, lepljenjem ali brizganjem adhezivno lepi z lepilnim slojem na podlago.</w:t>
      </w:r>
    </w:p>
    <w:p w14:paraId="094C531B" w14:textId="77777777" w:rsidR="00E36E3A" w:rsidRPr="00715702" w:rsidRDefault="00E36E3A" w:rsidP="00C86B37">
      <w:pPr>
        <w:pStyle w:val="Odstavekseznama"/>
        <w:numPr>
          <w:ilvl w:val="0"/>
          <w:numId w:val="398"/>
        </w:numPr>
      </w:pPr>
      <w:r w:rsidRPr="00715702">
        <w:t>Tesnilni sloj mora omogočati premike objekta v vseh smereh.</w:t>
      </w:r>
    </w:p>
    <w:p w14:paraId="501CF498" w14:textId="77777777" w:rsidR="00E36E3A" w:rsidRPr="00715702" w:rsidRDefault="00E36E3A" w:rsidP="004E6F59">
      <w:pPr>
        <w:pStyle w:val="Naslov6"/>
      </w:pPr>
      <w:bookmarkStart w:id="1184" w:name="_Toc416874519"/>
      <w:bookmarkStart w:id="1185" w:name="_Toc312139314"/>
      <w:bookmarkStart w:id="1186" w:name="_Toc312139041"/>
      <w:bookmarkStart w:id="1187" w:name="_Toc311536500"/>
      <w:bookmarkStart w:id="1188" w:name="_Toc303671965"/>
      <w:bookmarkStart w:id="1189" w:name="_Toc25424337"/>
      <w:r w:rsidRPr="00715702">
        <w:t>Zaščitni sloj</w:t>
      </w:r>
      <w:bookmarkEnd w:id="1184"/>
      <w:bookmarkEnd w:id="1185"/>
      <w:bookmarkEnd w:id="1186"/>
      <w:bookmarkEnd w:id="1187"/>
      <w:bookmarkEnd w:id="1188"/>
      <w:bookmarkEnd w:id="1189"/>
    </w:p>
    <w:p w14:paraId="01E0577F" w14:textId="563BB18F" w:rsidR="00E36E3A" w:rsidRPr="00715702" w:rsidRDefault="00E36E3A" w:rsidP="00C86B37">
      <w:pPr>
        <w:pStyle w:val="Odstavekseznama"/>
        <w:numPr>
          <w:ilvl w:val="0"/>
          <w:numId w:val="399"/>
        </w:numPr>
      </w:pPr>
      <w:r w:rsidRPr="00715702">
        <w:t>Zaščitni sloj se izvede na vodoravnih površinah ali površinah z majhnim nagibom. Zaščitni sloj mora biti lepljen oz. sprijet s tesnilnim slojem</w:t>
      </w:r>
      <w:r w:rsidR="007A19D6" w:rsidRPr="00715702">
        <w:t xml:space="preserve"> (v primeru da je zaščitni sloj izveden iz asfaltnih zmesi).</w:t>
      </w:r>
      <w:r w:rsidRPr="00715702">
        <w:t>. Za površine z večjim nagibom ali vertikalne površine se za zaščito uporabi material, ki se le točkovno poveže s podlago.</w:t>
      </w:r>
    </w:p>
    <w:p w14:paraId="1689424F" w14:textId="77777777" w:rsidR="00E36E3A" w:rsidRPr="00715702" w:rsidRDefault="00E36E3A" w:rsidP="004E6F59">
      <w:pPr>
        <w:pStyle w:val="Naslov5"/>
      </w:pPr>
      <w:bookmarkStart w:id="1190" w:name="_Toc416874520"/>
      <w:bookmarkStart w:id="1191" w:name="_Toc312223446"/>
      <w:bookmarkStart w:id="1192" w:name="_Toc312139315"/>
      <w:bookmarkStart w:id="1193" w:name="_Toc312139042"/>
      <w:bookmarkStart w:id="1194" w:name="_Toc311536501"/>
      <w:bookmarkStart w:id="1195" w:name="_Toc303671966"/>
      <w:bookmarkStart w:id="1196" w:name="_Toc25424338"/>
      <w:r w:rsidRPr="00715702">
        <w:t>Osnovni materiali</w:t>
      </w:r>
      <w:bookmarkEnd w:id="1190"/>
      <w:bookmarkEnd w:id="1191"/>
      <w:bookmarkEnd w:id="1192"/>
      <w:bookmarkEnd w:id="1193"/>
      <w:bookmarkEnd w:id="1194"/>
      <w:bookmarkEnd w:id="1195"/>
      <w:bookmarkEnd w:id="1196"/>
    </w:p>
    <w:p w14:paraId="2AC199C2" w14:textId="77777777" w:rsidR="00E36E3A" w:rsidRPr="00715702" w:rsidRDefault="00E36E3A" w:rsidP="00C86B37">
      <w:pPr>
        <w:pStyle w:val="Odstavekseznama"/>
        <w:numPr>
          <w:ilvl w:val="0"/>
          <w:numId w:val="400"/>
        </w:numPr>
      </w:pPr>
      <w:r w:rsidRPr="00715702">
        <w:t>Uporabnost (kakovost in kompatibilnost) vseh materialov, predvidenih za hidroizolacijo objektov, se mora preveriti s predhodnimi preiskavami, njihovo ustreznost pa dokaže s certifikati.</w:t>
      </w:r>
    </w:p>
    <w:p w14:paraId="603475C6" w14:textId="77777777" w:rsidR="00E36E3A" w:rsidRPr="00715702" w:rsidRDefault="00E36E3A" w:rsidP="00C86B37">
      <w:pPr>
        <w:pStyle w:val="Odstavekseznama"/>
        <w:numPr>
          <w:ilvl w:val="0"/>
          <w:numId w:val="400"/>
        </w:numPr>
      </w:pPr>
      <w:r w:rsidRPr="00715702">
        <w:t xml:space="preserve">Za vse materiale je potrebno zagotoviti navodila proizvajalca z natančnim opisom uporabe. </w:t>
      </w:r>
    </w:p>
    <w:p w14:paraId="57972603" w14:textId="77777777" w:rsidR="00E36E3A" w:rsidRPr="00715702" w:rsidRDefault="00E36E3A" w:rsidP="004E6F59">
      <w:pPr>
        <w:pStyle w:val="Naslov6"/>
      </w:pPr>
      <w:bookmarkStart w:id="1197" w:name="_Toc416874521"/>
      <w:bookmarkStart w:id="1198" w:name="_Toc312139316"/>
      <w:bookmarkStart w:id="1199" w:name="_Toc312139043"/>
      <w:bookmarkStart w:id="1200" w:name="_Toc311536502"/>
      <w:bookmarkStart w:id="1201" w:name="_Toc303671967"/>
      <w:bookmarkStart w:id="1202" w:name="_Toc25424339"/>
      <w:r w:rsidRPr="00715702">
        <w:t>Vrste materialov</w:t>
      </w:r>
      <w:bookmarkEnd w:id="1197"/>
      <w:bookmarkEnd w:id="1198"/>
      <w:bookmarkEnd w:id="1199"/>
      <w:bookmarkEnd w:id="1200"/>
      <w:bookmarkEnd w:id="1201"/>
      <w:bookmarkEnd w:id="1202"/>
    </w:p>
    <w:p w14:paraId="5C9A2F4F" w14:textId="77777777" w:rsidR="00E36E3A" w:rsidRPr="00715702" w:rsidRDefault="00E36E3A" w:rsidP="00C86B37">
      <w:pPr>
        <w:pStyle w:val="Odstavekseznama"/>
        <w:numPr>
          <w:ilvl w:val="0"/>
          <w:numId w:val="401"/>
        </w:numPr>
      </w:pPr>
      <w:r w:rsidRPr="00715702">
        <w:t>Materiali, ki se uporabljajo za tesnjenje objektov, morajo imeti bitumensko vezivo ali drugo ustrezno vezivo. Za določene sloje  se lahko uporabijo tudi drugi namenski materiali.</w:t>
      </w:r>
    </w:p>
    <w:p w14:paraId="2215CAF5" w14:textId="77777777" w:rsidR="00E36E3A" w:rsidRPr="00715702" w:rsidRDefault="00E36E3A" w:rsidP="004E6F59">
      <w:pPr>
        <w:pStyle w:val="Naslov7"/>
      </w:pPr>
      <w:bookmarkStart w:id="1203" w:name="_Toc312139317"/>
      <w:bookmarkStart w:id="1204" w:name="_Toc25424340"/>
      <w:r w:rsidRPr="00715702">
        <w:t>Materiali z bitumenskim vezivom</w:t>
      </w:r>
      <w:bookmarkEnd w:id="1203"/>
      <w:bookmarkEnd w:id="1204"/>
    </w:p>
    <w:p w14:paraId="3917EA01" w14:textId="77777777" w:rsidR="00E36E3A" w:rsidRPr="00715702" w:rsidRDefault="00E36E3A" w:rsidP="00C86B37">
      <w:pPr>
        <w:pStyle w:val="Odstavekseznama"/>
        <w:numPr>
          <w:ilvl w:val="0"/>
          <w:numId w:val="402"/>
        </w:numPr>
      </w:pPr>
      <w:r w:rsidRPr="00715702">
        <w:t>Materiali z bitumenskim vezivom so primerni pri naslednjih postopkih:</w:t>
      </w:r>
    </w:p>
    <w:p w14:paraId="6578E966" w14:textId="77777777" w:rsidR="00E36E3A" w:rsidRPr="00715702" w:rsidRDefault="00E36E3A" w:rsidP="004E6F59">
      <w:pPr>
        <w:pStyle w:val="Odstavekseznama"/>
        <w:numPr>
          <w:ilvl w:val="1"/>
          <w:numId w:val="2"/>
        </w:numPr>
      </w:pPr>
      <w:r w:rsidRPr="00715702">
        <w:t>za vezne sloje:</w:t>
      </w:r>
    </w:p>
    <w:p w14:paraId="6A9EE15E" w14:textId="77777777" w:rsidR="00E36E3A" w:rsidRPr="00715702" w:rsidRDefault="00E36E3A" w:rsidP="00C86B37">
      <w:pPr>
        <w:pStyle w:val="Odstavekseznama"/>
        <w:numPr>
          <w:ilvl w:val="0"/>
          <w:numId w:val="403"/>
        </w:numPr>
      </w:pPr>
      <w:r w:rsidRPr="00715702">
        <w:t>za osnovni premaz (bitumenska emulzija),</w:t>
      </w:r>
    </w:p>
    <w:p w14:paraId="6C38C1E4" w14:textId="77777777" w:rsidR="00E36E3A" w:rsidRPr="00715702" w:rsidRDefault="00E36E3A" w:rsidP="00C86B37">
      <w:pPr>
        <w:pStyle w:val="Odstavekseznama"/>
        <w:numPr>
          <w:ilvl w:val="0"/>
          <w:numId w:val="403"/>
        </w:numPr>
      </w:pPr>
      <w:r w:rsidRPr="00715702">
        <w:t>za izravnalni sloj (modificirana polimerna bitumenska veziva, po potrebi z dodatki),</w:t>
      </w:r>
    </w:p>
    <w:p w14:paraId="58733380" w14:textId="77777777" w:rsidR="00E36E3A" w:rsidRPr="00715702" w:rsidRDefault="00E36E3A" w:rsidP="00C86B37">
      <w:pPr>
        <w:pStyle w:val="Odstavekseznama"/>
        <w:numPr>
          <w:ilvl w:val="0"/>
          <w:numId w:val="403"/>
        </w:numPr>
      </w:pPr>
      <w:r w:rsidRPr="00715702">
        <w:t>za lepilno maso (bitumenska veziva z ustreznimi dodatki).</w:t>
      </w:r>
    </w:p>
    <w:p w14:paraId="568B9016" w14:textId="77777777" w:rsidR="00E36E3A" w:rsidRPr="00715702" w:rsidRDefault="00E36E3A" w:rsidP="004E6F59">
      <w:pPr>
        <w:pStyle w:val="Odstavekseznama"/>
        <w:numPr>
          <w:ilvl w:val="1"/>
          <w:numId w:val="2"/>
        </w:numPr>
      </w:pPr>
      <w:r w:rsidRPr="00715702">
        <w:t>za tesnilne sloje:</w:t>
      </w:r>
    </w:p>
    <w:p w14:paraId="43238CFC" w14:textId="77777777" w:rsidR="00E36E3A" w:rsidRPr="00715702" w:rsidRDefault="00E36E3A" w:rsidP="00C86B37">
      <w:pPr>
        <w:pStyle w:val="Odstavekseznama"/>
        <w:numPr>
          <w:ilvl w:val="0"/>
          <w:numId w:val="404"/>
        </w:numPr>
      </w:pPr>
      <w:r w:rsidRPr="00715702">
        <w:t>bitumenski lepilni trakovi,</w:t>
      </w:r>
    </w:p>
    <w:p w14:paraId="45E47617" w14:textId="77777777" w:rsidR="00E36E3A" w:rsidRPr="00715702" w:rsidRDefault="00E36E3A" w:rsidP="00C86B37">
      <w:pPr>
        <w:pStyle w:val="Odstavekseznama"/>
        <w:numPr>
          <w:ilvl w:val="0"/>
          <w:numId w:val="404"/>
        </w:numPr>
      </w:pPr>
      <w:r w:rsidRPr="00715702">
        <w:t>bitumenski varilni trakovi,</w:t>
      </w:r>
    </w:p>
    <w:p w14:paraId="68932253" w14:textId="77777777" w:rsidR="00E36E3A" w:rsidRPr="00715702" w:rsidRDefault="00E36E3A" w:rsidP="00C86B37">
      <w:pPr>
        <w:pStyle w:val="Odstavekseznama"/>
        <w:numPr>
          <w:ilvl w:val="0"/>
          <w:numId w:val="404"/>
        </w:numPr>
      </w:pPr>
      <w:r w:rsidRPr="00715702">
        <w:t>modificirana polimerna bitumenska veziva,</w:t>
      </w:r>
    </w:p>
    <w:p w14:paraId="6F98BF6A" w14:textId="77777777" w:rsidR="00E36E3A" w:rsidRPr="00715702" w:rsidRDefault="00E36E3A" w:rsidP="004E6F59">
      <w:pPr>
        <w:pStyle w:val="Odstavekseznama"/>
        <w:numPr>
          <w:ilvl w:val="1"/>
          <w:numId w:val="2"/>
        </w:numPr>
      </w:pPr>
      <w:r w:rsidRPr="00715702">
        <w:t>za zaščitne in obrabne sloje:</w:t>
      </w:r>
    </w:p>
    <w:p w14:paraId="51F4299C" w14:textId="77777777" w:rsidR="00E36E3A" w:rsidRPr="00715702" w:rsidRDefault="00E36E3A" w:rsidP="00C86B37">
      <w:pPr>
        <w:pStyle w:val="Odstavekseznama"/>
        <w:numPr>
          <w:ilvl w:val="0"/>
          <w:numId w:val="405"/>
        </w:numPr>
      </w:pPr>
      <w:r w:rsidRPr="00715702">
        <w:t>bitumenski beton,</w:t>
      </w:r>
    </w:p>
    <w:p w14:paraId="1EED394A" w14:textId="77777777" w:rsidR="00E36E3A" w:rsidRPr="00715702" w:rsidRDefault="00E36E3A" w:rsidP="00C86B37">
      <w:pPr>
        <w:pStyle w:val="Odstavekseznama"/>
        <w:numPr>
          <w:ilvl w:val="0"/>
          <w:numId w:val="405"/>
        </w:numPr>
      </w:pPr>
      <w:r w:rsidRPr="00715702">
        <w:t xml:space="preserve">liti asfalt, </w:t>
      </w:r>
    </w:p>
    <w:p w14:paraId="0DBB89C7" w14:textId="77777777" w:rsidR="00E36E3A" w:rsidRPr="00715702" w:rsidRDefault="00E36E3A" w:rsidP="00C86B37">
      <w:pPr>
        <w:pStyle w:val="Odstavekseznama"/>
        <w:numPr>
          <w:ilvl w:val="0"/>
          <w:numId w:val="405"/>
        </w:numPr>
      </w:pPr>
      <w:r w:rsidRPr="00715702">
        <w:t>skeletni mastiks asfalt,</w:t>
      </w:r>
    </w:p>
    <w:p w14:paraId="6EA14C1D" w14:textId="77777777" w:rsidR="00E36E3A" w:rsidRPr="00715702" w:rsidRDefault="00E36E3A" w:rsidP="004E6F59">
      <w:pPr>
        <w:pStyle w:val="Odstavekseznama"/>
        <w:numPr>
          <w:ilvl w:val="1"/>
          <w:numId w:val="2"/>
        </w:numPr>
      </w:pPr>
      <w:r w:rsidRPr="00715702">
        <w:t xml:space="preserve">kot  premaz površine  obrabnega sloja: </w:t>
      </w:r>
    </w:p>
    <w:p w14:paraId="3CF1F6E9" w14:textId="77777777" w:rsidR="00E36E3A" w:rsidRPr="00715702" w:rsidRDefault="00E36E3A" w:rsidP="00C86B37">
      <w:pPr>
        <w:pStyle w:val="Odstavekseznama"/>
        <w:numPr>
          <w:ilvl w:val="0"/>
          <w:numId w:val="406"/>
        </w:numPr>
      </w:pPr>
      <w:r w:rsidRPr="00715702">
        <w:t>bitumenska emulzija,</w:t>
      </w:r>
    </w:p>
    <w:p w14:paraId="299A2495" w14:textId="77777777" w:rsidR="00E36E3A" w:rsidRPr="00715702" w:rsidRDefault="00E36E3A" w:rsidP="00C86B37">
      <w:pPr>
        <w:pStyle w:val="Odstavekseznama"/>
        <w:numPr>
          <w:ilvl w:val="0"/>
          <w:numId w:val="406"/>
        </w:numPr>
      </w:pPr>
      <w:r w:rsidRPr="00715702">
        <w:lastRenderedPageBreak/>
        <w:t>s polimeri modificirana bitumenska veziva.</w:t>
      </w:r>
    </w:p>
    <w:p w14:paraId="197A3D1A" w14:textId="77777777" w:rsidR="00E36E3A" w:rsidRPr="00715702" w:rsidRDefault="00E36E3A" w:rsidP="004E6F59">
      <w:pPr>
        <w:pStyle w:val="Odstavekseznama"/>
      </w:pPr>
      <w:r w:rsidRPr="00715702">
        <w:t>Za tesnitev reg na objektih (spoj dveh enakih ali različnih materialov) se uporablja:</w:t>
      </w:r>
    </w:p>
    <w:p w14:paraId="0186C12D" w14:textId="77777777" w:rsidR="00E36E3A" w:rsidRPr="00715702" w:rsidRDefault="00E36E3A" w:rsidP="004E6F59">
      <w:pPr>
        <w:pStyle w:val="Odstavekseznama"/>
        <w:numPr>
          <w:ilvl w:val="1"/>
          <w:numId w:val="2"/>
        </w:numPr>
      </w:pPr>
      <w:r w:rsidRPr="00715702">
        <w:t xml:space="preserve">bitumenske mase (kiti), </w:t>
      </w:r>
    </w:p>
    <w:p w14:paraId="29AD8DB3" w14:textId="77777777" w:rsidR="00E36E3A" w:rsidRPr="00715702" w:rsidRDefault="00E36E3A" w:rsidP="004E6F59">
      <w:pPr>
        <w:pStyle w:val="Odstavekseznama"/>
        <w:numPr>
          <w:ilvl w:val="1"/>
          <w:numId w:val="2"/>
        </w:numPr>
      </w:pPr>
      <w:r w:rsidRPr="00715702">
        <w:t>bitumenski tesnilni trakovi.</w:t>
      </w:r>
    </w:p>
    <w:p w14:paraId="0221E845" w14:textId="77777777" w:rsidR="00E36E3A" w:rsidRPr="00715702" w:rsidRDefault="00E36E3A" w:rsidP="004E6F59">
      <w:pPr>
        <w:pStyle w:val="Odstavekseznama"/>
      </w:pPr>
      <w:r w:rsidRPr="00715702">
        <w:t>Pred uporabo le-teh je obvezno stični površini namazati s prednamazom.</w:t>
      </w:r>
    </w:p>
    <w:p w14:paraId="69D84EAE" w14:textId="77777777" w:rsidR="00E36E3A" w:rsidRPr="00715702" w:rsidRDefault="00E36E3A" w:rsidP="004E6F59">
      <w:pPr>
        <w:pStyle w:val="Naslov7"/>
      </w:pPr>
      <w:bookmarkStart w:id="1205" w:name="_Toc312139318"/>
      <w:bookmarkStart w:id="1206" w:name="_Toc25424341"/>
      <w:r w:rsidRPr="00715702">
        <w:t xml:space="preserve">Drugi </w:t>
      </w:r>
      <w:bookmarkEnd w:id="1205"/>
      <w:r w:rsidRPr="00715702">
        <w:t>namenski materiali</w:t>
      </w:r>
      <w:bookmarkEnd w:id="1206"/>
    </w:p>
    <w:p w14:paraId="2A4F66D5" w14:textId="77777777" w:rsidR="00E36E3A" w:rsidRPr="00715702" w:rsidRDefault="00E36E3A" w:rsidP="00C86B37">
      <w:pPr>
        <w:pStyle w:val="Odstavekseznama"/>
        <w:numPr>
          <w:ilvl w:val="0"/>
          <w:numId w:val="407"/>
        </w:numPr>
      </w:pPr>
      <w:r w:rsidRPr="00715702">
        <w:t>Drugi namenski materiali se lahko uporabijo za tesnjenje objektov pri naslednjih postupkih:</w:t>
      </w:r>
    </w:p>
    <w:p w14:paraId="4328C49B" w14:textId="77777777" w:rsidR="00E36E3A" w:rsidRPr="00715702" w:rsidRDefault="00E36E3A" w:rsidP="004E6F59">
      <w:pPr>
        <w:pStyle w:val="Odstavekseznama"/>
        <w:numPr>
          <w:ilvl w:val="1"/>
          <w:numId w:val="2"/>
        </w:numPr>
      </w:pPr>
      <w:r w:rsidRPr="00715702">
        <w:t>za vezne sloje na podlagi:</w:t>
      </w:r>
    </w:p>
    <w:p w14:paraId="0E0B563D" w14:textId="77777777" w:rsidR="00E36E3A" w:rsidRPr="00715702" w:rsidRDefault="00E36E3A" w:rsidP="00C86B37">
      <w:pPr>
        <w:pStyle w:val="Odstavekseznama"/>
        <w:numPr>
          <w:ilvl w:val="0"/>
          <w:numId w:val="408"/>
        </w:numPr>
      </w:pPr>
      <w:r w:rsidRPr="00715702">
        <w:t>za osnovne premaze: tekoči polimeri – reakcijske (epoksidne) smole,</w:t>
      </w:r>
    </w:p>
    <w:p w14:paraId="63F81329" w14:textId="77777777" w:rsidR="00E36E3A" w:rsidRPr="00715702" w:rsidRDefault="00E36E3A" w:rsidP="00C86B37">
      <w:pPr>
        <w:pStyle w:val="Odstavekseznama"/>
        <w:numPr>
          <w:ilvl w:val="0"/>
          <w:numId w:val="408"/>
        </w:numPr>
      </w:pPr>
      <w:r w:rsidRPr="00715702">
        <w:t>za izravnave: tekoči polimeri (reakcijske - epoksidne smole) z dodatki,</w:t>
      </w:r>
    </w:p>
    <w:p w14:paraId="3F040428" w14:textId="77777777" w:rsidR="00E36E3A" w:rsidRPr="00715702" w:rsidRDefault="00E36E3A" w:rsidP="004E6F59">
      <w:pPr>
        <w:pStyle w:val="Odstavekseznama"/>
        <w:numPr>
          <w:ilvl w:val="1"/>
          <w:numId w:val="2"/>
        </w:numPr>
      </w:pPr>
      <w:r w:rsidRPr="00715702">
        <w:t>za tesnilne sloje:</w:t>
      </w:r>
    </w:p>
    <w:p w14:paraId="18203A77" w14:textId="77777777" w:rsidR="00E36E3A" w:rsidRPr="00715702" w:rsidRDefault="00E36E3A" w:rsidP="00C86B37">
      <w:pPr>
        <w:pStyle w:val="Odstavekseznama"/>
        <w:numPr>
          <w:ilvl w:val="0"/>
          <w:numId w:val="409"/>
        </w:numPr>
      </w:pPr>
      <w:r w:rsidRPr="00715702">
        <w:t>tekoči polimeri za brizganje,</w:t>
      </w:r>
    </w:p>
    <w:p w14:paraId="276FA918" w14:textId="77777777" w:rsidR="00E36E3A" w:rsidRPr="00715702" w:rsidRDefault="00E36E3A" w:rsidP="00C86B37">
      <w:pPr>
        <w:pStyle w:val="Odstavekseznama"/>
        <w:numPr>
          <w:ilvl w:val="0"/>
          <w:numId w:val="409"/>
        </w:numPr>
      </w:pPr>
      <w:r w:rsidRPr="00715702">
        <w:t>polimerne folije (za lepljenje),</w:t>
      </w:r>
    </w:p>
    <w:p w14:paraId="01B6CA99" w14:textId="77777777" w:rsidR="00E36E3A" w:rsidRPr="00715702" w:rsidRDefault="00E36E3A" w:rsidP="004E6F59">
      <w:pPr>
        <w:pStyle w:val="Odstavekseznama"/>
        <w:numPr>
          <w:ilvl w:val="1"/>
          <w:numId w:val="2"/>
        </w:numPr>
      </w:pPr>
      <w:r w:rsidRPr="00715702">
        <w:t>za delno zaščitene sloje (ali za ločilne sloje pri plavajočih izolacijah):</w:t>
      </w:r>
    </w:p>
    <w:p w14:paraId="5C8710FE" w14:textId="77777777" w:rsidR="00E36E3A" w:rsidRPr="00715702" w:rsidRDefault="00E36E3A" w:rsidP="00C86B37">
      <w:pPr>
        <w:pStyle w:val="Odstavekseznama"/>
        <w:numPr>
          <w:ilvl w:val="0"/>
          <w:numId w:val="410"/>
        </w:numPr>
      </w:pPr>
      <w:r w:rsidRPr="00715702">
        <w:t>polimerna drenažna tkanina,</w:t>
      </w:r>
    </w:p>
    <w:p w14:paraId="44A3D012" w14:textId="77777777" w:rsidR="00E36E3A" w:rsidRPr="00715702" w:rsidRDefault="00E36E3A" w:rsidP="00C86B37">
      <w:pPr>
        <w:pStyle w:val="Odstavekseznama"/>
        <w:numPr>
          <w:ilvl w:val="0"/>
          <w:numId w:val="410"/>
        </w:numPr>
      </w:pPr>
      <w:r w:rsidRPr="00715702">
        <w:t>drenažno pletivo,</w:t>
      </w:r>
    </w:p>
    <w:p w14:paraId="5B720D51" w14:textId="77777777" w:rsidR="00E36E3A" w:rsidRPr="00715702" w:rsidRDefault="00E36E3A" w:rsidP="004E6F59">
      <w:pPr>
        <w:pStyle w:val="Odstavekseznama"/>
        <w:numPr>
          <w:ilvl w:val="1"/>
          <w:numId w:val="2"/>
        </w:numPr>
      </w:pPr>
      <w:r w:rsidRPr="00715702">
        <w:t>za tesnjenje spojev:</w:t>
      </w:r>
    </w:p>
    <w:p w14:paraId="4175C0E8" w14:textId="77777777" w:rsidR="00E36E3A" w:rsidRPr="00715702" w:rsidRDefault="00E36E3A" w:rsidP="00C86B37">
      <w:pPr>
        <w:pStyle w:val="Odstavekseznama"/>
        <w:numPr>
          <w:ilvl w:val="0"/>
          <w:numId w:val="411"/>
        </w:numPr>
      </w:pPr>
      <w:r w:rsidRPr="00715702">
        <w:t>reakcijske polimerne mase.</w:t>
      </w:r>
    </w:p>
    <w:p w14:paraId="5D764E02" w14:textId="77777777" w:rsidR="00E36E3A" w:rsidRPr="00715702" w:rsidRDefault="00E36E3A" w:rsidP="004E6F59">
      <w:pPr>
        <w:pStyle w:val="Naslov7"/>
      </w:pPr>
      <w:bookmarkStart w:id="1207" w:name="_Toc312139319"/>
      <w:bookmarkStart w:id="1208" w:name="_Toc25424342"/>
      <w:r w:rsidRPr="00715702">
        <w:t>Ostali material</w:t>
      </w:r>
      <w:bookmarkEnd w:id="1207"/>
      <w:r w:rsidRPr="00715702">
        <w:t>i</w:t>
      </w:r>
      <w:bookmarkEnd w:id="1208"/>
    </w:p>
    <w:p w14:paraId="1E9B98BE" w14:textId="77777777" w:rsidR="00E36E3A" w:rsidRPr="00715702" w:rsidRDefault="00E36E3A" w:rsidP="00C86B37">
      <w:pPr>
        <w:pStyle w:val="Odstavekseznama"/>
        <w:numPr>
          <w:ilvl w:val="0"/>
          <w:numId w:val="412"/>
        </w:numPr>
      </w:pPr>
      <w:r w:rsidRPr="00715702">
        <w:t>Za armiranje s polimeri modificiranega bitumna je treba uporabiti mreže iz umetnih materialov, kovinske ali tkane, kot npr. iz  steklenih ali poliesterskih vlaken.</w:t>
      </w:r>
    </w:p>
    <w:p w14:paraId="523F67B8" w14:textId="77777777" w:rsidR="00E36E3A" w:rsidRPr="00715702" w:rsidRDefault="00E36E3A" w:rsidP="00C86B37">
      <w:pPr>
        <w:pStyle w:val="Odstavekseznama"/>
        <w:numPr>
          <w:ilvl w:val="0"/>
          <w:numId w:val="412"/>
        </w:numPr>
      </w:pPr>
      <w:r w:rsidRPr="00715702">
        <w:t>Zaščitni sloji pri tesnjenju objektov ali delov objektov v nasipu, morajo biti izvedeni s cementno malto ali ustreznim betonom.</w:t>
      </w:r>
    </w:p>
    <w:p w14:paraId="657AEE9C" w14:textId="77777777" w:rsidR="00E36E3A" w:rsidRPr="00715702" w:rsidRDefault="00E36E3A" w:rsidP="00C86B37">
      <w:pPr>
        <w:pStyle w:val="Odstavekseznama"/>
        <w:numPr>
          <w:ilvl w:val="0"/>
          <w:numId w:val="412"/>
        </w:numPr>
      </w:pPr>
      <w:r w:rsidRPr="00715702">
        <w:t>Za zaščito tesnilnega sloja na vertikalnih betonskih površinah se lahko uporabi različne gradbene materiale, npr. čepasta folija iz propilena, ekspandiran ali ekstrudiran polistiren, ipd.</w:t>
      </w:r>
    </w:p>
    <w:p w14:paraId="3820BEAC" w14:textId="77777777" w:rsidR="00E36E3A" w:rsidRPr="00715702" w:rsidRDefault="00E36E3A" w:rsidP="004E6F59">
      <w:pPr>
        <w:pStyle w:val="Naslov5"/>
      </w:pPr>
      <w:bookmarkStart w:id="1209" w:name="_Toc416874522"/>
      <w:bookmarkStart w:id="1210" w:name="_Toc312223447"/>
      <w:bookmarkStart w:id="1211" w:name="_Toc312139320"/>
      <w:bookmarkStart w:id="1212" w:name="_Toc312139044"/>
      <w:bookmarkStart w:id="1213" w:name="_Toc311536503"/>
      <w:bookmarkStart w:id="1214" w:name="_Toc303671968"/>
      <w:bookmarkStart w:id="1215" w:name="_Toc25424343"/>
      <w:r w:rsidRPr="00715702">
        <w:t>Kakovost materialov</w:t>
      </w:r>
      <w:bookmarkEnd w:id="1209"/>
      <w:bookmarkEnd w:id="1210"/>
      <w:bookmarkEnd w:id="1211"/>
      <w:bookmarkEnd w:id="1212"/>
      <w:bookmarkEnd w:id="1213"/>
      <w:bookmarkEnd w:id="1214"/>
      <w:bookmarkEnd w:id="1215"/>
    </w:p>
    <w:p w14:paraId="5B3FAAD1" w14:textId="77777777" w:rsidR="00E36E3A" w:rsidRPr="00715702" w:rsidRDefault="00E36E3A" w:rsidP="00C86B37">
      <w:pPr>
        <w:pStyle w:val="Odstavekseznama"/>
        <w:numPr>
          <w:ilvl w:val="0"/>
          <w:numId w:val="413"/>
        </w:numPr>
      </w:pPr>
      <w:r w:rsidRPr="00715702">
        <w:t>Za posamezne lastnosti osnovnih materialov so v teh tehničnih pogojih vrednosti mejne, kar pomeni, da so predpisane.</w:t>
      </w:r>
    </w:p>
    <w:p w14:paraId="34890811" w14:textId="77777777" w:rsidR="00E36E3A" w:rsidRPr="00715702" w:rsidRDefault="00E36E3A" w:rsidP="004E6F59">
      <w:pPr>
        <w:pStyle w:val="Naslov6"/>
      </w:pPr>
      <w:bookmarkStart w:id="1216" w:name="_Toc416874523"/>
      <w:bookmarkStart w:id="1217" w:name="_Toc312139321"/>
      <w:bookmarkStart w:id="1218" w:name="_Toc312139045"/>
      <w:bookmarkStart w:id="1219" w:name="_Toc311536504"/>
      <w:bookmarkStart w:id="1220" w:name="_Toc25424344"/>
      <w:r w:rsidRPr="00715702">
        <w:t>Materiali z bitumenskim vezivom</w:t>
      </w:r>
      <w:bookmarkStart w:id="1221" w:name="_Toc312139322"/>
      <w:bookmarkEnd w:id="1216"/>
      <w:bookmarkEnd w:id="1217"/>
      <w:bookmarkEnd w:id="1218"/>
      <w:bookmarkEnd w:id="1219"/>
      <w:bookmarkEnd w:id="1220"/>
    </w:p>
    <w:p w14:paraId="08073C7C" w14:textId="77777777" w:rsidR="00E36E3A" w:rsidRPr="00715702" w:rsidRDefault="00E36E3A" w:rsidP="004E6F59">
      <w:pPr>
        <w:pStyle w:val="Naslov7"/>
      </w:pPr>
      <w:bookmarkStart w:id="1222" w:name="_Toc25424345"/>
      <w:r w:rsidRPr="00715702">
        <w:t>Bitumenska emulzija</w:t>
      </w:r>
      <w:bookmarkEnd w:id="1221"/>
      <w:bookmarkEnd w:id="1222"/>
    </w:p>
    <w:p w14:paraId="18A81F64" w14:textId="77777777" w:rsidR="00E36E3A" w:rsidRPr="00715702" w:rsidRDefault="00E36E3A" w:rsidP="00C86B37">
      <w:pPr>
        <w:pStyle w:val="Odstavekseznama"/>
        <w:numPr>
          <w:ilvl w:val="0"/>
          <w:numId w:val="414"/>
        </w:numPr>
      </w:pPr>
      <w:r w:rsidRPr="00715702">
        <w:t>Za osnovni premaz se uporabljata kationska bitumenska emulzija ali s polimeri modificiran bitumen.</w:t>
      </w:r>
    </w:p>
    <w:p w14:paraId="04C8F79A" w14:textId="77777777" w:rsidR="00E36E3A" w:rsidRPr="00715702" w:rsidRDefault="00E36E3A" w:rsidP="00C86B37">
      <w:pPr>
        <w:pStyle w:val="Odstavekseznama"/>
        <w:numPr>
          <w:ilvl w:val="0"/>
          <w:numId w:val="414"/>
        </w:numPr>
      </w:pPr>
      <w:r w:rsidRPr="00715702">
        <w:t>Tehnični pogoji za lastnosti kationskih bitumenskih emulzij so navedeni Tabeli 3.6.28.</w:t>
      </w:r>
    </w:p>
    <w:p w14:paraId="2CCF923B" w14:textId="77777777" w:rsidR="00E36E3A" w:rsidRPr="00715702" w:rsidRDefault="00E36E3A" w:rsidP="00E36E3A">
      <w:r w:rsidRPr="00715702">
        <w:t>Tabela 3.6.28:</w:t>
      </w:r>
      <w:r w:rsidRPr="00715702">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715702" w14:paraId="7AF0283F"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3229BF9F" w14:textId="77777777" w:rsidR="00E36E3A" w:rsidRPr="00715702" w:rsidRDefault="00E36E3A" w:rsidP="00E36E3A">
            <w:r w:rsidRPr="00715702">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06A8F69B" w14:textId="77777777" w:rsidR="00E36E3A" w:rsidRPr="00715702" w:rsidRDefault="00E36E3A" w:rsidP="00E36E3A">
            <w:r w:rsidRPr="00715702">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1B09427F" w14:textId="77777777" w:rsidR="00E36E3A" w:rsidRPr="00715702" w:rsidRDefault="00E36E3A" w:rsidP="00E36E3A">
            <w:r w:rsidRPr="00715702">
              <w:t>Enote</w:t>
            </w:r>
          </w:p>
        </w:tc>
        <w:tc>
          <w:tcPr>
            <w:tcW w:w="3827" w:type="dxa"/>
            <w:gridSpan w:val="4"/>
            <w:tcBorders>
              <w:top w:val="single" w:sz="4" w:space="0" w:color="auto"/>
              <w:left w:val="single" w:sz="4" w:space="0" w:color="auto"/>
              <w:bottom w:val="nil"/>
              <w:right w:val="single" w:sz="4" w:space="0" w:color="auto"/>
            </w:tcBorders>
            <w:hideMark/>
          </w:tcPr>
          <w:p w14:paraId="4D48BFBA" w14:textId="77777777" w:rsidR="00E36E3A" w:rsidRPr="00715702" w:rsidRDefault="00E36E3A" w:rsidP="00E36E3A">
            <w:r w:rsidRPr="00715702">
              <w:t>Tip bitumenske emulzije</w:t>
            </w:r>
          </w:p>
        </w:tc>
      </w:tr>
      <w:tr w:rsidR="00E36E3A" w:rsidRPr="00715702" w14:paraId="051DBD42" w14:textId="77777777" w:rsidTr="00E36E3A">
        <w:trPr>
          <w:trHeight w:val="227"/>
        </w:trPr>
        <w:tc>
          <w:tcPr>
            <w:tcW w:w="2640" w:type="dxa"/>
            <w:tcBorders>
              <w:top w:val="nil"/>
              <w:left w:val="single" w:sz="4" w:space="0" w:color="auto"/>
              <w:bottom w:val="double" w:sz="4" w:space="0" w:color="auto"/>
              <w:right w:val="single" w:sz="4" w:space="0" w:color="auto"/>
            </w:tcBorders>
          </w:tcPr>
          <w:p w14:paraId="6A44E561" w14:textId="77777777" w:rsidR="00E36E3A" w:rsidRPr="00715702" w:rsidRDefault="00E36E3A" w:rsidP="00E36E3A"/>
        </w:tc>
        <w:tc>
          <w:tcPr>
            <w:tcW w:w="1239" w:type="dxa"/>
            <w:vMerge/>
            <w:tcBorders>
              <w:top w:val="single" w:sz="4" w:space="0" w:color="auto"/>
              <w:left w:val="single" w:sz="4" w:space="0" w:color="auto"/>
              <w:bottom w:val="double" w:sz="4" w:space="0" w:color="auto"/>
              <w:right w:val="single" w:sz="4" w:space="0" w:color="auto"/>
            </w:tcBorders>
            <w:vAlign w:val="center"/>
            <w:hideMark/>
          </w:tcPr>
          <w:p w14:paraId="7020BB0A" w14:textId="77777777" w:rsidR="00E36E3A" w:rsidRPr="00715702" w:rsidRDefault="00E36E3A" w:rsidP="00E36E3A"/>
        </w:tc>
        <w:tc>
          <w:tcPr>
            <w:tcW w:w="799" w:type="dxa"/>
            <w:vMerge/>
            <w:tcBorders>
              <w:top w:val="single" w:sz="4" w:space="0" w:color="auto"/>
              <w:left w:val="single" w:sz="4" w:space="0" w:color="auto"/>
              <w:bottom w:val="double" w:sz="4" w:space="0" w:color="auto"/>
              <w:right w:val="single" w:sz="4" w:space="0" w:color="auto"/>
            </w:tcBorders>
            <w:vAlign w:val="center"/>
            <w:hideMark/>
          </w:tcPr>
          <w:p w14:paraId="32B451B0" w14:textId="77777777" w:rsidR="00E36E3A" w:rsidRPr="00715702" w:rsidRDefault="00E36E3A" w:rsidP="00E36E3A"/>
        </w:tc>
        <w:tc>
          <w:tcPr>
            <w:tcW w:w="901" w:type="dxa"/>
            <w:tcBorders>
              <w:top w:val="nil"/>
              <w:left w:val="single" w:sz="4" w:space="0" w:color="auto"/>
              <w:bottom w:val="double" w:sz="4" w:space="0" w:color="auto"/>
              <w:right w:val="single" w:sz="4" w:space="0" w:color="auto"/>
            </w:tcBorders>
            <w:hideMark/>
          </w:tcPr>
          <w:p w14:paraId="4AAEABDF" w14:textId="77777777" w:rsidR="00E36E3A" w:rsidRPr="00715702" w:rsidRDefault="00E36E3A" w:rsidP="00E36E3A">
            <w:r w:rsidRPr="00715702">
              <w:t>3</w:t>
            </w:r>
          </w:p>
        </w:tc>
        <w:tc>
          <w:tcPr>
            <w:tcW w:w="901" w:type="dxa"/>
            <w:tcBorders>
              <w:top w:val="nil"/>
              <w:left w:val="single" w:sz="4" w:space="0" w:color="auto"/>
              <w:bottom w:val="double" w:sz="4" w:space="0" w:color="auto"/>
              <w:right w:val="single" w:sz="4" w:space="0" w:color="auto"/>
            </w:tcBorders>
            <w:hideMark/>
          </w:tcPr>
          <w:p w14:paraId="2A04692C" w14:textId="77777777" w:rsidR="00E36E3A" w:rsidRPr="00715702" w:rsidRDefault="00E36E3A" w:rsidP="00E36E3A">
            <w:r w:rsidRPr="00715702">
              <w:t>4</w:t>
            </w:r>
          </w:p>
        </w:tc>
        <w:tc>
          <w:tcPr>
            <w:tcW w:w="965" w:type="dxa"/>
            <w:tcBorders>
              <w:top w:val="nil"/>
              <w:left w:val="single" w:sz="4" w:space="0" w:color="auto"/>
              <w:bottom w:val="double" w:sz="4" w:space="0" w:color="auto"/>
              <w:right w:val="single" w:sz="4" w:space="0" w:color="auto"/>
            </w:tcBorders>
            <w:hideMark/>
          </w:tcPr>
          <w:p w14:paraId="06438AB0" w14:textId="77777777" w:rsidR="00E36E3A" w:rsidRPr="00715702" w:rsidRDefault="00E36E3A" w:rsidP="00E36E3A">
            <w:r w:rsidRPr="00715702">
              <w:t>5</w:t>
            </w:r>
          </w:p>
        </w:tc>
        <w:tc>
          <w:tcPr>
            <w:tcW w:w="1060" w:type="dxa"/>
            <w:tcBorders>
              <w:top w:val="nil"/>
              <w:left w:val="single" w:sz="4" w:space="0" w:color="auto"/>
              <w:bottom w:val="double" w:sz="4" w:space="0" w:color="auto"/>
              <w:right w:val="single" w:sz="4" w:space="0" w:color="auto"/>
            </w:tcBorders>
            <w:hideMark/>
          </w:tcPr>
          <w:p w14:paraId="682C4346" w14:textId="77777777" w:rsidR="00E36E3A" w:rsidRPr="00715702" w:rsidRDefault="00E36E3A" w:rsidP="00E36E3A">
            <w:r w:rsidRPr="00715702">
              <w:t>6</w:t>
            </w:r>
          </w:p>
        </w:tc>
      </w:tr>
      <w:tr w:rsidR="00E36E3A" w:rsidRPr="00715702" w14:paraId="2A52FD55"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0F244DF" w14:textId="77777777" w:rsidR="00E36E3A" w:rsidRPr="00715702" w:rsidRDefault="00E36E3A" w:rsidP="00E36E3A">
            <w:r w:rsidRPr="00715702">
              <w:t>Stabilnost</w:t>
            </w:r>
          </w:p>
        </w:tc>
        <w:tc>
          <w:tcPr>
            <w:tcW w:w="1239" w:type="dxa"/>
            <w:tcBorders>
              <w:top w:val="single" w:sz="4" w:space="0" w:color="auto"/>
              <w:left w:val="single" w:sz="4" w:space="0" w:color="auto"/>
              <w:bottom w:val="single" w:sz="4" w:space="0" w:color="auto"/>
              <w:right w:val="single" w:sz="4" w:space="0" w:color="auto"/>
            </w:tcBorders>
            <w:hideMark/>
          </w:tcPr>
          <w:p w14:paraId="49490C2F" w14:textId="77777777" w:rsidR="00E36E3A" w:rsidRPr="00715702" w:rsidRDefault="00E36E3A" w:rsidP="00E36E3A">
            <w:r w:rsidRPr="00715702">
              <w:t>SIST EN 13075-1</w:t>
            </w:r>
          </w:p>
        </w:tc>
        <w:tc>
          <w:tcPr>
            <w:tcW w:w="799" w:type="dxa"/>
            <w:tcBorders>
              <w:top w:val="single" w:sz="4" w:space="0" w:color="auto"/>
              <w:left w:val="single" w:sz="4" w:space="0" w:color="auto"/>
              <w:bottom w:val="single" w:sz="4" w:space="0" w:color="auto"/>
              <w:right w:val="single" w:sz="4" w:space="0" w:color="auto"/>
            </w:tcBorders>
            <w:hideMark/>
          </w:tcPr>
          <w:p w14:paraId="12653381" w14:textId="77777777" w:rsidR="00E36E3A" w:rsidRPr="00715702" w:rsidRDefault="00E36E3A" w:rsidP="00E36E3A">
            <w:r w:rsidRPr="00715702">
              <w:t>-</w:t>
            </w:r>
          </w:p>
        </w:tc>
        <w:tc>
          <w:tcPr>
            <w:tcW w:w="901" w:type="dxa"/>
            <w:tcBorders>
              <w:top w:val="single" w:sz="4" w:space="0" w:color="auto"/>
              <w:left w:val="single" w:sz="4" w:space="0" w:color="auto"/>
              <w:bottom w:val="single" w:sz="4" w:space="0" w:color="auto"/>
              <w:right w:val="single" w:sz="4" w:space="0" w:color="auto"/>
            </w:tcBorders>
            <w:hideMark/>
          </w:tcPr>
          <w:p w14:paraId="4F7599D4" w14:textId="77777777" w:rsidR="00E36E3A" w:rsidRPr="00715702" w:rsidRDefault="00E36E3A" w:rsidP="00E36E3A">
            <w:r w:rsidRPr="00715702">
              <w:t>50 -100</w:t>
            </w:r>
          </w:p>
        </w:tc>
        <w:tc>
          <w:tcPr>
            <w:tcW w:w="901" w:type="dxa"/>
            <w:tcBorders>
              <w:top w:val="single" w:sz="4" w:space="0" w:color="auto"/>
              <w:left w:val="single" w:sz="4" w:space="0" w:color="auto"/>
              <w:bottom w:val="single" w:sz="4" w:space="0" w:color="auto"/>
              <w:right w:val="single" w:sz="4" w:space="0" w:color="auto"/>
            </w:tcBorders>
            <w:hideMark/>
          </w:tcPr>
          <w:p w14:paraId="6D9B3C2B" w14:textId="77777777" w:rsidR="00E36E3A" w:rsidRPr="00715702" w:rsidRDefault="00E36E3A" w:rsidP="00E36E3A">
            <w:r w:rsidRPr="00715702">
              <w:t>70 -130</w:t>
            </w:r>
          </w:p>
        </w:tc>
        <w:tc>
          <w:tcPr>
            <w:tcW w:w="965" w:type="dxa"/>
            <w:tcBorders>
              <w:top w:val="single" w:sz="4" w:space="0" w:color="auto"/>
              <w:left w:val="single" w:sz="4" w:space="0" w:color="auto"/>
              <w:bottom w:val="single" w:sz="4" w:space="0" w:color="auto"/>
              <w:right w:val="single" w:sz="4" w:space="0" w:color="auto"/>
            </w:tcBorders>
            <w:hideMark/>
          </w:tcPr>
          <w:p w14:paraId="77603BDF" w14:textId="77777777" w:rsidR="00E36E3A" w:rsidRPr="00715702" w:rsidRDefault="00E36E3A" w:rsidP="00E36E3A">
            <w:r w:rsidRPr="00715702">
              <w:t>120 - 180</w:t>
            </w:r>
          </w:p>
        </w:tc>
        <w:tc>
          <w:tcPr>
            <w:tcW w:w="1060" w:type="dxa"/>
            <w:tcBorders>
              <w:top w:val="single" w:sz="4" w:space="0" w:color="auto"/>
              <w:left w:val="single" w:sz="4" w:space="0" w:color="auto"/>
              <w:bottom w:val="single" w:sz="4" w:space="0" w:color="auto"/>
              <w:right w:val="single" w:sz="4" w:space="0" w:color="auto"/>
            </w:tcBorders>
            <w:hideMark/>
          </w:tcPr>
          <w:p w14:paraId="41E5DCC3" w14:textId="77777777" w:rsidR="00E36E3A" w:rsidRPr="00715702" w:rsidRDefault="00E36E3A" w:rsidP="00E36E3A">
            <w:r w:rsidRPr="00715702">
              <w:t>170 do 230</w:t>
            </w:r>
          </w:p>
        </w:tc>
      </w:tr>
      <w:tr w:rsidR="00E36E3A" w:rsidRPr="00715702" w14:paraId="0657463C"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CCD6D36" w14:textId="77777777" w:rsidR="00E36E3A" w:rsidRPr="00715702" w:rsidRDefault="00E36E3A" w:rsidP="00E36E3A">
            <w:r w:rsidRPr="00715702">
              <w:lastRenderedPageBreak/>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7FE38775" w14:textId="77777777" w:rsidR="00E36E3A" w:rsidRPr="00715702" w:rsidRDefault="00E36E3A" w:rsidP="00E36E3A">
            <w:r w:rsidRPr="00715702">
              <w:t>SIST EN 12848</w:t>
            </w:r>
          </w:p>
        </w:tc>
        <w:tc>
          <w:tcPr>
            <w:tcW w:w="799" w:type="dxa"/>
            <w:tcBorders>
              <w:top w:val="single" w:sz="4" w:space="0" w:color="auto"/>
              <w:left w:val="single" w:sz="4" w:space="0" w:color="auto"/>
              <w:bottom w:val="single" w:sz="4" w:space="0" w:color="auto"/>
              <w:right w:val="single" w:sz="4" w:space="0" w:color="auto"/>
            </w:tcBorders>
            <w:hideMark/>
          </w:tcPr>
          <w:p w14:paraId="56D08159" w14:textId="77777777" w:rsidR="00E36E3A" w:rsidRPr="00715702" w:rsidRDefault="00E36E3A" w:rsidP="00E36E3A">
            <w:r w:rsidRPr="00715702">
              <w:t>g</w:t>
            </w:r>
          </w:p>
        </w:tc>
        <w:tc>
          <w:tcPr>
            <w:tcW w:w="901" w:type="dxa"/>
            <w:tcBorders>
              <w:top w:val="single" w:sz="4" w:space="0" w:color="auto"/>
              <w:left w:val="single" w:sz="4" w:space="0" w:color="auto"/>
              <w:bottom w:val="single" w:sz="4" w:space="0" w:color="auto"/>
              <w:right w:val="single" w:sz="4" w:space="0" w:color="auto"/>
            </w:tcBorders>
            <w:hideMark/>
          </w:tcPr>
          <w:p w14:paraId="17FF1843" w14:textId="77777777" w:rsidR="00E36E3A" w:rsidRPr="00715702" w:rsidRDefault="00E36E3A" w:rsidP="00E36E3A">
            <w:r w:rsidRPr="00715702">
              <w:t>≥ 2</w:t>
            </w:r>
          </w:p>
        </w:tc>
        <w:tc>
          <w:tcPr>
            <w:tcW w:w="901" w:type="dxa"/>
            <w:tcBorders>
              <w:top w:val="single" w:sz="4" w:space="0" w:color="auto"/>
              <w:left w:val="single" w:sz="4" w:space="0" w:color="auto"/>
              <w:bottom w:val="single" w:sz="4" w:space="0" w:color="auto"/>
              <w:right w:val="single" w:sz="4" w:space="0" w:color="auto"/>
            </w:tcBorders>
            <w:hideMark/>
          </w:tcPr>
          <w:p w14:paraId="30528F84" w14:textId="77777777" w:rsidR="00E36E3A" w:rsidRPr="00715702" w:rsidRDefault="00E36E3A" w:rsidP="00E36E3A">
            <w:r w:rsidRPr="00715702">
              <w:t>-</w:t>
            </w:r>
          </w:p>
        </w:tc>
        <w:tc>
          <w:tcPr>
            <w:tcW w:w="965" w:type="dxa"/>
            <w:tcBorders>
              <w:top w:val="single" w:sz="4" w:space="0" w:color="auto"/>
              <w:left w:val="single" w:sz="4" w:space="0" w:color="auto"/>
              <w:bottom w:val="single" w:sz="4" w:space="0" w:color="auto"/>
              <w:right w:val="single" w:sz="4" w:space="0" w:color="auto"/>
            </w:tcBorders>
            <w:hideMark/>
          </w:tcPr>
          <w:p w14:paraId="6A58983D"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hideMark/>
          </w:tcPr>
          <w:p w14:paraId="63D53B78" w14:textId="77777777" w:rsidR="00E36E3A" w:rsidRPr="00715702" w:rsidRDefault="00E36E3A" w:rsidP="00E36E3A">
            <w:r w:rsidRPr="00715702">
              <w:t>-</w:t>
            </w:r>
          </w:p>
        </w:tc>
      </w:tr>
      <w:tr w:rsidR="00E36E3A" w:rsidRPr="00715702" w14:paraId="10F7016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D2E24E4" w14:textId="77777777" w:rsidR="00E36E3A" w:rsidRPr="00715702" w:rsidRDefault="00E36E3A" w:rsidP="00E36E3A">
            <w:r w:rsidRPr="00715702">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4E4A2867" w14:textId="77777777" w:rsidR="00E36E3A" w:rsidRPr="00715702" w:rsidRDefault="00E36E3A" w:rsidP="00E36E3A">
            <w:r w:rsidRPr="00715702">
              <w:t>SIST EN 13075-2</w:t>
            </w:r>
          </w:p>
        </w:tc>
        <w:tc>
          <w:tcPr>
            <w:tcW w:w="799" w:type="dxa"/>
            <w:tcBorders>
              <w:top w:val="single" w:sz="4" w:space="0" w:color="auto"/>
              <w:left w:val="single" w:sz="4" w:space="0" w:color="auto"/>
              <w:bottom w:val="single" w:sz="4" w:space="0" w:color="auto"/>
              <w:right w:val="single" w:sz="4" w:space="0" w:color="auto"/>
            </w:tcBorders>
            <w:hideMark/>
          </w:tcPr>
          <w:p w14:paraId="0DFCCEA3" w14:textId="77777777" w:rsidR="00E36E3A" w:rsidRPr="00715702" w:rsidRDefault="00E36E3A" w:rsidP="00E36E3A">
            <w:r w:rsidRPr="00715702">
              <w:t>s</w:t>
            </w:r>
          </w:p>
        </w:tc>
        <w:tc>
          <w:tcPr>
            <w:tcW w:w="901" w:type="dxa"/>
            <w:tcBorders>
              <w:top w:val="single" w:sz="4" w:space="0" w:color="auto"/>
              <w:left w:val="single" w:sz="4" w:space="0" w:color="auto"/>
              <w:bottom w:val="single" w:sz="4" w:space="0" w:color="auto"/>
              <w:right w:val="single" w:sz="4" w:space="0" w:color="auto"/>
            </w:tcBorders>
            <w:hideMark/>
          </w:tcPr>
          <w:p w14:paraId="3690072D" w14:textId="77777777" w:rsidR="00E36E3A" w:rsidRPr="00715702" w:rsidRDefault="00E36E3A" w:rsidP="00E36E3A">
            <w:r w:rsidRPr="00715702">
              <w:t>≥ 300</w:t>
            </w:r>
          </w:p>
        </w:tc>
        <w:tc>
          <w:tcPr>
            <w:tcW w:w="901" w:type="dxa"/>
            <w:tcBorders>
              <w:top w:val="single" w:sz="4" w:space="0" w:color="auto"/>
              <w:left w:val="single" w:sz="4" w:space="0" w:color="auto"/>
              <w:bottom w:val="single" w:sz="4" w:space="0" w:color="auto"/>
              <w:right w:val="single" w:sz="4" w:space="0" w:color="auto"/>
            </w:tcBorders>
            <w:hideMark/>
          </w:tcPr>
          <w:p w14:paraId="4E701985" w14:textId="77777777" w:rsidR="00E36E3A" w:rsidRPr="00715702" w:rsidRDefault="00E36E3A" w:rsidP="00E36E3A">
            <w:r w:rsidRPr="00715702">
              <w:t>-</w:t>
            </w:r>
          </w:p>
        </w:tc>
        <w:tc>
          <w:tcPr>
            <w:tcW w:w="965" w:type="dxa"/>
            <w:tcBorders>
              <w:top w:val="single" w:sz="4" w:space="0" w:color="auto"/>
              <w:left w:val="single" w:sz="4" w:space="0" w:color="auto"/>
              <w:bottom w:val="single" w:sz="4" w:space="0" w:color="auto"/>
              <w:right w:val="single" w:sz="4" w:space="0" w:color="auto"/>
            </w:tcBorders>
            <w:hideMark/>
          </w:tcPr>
          <w:p w14:paraId="3D8FEACB"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hideMark/>
          </w:tcPr>
          <w:p w14:paraId="552F41AA" w14:textId="77777777" w:rsidR="00E36E3A" w:rsidRPr="00715702" w:rsidRDefault="00E36E3A" w:rsidP="00E36E3A">
            <w:r w:rsidRPr="00715702">
              <w:t>-</w:t>
            </w:r>
          </w:p>
        </w:tc>
      </w:tr>
      <w:tr w:rsidR="00E36E3A" w:rsidRPr="00715702" w14:paraId="4426A9D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FCD248" w14:textId="77777777" w:rsidR="00E36E3A" w:rsidRPr="00715702" w:rsidRDefault="00E36E3A" w:rsidP="00E36E3A">
            <w:r w:rsidRPr="00715702">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741C1182" w14:textId="77777777" w:rsidR="00E36E3A" w:rsidRPr="00715702" w:rsidRDefault="00E36E3A" w:rsidP="00E36E3A">
            <w:r w:rsidRPr="00715702">
              <w:t>SIST EN 1428</w:t>
            </w:r>
          </w:p>
        </w:tc>
        <w:tc>
          <w:tcPr>
            <w:tcW w:w="799" w:type="dxa"/>
            <w:tcBorders>
              <w:top w:val="single" w:sz="4" w:space="0" w:color="auto"/>
              <w:left w:val="single" w:sz="4" w:space="0" w:color="auto"/>
              <w:bottom w:val="single" w:sz="4" w:space="0" w:color="auto"/>
              <w:right w:val="single" w:sz="4" w:space="0" w:color="auto"/>
            </w:tcBorders>
            <w:hideMark/>
          </w:tcPr>
          <w:p w14:paraId="73D8A415" w14:textId="77777777" w:rsidR="00E36E3A" w:rsidRPr="00715702" w:rsidRDefault="00E36E3A" w:rsidP="00E36E3A">
            <w:r w:rsidRPr="00715702">
              <w:t>m.-%</w:t>
            </w:r>
          </w:p>
        </w:tc>
        <w:tc>
          <w:tcPr>
            <w:tcW w:w="901" w:type="dxa"/>
            <w:tcBorders>
              <w:top w:val="single" w:sz="4" w:space="0" w:color="auto"/>
              <w:left w:val="single" w:sz="4" w:space="0" w:color="auto"/>
              <w:bottom w:val="single" w:sz="4" w:space="0" w:color="auto"/>
              <w:right w:val="single" w:sz="4" w:space="0" w:color="auto"/>
            </w:tcBorders>
            <w:hideMark/>
          </w:tcPr>
          <w:p w14:paraId="591B9D35" w14:textId="77777777" w:rsidR="00E36E3A" w:rsidRPr="00715702" w:rsidRDefault="00E36E3A" w:rsidP="00E36E3A">
            <w:r w:rsidRPr="00715702">
              <w:t>48 - 52</w:t>
            </w:r>
          </w:p>
        </w:tc>
        <w:tc>
          <w:tcPr>
            <w:tcW w:w="901" w:type="dxa"/>
            <w:tcBorders>
              <w:top w:val="single" w:sz="4" w:space="0" w:color="auto"/>
              <w:left w:val="single" w:sz="4" w:space="0" w:color="auto"/>
              <w:bottom w:val="single" w:sz="4" w:space="0" w:color="auto"/>
              <w:right w:val="single" w:sz="4" w:space="0" w:color="auto"/>
            </w:tcBorders>
            <w:hideMark/>
          </w:tcPr>
          <w:p w14:paraId="136AE388" w14:textId="77777777" w:rsidR="00E36E3A" w:rsidRPr="00715702" w:rsidRDefault="00E36E3A" w:rsidP="00E36E3A">
            <w:r w:rsidRPr="00715702">
              <w:t>53 – 57</w:t>
            </w:r>
          </w:p>
        </w:tc>
        <w:tc>
          <w:tcPr>
            <w:tcW w:w="965" w:type="dxa"/>
            <w:tcBorders>
              <w:top w:val="single" w:sz="4" w:space="0" w:color="auto"/>
              <w:left w:val="single" w:sz="4" w:space="0" w:color="auto"/>
              <w:bottom w:val="single" w:sz="4" w:space="0" w:color="auto"/>
              <w:right w:val="single" w:sz="4" w:space="0" w:color="auto"/>
            </w:tcBorders>
            <w:hideMark/>
          </w:tcPr>
          <w:p w14:paraId="06A793C1" w14:textId="77777777" w:rsidR="00E36E3A" w:rsidRPr="00715702" w:rsidRDefault="00E36E3A" w:rsidP="00E36E3A">
            <w:r w:rsidRPr="00715702">
              <w:t>58 - 62</w:t>
            </w:r>
          </w:p>
        </w:tc>
        <w:tc>
          <w:tcPr>
            <w:tcW w:w="1060" w:type="dxa"/>
            <w:tcBorders>
              <w:top w:val="single" w:sz="4" w:space="0" w:color="auto"/>
              <w:left w:val="single" w:sz="4" w:space="0" w:color="auto"/>
              <w:bottom w:val="single" w:sz="4" w:space="0" w:color="auto"/>
              <w:right w:val="single" w:sz="4" w:space="0" w:color="auto"/>
            </w:tcBorders>
            <w:hideMark/>
          </w:tcPr>
          <w:p w14:paraId="65DC0131" w14:textId="77777777" w:rsidR="00E36E3A" w:rsidRPr="00715702" w:rsidRDefault="00E36E3A" w:rsidP="00E36E3A">
            <w:r w:rsidRPr="00715702">
              <w:t>63 - 67</w:t>
            </w:r>
          </w:p>
        </w:tc>
      </w:tr>
      <w:tr w:rsidR="00E36E3A" w:rsidRPr="00715702" w14:paraId="5162B24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A4E6C4F" w14:textId="77777777" w:rsidR="00E36E3A" w:rsidRPr="00715702" w:rsidRDefault="00E36E3A" w:rsidP="00E36E3A">
            <w:r w:rsidRPr="00715702">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4D9DC5F3" w14:textId="77777777" w:rsidR="00E36E3A" w:rsidRPr="00715702" w:rsidRDefault="00E36E3A" w:rsidP="00E36E3A">
            <w:r w:rsidRPr="00715702">
              <w:t>SIST EN 1431</w:t>
            </w:r>
          </w:p>
        </w:tc>
        <w:tc>
          <w:tcPr>
            <w:tcW w:w="799" w:type="dxa"/>
            <w:tcBorders>
              <w:top w:val="single" w:sz="4" w:space="0" w:color="auto"/>
              <w:left w:val="single" w:sz="4" w:space="0" w:color="auto"/>
              <w:bottom w:val="single" w:sz="4" w:space="0" w:color="auto"/>
              <w:right w:val="single" w:sz="4" w:space="0" w:color="auto"/>
            </w:tcBorders>
            <w:hideMark/>
          </w:tcPr>
          <w:p w14:paraId="38BFDE69" w14:textId="77777777" w:rsidR="00E36E3A" w:rsidRPr="00715702" w:rsidRDefault="00E36E3A" w:rsidP="00E36E3A">
            <w:r w:rsidRPr="00715702">
              <w:t>m.-%</w:t>
            </w:r>
          </w:p>
        </w:tc>
        <w:tc>
          <w:tcPr>
            <w:tcW w:w="901" w:type="dxa"/>
            <w:tcBorders>
              <w:top w:val="single" w:sz="4" w:space="0" w:color="auto"/>
              <w:left w:val="single" w:sz="4" w:space="0" w:color="auto"/>
              <w:bottom w:val="single" w:sz="4" w:space="0" w:color="auto"/>
              <w:right w:val="single" w:sz="4" w:space="0" w:color="auto"/>
            </w:tcBorders>
            <w:hideMark/>
          </w:tcPr>
          <w:p w14:paraId="33C42189" w14:textId="77777777" w:rsidR="00E36E3A" w:rsidRPr="00715702" w:rsidRDefault="00E36E3A" w:rsidP="00E36E3A">
            <w:r w:rsidRPr="00715702">
              <w:t>≥ 48</w:t>
            </w:r>
          </w:p>
        </w:tc>
        <w:tc>
          <w:tcPr>
            <w:tcW w:w="901" w:type="dxa"/>
            <w:tcBorders>
              <w:top w:val="single" w:sz="4" w:space="0" w:color="auto"/>
              <w:left w:val="single" w:sz="4" w:space="0" w:color="auto"/>
              <w:bottom w:val="single" w:sz="4" w:space="0" w:color="auto"/>
              <w:right w:val="single" w:sz="4" w:space="0" w:color="auto"/>
            </w:tcBorders>
            <w:hideMark/>
          </w:tcPr>
          <w:p w14:paraId="064751E0" w14:textId="77777777" w:rsidR="00E36E3A" w:rsidRPr="00715702" w:rsidRDefault="00E36E3A" w:rsidP="00E36E3A">
            <w:r w:rsidRPr="00715702">
              <w:t>≥ 53</w:t>
            </w:r>
          </w:p>
        </w:tc>
        <w:tc>
          <w:tcPr>
            <w:tcW w:w="965" w:type="dxa"/>
            <w:tcBorders>
              <w:top w:val="single" w:sz="4" w:space="0" w:color="auto"/>
              <w:left w:val="single" w:sz="4" w:space="0" w:color="auto"/>
              <w:bottom w:val="single" w:sz="4" w:space="0" w:color="auto"/>
              <w:right w:val="single" w:sz="4" w:space="0" w:color="auto"/>
            </w:tcBorders>
            <w:hideMark/>
          </w:tcPr>
          <w:p w14:paraId="791CAE53" w14:textId="77777777" w:rsidR="00E36E3A" w:rsidRPr="00715702" w:rsidRDefault="00E36E3A" w:rsidP="00E36E3A">
            <w:r w:rsidRPr="00715702">
              <w:t>≥ 58</w:t>
            </w:r>
          </w:p>
        </w:tc>
        <w:tc>
          <w:tcPr>
            <w:tcW w:w="1060" w:type="dxa"/>
            <w:tcBorders>
              <w:top w:val="single" w:sz="4" w:space="0" w:color="auto"/>
              <w:left w:val="single" w:sz="4" w:space="0" w:color="auto"/>
              <w:bottom w:val="single" w:sz="4" w:space="0" w:color="auto"/>
              <w:right w:val="single" w:sz="4" w:space="0" w:color="auto"/>
            </w:tcBorders>
            <w:hideMark/>
          </w:tcPr>
          <w:p w14:paraId="5C58AFF2" w14:textId="77777777" w:rsidR="00E36E3A" w:rsidRPr="00715702" w:rsidRDefault="00E36E3A" w:rsidP="00E36E3A">
            <w:r w:rsidRPr="00715702">
              <w:t>≥ 63</w:t>
            </w:r>
          </w:p>
        </w:tc>
      </w:tr>
      <w:tr w:rsidR="00E36E3A" w:rsidRPr="00715702" w14:paraId="1B9C99A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25D2B33" w14:textId="77777777" w:rsidR="00E36E3A" w:rsidRPr="00715702" w:rsidRDefault="00E36E3A" w:rsidP="00E36E3A">
            <w:r w:rsidRPr="00715702">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5B4F1739" w14:textId="77777777" w:rsidR="00E36E3A" w:rsidRPr="00715702" w:rsidRDefault="00E36E3A" w:rsidP="00E36E3A">
            <w:r w:rsidRPr="00715702">
              <w:t>SIST EN 1431</w:t>
            </w:r>
          </w:p>
        </w:tc>
        <w:tc>
          <w:tcPr>
            <w:tcW w:w="799" w:type="dxa"/>
            <w:tcBorders>
              <w:top w:val="single" w:sz="4" w:space="0" w:color="auto"/>
              <w:left w:val="single" w:sz="4" w:space="0" w:color="auto"/>
              <w:bottom w:val="single" w:sz="4" w:space="0" w:color="auto"/>
              <w:right w:val="single" w:sz="4" w:space="0" w:color="auto"/>
            </w:tcBorders>
            <w:hideMark/>
          </w:tcPr>
          <w:p w14:paraId="043ABB6E" w14:textId="77777777" w:rsidR="00E36E3A" w:rsidRPr="00715702" w:rsidRDefault="00E36E3A" w:rsidP="00E36E3A">
            <w:r w:rsidRPr="00715702">
              <w:t>m.-%</w:t>
            </w:r>
          </w:p>
        </w:tc>
        <w:tc>
          <w:tcPr>
            <w:tcW w:w="901" w:type="dxa"/>
            <w:tcBorders>
              <w:top w:val="single" w:sz="4" w:space="0" w:color="auto"/>
              <w:left w:val="single" w:sz="4" w:space="0" w:color="auto"/>
              <w:bottom w:val="single" w:sz="4" w:space="0" w:color="auto"/>
              <w:right w:val="single" w:sz="4" w:space="0" w:color="auto"/>
            </w:tcBorders>
            <w:hideMark/>
          </w:tcPr>
          <w:p w14:paraId="5C3516A5" w14:textId="77777777" w:rsidR="00E36E3A" w:rsidRPr="00715702" w:rsidRDefault="00E36E3A" w:rsidP="00E36E3A">
            <w:r w:rsidRPr="00715702">
              <w:t>≤ 3,0</w:t>
            </w:r>
          </w:p>
        </w:tc>
        <w:tc>
          <w:tcPr>
            <w:tcW w:w="901" w:type="dxa"/>
            <w:tcBorders>
              <w:top w:val="single" w:sz="4" w:space="0" w:color="auto"/>
              <w:left w:val="single" w:sz="4" w:space="0" w:color="auto"/>
              <w:bottom w:val="single" w:sz="4" w:space="0" w:color="auto"/>
              <w:right w:val="single" w:sz="4" w:space="0" w:color="auto"/>
            </w:tcBorders>
            <w:hideMark/>
          </w:tcPr>
          <w:p w14:paraId="7BB28DCE" w14:textId="77777777" w:rsidR="00E36E3A" w:rsidRPr="00715702" w:rsidRDefault="00E36E3A" w:rsidP="00E36E3A">
            <w:r w:rsidRPr="00715702">
              <w:t>≤ 5,0</w:t>
            </w:r>
          </w:p>
        </w:tc>
        <w:tc>
          <w:tcPr>
            <w:tcW w:w="965" w:type="dxa"/>
            <w:tcBorders>
              <w:top w:val="single" w:sz="4" w:space="0" w:color="auto"/>
              <w:left w:val="single" w:sz="4" w:space="0" w:color="auto"/>
              <w:bottom w:val="single" w:sz="4" w:space="0" w:color="auto"/>
              <w:right w:val="single" w:sz="4" w:space="0" w:color="auto"/>
            </w:tcBorders>
            <w:hideMark/>
          </w:tcPr>
          <w:p w14:paraId="0BF71E30" w14:textId="77777777" w:rsidR="00E36E3A" w:rsidRPr="00715702" w:rsidRDefault="00E36E3A" w:rsidP="00E36E3A">
            <w:r w:rsidRPr="00715702">
              <w:t>≤ 8,0</w:t>
            </w:r>
          </w:p>
        </w:tc>
        <w:tc>
          <w:tcPr>
            <w:tcW w:w="1060" w:type="dxa"/>
            <w:tcBorders>
              <w:top w:val="single" w:sz="4" w:space="0" w:color="auto"/>
              <w:left w:val="single" w:sz="4" w:space="0" w:color="auto"/>
              <w:bottom w:val="single" w:sz="4" w:space="0" w:color="auto"/>
              <w:right w:val="single" w:sz="4" w:space="0" w:color="auto"/>
            </w:tcBorders>
            <w:hideMark/>
          </w:tcPr>
          <w:p w14:paraId="224DBEC7" w14:textId="77777777" w:rsidR="00E36E3A" w:rsidRPr="00715702" w:rsidRDefault="00E36E3A" w:rsidP="00E36E3A">
            <w:r w:rsidRPr="00715702">
              <w:t>≤ 10,0</w:t>
            </w:r>
          </w:p>
        </w:tc>
      </w:tr>
      <w:tr w:rsidR="00E36E3A" w:rsidRPr="00715702" w14:paraId="6F0BF3EA"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1BE9E50" w14:textId="77777777" w:rsidR="00E36E3A" w:rsidRPr="00715702" w:rsidRDefault="00E36E3A" w:rsidP="00E36E3A">
            <w:r w:rsidRPr="00715702">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68CC4152" w14:textId="77777777" w:rsidR="00E36E3A" w:rsidRPr="00715702" w:rsidRDefault="00E36E3A" w:rsidP="00E36E3A">
            <w:r w:rsidRPr="00715702">
              <w:t>SIST EN 12846</w:t>
            </w:r>
          </w:p>
        </w:tc>
        <w:tc>
          <w:tcPr>
            <w:tcW w:w="799" w:type="dxa"/>
            <w:tcBorders>
              <w:top w:val="single" w:sz="4" w:space="0" w:color="auto"/>
              <w:left w:val="single" w:sz="4" w:space="0" w:color="auto"/>
              <w:bottom w:val="single" w:sz="4" w:space="0" w:color="auto"/>
              <w:right w:val="single" w:sz="4" w:space="0" w:color="auto"/>
            </w:tcBorders>
            <w:hideMark/>
          </w:tcPr>
          <w:p w14:paraId="7EF2D3F5" w14:textId="77777777" w:rsidR="00E36E3A" w:rsidRPr="00715702" w:rsidRDefault="00E36E3A" w:rsidP="00E36E3A">
            <w:r w:rsidRPr="00715702">
              <w:t>s</w:t>
            </w:r>
          </w:p>
        </w:tc>
        <w:tc>
          <w:tcPr>
            <w:tcW w:w="901" w:type="dxa"/>
            <w:tcBorders>
              <w:top w:val="single" w:sz="4" w:space="0" w:color="auto"/>
              <w:left w:val="single" w:sz="4" w:space="0" w:color="auto"/>
              <w:bottom w:val="single" w:sz="4" w:space="0" w:color="auto"/>
              <w:right w:val="single" w:sz="4" w:space="0" w:color="auto"/>
            </w:tcBorders>
            <w:hideMark/>
          </w:tcPr>
          <w:p w14:paraId="44BA50CB" w14:textId="77777777" w:rsidR="00E36E3A" w:rsidRPr="00715702" w:rsidRDefault="00E36E3A" w:rsidP="00E36E3A">
            <w:r w:rsidRPr="00715702">
              <w:t>15 - 45</w:t>
            </w:r>
          </w:p>
        </w:tc>
        <w:tc>
          <w:tcPr>
            <w:tcW w:w="901" w:type="dxa"/>
            <w:tcBorders>
              <w:top w:val="single" w:sz="4" w:space="0" w:color="auto"/>
              <w:left w:val="single" w:sz="4" w:space="0" w:color="auto"/>
              <w:bottom w:val="single" w:sz="4" w:space="0" w:color="auto"/>
              <w:right w:val="single" w:sz="4" w:space="0" w:color="auto"/>
            </w:tcBorders>
            <w:hideMark/>
          </w:tcPr>
          <w:p w14:paraId="3ABA6013" w14:textId="77777777" w:rsidR="00E36E3A" w:rsidRPr="00715702" w:rsidRDefault="00E36E3A" w:rsidP="00E36E3A">
            <w:r w:rsidRPr="00715702">
              <w:t>35 – 80</w:t>
            </w:r>
          </w:p>
        </w:tc>
        <w:tc>
          <w:tcPr>
            <w:tcW w:w="965" w:type="dxa"/>
            <w:tcBorders>
              <w:top w:val="single" w:sz="4" w:space="0" w:color="auto"/>
              <w:left w:val="single" w:sz="4" w:space="0" w:color="auto"/>
              <w:bottom w:val="single" w:sz="4" w:space="0" w:color="auto"/>
              <w:right w:val="single" w:sz="4" w:space="0" w:color="auto"/>
            </w:tcBorders>
            <w:hideMark/>
          </w:tcPr>
          <w:p w14:paraId="1B049B10" w14:textId="77777777" w:rsidR="00E36E3A" w:rsidRPr="00715702" w:rsidRDefault="00E36E3A" w:rsidP="00E36E3A">
            <w:r w:rsidRPr="00715702">
              <w:t>70 - 130</w:t>
            </w:r>
          </w:p>
        </w:tc>
        <w:tc>
          <w:tcPr>
            <w:tcW w:w="1060" w:type="dxa"/>
            <w:tcBorders>
              <w:top w:val="single" w:sz="4" w:space="0" w:color="auto"/>
              <w:left w:val="single" w:sz="4" w:space="0" w:color="auto"/>
              <w:bottom w:val="single" w:sz="4" w:space="0" w:color="auto"/>
              <w:right w:val="single" w:sz="4" w:space="0" w:color="auto"/>
            </w:tcBorders>
            <w:hideMark/>
          </w:tcPr>
          <w:p w14:paraId="1ABD6658" w14:textId="77777777" w:rsidR="00E36E3A" w:rsidRPr="00715702" w:rsidRDefault="00E36E3A" w:rsidP="00E36E3A">
            <w:r w:rsidRPr="00715702">
              <w:t>-</w:t>
            </w:r>
          </w:p>
        </w:tc>
      </w:tr>
      <w:tr w:rsidR="00E36E3A" w:rsidRPr="00715702" w14:paraId="1FC4AF2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8994FD2" w14:textId="77777777" w:rsidR="00E36E3A" w:rsidRPr="00715702" w:rsidRDefault="00E36E3A" w:rsidP="00E36E3A">
            <w:r w:rsidRPr="00715702">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6C97EFD9" w14:textId="77777777" w:rsidR="00E36E3A" w:rsidRPr="00715702" w:rsidRDefault="00E36E3A" w:rsidP="00E36E3A">
            <w:r w:rsidRPr="00715702">
              <w:t>SIST EN 12846</w:t>
            </w:r>
          </w:p>
        </w:tc>
        <w:tc>
          <w:tcPr>
            <w:tcW w:w="799" w:type="dxa"/>
            <w:tcBorders>
              <w:top w:val="single" w:sz="4" w:space="0" w:color="auto"/>
              <w:left w:val="single" w:sz="4" w:space="0" w:color="auto"/>
              <w:bottom w:val="single" w:sz="4" w:space="0" w:color="auto"/>
              <w:right w:val="single" w:sz="4" w:space="0" w:color="auto"/>
            </w:tcBorders>
            <w:hideMark/>
          </w:tcPr>
          <w:p w14:paraId="1BD93964" w14:textId="77777777" w:rsidR="00E36E3A" w:rsidRPr="00715702" w:rsidRDefault="00E36E3A" w:rsidP="00E36E3A">
            <w:r w:rsidRPr="00715702">
              <w:t>s</w:t>
            </w:r>
          </w:p>
        </w:tc>
        <w:tc>
          <w:tcPr>
            <w:tcW w:w="901" w:type="dxa"/>
            <w:tcBorders>
              <w:top w:val="single" w:sz="4" w:space="0" w:color="auto"/>
              <w:left w:val="single" w:sz="4" w:space="0" w:color="auto"/>
              <w:bottom w:val="single" w:sz="4" w:space="0" w:color="auto"/>
              <w:right w:val="single" w:sz="4" w:space="0" w:color="auto"/>
            </w:tcBorders>
            <w:hideMark/>
          </w:tcPr>
          <w:p w14:paraId="777B77FC" w14:textId="77777777" w:rsidR="00E36E3A" w:rsidRPr="00715702" w:rsidRDefault="00E36E3A" w:rsidP="00E36E3A">
            <w:r w:rsidRPr="00715702">
              <w:t>-</w:t>
            </w:r>
          </w:p>
        </w:tc>
        <w:tc>
          <w:tcPr>
            <w:tcW w:w="901" w:type="dxa"/>
            <w:tcBorders>
              <w:top w:val="single" w:sz="4" w:space="0" w:color="auto"/>
              <w:left w:val="single" w:sz="4" w:space="0" w:color="auto"/>
              <w:bottom w:val="single" w:sz="4" w:space="0" w:color="auto"/>
              <w:right w:val="single" w:sz="4" w:space="0" w:color="auto"/>
            </w:tcBorders>
            <w:hideMark/>
          </w:tcPr>
          <w:p w14:paraId="56B6E366" w14:textId="77777777" w:rsidR="00E36E3A" w:rsidRPr="00715702" w:rsidRDefault="00E36E3A" w:rsidP="00E36E3A">
            <w:r w:rsidRPr="00715702">
              <w:t>-</w:t>
            </w:r>
          </w:p>
        </w:tc>
        <w:tc>
          <w:tcPr>
            <w:tcW w:w="965" w:type="dxa"/>
            <w:tcBorders>
              <w:top w:val="single" w:sz="4" w:space="0" w:color="auto"/>
              <w:left w:val="single" w:sz="4" w:space="0" w:color="auto"/>
              <w:bottom w:val="single" w:sz="4" w:space="0" w:color="auto"/>
              <w:right w:val="single" w:sz="4" w:space="0" w:color="auto"/>
            </w:tcBorders>
            <w:hideMark/>
          </w:tcPr>
          <w:p w14:paraId="413EACC7"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hideMark/>
          </w:tcPr>
          <w:p w14:paraId="1C771747" w14:textId="77777777" w:rsidR="00E36E3A" w:rsidRPr="00715702" w:rsidRDefault="00E36E3A" w:rsidP="00E36E3A">
            <w:r w:rsidRPr="00715702">
              <w:t>10 - 45</w:t>
            </w:r>
          </w:p>
        </w:tc>
      </w:tr>
      <w:tr w:rsidR="00E36E3A" w:rsidRPr="00715702" w14:paraId="121151F1"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77F182B" w14:textId="77777777" w:rsidR="00E36E3A" w:rsidRPr="00715702" w:rsidRDefault="00E36E3A" w:rsidP="00E36E3A">
            <w:r w:rsidRPr="00715702">
              <w:t>Ostatek na situ:</w:t>
            </w:r>
          </w:p>
          <w:p w14:paraId="41CF16A4" w14:textId="77777777" w:rsidR="00E36E3A" w:rsidRPr="00715702" w:rsidRDefault="00E36E3A" w:rsidP="00E36E3A">
            <w:r w:rsidRPr="00715702">
              <w:t xml:space="preserve">- 0,5 mm </w:t>
            </w:r>
          </w:p>
          <w:p w14:paraId="40A4766F" w14:textId="77777777" w:rsidR="00E36E3A" w:rsidRPr="00715702" w:rsidRDefault="00E36E3A" w:rsidP="00E36E3A">
            <w:r w:rsidRPr="00715702">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00604689" w14:textId="77777777" w:rsidR="00E36E3A" w:rsidRPr="00715702" w:rsidRDefault="00E36E3A" w:rsidP="00E36E3A">
            <w:r w:rsidRPr="00715702">
              <w:t>SIST EN 1429</w:t>
            </w:r>
          </w:p>
        </w:tc>
        <w:tc>
          <w:tcPr>
            <w:tcW w:w="799" w:type="dxa"/>
            <w:tcBorders>
              <w:top w:val="single" w:sz="4" w:space="0" w:color="auto"/>
              <w:left w:val="single" w:sz="4" w:space="0" w:color="auto"/>
              <w:bottom w:val="single" w:sz="4" w:space="0" w:color="auto"/>
              <w:right w:val="single" w:sz="4" w:space="0" w:color="auto"/>
            </w:tcBorders>
          </w:tcPr>
          <w:p w14:paraId="087EB0D1" w14:textId="77777777" w:rsidR="00E36E3A" w:rsidRPr="00715702" w:rsidRDefault="00E36E3A" w:rsidP="00E36E3A"/>
          <w:p w14:paraId="7F51FA7F" w14:textId="77777777" w:rsidR="00E36E3A" w:rsidRPr="00715702" w:rsidRDefault="00E36E3A" w:rsidP="00E36E3A">
            <w:r w:rsidRPr="00715702">
              <w:t>m.-%</w:t>
            </w:r>
          </w:p>
          <w:p w14:paraId="0703C7AD" w14:textId="77777777" w:rsidR="00E36E3A" w:rsidRPr="00715702" w:rsidRDefault="00E36E3A" w:rsidP="00E36E3A">
            <w:r w:rsidRPr="00715702">
              <w:t>m.-%</w:t>
            </w:r>
          </w:p>
        </w:tc>
        <w:tc>
          <w:tcPr>
            <w:tcW w:w="901" w:type="dxa"/>
            <w:tcBorders>
              <w:top w:val="single" w:sz="4" w:space="0" w:color="auto"/>
              <w:left w:val="single" w:sz="4" w:space="0" w:color="auto"/>
              <w:bottom w:val="single" w:sz="4" w:space="0" w:color="auto"/>
              <w:right w:val="single" w:sz="4" w:space="0" w:color="auto"/>
            </w:tcBorders>
          </w:tcPr>
          <w:p w14:paraId="370FF19E" w14:textId="77777777" w:rsidR="00E36E3A" w:rsidRPr="00715702" w:rsidRDefault="00E36E3A" w:rsidP="00E36E3A"/>
          <w:p w14:paraId="79B515F5" w14:textId="77777777" w:rsidR="00E36E3A" w:rsidRPr="00715702" w:rsidRDefault="00E36E3A" w:rsidP="00E36E3A">
            <w:r w:rsidRPr="00715702">
              <w:t>≤ 0,2</w:t>
            </w:r>
          </w:p>
          <w:p w14:paraId="331856DC" w14:textId="77777777" w:rsidR="00E36E3A" w:rsidRPr="00715702" w:rsidRDefault="00E36E3A" w:rsidP="00E36E3A">
            <w:r w:rsidRPr="00715702">
              <w:t>≤ 0,5</w:t>
            </w:r>
          </w:p>
        </w:tc>
        <w:tc>
          <w:tcPr>
            <w:tcW w:w="901" w:type="dxa"/>
            <w:tcBorders>
              <w:top w:val="single" w:sz="4" w:space="0" w:color="auto"/>
              <w:left w:val="single" w:sz="4" w:space="0" w:color="auto"/>
              <w:bottom w:val="single" w:sz="4" w:space="0" w:color="auto"/>
              <w:right w:val="single" w:sz="4" w:space="0" w:color="auto"/>
            </w:tcBorders>
          </w:tcPr>
          <w:p w14:paraId="47C8FD54" w14:textId="77777777" w:rsidR="00E36E3A" w:rsidRPr="00715702" w:rsidRDefault="00E36E3A" w:rsidP="00E36E3A"/>
          <w:p w14:paraId="04AB5D54" w14:textId="77777777" w:rsidR="00E36E3A" w:rsidRPr="00715702" w:rsidRDefault="00E36E3A" w:rsidP="00E36E3A">
            <w:r w:rsidRPr="00715702">
              <w:t>≤ 0,5</w:t>
            </w:r>
          </w:p>
          <w:p w14:paraId="3D2822E0" w14:textId="77777777" w:rsidR="00E36E3A" w:rsidRPr="00715702" w:rsidRDefault="00E36E3A" w:rsidP="00E36E3A">
            <w:r w:rsidRPr="00715702">
              <w:t>-</w:t>
            </w:r>
          </w:p>
        </w:tc>
        <w:tc>
          <w:tcPr>
            <w:tcW w:w="965" w:type="dxa"/>
            <w:tcBorders>
              <w:top w:val="single" w:sz="4" w:space="0" w:color="auto"/>
              <w:left w:val="single" w:sz="4" w:space="0" w:color="auto"/>
              <w:bottom w:val="single" w:sz="4" w:space="0" w:color="auto"/>
              <w:right w:val="single" w:sz="4" w:space="0" w:color="auto"/>
            </w:tcBorders>
          </w:tcPr>
          <w:p w14:paraId="47CED087" w14:textId="77777777" w:rsidR="00E36E3A" w:rsidRPr="00715702" w:rsidRDefault="00E36E3A" w:rsidP="00E36E3A"/>
          <w:p w14:paraId="6422AD1F" w14:textId="77777777" w:rsidR="00E36E3A" w:rsidRPr="00715702" w:rsidRDefault="00E36E3A" w:rsidP="00E36E3A">
            <w:r w:rsidRPr="00715702">
              <w:t>-</w:t>
            </w:r>
          </w:p>
          <w:p w14:paraId="2158758D"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tcPr>
          <w:p w14:paraId="59A25C4A" w14:textId="77777777" w:rsidR="00E36E3A" w:rsidRPr="00715702" w:rsidRDefault="00E36E3A" w:rsidP="00E36E3A"/>
          <w:p w14:paraId="44BB7A52" w14:textId="77777777" w:rsidR="00E36E3A" w:rsidRPr="00715702" w:rsidRDefault="00E36E3A" w:rsidP="00E36E3A">
            <w:r w:rsidRPr="00715702">
              <w:t>-</w:t>
            </w:r>
          </w:p>
          <w:p w14:paraId="675063CB" w14:textId="77777777" w:rsidR="00E36E3A" w:rsidRPr="00715702" w:rsidRDefault="00E36E3A" w:rsidP="00E36E3A">
            <w:r w:rsidRPr="00715702">
              <w:t>-</w:t>
            </w:r>
          </w:p>
        </w:tc>
      </w:tr>
      <w:tr w:rsidR="00E36E3A" w:rsidRPr="00715702" w14:paraId="2F924338"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D81534E" w14:textId="77777777" w:rsidR="00E36E3A" w:rsidRPr="00715702" w:rsidRDefault="00E36E3A" w:rsidP="00E36E3A">
            <w:r w:rsidRPr="00715702">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2565BF7D" w14:textId="77777777" w:rsidR="00E36E3A" w:rsidRPr="00715702" w:rsidRDefault="00E36E3A" w:rsidP="00E36E3A">
            <w:r w:rsidRPr="00715702">
              <w:t>SIST EN 1429</w:t>
            </w:r>
          </w:p>
        </w:tc>
        <w:tc>
          <w:tcPr>
            <w:tcW w:w="799" w:type="dxa"/>
            <w:tcBorders>
              <w:top w:val="single" w:sz="4" w:space="0" w:color="auto"/>
              <w:left w:val="single" w:sz="4" w:space="0" w:color="auto"/>
              <w:bottom w:val="single" w:sz="4" w:space="0" w:color="auto"/>
              <w:right w:val="single" w:sz="4" w:space="0" w:color="auto"/>
            </w:tcBorders>
            <w:hideMark/>
          </w:tcPr>
          <w:p w14:paraId="4B6FE451" w14:textId="77777777" w:rsidR="00E36E3A" w:rsidRPr="00715702" w:rsidRDefault="00E36E3A" w:rsidP="00E36E3A">
            <w:r w:rsidRPr="00715702">
              <w:t>m.-%</w:t>
            </w:r>
          </w:p>
        </w:tc>
        <w:tc>
          <w:tcPr>
            <w:tcW w:w="901" w:type="dxa"/>
            <w:tcBorders>
              <w:top w:val="single" w:sz="4" w:space="0" w:color="auto"/>
              <w:left w:val="single" w:sz="4" w:space="0" w:color="auto"/>
              <w:bottom w:val="single" w:sz="4" w:space="0" w:color="auto"/>
              <w:right w:val="single" w:sz="4" w:space="0" w:color="auto"/>
            </w:tcBorders>
            <w:hideMark/>
          </w:tcPr>
          <w:p w14:paraId="1E96E353" w14:textId="77777777" w:rsidR="00E36E3A" w:rsidRPr="00715702" w:rsidRDefault="00E36E3A" w:rsidP="00E36E3A">
            <w:r w:rsidRPr="00715702">
              <w:t>≤ 0,2</w:t>
            </w:r>
          </w:p>
        </w:tc>
        <w:tc>
          <w:tcPr>
            <w:tcW w:w="901" w:type="dxa"/>
            <w:tcBorders>
              <w:top w:val="single" w:sz="4" w:space="0" w:color="auto"/>
              <w:left w:val="single" w:sz="4" w:space="0" w:color="auto"/>
              <w:bottom w:val="single" w:sz="4" w:space="0" w:color="auto"/>
              <w:right w:val="single" w:sz="4" w:space="0" w:color="auto"/>
            </w:tcBorders>
            <w:hideMark/>
          </w:tcPr>
          <w:p w14:paraId="1D9BB036" w14:textId="77777777" w:rsidR="00E36E3A" w:rsidRPr="00715702" w:rsidRDefault="00E36E3A" w:rsidP="00E36E3A">
            <w:r w:rsidRPr="00715702">
              <w:t>≤ 0,5</w:t>
            </w:r>
          </w:p>
        </w:tc>
        <w:tc>
          <w:tcPr>
            <w:tcW w:w="965" w:type="dxa"/>
            <w:tcBorders>
              <w:top w:val="single" w:sz="4" w:space="0" w:color="auto"/>
              <w:left w:val="single" w:sz="4" w:space="0" w:color="auto"/>
              <w:bottom w:val="single" w:sz="4" w:space="0" w:color="auto"/>
              <w:right w:val="single" w:sz="4" w:space="0" w:color="auto"/>
            </w:tcBorders>
            <w:hideMark/>
          </w:tcPr>
          <w:p w14:paraId="78C3BEE9"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hideMark/>
          </w:tcPr>
          <w:p w14:paraId="087FF2CC" w14:textId="77777777" w:rsidR="00E36E3A" w:rsidRPr="00715702" w:rsidRDefault="00E36E3A" w:rsidP="00E36E3A">
            <w:r w:rsidRPr="00715702">
              <w:t>-</w:t>
            </w:r>
          </w:p>
        </w:tc>
      </w:tr>
      <w:tr w:rsidR="00E36E3A" w:rsidRPr="00715702" w14:paraId="555A70CA"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9297D49" w14:textId="77777777" w:rsidR="00E36E3A" w:rsidRPr="00715702" w:rsidRDefault="00E36E3A" w:rsidP="00E36E3A">
            <w:r w:rsidRPr="00715702">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67B80700" w14:textId="77777777" w:rsidR="00E36E3A" w:rsidRPr="00715702" w:rsidRDefault="00E36E3A" w:rsidP="00E36E3A">
            <w:r w:rsidRPr="00715702">
              <w:t>SIST EN 12847</w:t>
            </w:r>
          </w:p>
        </w:tc>
        <w:tc>
          <w:tcPr>
            <w:tcW w:w="799" w:type="dxa"/>
            <w:tcBorders>
              <w:top w:val="single" w:sz="4" w:space="0" w:color="auto"/>
              <w:left w:val="single" w:sz="4" w:space="0" w:color="auto"/>
              <w:bottom w:val="single" w:sz="4" w:space="0" w:color="auto"/>
              <w:right w:val="single" w:sz="4" w:space="0" w:color="auto"/>
            </w:tcBorders>
            <w:hideMark/>
          </w:tcPr>
          <w:p w14:paraId="19F16EA8" w14:textId="77777777" w:rsidR="00E36E3A" w:rsidRPr="00715702" w:rsidRDefault="00E36E3A" w:rsidP="00E36E3A">
            <w:r w:rsidRPr="00715702">
              <w:t>m.-%</w:t>
            </w:r>
          </w:p>
        </w:tc>
        <w:tc>
          <w:tcPr>
            <w:tcW w:w="901" w:type="dxa"/>
            <w:tcBorders>
              <w:top w:val="single" w:sz="4" w:space="0" w:color="auto"/>
              <w:left w:val="single" w:sz="4" w:space="0" w:color="auto"/>
              <w:bottom w:val="single" w:sz="4" w:space="0" w:color="auto"/>
              <w:right w:val="single" w:sz="4" w:space="0" w:color="auto"/>
            </w:tcBorders>
            <w:hideMark/>
          </w:tcPr>
          <w:p w14:paraId="5E2EECD6" w14:textId="77777777" w:rsidR="00E36E3A" w:rsidRPr="00715702" w:rsidRDefault="00E36E3A" w:rsidP="00E36E3A">
            <w:r w:rsidRPr="00715702">
              <w:t>≤ 10</w:t>
            </w:r>
          </w:p>
        </w:tc>
        <w:tc>
          <w:tcPr>
            <w:tcW w:w="901" w:type="dxa"/>
            <w:tcBorders>
              <w:top w:val="single" w:sz="4" w:space="0" w:color="auto"/>
              <w:left w:val="single" w:sz="4" w:space="0" w:color="auto"/>
              <w:bottom w:val="single" w:sz="4" w:space="0" w:color="auto"/>
              <w:right w:val="single" w:sz="4" w:space="0" w:color="auto"/>
            </w:tcBorders>
            <w:hideMark/>
          </w:tcPr>
          <w:p w14:paraId="4940A45C" w14:textId="77777777" w:rsidR="00E36E3A" w:rsidRPr="00715702" w:rsidRDefault="00E36E3A" w:rsidP="00E36E3A">
            <w:r w:rsidRPr="00715702">
              <w:t>-</w:t>
            </w:r>
          </w:p>
        </w:tc>
        <w:tc>
          <w:tcPr>
            <w:tcW w:w="965" w:type="dxa"/>
            <w:tcBorders>
              <w:top w:val="single" w:sz="4" w:space="0" w:color="auto"/>
              <w:left w:val="single" w:sz="4" w:space="0" w:color="auto"/>
              <w:bottom w:val="single" w:sz="4" w:space="0" w:color="auto"/>
              <w:right w:val="single" w:sz="4" w:space="0" w:color="auto"/>
            </w:tcBorders>
            <w:hideMark/>
          </w:tcPr>
          <w:p w14:paraId="4FEE365C"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hideMark/>
          </w:tcPr>
          <w:p w14:paraId="00A85891" w14:textId="77777777" w:rsidR="00E36E3A" w:rsidRPr="00715702" w:rsidRDefault="00E36E3A" w:rsidP="00E36E3A">
            <w:r w:rsidRPr="00715702">
              <w:t>-</w:t>
            </w:r>
          </w:p>
        </w:tc>
      </w:tr>
      <w:tr w:rsidR="00E36E3A" w:rsidRPr="00715702" w14:paraId="382BDA48"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9A5E57B" w14:textId="77777777" w:rsidR="00E36E3A" w:rsidRPr="00715702" w:rsidRDefault="00E36E3A" w:rsidP="00E36E3A">
            <w:r w:rsidRPr="00715702">
              <w:t>Adhezivnost</w:t>
            </w:r>
          </w:p>
        </w:tc>
        <w:tc>
          <w:tcPr>
            <w:tcW w:w="1239" w:type="dxa"/>
            <w:tcBorders>
              <w:top w:val="single" w:sz="4" w:space="0" w:color="auto"/>
              <w:left w:val="single" w:sz="4" w:space="0" w:color="auto"/>
              <w:bottom w:val="single" w:sz="4" w:space="0" w:color="auto"/>
              <w:right w:val="single" w:sz="4" w:space="0" w:color="auto"/>
            </w:tcBorders>
            <w:hideMark/>
          </w:tcPr>
          <w:p w14:paraId="3C61546F" w14:textId="77777777" w:rsidR="00E36E3A" w:rsidRPr="00715702" w:rsidRDefault="00E36E3A" w:rsidP="00E36E3A">
            <w:r w:rsidRPr="00715702">
              <w:t>SIST EN 13614</w:t>
            </w:r>
          </w:p>
        </w:tc>
        <w:tc>
          <w:tcPr>
            <w:tcW w:w="799" w:type="dxa"/>
            <w:tcBorders>
              <w:top w:val="single" w:sz="4" w:space="0" w:color="auto"/>
              <w:left w:val="single" w:sz="4" w:space="0" w:color="auto"/>
              <w:bottom w:val="single" w:sz="4" w:space="0" w:color="auto"/>
              <w:right w:val="single" w:sz="4" w:space="0" w:color="auto"/>
            </w:tcBorders>
            <w:hideMark/>
          </w:tcPr>
          <w:p w14:paraId="7CF0FB5D" w14:textId="77777777" w:rsidR="00E36E3A" w:rsidRPr="00715702" w:rsidRDefault="00E36E3A" w:rsidP="00E36E3A">
            <w:r w:rsidRPr="00715702">
              <w:t>% površine</w:t>
            </w:r>
          </w:p>
        </w:tc>
        <w:tc>
          <w:tcPr>
            <w:tcW w:w="901" w:type="dxa"/>
            <w:tcBorders>
              <w:top w:val="single" w:sz="4" w:space="0" w:color="auto"/>
              <w:left w:val="single" w:sz="4" w:space="0" w:color="auto"/>
              <w:bottom w:val="single" w:sz="4" w:space="0" w:color="auto"/>
              <w:right w:val="single" w:sz="4" w:space="0" w:color="auto"/>
            </w:tcBorders>
            <w:hideMark/>
          </w:tcPr>
          <w:p w14:paraId="43E82535" w14:textId="77777777" w:rsidR="00E36E3A" w:rsidRPr="00715702" w:rsidRDefault="00E36E3A" w:rsidP="00E36E3A">
            <w:r w:rsidRPr="00715702">
              <w:t>≥ 90</w:t>
            </w:r>
          </w:p>
        </w:tc>
        <w:tc>
          <w:tcPr>
            <w:tcW w:w="901" w:type="dxa"/>
            <w:tcBorders>
              <w:top w:val="single" w:sz="4" w:space="0" w:color="auto"/>
              <w:left w:val="single" w:sz="4" w:space="0" w:color="auto"/>
              <w:bottom w:val="single" w:sz="4" w:space="0" w:color="auto"/>
              <w:right w:val="single" w:sz="4" w:space="0" w:color="auto"/>
            </w:tcBorders>
            <w:hideMark/>
          </w:tcPr>
          <w:p w14:paraId="3BE83700" w14:textId="77777777" w:rsidR="00E36E3A" w:rsidRPr="00715702" w:rsidRDefault="00E36E3A" w:rsidP="00E36E3A">
            <w:r w:rsidRPr="00715702">
              <w:t>-</w:t>
            </w:r>
          </w:p>
        </w:tc>
        <w:tc>
          <w:tcPr>
            <w:tcW w:w="965" w:type="dxa"/>
            <w:tcBorders>
              <w:top w:val="single" w:sz="4" w:space="0" w:color="auto"/>
              <w:left w:val="single" w:sz="4" w:space="0" w:color="auto"/>
              <w:bottom w:val="single" w:sz="4" w:space="0" w:color="auto"/>
              <w:right w:val="single" w:sz="4" w:space="0" w:color="auto"/>
            </w:tcBorders>
            <w:hideMark/>
          </w:tcPr>
          <w:p w14:paraId="5692BF2F" w14:textId="77777777" w:rsidR="00E36E3A" w:rsidRPr="00715702" w:rsidRDefault="00E36E3A" w:rsidP="00E36E3A">
            <w:r w:rsidRPr="00715702">
              <w:t>-</w:t>
            </w:r>
          </w:p>
        </w:tc>
        <w:tc>
          <w:tcPr>
            <w:tcW w:w="1060" w:type="dxa"/>
            <w:tcBorders>
              <w:top w:val="single" w:sz="4" w:space="0" w:color="auto"/>
              <w:left w:val="single" w:sz="4" w:space="0" w:color="auto"/>
              <w:bottom w:val="single" w:sz="4" w:space="0" w:color="auto"/>
              <w:right w:val="single" w:sz="4" w:space="0" w:color="auto"/>
            </w:tcBorders>
            <w:hideMark/>
          </w:tcPr>
          <w:p w14:paraId="56BD5327" w14:textId="77777777" w:rsidR="00E36E3A" w:rsidRPr="00715702" w:rsidRDefault="00E36E3A" w:rsidP="00E36E3A">
            <w:r w:rsidRPr="00715702">
              <w:t>-</w:t>
            </w:r>
          </w:p>
        </w:tc>
      </w:tr>
    </w:tbl>
    <w:p w14:paraId="0561D134" w14:textId="77777777" w:rsidR="00E36E3A" w:rsidRPr="00715702" w:rsidRDefault="00E36E3A" w:rsidP="00E36E3A"/>
    <w:p w14:paraId="14A37197" w14:textId="77777777" w:rsidR="00E36E3A" w:rsidRPr="00715702" w:rsidRDefault="00E36E3A" w:rsidP="004E6F59">
      <w:pPr>
        <w:pStyle w:val="Odstavekseznama"/>
      </w:pPr>
      <w:r w:rsidRPr="00715702">
        <w:t>Za osnovni premaz se lahko uporabi tudi anionske bitumenske emulzije, če je to predvideno v projektu ali če to odobri nadzornik.</w:t>
      </w:r>
    </w:p>
    <w:p w14:paraId="5D495C16" w14:textId="77777777" w:rsidR="00E36E3A" w:rsidRPr="00715702" w:rsidRDefault="00E36E3A" w:rsidP="004E6F59">
      <w:pPr>
        <w:pStyle w:val="Naslov7"/>
      </w:pPr>
      <w:bookmarkStart w:id="1223" w:name="_Toc312139323"/>
      <w:bookmarkStart w:id="1224" w:name="_Toc25424346"/>
      <w:r w:rsidRPr="00715702">
        <w:t>S polimeri modificirano bitumensko vezivo</w:t>
      </w:r>
      <w:bookmarkEnd w:id="1223"/>
      <w:bookmarkEnd w:id="1224"/>
    </w:p>
    <w:p w14:paraId="625E949A" w14:textId="77777777" w:rsidR="00E36E3A" w:rsidRPr="00715702" w:rsidRDefault="00E36E3A" w:rsidP="00C86B37">
      <w:pPr>
        <w:pStyle w:val="Odstavekseznama"/>
        <w:numPr>
          <w:ilvl w:val="0"/>
          <w:numId w:val="415"/>
        </w:numPr>
      </w:pPr>
      <w:r w:rsidRPr="00715702">
        <w:t>Za tesnjenje se uporabljajo tudi modificirana bitumenska veziva, ki se jih pripravi v posebnih obratih, kot homogena mešanica ali kot proizvod kemijske reakcije bitumna in visoko temperaturno odpornega elastomera.</w:t>
      </w:r>
    </w:p>
    <w:p w14:paraId="6177C544" w14:textId="77777777" w:rsidR="00E36E3A" w:rsidRPr="00715702" w:rsidRDefault="00E36E3A" w:rsidP="00C86B37">
      <w:pPr>
        <w:pStyle w:val="Odstavekseznama"/>
        <w:numPr>
          <w:ilvl w:val="0"/>
          <w:numId w:val="415"/>
        </w:numPr>
      </w:pPr>
      <w:r w:rsidRPr="00715702">
        <w:t>Tehnični pogoji za s polimeri modificirana bitumenska veziva so v Tabeli 3.6.29.</w:t>
      </w:r>
    </w:p>
    <w:p w14:paraId="4AD79C11" w14:textId="77777777" w:rsidR="00E36E3A" w:rsidRPr="00715702" w:rsidRDefault="00E36E3A" w:rsidP="00E36E3A"/>
    <w:p w14:paraId="4C8B1443" w14:textId="77777777" w:rsidR="00E36E3A" w:rsidRPr="00715702" w:rsidRDefault="00E36E3A" w:rsidP="00E36E3A">
      <w:pPr>
        <w:sectPr w:rsidR="00E36E3A" w:rsidRPr="00715702" w:rsidSect="00E36E3A">
          <w:headerReference w:type="default" r:id="rId91"/>
          <w:pgSz w:w="11906" w:h="16838"/>
          <w:pgMar w:top="1701" w:right="1418" w:bottom="1418" w:left="1418" w:header="680" w:footer="680" w:gutter="284"/>
          <w:cols w:space="708"/>
        </w:sectPr>
      </w:pPr>
    </w:p>
    <w:p w14:paraId="0E953140" w14:textId="77777777" w:rsidR="00E36E3A" w:rsidRPr="00715702" w:rsidRDefault="00E36E3A" w:rsidP="00E36E3A">
      <w:r w:rsidRPr="00715702">
        <w:lastRenderedPageBreak/>
        <w:t>Tabela 3.6.29:</w:t>
      </w:r>
      <w:r w:rsidRPr="00715702">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715702" w14:paraId="7DBE276C" w14:textId="77777777" w:rsidTr="00E36E3A">
        <w:tc>
          <w:tcPr>
            <w:tcW w:w="2234" w:type="dxa"/>
            <w:tcBorders>
              <w:top w:val="single" w:sz="4" w:space="0" w:color="auto"/>
              <w:left w:val="single" w:sz="4" w:space="0" w:color="auto"/>
              <w:bottom w:val="nil"/>
              <w:right w:val="single" w:sz="4" w:space="0" w:color="auto"/>
            </w:tcBorders>
            <w:hideMark/>
          </w:tcPr>
          <w:p w14:paraId="0C8F0EBD" w14:textId="77777777" w:rsidR="00E36E3A" w:rsidRPr="00715702" w:rsidRDefault="00E36E3A" w:rsidP="00E36E3A">
            <w:r w:rsidRPr="00715702">
              <w:t>Osnovne zahteve</w:t>
            </w:r>
          </w:p>
        </w:tc>
        <w:tc>
          <w:tcPr>
            <w:tcW w:w="2410" w:type="dxa"/>
            <w:tcBorders>
              <w:top w:val="single" w:sz="4" w:space="0" w:color="auto"/>
              <w:left w:val="single" w:sz="4" w:space="0" w:color="auto"/>
              <w:bottom w:val="nil"/>
              <w:right w:val="single" w:sz="4" w:space="0" w:color="auto"/>
            </w:tcBorders>
            <w:hideMark/>
          </w:tcPr>
          <w:p w14:paraId="67351BC2" w14:textId="77777777" w:rsidR="00E36E3A" w:rsidRPr="00715702" w:rsidRDefault="00E36E3A" w:rsidP="00E36E3A">
            <w:r w:rsidRPr="00715702">
              <w:t>Lastnosti</w:t>
            </w:r>
          </w:p>
        </w:tc>
        <w:tc>
          <w:tcPr>
            <w:tcW w:w="1199" w:type="dxa"/>
            <w:tcBorders>
              <w:top w:val="single" w:sz="4" w:space="0" w:color="auto"/>
              <w:left w:val="single" w:sz="4" w:space="0" w:color="auto"/>
              <w:bottom w:val="nil"/>
              <w:right w:val="single" w:sz="4" w:space="0" w:color="auto"/>
            </w:tcBorders>
            <w:hideMark/>
          </w:tcPr>
          <w:p w14:paraId="7B76DD08" w14:textId="77777777" w:rsidR="00E36E3A" w:rsidRPr="00715702" w:rsidRDefault="00E36E3A" w:rsidP="00E36E3A">
            <w:r w:rsidRPr="00715702">
              <w:t>Postopek</w:t>
            </w:r>
          </w:p>
        </w:tc>
        <w:tc>
          <w:tcPr>
            <w:tcW w:w="807" w:type="dxa"/>
            <w:tcBorders>
              <w:top w:val="single" w:sz="4" w:space="0" w:color="auto"/>
              <w:left w:val="single" w:sz="4" w:space="0" w:color="auto"/>
              <w:bottom w:val="nil"/>
              <w:right w:val="single" w:sz="4" w:space="0" w:color="auto"/>
            </w:tcBorders>
            <w:hideMark/>
          </w:tcPr>
          <w:p w14:paraId="1A0A69E7" w14:textId="77777777" w:rsidR="00E36E3A" w:rsidRPr="00715702" w:rsidRDefault="00E36E3A" w:rsidP="00E36E3A">
            <w:r w:rsidRPr="00715702">
              <w:t>Enota</w:t>
            </w:r>
          </w:p>
        </w:tc>
        <w:tc>
          <w:tcPr>
            <w:tcW w:w="7690" w:type="dxa"/>
            <w:gridSpan w:val="10"/>
            <w:tcBorders>
              <w:top w:val="single" w:sz="4" w:space="0" w:color="auto"/>
              <w:left w:val="single" w:sz="4" w:space="0" w:color="auto"/>
              <w:bottom w:val="nil"/>
              <w:right w:val="single" w:sz="4" w:space="0" w:color="auto"/>
            </w:tcBorders>
            <w:hideMark/>
          </w:tcPr>
          <w:p w14:paraId="1C8D8F46" w14:textId="77777777" w:rsidR="00E36E3A" w:rsidRPr="00715702" w:rsidRDefault="00E36E3A" w:rsidP="00E36E3A">
            <w:r w:rsidRPr="00715702">
              <w:t>Tip bitumna</w:t>
            </w:r>
          </w:p>
        </w:tc>
      </w:tr>
      <w:tr w:rsidR="00E36E3A" w:rsidRPr="00715702" w14:paraId="42F626EE" w14:textId="77777777" w:rsidTr="00E36E3A">
        <w:tc>
          <w:tcPr>
            <w:tcW w:w="2234" w:type="dxa"/>
            <w:tcBorders>
              <w:top w:val="nil"/>
              <w:left w:val="single" w:sz="4" w:space="0" w:color="auto"/>
              <w:bottom w:val="single" w:sz="4" w:space="0" w:color="auto"/>
              <w:right w:val="single" w:sz="4" w:space="0" w:color="auto"/>
            </w:tcBorders>
          </w:tcPr>
          <w:p w14:paraId="02FB66E1" w14:textId="77777777" w:rsidR="00E36E3A" w:rsidRPr="00715702" w:rsidRDefault="00E36E3A" w:rsidP="00E36E3A"/>
        </w:tc>
        <w:tc>
          <w:tcPr>
            <w:tcW w:w="2410" w:type="dxa"/>
            <w:tcBorders>
              <w:top w:val="nil"/>
              <w:left w:val="single" w:sz="4" w:space="0" w:color="auto"/>
              <w:bottom w:val="single" w:sz="4" w:space="0" w:color="auto"/>
              <w:right w:val="single" w:sz="4" w:space="0" w:color="auto"/>
            </w:tcBorders>
          </w:tcPr>
          <w:p w14:paraId="01A676F8" w14:textId="77777777" w:rsidR="00E36E3A" w:rsidRPr="00715702" w:rsidRDefault="00E36E3A" w:rsidP="00E36E3A"/>
        </w:tc>
        <w:tc>
          <w:tcPr>
            <w:tcW w:w="1199" w:type="dxa"/>
            <w:tcBorders>
              <w:top w:val="nil"/>
              <w:left w:val="single" w:sz="4" w:space="0" w:color="auto"/>
              <w:bottom w:val="single" w:sz="4" w:space="0" w:color="auto"/>
              <w:right w:val="single" w:sz="4" w:space="0" w:color="auto"/>
            </w:tcBorders>
            <w:hideMark/>
          </w:tcPr>
          <w:p w14:paraId="6A2EC888" w14:textId="77777777" w:rsidR="00E36E3A" w:rsidRPr="00715702" w:rsidRDefault="00E36E3A" w:rsidP="00E36E3A">
            <w:r w:rsidRPr="00715702">
              <w:t xml:space="preserve"> za preskus </w:t>
            </w:r>
          </w:p>
        </w:tc>
        <w:tc>
          <w:tcPr>
            <w:tcW w:w="807" w:type="dxa"/>
            <w:tcBorders>
              <w:top w:val="nil"/>
              <w:left w:val="single" w:sz="4" w:space="0" w:color="auto"/>
              <w:bottom w:val="single" w:sz="4" w:space="0" w:color="auto"/>
              <w:right w:val="single" w:sz="4" w:space="0" w:color="auto"/>
            </w:tcBorders>
            <w:hideMark/>
          </w:tcPr>
          <w:p w14:paraId="1FD00256" w14:textId="77777777" w:rsidR="00E36E3A" w:rsidRPr="00715702" w:rsidRDefault="00E36E3A" w:rsidP="00E36E3A">
            <w:r w:rsidRPr="00715702">
              <w:t>mere</w:t>
            </w:r>
          </w:p>
        </w:tc>
        <w:tc>
          <w:tcPr>
            <w:tcW w:w="826" w:type="dxa"/>
            <w:tcBorders>
              <w:top w:val="nil"/>
              <w:left w:val="single" w:sz="4" w:space="0" w:color="auto"/>
              <w:bottom w:val="single" w:sz="4" w:space="0" w:color="auto"/>
              <w:right w:val="single" w:sz="4" w:space="0" w:color="auto"/>
            </w:tcBorders>
            <w:hideMark/>
          </w:tcPr>
          <w:p w14:paraId="09F66A6C" w14:textId="77777777" w:rsidR="00E36E3A" w:rsidRPr="00715702" w:rsidRDefault="00E36E3A" w:rsidP="00E36E3A">
            <w:r w:rsidRPr="00715702">
              <w:t>1</w:t>
            </w:r>
          </w:p>
        </w:tc>
        <w:tc>
          <w:tcPr>
            <w:tcW w:w="736" w:type="dxa"/>
            <w:tcBorders>
              <w:top w:val="nil"/>
              <w:left w:val="single" w:sz="4" w:space="0" w:color="auto"/>
              <w:bottom w:val="single" w:sz="4" w:space="0" w:color="auto"/>
              <w:right w:val="single" w:sz="4" w:space="0" w:color="auto"/>
            </w:tcBorders>
            <w:hideMark/>
          </w:tcPr>
          <w:p w14:paraId="4D5D6828" w14:textId="77777777" w:rsidR="00E36E3A" w:rsidRPr="00715702" w:rsidRDefault="00E36E3A" w:rsidP="00E36E3A">
            <w:r w:rsidRPr="00715702">
              <w:t>2</w:t>
            </w:r>
          </w:p>
        </w:tc>
        <w:tc>
          <w:tcPr>
            <w:tcW w:w="736" w:type="dxa"/>
            <w:tcBorders>
              <w:top w:val="nil"/>
              <w:left w:val="single" w:sz="4" w:space="0" w:color="auto"/>
              <w:bottom w:val="single" w:sz="4" w:space="0" w:color="auto"/>
              <w:right w:val="single" w:sz="4" w:space="0" w:color="auto"/>
            </w:tcBorders>
            <w:hideMark/>
          </w:tcPr>
          <w:p w14:paraId="1371A5D8" w14:textId="77777777" w:rsidR="00E36E3A" w:rsidRPr="00715702" w:rsidRDefault="00E36E3A" w:rsidP="00E36E3A">
            <w:r w:rsidRPr="00715702">
              <w:t>3</w:t>
            </w:r>
          </w:p>
        </w:tc>
        <w:tc>
          <w:tcPr>
            <w:tcW w:w="736" w:type="dxa"/>
            <w:tcBorders>
              <w:top w:val="nil"/>
              <w:left w:val="single" w:sz="4" w:space="0" w:color="auto"/>
              <w:bottom w:val="single" w:sz="4" w:space="0" w:color="auto"/>
              <w:right w:val="single" w:sz="4" w:space="0" w:color="auto"/>
            </w:tcBorders>
            <w:hideMark/>
          </w:tcPr>
          <w:p w14:paraId="09F404BF" w14:textId="77777777" w:rsidR="00E36E3A" w:rsidRPr="00715702" w:rsidRDefault="00E36E3A" w:rsidP="00E36E3A">
            <w:r w:rsidRPr="00715702">
              <w:t>4</w:t>
            </w:r>
          </w:p>
        </w:tc>
        <w:tc>
          <w:tcPr>
            <w:tcW w:w="736" w:type="dxa"/>
            <w:tcBorders>
              <w:top w:val="nil"/>
              <w:left w:val="single" w:sz="4" w:space="0" w:color="auto"/>
              <w:bottom w:val="single" w:sz="4" w:space="0" w:color="auto"/>
              <w:right w:val="single" w:sz="4" w:space="0" w:color="auto"/>
            </w:tcBorders>
            <w:hideMark/>
          </w:tcPr>
          <w:p w14:paraId="7166CC7B" w14:textId="77777777" w:rsidR="00E36E3A" w:rsidRPr="00715702" w:rsidRDefault="00E36E3A" w:rsidP="00E36E3A">
            <w:r w:rsidRPr="00715702">
              <w:t>5</w:t>
            </w:r>
          </w:p>
        </w:tc>
        <w:tc>
          <w:tcPr>
            <w:tcW w:w="735" w:type="dxa"/>
            <w:tcBorders>
              <w:top w:val="nil"/>
              <w:left w:val="single" w:sz="4" w:space="0" w:color="auto"/>
              <w:bottom w:val="single" w:sz="4" w:space="0" w:color="auto"/>
              <w:right w:val="single" w:sz="4" w:space="0" w:color="auto"/>
            </w:tcBorders>
            <w:hideMark/>
          </w:tcPr>
          <w:p w14:paraId="0FBF7443" w14:textId="77777777" w:rsidR="00E36E3A" w:rsidRPr="00715702" w:rsidRDefault="00E36E3A" w:rsidP="00E36E3A">
            <w:r w:rsidRPr="00715702">
              <w:t>6</w:t>
            </w:r>
          </w:p>
        </w:tc>
        <w:tc>
          <w:tcPr>
            <w:tcW w:w="736" w:type="dxa"/>
            <w:tcBorders>
              <w:top w:val="nil"/>
              <w:left w:val="single" w:sz="4" w:space="0" w:color="auto"/>
              <w:bottom w:val="single" w:sz="4" w:space="0" w:color="auto"/>
              <w:right w:val="single" w:sz="4" w:space="0" w:color="auto"/>
            </w:tcBorders>
            <w:hideMark/>
          </w:tcPr>
          <w:p w14:paraId="3EDBDF45" w14:textId="77777777" w:rsidR="00E36E3A" w:rsidRPr="00715702" w:rsidRDefault="00E36E3A" w:rsidP="00E36E3A">
            <w:r w:rsidRPr="00715702">
              <w:t>7</w:t>
            </w:r>
          </w:p>
        </w:tc>
        <w:tc>
          <w:tcPr>
            <w:tcW w:w="736" w:type="dxa"/>
            <w:tcBorders>
              <w:top w:val="nil"/>
              <w:left w:val="single" w:sz="4" w:space="0" w:color="auto"/>
              <w:bottom w:val="single" w:sz="4" w:space="0" w:color="auto"/>
              <w:right w:val="single" w:sz="4" w:space="0" w:color="auto"/>
            </w:tcBorders>
            <w:hideMark/>
          </w:tcPr>
          <w:p w14:paraId="141124FF" w14:textId="77777777" w:rsidR="00E36E3A" w:rsidRPr="00715702" w:rsidRDefault="00E36E3A" w:rsidP="00E36E3A">
            <w:r w:rsidRPr="00715702">
              <w:t>8</w:t>
            </w:r>
          </w:p>
        </w:tc>
        <w:tc>
          <w:tcPr>
            <w:tcW w:w="827" w:type="dxa"/>
            <w:tcBorders>
              <w:top w:val="nil"/>
              <w:left w:val="single" w:sz="4" w:space="0" w:color="auto"/>
              <w:bottom w:val="single" w:sz="4" w:space="0" w:color="auto"/>
              <w:right w:val="single" w:sz="4" w:space="0" w:color="auto"/>
            </w:tcBorders>
            <w:hideMark/>
          </w:tcPr>
          <w:p w14:paraId="70C516B0" w14:textId="77777777" w:rsidR="00E36E3A" w:rsidRPr="00715702" w:rsidRDefault="00E36E3A" w:rsidP="00E36E3A">
            <w:r w:rsidRPr="00715702">
              <w:t>9</w:t>
            </w:r>
          </w:p>
        </w:tc>
        <w:tc>
          <w:tcPr>
            <w:tcW w:w="886" w:type="dxa"/>
            <w:tcBorders>
              <w:top w:val="nil"/>
              <w:left w:val="single" w:sz="4" w:space="0" w:color="auto"/>
              <w:bottom w:val="single" w:sz="4" w:space="0" w:color="auto"/>
              <w:right w:val="single" w:sz="4" w:space="0" w:color="auto"/>
            </w:tcBorders>
            <w:hideMark/>
          </w:tcPr>
          <w:p w14:paraId="540445CA" w14:textId="77777777" w:rsidR="00E36E3A" w:rsidRPr="00715702" w:rsidRDefault="00E36E3A" w:rsidP="00E36E3A">
            <w:r w:rsidRPr="00715702">
              <w:t>10</w:t>
            </w:r>
          </w:p>
        </w:tc>
      </w:tr>
      <w:tr w:rsidR="00E36E3A" w:rsidRPr="00715702" w14:paraId="4201874D"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78405C6A" w14:textId="77777777" w:rsidR="00E36E3A" w:rsidRPr="00715702" w:rsidRDefault="00E36E3A" w:rsidP="00E36E3A">
            <w:r w:rsidRPr="00715702">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5826342F" w14:textId="77777777" w:rsidR="00E36E3A" w:rsidRPr="00715702" w:rsidRDefault="00E36E3A" w:rsidP="00E36E3A">
            <w:r w:rsidRPr="00715702">
              <w:t>Penetracija pri 25</w:t>
            </w:r>
            <w:r w:rsidRPr="00715702">
              <w:sym w:font="Symbol" w:char="F0B0"/>
            </w:r>
            <w:r w:rsidRPr="00715702">
              <w:t>C</w:t>
            </w:r>
          </w:p>
        </w:tc>
        <w:tc>
          <w:tcPr>
            <w:tcW w:w="1199" w:type="dxa"/>
            <w:tcBorders>
              <w:top w:val="single" w:sz="4" w:space="0" w:color="auto"/>
              <w:left w:val="single" w:sz="4" w:space="0" w:color="auto"/>
              <w:bottom w:val="single" w:sz="4" w:space="0" w:color="auto"/>
              <w:right w:val="single" w:sz="4" w:space="0" w:color="auto"/>
            </w:tcBorders>
            <w:hideMark/>
          </w:tcPr>
          <w:p w14:paraId="4CACDBA5" w14:textId="77777777" w:rsidR="00E36E3A" w:rsidRPr="00715702" w:rsidRDefault="00E36E3A" w:rsidP="00E36E3A">
            <w:r w:rsidRPr="00715702">
              <w:t>EN 1426</w:t>
            </w:r>
          </w:p>
        </w:tc>
        <w:tc>
          <w:tcPr>
            <w:tcW w:w="807" w:type="dxa"/>
            <w:tcBorders>
              <w:top w:val="single" w:sz="4" w:space="0" w:color="auto"/>
              <w:left w:val="single" w:sz="4" w:space="0" w:color="auto"/>
              <w:bottom w:val="single" w:sz="4" w:space="0" w:color="auto"/>
              <w:right w:val="single" w:sz="4" w:space="0" w:color="auto"/>
            </w:tcBorders>
            <w:hideMark/>
          </w:tcPr>
          <w:p w14:paraId="1E732A5A" w14:textId="77777777" w:rsidR="00E36E3A" w:rsidRPr="00715702" w:rsidRDefault="00E36E3A" w:rsidP="00E36E3A">
            <w:r w:rsidRPr="00715702">
              <w:t>0,1 mm</w:t>
            </w:r>
          </w:p>
        </w:tc>
        <w:tc>
          <w:tcPr>
            <w:tcW w:w="826" w:type="dxa"/>
            <w:tcBorders>
              <w:top w:val="single" w:sz="4" w:space="0" w:color="auto"/>
              <w:left w:val="single" w:sz="4" w:space="0" w:color="auto"/>
              <w:bottom w:val="single" w:sz="4" w:space="0" w:color="auto"/>
              <w:right w:val="single" w:sz="4" w:space="0" w:color="auto"/>
            </w:tcBorders>
            <w:hideMark/>
          </w:tcPr>
          <w:p w14:paraId="432C7744"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1BE84ADD" w14:textId="77777777" w:rsidR="00E36E3A" w:rsidRPr="00715702" w:rsidRDefault="00E36E3A" w:rsidP="00E36E3A">
            <w:r w:rsidRPr="00715702">
              <w:t>10-40</w:t>
            </w:r>
          </w:p>
        </w:tc>
        <w:tc>
          <w:tcPr>
            <w:tcW w:w="736" w:type="dxa"/>
            <w:tcBorders>
              <w:top w:val="single" w:sz="4" w:space="0" w:color="auto"/>
              <w:left w:val="single" w:sz="4" w:space="0" w:color="auto"/>
              <w:bottom w:val="single" w:sz="4" w:space="0" w:color="auto"/>
              <w:right w:val="single" w:sz="4" w:space="0" w:color="auto"/>
            </w:tcBorders>
            <w:hideMark/>
          </w:tcPr>
          <w:p w14:paraId="398CCDFD" w14:textId="77777777" w:rsidR="00E36E3A" w:rsidRPr="00715702" w:rsidRDefault="00E36E3A" w:rsidP="00E36E3A">
            <w:r w:rsidRPr="00715702">
              <w:t>25-55</w:t>
            </w:r>
          </w:p>
        </w:tc>
        <w:tc>
          <w:tcPr>
            <w:tcW w:w="736" w:type="dxa"/>
            <w:tcBorders>
              <w:top w:val="single" w:sz="4" w:space="0" w:color="auto"/>
              <w:left w:val="single" w:sz="4" w:space="0" w:color="auto"/>
              <w:bottom w:val="single" w:sz="4" w:space="0" w:color="auto"/>
              <w:right w:val="single" w:sz="4" w:space="0" w:color="auto"/>
            </w:tcBorders>
            <w:hideMark/>
          </w:tcPr>
          <w:p w14:paraId="69C7243F" w14:textId="77777777" w:rsidR="00E36E3A" w:rsidRPr="00715702" w:rsidRDefault="00E36E3A" w:rsidP="00E36E3A">
            <w:r w:rsidRPr="00715702">
              <w:t>45-80</w:t>
            </w:r>
          </w:p>
        </w:tc>
        <w:tc>
          <w:tcPr>
            <w:tcW w:w="736" w:type="dxa"/>
            <w:tcBorders>
              <w:top w:val="single" w:sz="4" w:space="0" w:color="auto"/>
              <w:left w:val="single" w:sz="4" w:space="0" w:color="auto"/>
              <w:bottom w:val="single" w:sz="4" w:space="0" w:color="auto"/>
              <w:right w:val="single" w:sz="4" w:space="0" w:color="auto"/>
            </w:tcBorders>
            <w:hideMark/>
          </w:tcPr>
          <w:p w14:paraId="17C66DB7" w14:textId="77777777" w:rsidR="00E36E3A" w:rsidRPr="00715702" w:rsidRDefault="00E36E3A" w:rsidP="00E36E3A">
            <w:r w:rsidRPr="00715702">
              <w:t>40-100</w:t>
            </w:r>
          </w:p>
        </w:tc>
        <w:tc>
          <w:tcPr>
            <w:tcW w:w="735" w:type="dxa"/>
            <w:tcBorders>
              <w:top w:val="single" w:sz="4" w:space="0" w:color="auto"/>
              <w:left w:val="single" w:sz="4" w:space="0" w:color="auto"/>
              <w:bottom w:val="single" w:sz="4" w:space="0" w:color="auto"/>
              <w:right w:val="single" w:sz="4" w:space="0" w:color="auto"/>
            </w:tcBorders>
            <w:hideMark/>
          </w:tcPr>
          <w:p w14:paraId="326BBD61" w14:textId="77777777" w:rsidR="00E36E3A" w:rsidRPr="00715702" w:rsidRDefault="00E36E3A" w:rsidP="00E36E3A">
            <w:r w:rsidRPr="00715702">
              <w:t>65-105</w:t>
            </w:r>
          </w:p>
        </w:tc>
        <w:tc>
          <w:tcPr>
            <w:tcW w:w="736" w:type="dxa"/>
            <w:tcBorders>
              <w:top w:val="single" w:sz="4" w:space="0" w:color="auto"/>
              <w:left w:val="single" w:sz="4" w:space="0" w:color="auto"/>
              <w:bottom w:val="single" w:sz="4" w:space="0" w:color="auto"/>
              <w:right w:val="single" w:sz="4" w:space="0" w:color="auto"/>
            </w:tcBorders>
            <w:hideMark/>
          </w:tcPr>
          <w:p w14:paraId="6A4CF90B" w14:textId="77777777" w:rsidR="00E36E3A" w:rsidRPr="00715702" w:rsidRDefault="00E36E3A" w:rsidP="00E36E3A">
            <w:r w:rsidRPr="00715702">
              <w:t>75-130</w:t>
            </w:r>
          </w:p>
        </w:tc>
        <w:tc>
          <w:tcPr>
            <w:tcW w:w="736" w:type="dxa"/>
            <w:tcBorders>
              <w:top w:val="single" w:sz="4" w:space="0" w:color="auto"/>
              <w:left w:val="single" w:sz="4" w:space="0" w:color="auto"/>
              <w:bottom w:val="single" w:sz="4" w:space="0" w:color="auto"/>
              <w:right w:val="single" w:sz="4" w:space="0" w:color="auto"/>
            </w:tcBorders>
            <w:hideMark/>
          </w:tcPr>
          <w:p w14:paraId="25FB0DCA" w14:textId="77777777" w:rsidR="00E36E3A" w:rsidRPr="00715702" w:rsidRDefault="00E36E3A" w:rsidP="00E36E3A">
            <w:r w:rsidRPr="00715702">
              <w:t>90-150</w:t>
            </w:r>
          </w:p>
        </w:tc>
        <w:tc>
          <w:tcPr>
            <w:tcW w:w="827" w:type="dxa"/>
            <w:tcBorders>
              <w:top w:val="single" w:sz="4" w:space="0" w:color="auto"/>
              <w:left w:val="single" w:sz="4" w:space="0" w:color="auto"/>
              <w:bottom w:val="single" w:sz="4" w:space="0" w:color="auto"/>
              <w:right w:val="single" w:sz="4" w:space="0" w:color="auto"/>
            </w:tcBorders>
            <w:hideMark/>
          </w:tcPr>
          <w:p w14:paraId="2B4CBC5A" w14:textId="77777777" w:rsidR="00E36E3A" w:rsidRPr="00715702" w:rsidRDefault="00E36E3A" w:rsidP="00E36E3A">
            <w:r w:rsidRPr="00715702">
              <w:t>120-200</w:t>
            </w:r>
          </w:p>
        </w:tc>
        <w:tc>
          <w:tcPr>
            <w:tcW w:w="886" w:type="dxa"/>
            <w:tcBorders>
              <w:top w:val="single" w:sz="4" w:space="0" w:color="auto"/>
              <w:left w:val="single" w:sz="4" w:space="0" w:color="auto"/>
              <w:bottom w:val="single" w:sz="4" w:space="0" w:color="auto"/>
              <w:right w:val="single" w:sz="4" w:space="0" w:color="auto"/>
            </w:tcBorders>
            <w:hideMark/>
          </w:tcPr>
          <w:p w14:paraId="39E2847D" w14:textId="77777777" w:rsidR="00E36E3A" w:rsidRPr="00715702" w:rsidRDefault="00E36E3A" w:rsidP="00E36E3A">
            <w:r w:rsidRPr="00715702">
              <w:t>200-300</w:t>
            </w:r>
          </w:p>
        </w:tc>
      </w:tr>
      <w:tr w:rsidR="00E36E3A" w:rsidRPr="00715702" w14:paraId="76A062BB"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4FB07149" w14:textId="77777777" w:rsidR="00E36E3A" w:rsidRPr="00715702" w:rsidRDefault="00E36E3A" w:rsidP="00E36E3A">
            <w:r w:rsidRPr="00715702">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3EF6CEF8" w14:textId="77777777" w:rsidR="00E36E3A" w:rsidRPr="00715702" w:rsidRDefault="00E36E3A" w:rsidP="00E36E3A">
            <w:r w:rsidRPr="00715702">
              <w:t>Zmehčišče</w:t>
            </w:r>
          </w:p>
        </w:tc>
        <w:tc>
          <w:tcPr>
            <w:tcW w:w="1199" w:type="dxa"/>
            <w:tcBorders>
              <w:top w:val="single" w:sz="4" w:space="0" w:color="auto"/>
              <w:left w:val="single" w:sz="4" w:space="0" w:color="auto"/>
              <w:bottom w:val="single" w:sz="4" w:space="0" w:color="auto"/>
              <w:right w:val="single" w:sz="4" w:space="0" w:color="auto"/>
            </w:tcBorders>
            <w:hideMark/>
          </w:tcPr>
          <w:p w14:paraId="1D6EC495" w14:textId="77777777" w:rsidR="00E36E3A" w:rsidRPr="00715702" w:rsidRDefault="00E36E3A" w:rsidP="00E36E3A">
            <w:r w:rsidRPr="00715702">
              <w:t>EN 1427</w:t>
            </w:r>
          </w:p>
        </w:tc>
        <w:tc>
          <w:tcPr>
            <w:tcW w:w="807" w:type="dxa"/>
            <w:tcBorders>
              <w:top w:val="single" w:sz="4" w:space="0" w:color="auto"/>
              <w:left w:val="single" w:sz="4" w:space="0" w:color="auto"/>
              <w:bottom w:val="single" w:sz="4" w:space="0" w:color="auto"/>
              <w:right w:val="single" w:sz="4" w:space="0" w:color="auto"/>
            </w:tcBorders>
            <w:hideMark/>
          </w:tcPr>
          <w:p w14:paraId="3D783C5B" w14:textId="77777777" w:rsidR="00E36E3A" w:rsidRPr="00715702" w:rsidRDefault="00E36E3A" w:rsidP="00E36E3A">
            <w:r w:rsidRPr="00715702">
              <w:sym w:font="Symbol" w:char="F0B0"/>
            </w:r>
            <w:r w:rsidRPr="00715702">
              <w:t>C</w:t>
            </w:r>
          </w:p>
        </w:tc>
        <w:tc>
          <w:tcPr>
            <w:tcW w:w="826" w:type="dxa"/>
            <w:tcBorders>
              <w:top w:val="single" w:sz="4" w:space="0" w:color="auto"/>
              <w:left w:val="single" w:sz="4" w:space="0" w:color="auto"/>
              <w:bottom w:val="single" w:sz="4" w:space="0" w:color="auto"/>
              <w:right w:val="single" w:sz="4" w:space="0" w:color="auto"/>
            </w:tcBorders>
            <w:hideMark/>
          </w:tcPr>
          <w:p w14:paraId="48B039B0"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2BA1EB7B" w14:textId="77777777" w:rsidR="00E36E3A" w:rsidRPr="00715702" w:rsidRDefault="00E36E3A" w:rsidP="00E36E3A">
            <w:r w:rsidRPr="00715702">
              <w:t>≥ 80</w:t>
            </w:r>
          </w:p>
        </w:tc>
        <w:tc>
          <w:tcPr>
            <w:tcW w:w="736" w:type="dxa"/>
            <w:tcBorders>
              <w:top w:val="single" w:sz="4" w:space="0" w:color="auto"/>
              <w:left w:val="single" w:sz="4" w:space="0" w:color="auto"/>
              <w:bottom w:val="single" w:sz="4" w:space="0" w:color="auto"/>
              <w:right w:val="single" w:sz="4" w:space="0" w:color="auto"/>
            </w:tcBorders>
            <w:hideMark/>
          </w:tcPr>
          <w:p w14:paraId="7DD39FA7" w14:textId="77777777" w:rsidR="00E36E3A" w:rsidRPr="00715702" w:rsidRDefault="00E36E3A" w:rsidP="00E36E3A">
            <w:r w:rsidRPr="00715702">
              <w:t>≥ 75</w:t>
            </w:r>
          </w:p>
        </w:tc>
        <w:tc>
          <w:tcPr>
            <w:tcW w:w="736" w:type="dxa"/>
            <w:tcBorders>
              <w:top w:val="single" w:sz="4" w:space="0" w:color="auto"/>
              <w:left w:val="single" w:sz="4" w:space="0" w:color="auto"/>
              <w:bottom w:val="single" w:sz="4" w:space="0" w:color="auto"/>
              <w:right w:val="single" w:sz="4" w:space="0" w:color="auto"/>
            </w:tcBorders>
            <w:hideMark/>
          </w:tcPr>
          <w:p w14:paraId="3AA0BEEE" w14:textId="77777777" w:rsidR="00E36E3A" w:rsidRPr="00715702" w:rsidRDefault="00E36E3A" w:rsidP="00E36E3A">
            <w:r w:rsidRPr="00715702">
              <w:t>≥ 70</w:t>
            </w:r>
          </w:p>
        </w:tc>
        <w:tc>
          <w:tcPr>
            <w:tcW w:w="736" w:type="dxa"/>
            <w:tcBorders>
              <w:top w:val="single" w:sz="4" w:space="0" w:color="auto"/>
              <w:left w:val="single" w:sz="4" w:space="0" w:color="auto"/>
              <w:bottom w:val="single" w:sz="4" w:space="0" w:color="auto"/>
              <w:right w:val="single" w:sz="4" w:space="0" w:color="auto"/>
            </w:tcBorders>
            <w:hideMark/>
          </w:tcPr>
          <w:p w14:paraId="43C994A4" w14:textId="77777777" w:rsidR="00E36E3A" w:rsidRPr="00715702" w:rsidRDefault="00E36E3A" w:rsidP="00E36E3A">
            <w:r w:rsidRPr="00715702">
              <w:t>≥ 65</w:t>
            </w:r>
          </w:p>
        </w:tc>
        <w:tc>
          <w:tcPr>
            <w:tcW w:w="735" w:type="dxa"/>
            <w:tcBorders>
              <w:top w:val="single" w:sz="4" w:space="0" w:color="auto"/>
              <w:left w:val="single" w:sz="4" w:space="0" w:color="auto"/>
              <w:bottom w:val="single" w:sz="4" w:space="0" w:color="auto"/>
              <w:right w:val="single" w:sz="4" w:space="0" w:color="auto"/>
            </w:tcBorders>
            <w:hideMark/>
          </w:tcPr>
          <w:p w14:paraId="27582BCD" w14:textId="77777777" w:rsidR="00E36E3A" w:rsidRPr="00715702" w:rsidRDefault="00E36E3A" w:rsidP="00E36E3A">
            <w:r w:rsidRPr="00715702">
              <w:t>≥ 60</w:t>
            </w:r>
          </w:p>
        </w:tc>
        <w:tc>
          <w:tcPr>
            <w:tcW w:w="736" w:type="dxa"/>
            <w:tcBorders>
              <w:top w:val="single" w:sz="4" w:space="0" w:color="auto"/>
              <w:left w:val="single" w:sz="4" w:space="0" w:color="auto"/>
              <w:bottom w:val="single" w:sz="4" w:space="0" w:color="auto"/>
              <w:right w:val="single" w:sz="4" w:space="0" w:color="auto"/>
            </w:tcBorders>
            <w:hideMark/>
          </w:tcPr>
          <w:p w14:paraId="7C95113D" w14:textId="77777777" w:rsidR="00E36E3A" w:rsidRPr="00715702" w:rsidRDefault="00E36E3A" w:rsidP="00E36E3A">
            <w:r w:rsidRPr="00715702">
              <w:t>≥ 55</w:t>
            </w:r>
          </w:p>
        </w:tc>
        <w:tc>
          <w:tcPr>
            <w:tcW w:w="736" w:type="dxa"/>
            <w:tcBorders>
              <w:top w:val="single" w:sz="4" w:space="0" w:color="auto"/>
              <w:left w:val="single" w:sz="4" w:space="0" w:color="auto"/>
              <w:bottom w:val="single" w:sz="4" w:space="0" w:color="auto"/>
              <w:right w:val="single" w:sz="4" w:space="0" w:color="auto"/>
            </w:tcBorders>
            <w:hideMark/>
          </w:tcPr>
          <w:p w14:paraId="7DC35315" w14:textId="77777777" w:rsidR="00E36E3A" w:rsidRPr="00715702" w:rsidRDefault="00E36E3A" w:rsidP="00E36E3A">
            <w:r w:rsidRPr="00715702">
              <w:t>≥ 50</w:t>
            </w:r>
          </w:p>
        </w:tc>
        <w:tc>
          <w:tcPr>
            <w:tcW w:w="827" w:type="dxa"/>
            <w:tcBorders>
              <w:top w:val="single" w:sz="4" w:space="0" w:color="auto"/>
              <w:left w:val="single" w:sz="4" w:space="0" w:color="auto"/>
              <w:bottom w:val="single" w:sz="4" w:space="0" w:color="auto"/>
              <w:right w:val="single" w:sz="4" w:space="0" w:color="auto"/>
            </w:tcBorders>
            <w:hideMark/>
          </w:tcPr>
          <w:p w14:paraId="49574BA2" w14:textId="77777777" w:rsidR="00E36E3A" w:rsidRPr="00715702" w:rsidRDefault="00E36E3A" w:rsidP="00E36E3A">
            <w:r w:rsidRPr="00715702">
              <w:t>≥ 45</w:t>
            </w:r>
          </w:p>
        </w:tc>
        <w:tc>
          <w:tcPr>
            <w:tcW w:w="886" w:type="dxa"/>
            <w:tcBorders>
              <w:top w:val="single" w:sz="4" w:space="0" w:color="auto"/>
              <w:left w:val="single" w:sz="4" w:space="0" w:color="auto"/>
              <w:bottom w:val="single" w:sz="4" w:space="0" w:color="auto"/>
              <w:right w:val="single" w:sz="4" w:space="0" w:color="auto"/>
            </w:tcBorders>
            <w:hideMark/>
          </w:tcPr>
          <w:p w14:paraId="34FD5B32" w14:textId="77777777" w:rsidR="00E36E3A" w:rsidRPr="00715702" w:rsidRDefault="00E36E3A" w:rsidP="00E36E3A">
            <w:r w:rsidRPr="00715702">
              <w:t>≥ 40</w:t>
            </w:r>
          </w:p>
        </w:tc>
      </w:tr>
      <w:tr w:rsidR="00E36E3A" w:rsidRPr="00715702" w14:paraId="32C48F70"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01F88A69" w14:textId="77777777" w:rsidR="00E36E3A" w:rsidRPr="00715702" w:rsidRDefault="00E36E3A" w:rsidP="00E36E3A"/>
          <w:p w14:paraId="36E295F8" w14:textId="77777777" w:rsidR="00E36E3A" w:rsidRPr="00715702" w:rsidRDefault="00E36E3A" w:rsidP="00E36E3A"/>
          <w:p w14:paraId="2DA00AF0" w14:textId="77777777" w:rsidR="00E36E3A" w:rsidRPr="00715702" w:rsidRDefault="00E36E3A" w:rsidP="00E36E3A">
            <w:r w:rsidRPr="00715702">
              <w:t>Kohezija</w:t>
            </w:r>
          </w:p>
        </w:tc>
        <w:tc>
          <w:tcPr>
            <w:tcW w:w="2410" w:type="dxa"/>
            <w:tcBorders>
              <w:top w:val="single" w:sz="4" w:space="0" w:color="auto"/>
              <w:left w:val="single" w:sz="4" w:space="0" w:color="auto"/>
              <w:bottom w:val="single" w:sz="4" w:space="0" w:color="auto"/>
              <w:right w:val="single" w:sz="4" w:space="0" w:color="auto"/>
            </w:tcBorders>
            <w:hideMark/>
          </w:tcPr>
          <w:p w14:paraId="6FD05A5F" w14:textId="77777777" w:rsidR="00E36E3A" w:rsidRPr="00715702" w:rsidRDefault="00E36E3A" w:rsidP="00E36E3A">
            <w:r w:rsidRPr="00715702">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2727EFC4" w14:textId="77777777" w:rsidR="00E36E3A" w:rsidRPr="00715702" w:rsidRDefault="00E36E3A" w:rsidP="00E36E3A">
            <w:r w:rsidRPr="00715702">
              <w:t>EN 13703          EN 13589</w:t>
            </w:r>
          </w:p>
        </w:tc>
        <w:tc>
          <w:tcPr>
            <w:tcW w:w="807" w:type="dxa"/>
            <w:tcBorders>
              <w:top w:val="single" w:sz="4" w:space="0" w:color="auto"/>
              <w:left w:val="single" w:sz="4" w:space="0" w:color="auto"/>
              <w:bottom w:val="single" w:sz="4" w:space="0" w:color="auto"/>
              <w:right w:val="single" w:sz="4" w:space="0" w:color="auto"/>
            </w:tcBorders>
            <w:hideMark/>
          </w:tcPr>
          <w:p w14:paraId="4225F26B" w14:textId="77777777" w:rsidR="00E36E3A" w:rsidRPr="00715702" w:rsidRDefault="00E36E3A" w:rsidP="00E36E3A">
            <w:r w:rsidRPr="00715702">
              <w:t>J/cm2</w:t>
            </w:r>
          </w:p>
        </w:tc>
        <w:tc>
          <w:tcPr>
            <w:tcW w:w="826" w:type="dxa"/>
            <w:tcBorders>
              <w:top w:val="single" w:sz="4" w:space="0" w:color="auto"/>
              <w:left w:val="single" w:sz="4" w:space="0" w:color="auto"/>
              <w:bottom w:val="single" w:sz="4" w:space="0" w:color="auto"/>
              <w:right w:val="single" w:sz="4" w:space="0" w:color="auto"/>
            </w:tcBorders>
            <w:hideMark/>
          </w:tcPr>
          <w:p w14:paraId="44D1BFE6"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3DBBA9E7" w14:textId="77777777" w:rsidR="00E36E3A" w:rsidRPr="00715702" w:rsidRDefault="00E36E3A" w:rsidP="00E36E3A">
            <w:r w:rsidRPr="00715702">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6371EA78" w14:textId="77777777" w:rsidR="00E36E3A" w:rsidRPr="00715702" w:rsidRDefault="00E36E3A" w:rsidP="00E36E3A">
            <w:r w:rsidRPr="00715702">
              <w:t>≥ 2 pri 5 °C</w:t>
            </w:r>
          </w:p>
        </w:tc>
        <w:tc>
          <w:tcPr>
            <w:tcW w:w="736" w:type="dxa"/>
            <w:tcBorders>
              <w:top w:val="single" w:sz="4" w:space="0" w:color="auto"/>
              <w:left w:val="single" w:sz="4" w:space="0" w:color="auto"/>
              <w:bottom w:val="single" w:sz="4" w:space="0" w:color="auto"/>
              <w:right w:val="single" w:sz="4" w:space="0" w:color="auto"/>
            </w:tcBorders>
            <w:hideMark/>
          </w:tcPr>
          <w:p w14:paraId="243CD87C" w14:textId="77777777" w:rsidR="00E36E3A" w:rsidRPr="00715702" w:rsidRDefault="00E36E3A" w:rsidP="00E36E3A">
            <w:r w:rsidRPr="00715702">
              <w:t>≥ 1 pri 5 °C</w:t>
            </w:r>
          </w:p>
        </w:tc>
        <w:tc>
          <w:tcPr>
            <w:tcW w:w="736" w:type="dxa"/>
            <w:tcBorders>
              <w:top w:val="single" w:sz="4" w:space="0" w:color="auto"/>
              <w:left w:val="single" w:sz="4" w:space="0" w:color="auto"/>
              <w:bottom w:val="single" w:sz="4" w:space="0" w:color="auto"/>
              <w:right w:val="single" w:sz="4" w:space="0" w:color="auto"/>
            </w:tcBorders>
            <w:hideMark/>
          </w:tcPr>
          <w:p w14:paraId="4D49CD2F" w14:textId="77777777" w:rsidR="00E36E3A" w:rsidRPr="00715702" w:rsidRDefault="00E36E3A" w:rsidP="00E36E3A">
            <w:r w:rsidRPr="00715702">
              <w:t>≥ 2 pri 5 °C</w:t>
            </w:r>
          </w:p>
        </w:tc>
        <w:tc>
          <w:tcPr>
            <w:tcW w:w="735" w:type="dxa"/>
            <w:tcBorders>
              <w:top w:val="single" w:sz="4" w:space="0" w:color="auto"/>
              <w:left w:val="single" w:sz="4" w:space="0" w:color="auto"/>
              <w:bottom w:val="single" w:sz="4" w:space="0" w:color="auto"/>
              <w:right w:val="single" w:sz="4" w:space="0" w:color="auto"/>
            </w:tcBorders>
            <w:hideMark/>
          </w:tcPr>
          <w:p w14:paraId="2351707F" w14:textId="77777777" w:rsidR="00E36E3A" w:rsidRPr="00715702" w:rsidRDefault="00E36E3A" w:rsidP="00E36E3A">
            <w:r w:rsidRPr="00715702">
              <w:t>≥ 2 pri 5 °C</w:t>
            </w:r>
          </w:p>
        </w:tc>
        <w:tc>
          <w:tcPr>
            <w:tcW w:w="736" w:type="dxa"/>
            <w:tcBorders>
              <w:top w:val="single" w:sz="4" w:space="0" w:color="auto"/>
              <w:left w:val="single" w:sz="4" w:space="0" w:color="auto"/>
              <w:bottom w:val="single" w:sz="4" w:space="0" w:color="auto"/>
              <w:right w:val="single" w:sz="4" w:space="0" w:color="auto"/>
            </w:tcBorders>
            <w:hideMark/>
          </w:tcPr>
          <w:p w14:paraId="06558B9C"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1AD9A07D"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29EE9375"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409BC440" w14:textId="77777777" w:rsidR="00E36E3A" w:rsidRPr="00715702" w:rsidRDefault="00E36E3A" w:rsidP="00E36E3A">
            <w:r w:rsidRPr="00715702">
              <w:t>-</w:t>
            </w:r>
          </w:p>
        </w:tc>
      </w:tr>
      <w:tr w:rsidR="00E36E3A" w:rsidRPr="00715702" w14:paraId="30E32990"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9BF7A67" w14:textId="77777777" w:rsidR="00E36E3A" w:rsidRPr="00715702" w:rsidRDefault="00E36E3A" w:rsidP="00E36E3A"/>
        </w:tc>
        <w:tc>
          <w:tcPr>
            <w:tcW w:w="2410" w:type="dxa"/>
            <w:tcBorders>
              <w:top w:val="single" w:sz="4" w:space="0" w:color="auto"/>
              <w:left w:val="single" w:sz="4" w:space="0" w:color="auto"/>
              <w:bottom w:val="single" w:sz="4" w:space="0" w:color="auto"/>
              <w:right w:val="single" w:sz="4" w:space="0" w:color="auto"/>
            </w:tcBorders>
            <w:hideMark/>
          </w:tcPr>
          <w:p w14:paraId="01C79C89" w14:textId="77777777" w:rsidR="00E36E3A" w:rsidRPr="00715702" w:rsidRDefault="00E36E3A" w:rsidP="00E36E3A">
            <w:r w:rsidRPr="00715702">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61CCE273" w14:textId="77777777" w:rsidR="00E36E3A" w:rsidRPr="00715702" w:rsidRDefault="00E36E3A" w:rsidP="00E36E3A">
            <w:r w:rsidRPr="00715702">
              <w:t>EN 13703           EN 13587</w:t>
            </w:r>
          </w:p>
        </w:tc>
        <w:tc>
          <w:tcPr>
            <w:tcW w:w="807" w:type="dxa"/>
            <w:tcBorders>
              <w:top w:val="single" w:sz="4" w:space="0" w:color="auto"/>
              <w:left w:val="single" w:sz="4" w:space="0" w:color="auto"/>
              <w:bottom w:val="single" w:sz="4" w:space="0" w:color="auto"/>
              <w:right w:val="single" w:sz="4" w:space="0" w:color="auto"/>
            </w:tcBorders>
            <w:hideMark/>
          </w:tcPr>
          <w:p w14:paraId="0C1835D7" w14:textId="77777777" w:rsidR="00E36E3A" w:rsidRPr="00715702" w:rsidRDefault="00E36E3A" w:rsidP="00E36E3A">
            <w:r w:rsidRPr="00715702">
              <w:t>J/cm2</w:t>
            </w:r>
          </w:p>
        </w:tc>
        <w:tc>
          <w:tcPr>
            <w:tcW w:w="826" w:type="dxa"/>
            <w:tcBorders>
              <w:top w:val="single" w:sz="4" w:space="0" w:color="auto"/>
              <w:left w:val="single" w:sz="4" w:space="0" w:color="auto"/>
              <w:bottom w:val="single" w:sz="4" w:space="0" w:color="auto"/>
              <w:right w:val="single" w:sz="4" w:space="0" w:color="auto"/>
            </w:tcBorders>
            <w:hideMark/>
          </w:tcPr>
          <w:p w14:paraId="17D63E58"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11226327" w14:textId="77777777" w:rsidR="00E36E3A" w:rsidRPr="00715702" w:rsidRDefault="00E36E3A" w:rsidP="00E36E3A">
            <w:r w:rsidRPr="00715702">
              <w:t>≥ 3</w:t>
            </w:r>
          </w:p>
        </w:tc>
        <w:tc>
          <w:tcPr>
            <w:tcW w:w="736" w:type="dxa"/>
            <w:tcBorders>
              <w:top w:val="single" w:sz="4" w:space="0" w:color="auto"/>
              <w:left w:val="single" w:sz="4" w:space="0" w:color="auto"/>
              <w:bottom w:val="single" w:sz="4" w:space="0" w:color="auto"/>
              <w:right w:val="single" w:sz="4" w:space="0" w:color="auto"/>
            </w:tcBorders>
            <w:hideMark/>
          </w:tcPr>
          <w:p w14:paraId="6F4296F2" w14:textId="77777777" w:rsidR="00E36E3A" w:rsidRPr="00715702" w:rsidRDefault="00E36E3A" w:rsidP="00E36E3A">
            <w:r w:rsidRPr="00715702">
              <w:t>≥ 2</w:t>
            </w:r>
          </w:p>
        </w:tc>
        <w:tc>
          <w:tcPr>
            <w:tcW w:w="736" w:type="dxa"/>
            <w:tcBorders>
              <w:top w:val="single" w:sz="4" w:space="0" w:color="auto"/>
              <w:left w:val="single" w:sz="4" w:space="0" w:color="auto"/>
              <w:bottom w:val="single" w:sz="4" w:space="0" w:color="auto"/>
              <w:right w:val="single" w:sz="4" w:space="0" w:color="auto"/>
            </w:tcBorders>
            <w:hideMark/>
          </w:tcPr>
          <w:p w14:paraId="68A5C290" w14:textId="77777777" w:rsidR="00E36E3A" w:rsidRPr="00715702" w:rsidRDefault="00E36E3A" w:rsidP="00E36E3A">
            <w:r w:rsidRPr="00715702">
              <w:t>≥ 1</w:t>
            </w:r>
          </w:p>
        </w:tc>
        <w:tc>
          <w:tcPr>
            <w:tcW w:w="736" w:type="dxa"/>
            <w:tcBorders>
              <w:top w:val="single" w:sz="4" w:space="0" w:color="auto"/>
              <w:left w:val="single" w:sz="4" w:space="0" w:color="auto"/>
              <w:bottom w:val="single" w:sz="4" w:space="0" w:color="auto"/>
              <w:right w:val="single" w:sz="4" w:space="0" w:color="auto"/>
            </w:tcBorders>
            <w:hideMark/>
          </w:tcPr>
          <w:p w14:paraId="3A2609DF" w14:textId="77777777" w:rsidR="00E36E3A" w:rsidRPr="00715702" w:rsidRDefault="00E36E3A" w:rsidP="00E36E3A">
            <w:r w:rsidRPr="00715702">
              <w:t>-</w:t>
            </w:r>
          </w:p>
        </w:tc>
        <w:tc>
          <w:tcPr>
            <w:tcW w:w="735" w:type="dxa"/>
            <w:tcBorders>
              <w:top w:val="single" w:sz="4" w:space="0" w:color="auto"/>
              <w:left w:val="single" w:sz="4" w:space="0" w:color="auto"/>
              <w:bottom w:val="single" w:sz="4" w:space="0" w:color="auto"/>
              <w:right w:val="single" w:sz="4" w:space="0" w:color="auto"/>
            </w:tcBorders>
            <w:hideMark/>
          </w:tcPr>
          <w:p w14:paraId="605577A4"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49DBC14B"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0E93379C"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40C91B96"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7E342101" w14:textId="77777777" w:rsidR="00E36E3A" w:rsidRPr="00715702" w:rsidRDefault="00E36E3A" w:rsidP="00E36E3A">
            <w:r w:rsidRPr="00715702">
              <w:t>-</w:t>
            </w:r>
          </w:p>
        </w:tc>
      </w:tr>
      <w:tr w:rsidR="00E36E3A" w:rsidRPr="00715702" w14:paraId="4E320031"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15BE3914" w14:textId="77777777" w:rsidR="00E36E3A" w:rsidRPr="00715702" w:rsidRDefault="00E36E3A" w:rsidP="00E36E3A"/>
        </w:tc>
        <w:tc>
          <w:tcPr>
            <w:tcW w:w="2410" w:type="dxa"/>
            <w:tcBorders>
              <w:top w:val="single" w:sz="4" w:space="0" w:color="auto"/>
              <w:left w:val="single" w:sz="4" w:space="0" w:color="auto"/>
              <w:bottom w:val="single" w:sz="4" w:space="0" w:color="auto"/>
              <w:right w:val="single" w:sz="4" w:space="0" w:color="auto"/>
            </w:tcBorders>
            <w:hideMark/>
          </w:tcPr>
          <w:p w14:paraId="3DA07DD8" w14:textId="77777777" w:rsidR="00E36E3A" w:rsidRPr="00715702" w:rsidRDefault="00E36E3A" w:rsidP="00E36E3A">
            <w:r w:rsidRPr="00715702">
              <w:t>Vialit nihalo</w:t>
            </w:r>
          </w:p>
        </w:tc>
        <w:tc>
          <w:tcPr>
            <w:tcW w:w="1199" w:type="dxa"/>
            <w:tcBorders>
              <w:top w:val="single" w:sz="4" w:space="0" w:color="auto"/>
              <w:left w:val="single" w:sz="4" w:space="0" w:color="auto"/>
              <w:bottom w:val="single" w:sz="4" w:space="0" w:color="auto"/>
              <w:right w:val="single" w:sz="4" w:space="0" w:color="auto"/>
            </w:tcBorders>
            <w:hideMark/>
          </w:tcPr>
          <w:p w14:paraId="5108AF8B" w14:textId="77777777" w:rsidR="00E36E3A" w:rsidRPr="00715702" w:rsidRDefault="00E36E3A" w:rsidP="00E36E3A">
            <w:r w:rsidRPr="00715702">
              <w:t>EN 13588</w:t>
            </w:r>
          </w:p>
        </w:tc>
        <w:tc>
          <w:tcPr>
            <w:tcW w:w="807" w:type="dxa"/>
            <w:tcBorders>
              <w:top w:val="single" w:sz="4" w:space="0" w:color="auto"/>
              <w:left w:val="single" w:sz="4" w:space="0" w:color="auto"/>
              <w:bottom w:val="single" w:sz="4" w:space="0" w:color="auto"/>
              <w:right w:val="single" w:sz="4" w:space="0" w:color="auto"/>
            </w:tcBorders>
            <w:hideMark/>
          </w:tcPr>
          <w:p w14:paraId="55434CCC" w14:textId="77777777" w:rsidR="00E36E3A" w:rsidRPr="00715702" w:rsidRDefault="00E36E3A" w:rsidP="00E36E3A">
            <w:r w:rsidRPr="00715702">
              <w:t>J/cm2</w:t>
            </w:r>
          </w:p>
        </w:tc>
        <w:tc>
          <w:tcPr>
            <w:tcW w:w="826" w:type="dxa"/>
            <w:tcBorders>
              <w:top w:val="single" w:sz="4" w:space="0" w:color="auto"/>
              <w:left w:val="single" w:sz="4" w:space="0" w:color="auto"/>
              <w:bottom w:val="single" w:sz="4" w:space="0" w:color="auto"/>
              <w:right w:val="single" w:sz="4" w:space="0" w:color="auto"/>
            </w:tcBorders>
            <w:hideMark/>
          </w:tcPr>
          <w:p w14:paraId="11E61E21"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441EA0AB" w14:textId="77777777" w:rsidR="00E36E3A" w:rsidRPr="00715702" w:rsidRDefault="00E36E3A" w:rsidP="00E36E3A">
            <w:r w:rsidRPr="00715702">
              <w:t>≥ 0,7</w:t>
            </w:r>
          </w:p>
        </w:tc>
        <w:tc>
          <w:tcPr>
            <w:tcW w:w="736" w:type="dxa"/>
            <w:tcBorders>
              <w:top w:val="single" w:sz="4" w:space="0" w:color="auto"/>
              <w:left w:val="single" w:sz="4" w:space="0" w:color="auto"/>
              <w:bottom w:val="single" w:sz="4" w:space="0" w:color="auto"/>
              <w:right w:val="single" w:sz="4" w:space="0" w:color="auto"/>
            </w:tcBorders>
            <w:hideMark/>
          </w:tcPr>
          <w:p w14:paraId="6606A14D"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2766F75E"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342C964F" w14:textId="77777777" w:rsidR="00E36E3A" w:rsidRPr="00715702" w:rsidRDefault="00E36E3A" w:rsidP="00E36E3A">
            <w:r w:rsidRPr="00715702">
              <w:t>-</w:t>
            </w:r>
          </w:p>
        </w:tc>
        <w:tc>
          <w:tcPr>
            <w:tcW w:w="735" w:type="dxa"/>
            <w:tcBorders>
              <w:top w:val="single" w:sz="4" w:space="0" w:color="auto"/>
              <w:left w:val="single" w:sz="4" w:space="0" w:color="auto"/>
              <w:bottom w:val="single" w:sz="4" w:space="0" w:color="auto"/>
              <w:right w:val="single" w:sz="4" w:space="0" w:color="auto"/>
            </w:tcBorders>
            <w:hideMark/>
          </w:tcPr>
          <w:p w14:paraId="2D8F2147"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66FC6CB1"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7CE2C293"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224F8068"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5EFDEB1F" w14:textId="77777777" w:rsidR="00E36E3A" w:rsidRPr="00715702" w:rsidRDefault="00E36E3A" w:rsidP="00E36E3A">
            <w:r w:rsidRPr="00715702">
              <w:t>-</w:t>
            </w:r>
          </w:p>
        </w:tc>
      </w:tr>
      <w:tr w:rsidR="00E36E3A" w:rsidRPr="00715702" w14:paraId="19C930FE"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6F3E4245" w14:textId="77777777" w:rsidR="00E36E3A" w:rsidRPr="00715702" w:rsidRDefault="00E36E3A" w:rsidP="00E36E3A"/>
          <w:p w14:paraId="4281558A" w14:textId="77777777" w:rsidR="00E36E3A" w:rsidRPr="00715702" w:rsidRDefault="00E36E3A" w:rsidP="00E36E3A"/>
          <w:p w14:paraId="76BB6E5D" w14:textId="77777777" w:rsidR="00E36E3A" w:rsidRPr="00715702" w:rsidRDefault="00E36E3A" w:rsidP="00E36E3A">
            <w:r w:rsidRPr="00715702">
              <w:t>Trajnost</w:t>
            </w:r>
          </w:p>
        </w:tc>
        <w:tc>
          <w:tcPr>
            <w:tcW w:w="2410" w:type="dxa"/>
            <w:tcBorders>
              <w:top w:val="single" w:sz="4" w:space="0" w:color="auto"/>
              <w:left w:val="single" w:sz="4" w:space="0" w:color="auto"/>
              <w:bottom w:val="single" w:sz="4" w:space="0" w:color="auto"/>
              <w:right w:val="single" w:sz="4" w:space="0" w:color="auto"/>
            </w:tcBorders>
            <w:hideMark/>
          </w:tcPr>
          <w:p w14:paraId="0F85E0D2" w14:textId="77777777" w:rsidR="00E36E3A" w:rsidRPr="00715702" w:rsidRDefault="00E36E3A" w:rsidP="00E36E3A">
            <w:r w:rsidRPr="00715702">
              <w:t>Sprememba mase</w:t>
            </w:r>
          </w:p>
        </w:tc>
        <w:tc>
          <w:tcPr>
            <w:tcW w:w="1199" w:type="dxa"/>
            <w:tcBorders>
              <w:top w:val="single" w:sz="4" w:space="0" w:color="auto"/>
              <w:left w:val="single" w:sz="4" w:space="0" w:color="auto"/>
              <w:bottom w:val="single" w:sz="4" w:space="0" w:color="auto"/>
              <w:right w:val="single" w:sz="4" w:space="0" w:color="auto"/>
            </w:tcBorders>
            <w:hideMark/>
          </w:tcPr>
          <w:p w14:paraId="1E0E95A8" w14:textId="77777777" w:rsidR="00E36E3A" w:rsidRPr="00715702" w:rsidRDefault="00E36E3A" w:rsidP="00E36E3A">
            <w:r w:rsidRPr="00715702">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30901ECE" w14:textId="77777777" w:rsidR="00E36E3A" w:rsidRPr="00715702" w:rsidRDefault="00E36E3A" w:rsidP="00E36E3A">
            <w:r w:rsidRPr="00715702">
              <w:t>%</w:t>
            </w:r>
          </w:p>
        </w:tc>
        <w:tc>
          <w:tcPr>
            <w:tcW w:w="826" w:type="dxa"/>
            <w:tcBorders>
              <w:top w:val="single" w:sz="4" w:space="0" w:color="auto"/>
              <w:left w:val="single" w:sz="4" w:space="0" w:color="auto"/>
              <w:bottom w:val="single" w:sz="4" w:space="0" w:color="auto"/>
              <w:right w:val="single" w:sz="4" w:space="0" w:color="auto"/>
            </w:tcBorders>
            <w:hideMark/>
          </w:tcPr>
          <w:p w14:paraId="23FA9756"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5F8C7131" w14:textId="77777777" w:rsidR="00E36E3A" w:rsidRPr="00715702" w:rsidRDefault="00E36E3A" w:rsidP="00E36E3A">
            <w:r w:rsidRPr="00715702">
              <w:t>≥ 0,3</w:t>
            </w:r>
          </w:p>
        </w:tc>
        <w:tc>
          <w:tcPr>
            <w:tcW w:w="736" w:type="dxa"/>
            <w:tcBorders>
              <w:top w:val="single" w:sz="4" w:space="0" w:color="auto"/>
              <w:left w:val="single" w:sz="4" w:space="0" w:color="auto"/>
              <w:bottom w:val="single" w:sz="4" w:space="0" w:color="auto"/>
              <w:right w:val="single" w:sz="4" w:space="0" w:color="auto"/>
            </w:tcBorders>
            <w:hideMark/>
          </w:tcPr>
          <w:p w14:paraId="29DF526C" w14:textId="77777777" w:rsidR="00E36E3A" w:rsidRPr="00715702" w:rsidRDefault="00E36E3A" w:rsidP="00E36E3A">
            <w:r w:rsidRPr="00715702">
              <w:t>≥ 0,5</w:t>
            </w:r>
          </w:p>
        </w:tc>
        <w:tc>
          <w:tcPr>
            <w:tcW w:w="736" w:type="dxa"/>
            <w:tcBorders>
              <w:top w:val="single" w:sz="4" w:space="0" w:color="auto"/>
              <w:left w:val="single" w:sz="4" w:space="0" w:color="auto"/>
              <w:bottom w:val="single" w:sz="4" w:space="0" w:color="auto"/>
              <w:right w:val="single" w:sz="4" w:space="0" w:color="auto"/>
            </w:tcBorders>
            <w:hideMark/>
          </w:tcPr>
          <w:p w14:paraId="7769C91B" w14:textId="77777777" w:rsidR="00E36E3A" w:rsidRPr="00715702" w:rsidRDefault="00E36E3A" w:rsidP="00E36E3A">
            <w:r w:rsidRPr="00715702">
              <w:t>≥ 0,8</w:t>
            </w:r>
          </w:p>
        </w:tc>
        <w:tc>
          <w:tcPr>
            <w:tcW w:w="736" w:type="dxa"/>
            <w:tcBorders>
              <w:top w:val="single" w:sz="4" w:space="0" w:color="auto"/>
              <w:left w:val="single" w:sz="4" w:space="0" w:color="auto"/>
              <w:bottom w:val="single" w:sz="4" w:space="0" w:color="auto"/>
              <w:right w:val="single" w:sz="4" w:space="0" w:color="auto"/>
            </w:tcBorders>
            <w:hideMark/>
          </w:tcPr>
          <w:p w14:paraId="305502C7" w14:textId="77777777" w:rsidR="00E36E3A" w:rsidRPr="00715702" w:rsidRDefault="00E36E3A" w:rsidP="00E36E3A">
            <w:r w:rsidRPr="00715702">
              <w:t>≥ 1,0</w:t>
            </w:r>
          </w:p>
        </w:tc>
        <w:tc>
          <w:tcPr>
            <w:tcW w:w="735" w:type="dxa"/>
            <w:tcBorders>
              <w:top w:val="single" w:sz="4" w:space="0" w:color="auto"/>
              <w:left w:val="single" w:sz="4" w:space="0" w:color="auto"/>
              <w:bottom w:val="single" w:sz="4" w:space="0" w:color="auto"/>
              <w:right w:val="single" w:sz="4" w:space="0" w:color="auto"/>
            </w:tcBorders>
            <w:hideMark/>
          </w:tcPr>
          <w:p w14:paraId="48584A69"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7E2B67DF"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623CCC06"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516BDF51"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3262F7CD" w14:textId="77777777" w:rsidR="00E36E3A" w:rsidRPr="00715702" w:rsidRDefault="00E36E3A" w:rsidP="00E36E3A">
            <w:r w:rsidRPr="00715702">
              <w:t>-</w:t>
            </w:r>
          </w:p>
        </w:tc>
      </w:tr>
      <w:tr w:rsidR="00E36E3A" w:rsidRPr="00715702" w14:paraId="5DD188D7"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5669389E" w14:textId="77777777" w:rsidR="00E36E3A" w:rsidRPr="00715702" w:rsidRDefault="00E36E3A" w:rsidP="00E36E3A"/>
        </w:tc>
        <w:tc>
          <w:tcPr>
            <w:tcW w:w="2410" w:type="dxa"/>
            <w:tcBorders>
              <w:top w:val="single" w:sz="4" w:space="0" w:color="auto"/>
              <w:left w:val="single" w:sz="4" w:space="0" w:color="auto"/>
              <w:bottom w:val="single" w:sz="4" w:space="0" w:color="auto"/>
              <w:right w:val="single" w:sz="4" w:space="0" w:color="auto"/>
            </w:tcBorders>
            <w:hideMark/>
          </w:tcPr>
          <w:p w14:paraId="1DADF605" w14:textId="77777777" w:rsidR="00E36E3A" w:rsidRPr="00715702" w:rsidRDefault="00E36E3A" w:rsidP="00E36E3A">
            <w:r w:rsidRPr="00715702">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35C3D185" w14:textId="77777777" w:rsidR="00E36E3A" w:rsidRPr="00715702" w:rsidRDefault="00E36E3A" w:rsidP="00E36E3A">
            <w:r w:rsidRPr="00715702">
              <w:t>EN 1426</w:t>
            </w:r>
          </w:p>
        </w:tc>
        <w:tc>
          <w:tcPr>
            <w:tcW w:w="807" w:type="dxa"/>
            <w:tcBorders>
              <w:top w:val="single" w:sz="4" w:space="0" w:color="auto"/>
              <w:left w:val="single" w:sz="4" w:space="0" w:color="auto"/>
              <w:bottom w:val="single" w:sz="4" w:space="0" w:color="auto"/>
              <w:right w:val="single" w:sz="4" w:space="0" w:color="auto"/>
            </w:tcBorders>
            <w:hideMark/>
          </w:tcPr>
          <w:p w14:paraId="34499B88" w14:textId="77777777" w:rsidR="00E36E3A" w:rsidRPr="00715702" w:rsidRDefault="00E36E3A" w:rsidP="00E36E3A">
            <w:r w:rsidRPr="00715702">
              <w:t>%</w:t>
            </w:r>
          </w:p>
        </w:tc>
        <w:tc>
          <w:tcPr>
            <w:tcW w:w="826" w:type="dxa"/>
            <w:tcBorders>
              <w:top w:val="single" w:sz="4" w:space="0" w:color="auto"/>
              <w:left w:val="single" w:sz="4" w:space="0" w:color="auto"/>
              <w:bottom w:val="single" w:sz="4" w:space="0" w:color="auto"/>
              <w:right w:val="single" w:sz="4" w:space="0" w:color="auto"/>
            </w:tcBorders>
            <w:hideMark/>
          </w:tcPr>
          <w:p w14:paraId="06E07D70"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6D38DAAC" w14:textId="77777777" w:rsidR="00E36E3A" w:rsidRPr="00715702" w:rsidRDefault="00E36E3A" w:rsidP="00E36E3A">
            <w:r w:rsidRPr="00715702">
              <w:t>≥ 35</w:t>
            </w:r>
          </w:p>
        </w:tc>
        <w:tc>
          <w:tcPr>
            <w:tcW w:w="736" w:type="dxa"/>
            <w:tcBorders>
              <w:top w:val="single" w:sz="4" w:space="0" w:color="auto"/>
              <w:left w:val="single" w:sz="4" w:space="0" w:color="auto"/>
              <w:bottom w:val="single" w:sz="4" w:space="0" w:color="auto"/>
              <w:right w:val="single" w:sz="4" w:space="0" w:color="auto"/>
            </w:tcBorders>
            <w:hideMark/>
          </w:tcPr>
          <w:p w14:paraId="3929E009" w14:textId="77777777" w:rsidR="00E36E3A" w:rsidRPr="00715702" w:rsidRDefault="00E36E3A" w:rsidP="00E36E3A">
            <w:r w:rsidRPr="00715702">
              <w:t>≥ 40</w:t>
            </w:r>
          </w:p>
        </w:tc>
        <w:tc>
          <w:tcPr>
            <w:tcW w:w="736" w:type="dxa"/>
            <w:tcBorders>
              <w:top w:val="single" w:sz="4" w:space="0" w:color="auto"/>
              <w:left w:val="single" w:sz="4" w:space="0" w:color="auto"/>
              <w:bottom w:val="single" w:sz="4" w:space="0" w:color="auto"/>
              <w:right w:val="single" w:sz="4" w:space="0" w:color="auto"/>
            </w:tcBorders>
            <w:hideMark/>
          </w:tcPr>
          <w:p w14:paraId="1684944F" w14:textId="77777777" w:rsidR="00E36E3A" w:rsidRPr="00715702" w:rsidRDefault="00E36E3A" w:rsidP="00E36E3A">
            <w:r w:rsidRPr="00715702">
              <w:t>≥ 45</w:t>
            </w:r>
          </w:p>
        </w:tc>
        <w:tc>
          <w:tcPr>
            <w:tcW w:w="736" w:type="dxa"/>
            <w:tcBorders>
              <w:top w:val="single" w:sz="4" w:space="0" w:color="auto"/>
              <w:left w:val="single" w:sz="4" w:space="0" w:color="auto"/>
              <w:bottom w:val="single" w:sz="4" w:space="0" w:color="auto"/>
              <w:right w:val="single" w:sz="4" w:space="0" w:color="auto"/>
            </w:tcBorders>
            <w:hideMark/>
          </w:tcPr>
          <w:p w14:paraId="773A68C5" w14:textId="77777777" w:rsidR="00E36E3A" w:rsidRPr="00715702" w:rsidRDefault="00E36E3A" w:rsidP="00E36E3A">
            <w:r w:rsidRPr="00715702">
              <w:t>≥ 50</w:t>
            </w:r>
          </w:p>
        </w:tc>
        <w:tc>
          <w:tcPr>
            <w:tcW w:w="735" w:type="dxa"/>
            <w:tcBorders>
              <w:top w:val="single" w:sz="4" w:space="0" w:color="auto"/>
              <w:left w:val="single" w:sz="4" w:space="0" w:color="auto"/>
              <w:bottom w:val="single" w:sz="4" w:space="0" w:color="auto"/>
              <w:right w:val="single" w:sz="4" w:space="0" w:color="auto"/>
            </w:tcBorders>
            <w:hideMark/>
          </w:tcPr>
          <w:p w14:paraId="16D2581D" w14:textId="77777777" w:rsidR="00E36E3A" w:rsidRPr="00715702" w:rsidRDefault="00E36E3A" w:rsidP="00E36E3A">
            <w:r w:rsidRPr="00715702">
              <w:t>≥ 55</w:t>
            </w:r>
          </w:p>
        </w:tc>
        <w:tc>
          <w:tcPr>
            <w:tcW w:w="736" w:type="dxa"/>
            <w:tcBorders>
              <w:top w:val="single" w:sz="4" w:space="0" w:color="auto"/>
              <w:left w:val="single" w:sz="4" w:space="0" w:color="auto"/>
              <w:bottom w:val="single" w:sz="4" w:space="0" w:color="auto"/>
              <w:right w:val="single" w:sz="4" w:space="0" w:color="auto"/>
            </w:tcBorders>
            <w:hideMark/>
          </w:tcPr>
          <w:p w14:paraId="1E8AFE78" w14:textId="77777777" w:rsidR="00E36E3A" w:rsidRPr="00715702" w:rsidRDefault="00E36E3A" w:rsidP="00E36E3A">
            <w:r w:rsidRPr="00715702">
              <w:t>≥ 60</w:t>
            </w:r>
          </w:p>
        </w:tc>
        <w:tc>
          <w:tcPr>
            <w:tcW w:w="736" w:type="dxa"/>
            <w:tcBorders>
              <w:top w:val="single" w:sz="4" w:space="0" w:color="auto"/>
              <w:left w:val="single" w:sz="4" w:space="0" w:color="auto"/>
              <w:bottom w:val="single" w:sz="4" w:space="0" w:color="auto"/>
              <w:right w:val="single" w:sz="4" w:space="0" w:color="auto"/>
            </w:tcBorders>
            <w:hideMark/>
          </w:tcPr>
          <w:p w14:paraId="55510255"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1FD34E53"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087078A8" w14:textId="77777777" w:rsidR="00E36E3A" w:rsidRPr="00715702" w:rsidRDefault="00E36E3A" w:rsidP="00E36E3A">
            <w:r w:rsidRPr="00715702">
              <w:t>-</w:t>
            </w:r>
          </w:p>
        </w:tc>
      </w:tr>
      <w:tr w:rsidR="00E36E3A" w:rsidRPr="00715702" w14:paraId="3A114D41"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A7B88B4" w14:textId="77777777" w:rsidR="00E36E3A" w:rsidRPr="00715702" w:rsidRDefault="00E36E3A" w:rsidP="00E36E3A"/>
        </w:tc>
        <w:tc>
          <w:tcPr>
            <w:tcW w:w="2410" w:type="dxa"/>
            <w:tcBorders>
              <w:top w:val="single" w:sz="4" w:space="0" w:color="auto"/>
              <w:left w:val="single" w:sz="4" w:space="0" w:color="auto"/>
              <w:bottom w:val="single" w:sz="4" w:space="0" w:color="auto"/>
              <w:right w:val="single" w:sz="4" w:space="0" w:color="auto"/>
            </w:tcBorders>
            <w:hideMark/>
          </w:tcPr>
          <w:p w14:paraId="0038511D" w14:textId="77777777" w:rsidR="00E36E3A" w:rsidRPr="00715702" w:rsidRDefault="00E36E3A" w:rsidP="00E36E3A">
            <w:r w:rsidRPr="00715702">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0B8C7259" w14:textId="77777777" w:rsidR="00E36E3A" w:rsidRPr="00715702" w:rsidRDefault="00E36E3A" w:rsidP="00E36E3A">
            <w:r w:rsidRPr="00715702">
              <w:t>EN 1427</w:t>
            </w:r>
          </w:p>
        </w:tc>
        <w:tc>
          <w:tcPr>
            <w:tcW w:w="807" w:type="dxa"/>
            <w:tcBorders>
              <w:top w:val="single" w:sz="4" w:space="0" w:color="auto"/>
              <w:left w:val="single" w:sz="4" w:space="0" w:color="auto"/>
              <w:bottom w:val="single" w:sz="4" w:space="0" w:color="auto"/>
              <w:right w:val="single" w:sz="4" w:space="0" w:color="auto"/>
            </w:tcBorders>
            <w:hideMark/>
          </w:tcPr>
          <w:p w14:paraId="260B6546" w14:textId="77777777" w:rsidR="00E36E3A" w:rsidRPr="00715702" w:rsidRDefault="00E36E3A" w:rsidP="00E36E3A">
            <w:r w:rsidRPr="00715702">
              <w:sym w:font="Symbol" w:char="F0B0"/>
            </w:r>
            <w:r w:rsidRPr="00715702">
              <w:t>C</w:t>
            </w:r>
          </w:p>
        </w:tc>
        <w:tc>
          <w:tcPr>
            <w:tcW w:w="826" w:type="dxa"/>
            <w:tcBorders>
              <w:top w:val="single" w:sz="4" w:space="0" w:color="auto"/>
              <w:left w:val="single" w:sz="4" w:space="0" w:color="auto"/>
              <w:bottom w:val="single" w:sz="4" w:space="0" w:color="auto"/>
              <w:right w:val="single" w:sz="4" w:space="0" w:color="auto"/>
            </w:tcBorders>
            <w:hideMark/>
          </w:tcPr>
          <w:p w14:paraId="1E390557"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0C8E99D0" w14:textId="77777777" w:rsidR="00E36E3A" w:rsidRPr="00715702" w:rsidRDefault="00E36E3A" w:rsidP="00E36E3A">
            <w:r w:rsidRPr="00715702">
              <w:t>≥ 8</w:t>
            </w:r>
          </w:p>
        </w:tc>
        <w:tc>
          <w:tcPr>
            <w:tcW w:w="736" w:type="dxa"/>
            <w:tcBorders>
              <w:top w:val="single" w:sz="4" w:space="0" w:color="auto"/>
              <w:left w:val="single" w:sz="4" w:space="0" w:color="auto"/>
              <w:bottom w:val="single" w:sz="4" w:space="0" w:color="auto"/>
              <w:right w:val="single" w:sz="4" w:space="0" w:color="auto"/>
            </w:tcBorders>
            <w:hideMark/>
          </w:tcPr>
          <w:p w14:paraId="55AF690F" w14:textId="77777777" w:rsidR="00E36E3A" w:rsidRPr="00715702" w:rsidRDefault="00E36E3A" w:rsidP="00E36E3A">
            <w:r w:rsidRPr="00715702">
              <w:t>≥ 10</w:t>
            </w:r>
          </w:p>
        </w:tc>
        <w:tc>
          <w:tcPr>
            <w:tcW w:w="736" w:type="dxa"/>
            <w:tcBorders>
              <w:top w:val="single" w:sz="4" w:space="0" w:color="auto"/>
              <w:left w:val="single" w:sz="4" w:space="0" w:color="auto"/>
              <w:bottom w:val="single" w:sz="4" w:space="0" w:color="auto"/>
              <w:right w:val="single" w:sz="4" w:space="0" w:color="auto"/>
            </w:tcBorders>
            <w:hideMark/>
          </w:tcPr>
          <w:p w14:paraId="455E5840" w14:textId="77777777" w:rsidR="00E36E3A" w:rsidRPr="00715702" w:rsidRDefault="00E36E3A" w:rsidP="00E36E3A">
            <w:r w:rsidRPr="00715702">
              <w:t>≥ 12</w:t>
            </w:r>
          </w:p>
        </w:tc>
        <w:tc>
          <w:tcPr>
            <w:tcW w:w="736" w:type="dxa"/>
            <w:tcBorders>
              <w:top w:val="single" w:sz="4" w:space="0" w:color="auto"/>
              <w:left w:val="single" w:sz="4" w:space="0" w:color="auto"/>
              <w:bottom w:val="single" w:sz="4" w:space="0" w:color="auto"/>
              <w:right w:val="single" w:sz="4" w:space="0" w:color="auto"/>
            </w:tcBorders>
            <w:hideMark/>
          </w:tcPr>
          <w:p w14:paraId="4F6C71B5" w14:textId="77777777" w:rsidR="00E36E3A" w:rsidRPr="00715702" w:rsidRDefault="00E36E3A" w:rsidP="00E36E3A">
            <w:r w:rsidRPr="00715702">
              <w:t>-</w:t>
            </w:r>
          </w:p>
        </w:tc>
        <w:tc>
          <w:tcPr>
            <w:tcW w:w="735" w:type="dxa"/>
            <w:tcBorders>
              <w:top w:val="single" w:sz="4" w:space="0" w:color="auto"/>
              <w:left w:val="single" w:sz="4" w:space="0" w:color="auto"/>
              <w:bottom w:val="single" w:sz="4" w:space="0" w:color="auto"/>
              <w:right w:val="single" w:sz="4" w:space="0" w:color="auto"/>
            </w:tcBorders>
            <w:hideMark/>
          </w:tcPr>
          <w:p w14:paraId="0E52FA28"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20539C5C"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42A2485E"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66BF1AE8"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4C78318A" w14:textId="77777777" w:rsidR="00E36E3A" w:rsidRPr="00715702" w:rsidRDefault="00E36E3A" w:rsidP="00E36E3A">
            <w:r w:rsidRPr="00715702">
              <w:t>-</w:t>
            </w:r>
          </w:p>
        </w:tc>
      </w:tr>
      <w:tr w:rsidR="00E36E3A" w:rsidRPr="00715702" w14:paraId="13462CF5"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44CD9373" w14:textId="77777777" w:rsidR="00E36E3A" w:rsidRPr="00715702" w:rsidRDefault="00E36E3A" w:rsidP="00E36E3A">
            <w:r w:rsidRPr="00715702">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1D9E7EA4" w14:textId="77777777" w:rsidR="00E36E3A" w:rsidRPr="00715702" w:rsidRDefault="00E36E3A" w:rsidP="00E36E3A">
            <w:r w:rsidRPr="00715702">
              <w:t>Plamenišče</w:t>
            </w:r>
          </w:p>
        </w:tc>
        <w:tc>
          <w:tcPr>
            <w:tcW w:w="1199" w:type="dxa"/>
            <w:tcBorders>
              <w:top w:val="single" w:sz="4" w:space="0" w:color="auto"/>
              <w:left w:val="single" w:sz="4" w:space="0" w:color="auto"/>
              <w:bottom w:val="single" w:sz="4" w:space="0" w:color="auto"/>
              <w:right w:val="single" w:sz="4" w:space="0" w:color="auto"/>
            </w:tcBorders>
            <w:hideMark/>
          </w:tcPr>
          <w:p w14:paraId="646D2794" w14:textId="77777777" w:rsidR="00E36E3A" w:rsidRPr="00715702" w:rsidRDefault="00E36E3A" w:rsidP="00E36E3A">
            <w:r w:rsidRPr="00715702">
              <w:t>EN ISO 2592</w:t>
            </w:r>
          </w:p>
        </w:tc>
        <w:tc>
          <w:tcPr>
            <w:tcW w:w="807" w:type="dxa"/>
            <w:tcBorders>
              <w:top w:val="single" w:sz="4" w:space="0" w:color="auto"/>
              <w:left w:val="single" w:sz="4" w:space="0" w:color="auto"/>
              <w:bottom w:val="single" w:sz="4" w:space="0" w:color="auto"/>
              <w:right w:val="single" w:sz="4" w:space="0" w:color="auto"/>
            </w:tcBorders>
            <w:hideMark/>
          </w:tcPr>
          <w:p w14:paraId="4A9435FA" w14:textId="77777777" w:rsidR="00E36E3A" w:rsidRPr="00715702" w:rsidRDefault="00E36E3A" w:rsidP="00E36E3A">
            <w:r w:rsidRPr="00715702">
              <w:sym w:font="Symbol" w:char="F0B0"/>
            </w:r>
            <w:r w:rsidRPr="00715702">
              <w:t>C</w:t>
            </w:r>
          </w:p>
        </w:tc>
        <w:tc>
          <w:tcPr>
            <w:tcW w:w="826" w:type="dxa"/>
            <w:tcBorders>
              <w:top w:val="single" w:sz="4" w:space="0" w:color="auto"/>
              <w:left w:val="single" w:sz="4" w:space="0" w:color="auto"/>
              <w:bottom w:val="single" w:sz="4" w:space="0" w:color="auto"/>
              <w:right w:val="single" w:sz="4" w:space="0" w:color="auto"/>
            </w:tcBorders>
            <w:hideMark/>
          </w:tcPr>
          <w:p w14:paraId="32E79029" w14:textId="77777777" w:rsidR="00E36E3A" w:rsidRPr="00715702" w:rsidRDefault="00E36E3A" w:rsidP="00E36E3A">
            <w:r w:rsidRPr="00715702">
              <w:t>navesti</w:t>
            </w:r>
          </w:p>
        </w:tc>
        <w:tc>
          <w:tcPr>
            <w:tcW w:w="736" w:type="dxa"/>
            <w:tcBorders>
              <w:top w:val="single" w:sz="4" w:space="0" w:color="auto"/>
              <w:left w:val="single" w:sz="4" w:space="0" w:color="auto"/>
              <w:bottom w:val="single" w:sz="4" w:space="0" w:color="auto"/>
              <w:right w:val="single" w:sz="4" w:space="0" w:color="auto"/>
            </w:tcBorders>
            <w:hideMark/>
          </w:tcPr>
          <w:p w14:paraId="789254A6" w14:textId="77777777" w:rsidR="00E36E3A" w:rsidRPr="00715702" w:rsidRDefault="00E36E3A" w:rsidP="00E36E3A">
            <w:r w:rsidRPr="00715702">
              <w:t>≥ 250</w:t>
            </w:r>
          </w:p>
        </w:tc>
        <w:tc>
          <w:tcPr>
            <w:tcW w:w="736" w:type="dxa"/>
            <w:tcBorders>
              <w:top w:val="single" w:sz="4" w:space="0" w:color="auto"/>
              <w:left w:val="single" w:sz="4" w:space="0" w:color="auto"/>
              <w:bottom w:val="single" w:sz="4" w:space="0" w:color="auto"/>
              <w:right w:val="single" w:sz="4" w:space="0" w:color="auto"/>
            </w:tcBorders>
            <w:hideMark/>
          </w:tcPr>
          <w:p w14:paraId="20C669C1" w14:textId="77777777" w:rsidR="00E36E3A" w:rsidRPr="00715702" w:rsidRDefault="00E36E3A" w:rsidP="00E36E3A">
            <w:r w:rsidRPr="00715702">
              <w:t>≥ 235</w:t>
            </w:r>
          </w:p>
        </w:tc>
        <w:tc>
          <w:tcPr>
            <w:tcW w:w="736" w:type="dxa"/>
            <w:tcBorders>
              <w:top w:val="single" w:sz="4" w:space="0" w:color="auto"/>
              <w:left w:val="single" w:sz="4" w:space="0" w:color="auto"/>
              <w:bottom w:val="single" w:sz="4" w:space="0" w:color="auto"/>
              <w:right w:val="single" w:sz="4" w:space="0" w:color="auto"/>
            </w:tcBorders>
            <w:hideMark/>
          </w:tcPr>
          <w:p w14:paraId="76D3D7EB" w14:textId="77777777" w:rsidR="00E36E3A" w:rsidRPr="00715702" w:rsidRDefault="00E36E3A" w:rsidP="00E36E3A">
            <w:r w:rsidRPr="00715702">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380F4529" w14:textId="77777777" w:rsidR="00E36E3A" w:rsidRPr="00715702" w:rsidRDefault="00E36E3A" w:rsidP="00E36E3A">
            <w:r w:rsidRPr="00715702">
              <w:t>-</w:t>
            </w:r>
          </w:p>
        </w:tc>
        <w:tc>
          <w:tcPr>
            <w:tcW w:w="735" w:type="dxa"/>
            <w:tcBorders>
              <w:top w:val="single" w:sz="4" w:space="0" w:color="auto"/>
              <w:left w:val="single" w:sz="4" w:space="0" w:color="auto"/>
              <w:bottom w:val="single" w:sz="4" w:space="0" w:color="auto"/>
              <w:right w:val="single" w:sz="4" w:space="0" w:color="auto"/>
            </w:tcBorders>
            <w:hideMark/>
          </w:tcPr>
          <w:p w14:paraId="3CDD1A39"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0943DEDE" w14:textId="77777777" w:rsidR="00E36E3A" w:rsidRPr="00715702" w:rsidRDefault="00E36E3A" w:rsidP="00E36E3A">
            <w:r w:rsidRPr="00715702">
              <w:t>-</w:t>
            </w:r>
          </w:p>
        </w:tc>
        <w:tc>
          <w:tcPr>
            <w:tcW w:w="736" w:type="dxa"/>
            <w:tcBorders>
              <w:top w:val="single" w:sz="4" w:space="0" w:color="auto"/>
              <w:left w:val="single" w:sz="4" w:space="0" w:color="auto"/>
              <w:bottom w:val="single" w:sz="4" w:space="0" w:color="auto"/>
              <w:right w:val="single" w:sz="4" w:space="0" w:color="auto"/>
            </w:tcBorders>
            <w:hideMark/>
          </w:tcPr>
          <w:p w14:paraId="0BC99C2E" w14:textId="77777777" w:rsidR="00E36E3A" w:rsidRPr="00715702" w:rsidRDefault="00E36E3A" w:rsidP="00E36E3A">
            <w:r w:rsidRPr="00715702">
              <w:t>-</w:t>
            </w:r>
          </w:p>
        </w:tc>
        <w:tc>
          <w:tcPr>
            <w:tcW w:w="827" w:type="dxa"/>
            <w:tcBorders>
              <w:top w:val="single" w:sz="4" w:space="0" w:color="auto"/>
              <w:left w:val="single" w:sz="4" w:space="0" w:color="auto"/>
              <w:bottom w:val="single" w:sz="4" w:space="0" w:color="auto"/>
              <w:right w:val="single" w:sz="4" w:space="0" w:color="auto"/>
            </w:tcBorders>
            <w:hideMark/>
          </w:tcPr>
          <w:p w14:paraId="507946A9" w14:textId="77777777" w:rsidR="00E36E3A" w:rsidRPr="00715702" w:rsidRDefault="00E36E3A" w:rsidP="00E36E3A">
            <w:r w:rsidRPr="00715702">
              <w:t>-</w:t>
            </w:r>
          </w:p>
        </w:tc>
        <w:tc>
          <w:tcPr>
            <w:tcW w:w="886" w:type="dxa"/>
            <w:tcBorders>
              <w:top w:val="single" w:sz="4" w:space="0" w:color="auto"/>
              <w:left w:val="single" w:sz="4" w:space="0" w:color="auto"/>
              <w:bottom w:val="single" w:sz="4" w:space="0" w:color="auto"/>
              <w:right w:val="single" w:sz="4" w:space="0" w:color="auto"/>
            </w:tcBorders>
            <w:hideMark/>
          </w:tcPr>
          <w:p w14:paraId="579892D7" w14:textId="77777777" w:rsidR="00E36E3A" w:rsidRPr="00715702" w:rsidRDefault="00E36E3A" w:rsidP="00E36E3A">
            <w:r w:rsidRPr="00715702">
              <w:t>-</w:t>
            </w:r>
          </w:p>
        </w:tc>
      </w:tr>
    </w:tbl>
    <w:p w14:paraId="0637673C" w14:textId="77777777" w:rsidR="00E36E3A" w:rsidRPr="00715702" w:rsidRDefault="00E36E3A" w:rsidP="00E36E3A">
      <w:pPr>
        <w:sectPr w:rsidR="00E36E3A" w:rsidRPr="00715702" w:rsidSect="00E36E3A">
          <w:headerReference w:type="default" r:id="rId92"/>
          <w:footerReference w:type="default" r:id="rId93"/>
          <w:pgSz w:w="16838" w:h="11906" w:orient="landscape"/>
          <w:pgMar w:top="1701" w:right="1418" w:bottom="1418" w:left="1418" w:header="680" w:footer="680" w:gutter="284"/>
          <w:cols w:space="708"/>
        </w:sectPr>
      </w:pPr>
    </w:p>
    <w:p w14:paraId="16800D11" w14:textId="77777777" w:rsidR="00E36E3A" w:rsidRPr="00715702" w:rsidRDefault="00E36E3A" w:rsidP="00E36E3A"/>
    <w:p w14:paraId="4981F55B" w14:textId="77777777" w:rsidR="00E36E3A" w:rsidRPr="00715702" w:rsidRDefault="00E36E3A" w:rsidP="004E6F59">
      <w:pPr>
        <w:pStyle w:val="Odstavekseznama"/>
      </w:pPr>
      <w:r w:rsidRPr="00715702">
        <w:t>Modificirana polimerna bitumenska veziva se uporabljajo kot premazi za izravnavo in so sestavni del tesnilnega sistema.</w:t>
      </w:r>
    </w:p>
    <w:p w14:paraId="19AE7608" w14:textId="77777777" w:rsidR="00E36E3A" w:rsidRPr="00715702" w:rsidRDefault="00E36E3A" w:rsidP="004E6F59">
      <w:pPr>
        <w:pStyle w:val="Naslov7"/>
      </w:pPr>
      <w:bookmarkStart w:id="1225" w:name="_Toc25424347"/>
      <w:bookmarkStart w:id="1226" w:name="_Toc312139324"/>
      <w:r w:rsidRPr="00715702">
        <w:t>Bitumenska lepilna masa</w:t>
      </w:r>
      <w:bookmarkEnd w:id="1225"/>
      <w:r w:rsidRPr="00715702">
        <w:t xml:space="preserve"> </w:t>
      </w:r>
      <w:bookmarkEnd w:id="1226"/>
    </w:p>
    <w:p w14:paraId="54F2DFCE" w14:textId="77777777" w:rsidR="00E36E3A" w:rsidRPr="00715702" w:rsidRDefault="00E36E3A" w:rsidP="00C86B37">
      <w:pPr>
        <w:pStyle w:val="Odstavekseznama"/>
        <w:numPr>
          <w:ilvl w:val="0"/>
          <w:numId w:val="416"/>
        </w:numPr>
      </w:pPr>
      <w:r w:rsidRPr="00715702">
        <w:t>Lastnosti bitumenske lepilne mase za izolacijske trakove (po vročem post</w:t>
      </w:r>
      <w:r w:rsidR="004E6F59" w:rsidRPr="00715702">
        <w:t>o</w:t>
      </w:r>
      <w:r w:rsidRPr="00715702">
        <w:t>pku) na podlag</w:t>
      </w:r>
      <w:r w:rsidR="004E6F59" w:rsidRPr="00715702">
        <w:t>o</w:t>
      </w:r>
      <w:r w:rsidRPr="00715702">
        <w:t>, morajo odgovarjati zahtevam, ki so navedeni v Tabeli 3.6.30.</w:t>
      </w:r>
    </w:p>
    <w:p w14:paraId="0480C5F2" w14:textId="77777777" w:rsidR="00E36E3A" w:rsidRPr="00715702" w:rsidRDefault="00E36E3A" w:rsidP="00E36E3A">
      <w:r w:rsidRPr="00715702">
        <w:t>Tabela 3.6.30:</w:t>
      </w:r>
      <w:r w:rsidRPr="00715702">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715702" w14:paraId="4DAC8E59"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5B367BCD" w14:textId="77777777" w:rsidR="00E36E3A" w:rsidRPr="00715702" w:rsidRDefault="00E36E3A" w:rsidP="00E36E3A">
            <w:r w:rsidRPr="00715702">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384BBA" w14:textId="77777777" w:rsidR="00E36E3A" w:rsidRPr="00715702" w:rsidRDefault="00E36E3A" w:rsidP="00E36E3A">
            <w:r w:rsidRPr="00715702">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BDF9C3" w14:textId="77777777" w:rsidR="00E36E3A" w:rsidRPr="00715702" w:rsidRDefault="00E36E3A" w:rsidP="00E36E3A">
            <w:r w:rsidRPr="00715702">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923637D" w14:textId="77777777" w:rsidR="00E36E3A" w:rsidRPr="00715702" w:rsidRDefault="00E36E3A" w:rsidP="00E36E3A">
            <w:r w:rsidRPr="00715702">
              <w:t>Standard, Specifikacija</w:t>
            </w:r>
          </w:p>
        </w:tc>
      </w:tr>
      <w:tr w:rsidR="00E36E3A" w:rsidRPr="00715702" w14:paraId="6A0E8786"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6FDDC14C" w14:textId="77777777" w:rsidR="00E36E3A" w:rsidRPr="00715702" w:rsidRDefault="00E36E3A" w:rsidP="00E36E3A">
            <w:r w:rsidRPr="00715702">
              <w:t>Delež polnjenja</w:t>
            </w:r>
          </w:p>
        </w:tc>
        <w:tc>
          <w:tcPr>
            <w:tcW w:w="1134" w:type="dxa"/>
            <w:tcBorders>
              <w:top w:val="single" w:sz="4" w:space="0" w:color="auto"/>
              <w:left w:val="single" w:sz="4" w:space="0" w:color="auto"/>
              <w:bottom w:val="nil"/>
              <w:right w:val="single" w:sz="4" w:space="0" w:color="auto"/>
            </w:tcBorders>
            <w:hideMark/>
          </w:tcPr>
          <w:p w14:paraId="294D8010" w14:textId="77777777" w:rsidR="00E36E3A" w:rsidRPr="00715702" w:rsidRDefault="00E36E3A" w:rsidP="00E36E3A">
            <w:r w:rsidRPr="00715702">
              <w:t>m.-%</w:t>
            </w:r>
          </w:p>
        </w:tc>
        <w:tc>
          <w:tcPr>
            <w:tcW w:w="1559" w:type="dxa"/>
            <w:tcBorders>
              <w:top w:val="single" w:sz="4" w:space="0" w:color="auto"/>
              <w:left w:val="single" w:sz="4" w:space="0" w:color="auto"/>
              <w:bottom w:val="nil"/>
              <w:right w:val="single" w:sz="4" w:space="0" w:color="auto"/>
            </w:tcBorders>
            <w:hideMark/>
          </w:tcPr>
          <w:p w14:paraId="1D36BE9B" w14:textId="77777777" w:rsidR="00E36E3A" w:rsidRPr="00715702" w:rsidRDefault="00E36E3A" w:rsidP="00E36E3A">
            <w:r w:rsidRPr="00715702">
              <w:t>0</w:t>
            </w:r>
          </w:p>
        </w:tc>
        <w:tc>
          <w:tcPr>
            <w:tcW w:w="1836" w:type="dxa"/>
            <w:tcBorders>
              <w:top w:val="single" w:sz="4" w:space="0" w:color="auto"/>
              <w:left w:val="single" w:sz="4" w:space="0" w:color="auto"/>
              <w:bottom w:val="nil"/>
              <w:right w:val="single" w:sz="4" w:space="0" w:color="auto"/>
            </w:tcBorders>
            <w:hideMark/>
          </w:tcPr>
          <w:p w14:paraId="583AFD26" w14:textId="77777777" w:rsidR="00E36E3A" w:rsidRPr="00715702" w:rsidRDefault="00E36E3A" w:rsidP="00E36E3A">
            <w:r w:rsidRPr="00715702">
              <w:t>SIST EN 12697-1</w:t>
            </w:r>
          </w:p>
        </w:tc>
      </w:tr>
      <w:tr w:rsidR="00E36E3A" w:rsidRPr="00715702" w14:paraId="1C36FA2F" w14:textId="77777777" w:rsidTr="00E36E3A">
        <w:trPr>
          <w:trHeight w:val="227"/>
        </w:trPr>
        <w:tc>
          <w:tcPr>
            <w:tcW w:w="4111" w:type="dxa"/>
            <w:tcBorders>
              <w:top w:val="nil"/>
              <w:left w:val="single" w:sz="4" w:space="0" w:color="auto"/>
              <w:bottom w:val="nil"/>
              <w:right w:val="single" w:sz="4" w:space="0" w:color="auto"/>
            </w:tcBorders>
            <w:hideMark/>
          </w:tcPr>
          <w:p w14:paraId="4A720F06" w14:textId="77777777" w:rsidR="00E36E3A" w:rsidRPr="00715702" w:rsidRDefault="00E36E3A" w:rsidP="00E36E3A">
            <w:r w:rsidRPr="00715702">
              <w:t>Delež pepela, največ</w:t>
            </w:r>
          </w:p>
        </w:tc>
        <w:tc>
          <w:tcPr>
            <w:tcW w:w="1134" w:type="dxa"/>
            <w:tcBorders>
              <w:top w:val="nil"/>
              <w:left w:val="single" w:sz="4" w:space="0" w:color="auto"/>
              <w:bottom w:val="nil"/>
              <w:right w:val="single" w:sz="4" w:space="0" w:color="auto"/>
            </w:tcBorders>
            <w:hideMark/>
          </w:tcPr>
          <w:p w14:paraId="14B72FE0" w14:textId="77777777" w:rsidR="00E36E3A" w:rsidRPr="00715702" w:rsidRDefault="00E36E3A" w:rsidP="00E36E3A">
            <w:r w:rsidRPr="00715702">
              <w:t>m.-%</w:t>
            </w:r>
          </w:p>
        </w:tc>
        <w:tc>
          <w:tcPr>
            <w:tcW w:w="1559" w:type="dxa"/>
            <w:tcBorders>
              <w:top w:val="nil"/>
              <w:left w:val="single" w:sz="4" w:space="0" w:color="auto"/>
              <w:bottom w:val="nil"/>
              <w:right w:val="single" w:sz="4" w:space="0" w:color="auto"/>
            </w:tcBorders>
            <w:hideMark/>
          </w:tcPr>
          <w:p w14:paraId="52B45DEB" w14:textId="77777777" w:rsidR="00E36E3A" w:rsidRPr="00715702" w:rsidRDefault="00E36E3A" w:rsidP="00E36E3A">
            <w:r w:rsidRPr="00715702">
              <w:t>2</w:t>
            </w:r>
          </w:p>
        </w:tc>
        <w:tc>
          <w:tcPr>
            <w:tcW w:w="1836" w:type="dxa"/>
            <w:tcBorders>
              <w:top w:val="nil"/>
              <w:left w:val="single" w:sz="4" w:space="0" w:color="auto"/>
              <w:bottom w:val="nil"/>
              <w:right w:val="single" w:sz="4" w:space="0" w:color="auto"/>
            </w:tcBorders>
            <w:hideMark/>
          </w:tcPr>
          <w:p w14:paraId="6C83ED64" w14:textId="77777777" w:rsidR="00E36E3A" w:rsidRPr="00715702" w:rsidRDefault="00E36E3A" w:rsidP="00E36E3A">
            <w:r w:rsidRPr="00715702">
              <w:t>SIST EN 12692-1</w:t>
            </w:r>
          </w:p>
        </w:tc>
      </w:tr>
      <w:tr w:rsidR="00E36E3A" w:rsidRPr="00715702" w14:paraId="6E0F0DCC" w14:textId="77777777" w:rsidTr="00E36E3A">
        <w:trPr>
          <w:trHeight w:val="227"/>
        </w:trPr>
        <w:tc>
          <w:tcPr>
            <w:tcW w:w="4111" w:type="dxa"/>
            <w:tcBorders>
              <w:top w:val="nil"/>
              <w:left w:val="single" w:sz="4" w:space="0" w:color="auto"/>
              <w:bottom w:val="nil"/>
              <w:right w:val="single" w:sz="4" w:space="0" w:color="auto"/>
            </w:tcBorders>
            <w:hideMark/>
          </w:tcPr>
          <w:p w14:paraId="0428A370" w14:textId="77777777" w:rsidR="00E36E3A" w:rsidRPr="00715702" w:rsidRDefault="00E36E3A" w:rsidP="00E36E3A">
            <w:r w:rsidRPr="00715702">
              <w:t>Točka zmehčanja bitumna po PK, najmanj</w:t>
            </w:r>
          </w:p>
        </w:tc>
        <w:tc>
          <w:tcPr>
            <w:tcW w:w="1134" w:type="dxa"/>
            <w:tcBorders>
              <w:top w:val="nil"/>
              <w:left w:val="single" w:sz="4" w:space="0" w:color="auto"/>
              <w:bottom w:val="nil"/>
              <w:right w:val="single" w:sz="4" w:space="0" w:color="auto"/>
            </w:tcBorders>
            <w:hideMark/>
          </w:tcPr>
          <w:p w14:paraId="2612A24E" w14:textId="77777777" w:rsidR="00E36E3A" w:rsidRPr="00715702" w:rsidRDefault="00E36E3A" w:rsidP="00E36E3A">
            <w:r w:rsidRPr="00715702">
              <w:t>o C</w:t>
            </w:r>
          </w:p>
        </w:tc>
        <w:tc>
          <w:tcPr>
            <w:tcW w:w="1559" w:type="dxa"/>
            <w:tcBorders>
              <w:top w:val="nil"/>
              <w:left w:val="single" w:sz="4" w:space="0" w:color="auto"/>
              <w:bottom w:val="nil"/>
              <w:right w:val="single" w:sz="4" w:space="0" w:color="auto"/>
            </w:tcBorders>
            <w:hideMark/>
          </w:tcPr>
          <w:p w14:paraId="33E96107" w14:textId="77777777" w:rsidR="00E36E3A" w:rsidRPr="00715702" w:rsidRDefault="00E36E3A" w:rsidP="00E36E3A">
            <w:r w:rsidRPr="00715702">
              <w:t>90</w:t>
            </w:r>
          </w:p>
        </w:tc>
        <w:tc>
          <w:tcPr>
            <w:tcW w:w="1836" w:type="dxa"/>
            <w:tcBorders>
              <w:top w:val="nil"/>
              <w:left w:val="single" w:sz="4" w:space="0" w:color="auto"/>
              <w:bottom w:val="nil"/>
              <w:right w:val="single" w:sz="4" w:space="0" w:color="auto"/>
            </w:tcBorders>
            <w:hideMark/>
          </w:tcPr>
          <w:p w14:paraId="1B3C2974" w14:textId="77777777" w:rsidR="00E36E3A" w:rsidRPr="00715702" w:rsidRDefault="00E36E3A" w:rsidP="00E36E3A">
            <w:r w:rsidRPr="00715702">
              <w:t>SIST EN 1427</w:t>
            </w:r>
          </w:p>
        </w:tc>
      </w:tr>
      <w:tr w:rsidR="00E36E3A" w:rsidRPr="00715702" w14:paraId="238589CF" w14:textId="77777777" w:rsidTr="00E36E3A">
        <w:trPr>
          <w:trHeight w:val="227"/>
        </w:trPr>
        <w:tc>
          <w:tcPr>
            <w:tcW w:w="4111" w:type="dxa"/>
            <w:tcBorders>
              <w:top w:val="nil"/>
              <w:left w:val="single" w:sz="4" w:space="0" w:color="auto"/>
              <w:bottom w:val="nil"/>
              <w:right w:val="single" w:sz="4" w:space="0" w:color="auto"/>
            </w:tcBorders>
            <w:hideMark/>
          </w:tcPr>
          <w:p w14:paraId="52912FF6" w14:textId="77777777" w:rsidR="00E36E3A" w:rsidRPr="00715702" w:rsidRDefault="00E36E3A" w:rsidP="00E36E3A">
            <w:r w:rsidRPr="00715702">
              <w:t>Točka loma bitumna po Fraassu, največ</w:t>
            </w:r>
          </w:p>
        </w:tc>
        <w:tc>
          <w:tcPr>
            <w:tcW w:w="1134" w:type="dxa"/>
            <w:tcBorders>
              <w:top w:val="nil"/>
              <w:left w:val="single" w:sz="4" w:space="0" w:color="auto"/>
              <w:bottom w:val="nil"/>
              <w:right w:val="single" w:sz="4" w:space="0" w:color="auto"/>
            </w:tcBorders>
            <w:hideMark/>
          </w:tcPr>
          <w:p w14:paraId="26E9DD17" w14:textId="77777777" w:rsidR="00E36E3A" w:rsidRPr="00715702" w:rsidRDefault="00E36E3A" w:rsidP="00E36E3A">
            <w:r w:rsidRPr="00715702">
              <w:t>o C</w:t>
            </w:r>
          </w:p>
        </w:tc>
        <w:tc>
          <w:tcPr>
            <w:tcW w:w="1559" w:type="dxa"/>
            <w:tcBorders>
              <w:top w:val="nil"/>
              <w:left w:val="single" w:sz="4" w:space="0" w:color="auto"/>
              <w:bottom w:val="nil"/>
              <w:right w:val="single" w:sz="4" w:space="0" w:color="auto"/>
            </w:tcBorders>
            <w:hideMark/>
          </w:tcPr>
          <w:p w14:paraId="74D38455" w14:textId="77777777" w:rsidR="00E36E3A" w:rsidRPr="00715702" w:rsidRDefault="00E36E3A" w:rsidP="00E36E3A">
            <w:r w:rsidRPr="00715702">
              <w:t>-5</w:t>
            </w:r>
          </w:p>
        </w:tc>
        <w:tc>
          <w:tcPr>
            <w:tcW w:w="1836" w:type="dxa"/>
            <w:tcBorders>
              <w:top w:val="nil"/>
              <w:left w:val="single" w:sz="4" w:space="0" w:color="auto"/>
              <w:bottom w:val="nil"/>
              <w:right w:val="single" w:sz="4" w:space="0" w:color="auto"/>
            </w:tcBorders>
            <w:hideMark/>
          </w:tcPr>
          <w:p w14:paraId="7188ADEE" w14:textId="77777777" w:rsidR="00E36E3A" w:rsidRPr="00715702" w:rsidRDefault="00E36E3A" w:rsidP="00E36E3A">
            <w:r w:rsidRPr="00715702">
              <w:t>SIST EN 1109</w:t>
            </w:r>
          </w:p>
        </w:tc>
      </w:tr>
      <w:tr w:rsidR="00E36E3A" w:rsidRPr="00715702" w14:paraId="2B95F716" w14:textId="77777777" w:rsidTr="00E36E3A">
        <w:trPr>
          <w:trHeight w:val="227"/>
        </w:trPr>
        <w:tc>
          <w:tcPr>
            <w:tcW w:w="4111" w:type="dxa"/>
            <w:tcBorders>
              <w:top w:val="nil"/>
              <w:left w:val="single" w:sz="4" w:space="0" w:color="auto"/>
              <w:bottom w:val="nil"/>
              <w:right w:val="single" w:sz="4" w:space="0" w:color="auto"/>
            </w:tcBorders>
            <w:hideMark/>
          </w:tcPr>
          <w:p w14:paraId="550497E6" w14:textId="77777777" w:rsidR="00E36E3A" w:rsidRPr="00715702" w:rsidRDefault="00E36E3A" w:rsidP="00E36E3A">
            <w:r w:rsidRPr="00715702">
              <w:t>Penetracija bitumna</w:t>
            </w:r>
          </w:p>
        </w:tc>
        <w:tc>
          <w:tcPr>
            <w:tcW w:w="1134" w:type="dxa"/>
            <w:tcBorders>
              <w:top w:val="nil"/>
              <w:left w:val="single" w:sz="4" w:space="0" w:color="auto"/>
              <w:bottom w:val="nil"/>
              <w:right w:val="single" w:sz="4" w:space="0" w:color="auto"/>
            </w:tcBorders>
            <w:hideMark/>
          </w:tcPr>
          <w:p w14:paraId="2C443A42" w14:textId="77777777" w:rsidR="00E36E3A" w:rsidRPr="00715702" w:rsidRDefault="00E36E3A" w:rsidP="00E36E3A">
            <w:r w:rsidRPr="00715702">
              <w:t>mm/10</w:t>
            </w:r>
          </w:p>
        </w:tc>
        <w:tc>
          <w:tcPr>
            <w:tcW w:w="1559" w:type="dxa"/>
            <w:tcBorders>
              <w:top w:val="nil"/>
              <w:left w:val="single" w:sz="4" w:space="0" w:color="auto"/>
              <w:bottom w:val="nil"/>
              <w:right w:val="single" w:sz="4" w:space="0" w:color="auto"/>
            </w:tcBorders>
            <w:hideMark/>
          </w:tcPr>
          <w:p w14:paraId="507BB870" w14:textId="77777777" w:rsidR="00E36E3A" w:rsidRPr="00715702" w:rsidRDefault="00E36E3A" w:rsidP="00E36E3A">
            <w:r w:rsidRPr="00715702">
              <w:t>20 do 30</w:t>
            </w:r>
          </w:p>
        </w:tc>
        <w:tc>
          <w:tcPr>
            <w:tcW w:w="1836" w:type="dxa"/>
            <w:tcBorders>
              <w:top w:val="nil"/>
              <w:left w:val="single" w:sz="4" w:space="0" w:color="auto"/>
              <w:bottom w:val="nil"/>
              <w:right w:val="single" w:sz="4" w:space="0" w:color="auto"/>
            </w:tcBorders>
            <w:hideMark/>
          </w:tcPr>
          <w:p w14:paraId="355F7EF3" w14:textId="77777777" w:rsidR="00E36E3A" w:rsidRPr="00715702" w:rsidRDefault="00E36E3A" w:rsidP="00E36E3A">
            <w:r w:rsidRPr="00715702">
              <w:t>SIST EN 1426</w:t>
            </w:r>
          </w:p>
        </w:tc>
      </w:tr>
      <w:tr w:rsidR="00E36E3A" w:rsidRPr="00715702" w14:paraId="60B1BDF1" w14:textId="77777777" w:rsidTr="00E36E3A">
        <w:trPr>
          <w:trHeight w:val="227"/>
        </w:trPr>
        <w:tc>
          <w:tcPr>
            <w:tcW w:w="4111" w:type="dxa"/>
            <w:tcBorders>
              <w:top w:val="nil"/>
              <w:left w:val="single" w:sz="4" w:space="0" w:color="auto"/>
              <w:bottom w:val="nil"/>
              <w:right w:val="single" w:sz="4" w:space="0" w:color="auto"/>
            </w:tcBorders>
            <w:hideMark/>
          </w:tcPr>
          <w:p w14:paraId="3334D36C" w14:textId="77777777" w:rsidR="00E36E3A" w:rsidRPr="00715702" w:rsidRDefault="00E36E3A" w:rsidP="00E36E3A">
            <w:r w:rsidRPr="00715702">
              <w:t xml:space="preserve">Odpornost na vtiskovanje mase na 50oC, </w:t>
            </w:r>
          </w:p>
          <w:p w14:paraId="0C9F9434" w14:textId="77777777" w:rsidR="00E36E3A" w:rsidRPr="00715702" w:rsidRDefault="00E36E3A" w:rsidP="00E36E3A">
            <w:r w:rsidRPr="00715702">
              <w:t>Najmanj</w:t>
            </w:r>
          </w:p>
        </w:tc>
        <w:tc>
          <w:tcPr>
            <w:tcW w:w="1134" w:type="dxa"/>
            <w:tcBorders>
              <w:top w:val="nil"/>
              <w:left w:val="single" w:sz="4" w:space="0" w:color="auto"/>
              <w:bottom w:val="nil"/>
              <w:right w:val="single" w:sz="4" w:space="0" w:color="auto"/>
            </w:tcBorders>
            <w:vAlign w:val="center"/>
            <w:hideMark/>
          </w:tcPr>
          <w:p w14:paraId="61054AAF" w14:textId="77777777" w:rsidR="00E36E3A" w:rsidRPr="00715702" w:rsidRDefault="00E36E3A" w:rsidP="00E36E3A">
            <w:r w:rsidRPr="00715702">
              <w:t>N/mm2</w:t>
            </w:r>
          </w:p>
        </w:tc>
        <w:tc>
          <w:tcPr>
            <w:tcW w:w="1559" w:type="dxa"/>
            <w:tcBorders>
              <w:top w:val="nil"/>
              <w:left w:val="single" w:sz="4" w:space="0" w:color="auto"/>
              <w:bottom w:val="nil"/>
              <w:right w:val="single" w:sz="4" w:space="0" w:color="auto"/>
            </w:tcBorders>
            <w:vAlign w:val="center"/>
            <w:hideMark/>
          </w:tcPr>
          <w:p w14:paraId="230EF378" w14:textId="77777777" w:rsidR="00E36E3A" w:rsidRPr="00715702" w:rsidRDefault="00E36E3A" w:rsidP="00E36E3A">
            <w:r w:rsidRPr="00715702">
              <w:t>0,8</w:t>
            </w:r>
          </w:p>
        </w:tc>
        <w:tc>
          <w:tcPr>
            <w:tcW w:w="1836" w:type="dxa"/>
            <w:tcBorders>
              <w:top w:val="nil"/>
              <w:left w:val="single" w:sz="4" w:space="0" w:color="auto"/>
              <w:bottom w:val="nil"/>
              <w:right w:val="single" w:sz="4" w:space="0" w:color="auto"/>
            </w:tcBorders>
          </w:tcPr>
          <w:p w14:paraId="0F9EF88C" w14:textId="77777777" w:rsidR="00E36E3A" w:rsidRPr="00715702" w:rsidRDefault="00E36E3A" w:rsidP="00E36E3A"/>
        </w:tc>
      </w:tr>
      <w:tr w:rsidR="00E36E3A" w:rsidRPr="00715702" w14:paraId="674E7519"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1DD0B167" w14:textId="77777777" w:rsidR="00E36E3A" w:rsidRPr="00715702" w:rsidRDefault="00E36E3A" w:rsidP="00E36E3A">
            <w:r w:rsidRPr="00715702">
              <w:t>Specifična deformacija vtiskovanja na 50oC</w:t>
            </w:r>
          </w:p>
        </w:tc>
        <w:tc>
          <w:tcPr>
            <w:tcW w:w="1134" w:type="dxa"/>
            <w:tcBorders>
              <w:top w:val="nil"/>
              <w:left w:val="single" w:sz="4" w:space="0" w:color="auto"/>
              <w:bottom w:val="single" w:sz="4" w:space="0" w:color="auto"/>
              <w:right w:val="single" w:sz="4" w:space="0" w:color="auto"/>
            </w:tcBorders>
            <w:hideMark/>
          </w:tcPr>
          <w:p w14:paraId="6A3270A4" w14:textId="77777777" w:rsidR="00E36E3A" w:rsidRPr="00715702" w:rsidRDefault="00E36E3A" w:rsidP="00E36E3A">
            <w:r w:rsidRPr="00715702">
              <w:t>%</w:t>
            </w:r>
          </w:p>
        </w:tc>
        <w:tc>
          <w:tcPr>
            <w:tcW w:w="1559" w:type="dxa"/>
            <w:tcBorders>
              <w:top w:val="nil"/>
              <w:left w:val="single" w:sz="4" w:space="0" w:color="auto"/>
              <w:bottom w:val="single" w:sz="4" w:space="0" w:color="auto"/>
              <w:right w:val="single" w:sz="4" w:space="0" w:color="auto"/>
            </w:tcBorders>
            <w:hideMark/>
          </w:tcPr>
          <w:p w14:paraId="2C183492" w14:textId="77777777" w:rsidR="00E36E3A" w:rsidRPr="00715702" w:rsidRDefault="00E36E3A" w:rsidP="00E36E3A">
            <w:r w:rsidRPr="00715702">
              <w:t>Navesti</w:t>
            </w:r>
          </w:p>
        </w:tc>
        <w:tc>
          <w:tcPr>
            <w:tcW w:w="1836" w:type="dxa"/>
            <w:tcBorders>
              <w:top w:val="nil"/>
              <w:left w:val="single" w:sz="4" w:space="0" w:color="auto"/>
              <w:bottom w:val="single" w:sz="4" w:space="0" w:color="auto"/>
              <w:right w:val="single" w:sz="4" w:space="0" w:color="auto"/>
            </w:tcBorders>
            <w:hideMark/>
          </w:tcPr>
          <w:p w14:paraId="37A59B95" w14:textId="77777777" w:rsidR="00E36E3A" w:rsidRPr="00715702" w:rsidRDefault="00E36E3A" w:rsidP="00E36E3A">
            <w:r w:rsidRPr="00715702">
              <w:t>RVS 15.362</w:t>
            </w:r>
          </w:p>
        </w:tc>
      </w:tr>
    </w:tbl>
    <w:p w14:paraId="47EF3558" w14:textId="77777777" w:rsidR="00E36E3A" w:rsidRPr="00715702" w:rsidRDefault="00E36E3A" w:rsidP="004E6F59">
      <w:pPr>
        <w:pStyle w:val="Naslov7"/>
      </w:pPr>
      <w:bookmarkStart w:id="1227" w:name="_Toc312139325"/>
      <w:bookmarkStart w:id="1228" w:name="_Toc25424348"/>
      <w:r w:rsidRPr="00715702">
        <w:t>Bitumenski trak</w:t>
      </w:r>
      <w:bookmarkEnd w:id="1227"/>
      <w:bookmarkEnd w:id="1228"/>
    </w:p>
    <w:p w14:paraId="3EDE5513" w14:textId="77777777" w:rsidR="00E36E3A" w:rsidRPr="00715702" w:rsidRDefault="00E36E3A" w:rsidP="00C86B37">
      <w:pPr>
        <w:pStyle w:val="Odstavekseznama"/>
        <w:numPr>
          <w:ilvl w:val="0"/>
          <w:numId w:val="417"/>
        </w:numPr>
      </w:pPr>
      <w:r w:rsidRPr="00715702">
        <w:t>Potrebne lastnosti bitumenskih trakov za varjenje in lepljene, ki se uporabljajo za tesnjenje horizontalnih in rahlo nagnjenih površin so navedene v Tabelah 3.6.31 in 3.6.32.</w:t>
      </w:r>
    </w:p>
    <w:p w14:paraId="72728727" w14:textId="77777777" w:rsidR="00E36E3A" w:rsidRPr="00715702" w:rsidRDefault="00E36E3A" w:rsidP="00C86B37">
      <w:pPr>
        <w:pStyle w:val="Odstavekseznama"/>
        <w:numPr>
          <w:ilvl w:val="0"/>
          <w:numId w:val="417"/>
        </w:numPr>
      </w:pPr>
      <w:r w:rsidRPr="00715702">
        <w:t>Potrebne lastnosti bitumenskih trakov za varjenje, ki se uporabljajo za tesnjenje vertikalnih in zelo strmih površin, so navedene v Tabeli 3.6.33.</w:t>
      </w:r>
    </w:p>
    <w:p w14:paraId="2EB7C76C" w14:textId="77777777" w:rsidR="00E36E3A" w:rsidRPr="00715702" w:rsidRDefault="00E36E3A" w:rsidP="00C86B37">
      <w:pPr>
        <w:pStyle w:val="Odstavekseznama"/>
        <w:numPr>
          <w:ilvl w:val="0"/>
          <w:numId w:val="417"/>
        </w:numPr>
      </w:pPr>
      <w:r w:rsidRPr="00715702">
        <w:t>Nosilni element bitumenske mase traku, ki se uporablja za izolacijo horizontalnih površin, mora  biti iz tkanine iz steklenih vlaken ali iz poliesterskega filca. Imeti mora odgovarjajočo pretržno trdnost in odpornost na vpliv toplote.</w:t>
      </w:r>
    </w:p>
    <w:p w14:paraId="5B6A5592" w14:textId="77777777" w:rsidR="00E36E3A" w:rsidRPr="00715702" w:rsidRDefault="00E36E3A" w:rsidP="00E36E3A">
      <w:r w:rsidRPr="00715702">
        <w:t>Tabela 3.6.31:</w:t>
      </w:r>
      <w:r w:rsidRPr="00715702">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715702" w14:paraId="3470F8B9"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1961ABFE" w14:textId="77777777" w:rsidR="00E36E3A" w:rsidRPr="00715702" w:rsidRDefault="00E36E3A" w:rsidP="00E36E3A">
            <w:r w:rsidRPr="00715702">
              <w:t>Način izdelave</w:t>
            </w:r>
          </w:p>
          <w:p w14:paraId="530FDC9B" w14:textId="77777777" w:rsidR="00E36E3A" w:rsidRPr="00715702" w:rsidRDefault="00E36E3A" w:rsidP="00E36E3A"/>
        </w:tc>
        <w:tc>
          <w:tcPr>
            <w:tcW w:w="5015" w:type="dxa"/>
            <w:gridSpan w:val="4"/>
            <w:tcBorders>
              <w:top w:val="single" w:sz="4" w:space="0" w:color="auto"/>
              <w:left w:val="single" w:sz="4" w:space="0" w:color="auto"/>
              <w:bottom w:val="nil"/>
              <w:right w:val="single" w:sz="4" w:space="0" w:color="auto"/>
            </w:tcBorders>
            <w:vAlign w:val="center"/>
            <w:hideMark/>
          </w:tcPr>
          <w:p w14:paraId="228EFC07" w14:textId="77777777" w:rsidR="00E36E3A" w:rsidRPr="00715702" w:rsidRDefault="00E36E3A" w:rsidP="00E36E3A">
            <w:r w:rsidRPr="00715702">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2676A96" w14:textId="77777777" w:rsidR="00E36E3A" w:rsidRPr="00715702" w:rsidRDefault="00E36E3A" w:rsidP="00E36E3A">
            <w:r w:rsidRPr="00715702">
              <w:t>Standard</w:t>
            </w:r>
          </w:p>
        </w:tc>
      </w:tr>
      <w:tr w:rsidR="00E36E3A" w:rsidRPr="00715702" w14:paraId="5958C3C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D02B130" w14:textId="77777777" w:rsidR="00E36E3A" w:rsidRPr="00715702" w:rsidRDefault="00E36E3A" w:rsidP="00E36E3A"/>
        </w:tc>
        <w:tc>
          <w:tcPr>
            <w:tcW w:w="2518" w:type="dxa"/>
            <w:gridSpan w:val="2"/>
            <w:tcBorders>
              <w:top w:val="nil"/>
              <w:left w:val="single" w:sz="4" w:space="0" w:color="auto"/>
              <w:bottom w:val="nil"/>
              <w:right w:val="single" w:sz="4" w:space="0" w:color="auto"/>
            </w:tcBorders>
            <w:vAlign w:val="center"/>
            <w:hideMark/>
          </w:tcPr>
          <w:p w14:paraId="1B54726E" w14:textId="77777777" w:rsidR="00E36E3A" w:rsidRPr="00715702" w:rsidRDefault="00E36E3A" w:rsidP="00E36E3A">
            <w:r w:rsidRPr="00715702">
              <w:t>Postopek z lepljenjem</w:t>
            </w:r>
          </w:p>
        </w:tc>
        <w:tc>
          <w:tcPr>
            <w:tcW w:w="2497" w:type="dxa"/>
            <w:gridSpan w:val="2"/>
            <w:tcBorders>
              <w:top w:val="nil"/>
              <w:left w:val="single" w:sz="4" w:space="0" w:color="auto"/>
              <w:bottom w:val="nil"/>
              <w:right w:val="single" w:sz="4" w:space="0" w:color="auto"/>
            </w:tcBorders>
            <w:vAlign w:val="center"/>
            <w:hideMark/>
          </w:tcPr>
          <w:p w14:paraId="11B6A055" w14:textId="77777777" w:rsidR="00E36E3A" w:rsidRPr="00715702" w:rsidRDefault="00E36E3A" w:rsidP="00E36E3A">
            <w:r w:rsidRPr="00715702">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31A377" w14:textId="77777777" w:rsidR="00E36E3A" w:rsidRPr="00715702" w:rsidRDefault="00E36E3A" w:rsidP="00E36E3A"/>
        </w:tc>
      </w:tr>
      <w:tr w:rsidR="00E36E3A" w:rsidRPr="00715702" w14:paraId="35218657"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3D5A8D71" w14:textId="77777777" w:rsidR="00E36E3A" w:rsidRPr="00715702" w:rsidRDefault="00E36E3A" w:rsidP="00E36E3A"/>
        </w:tc>
        <w:tc>
          <w:tcPr>
            <w:tcW w:w="1046" w:type="dxa"/>
            <w:tcBorders>
              <w:top w:val="nil"/>
              <w:left w:val="single" w:sz="4" w:space="0" w:color="auto"/>
              <w:bottom w:val="nil"/>
              <w:right w:val="single" w:sz="4" w:space="0" w:color="auto"/>
            </w:tcBorders>
            <w:vAlign w:val="center"/>
          </w:tcPr>
          <w:p w14:paraId="55F10915" w14:textId="77777777" w:rsidR="00E36E3A" w:rsidRPr="00715702" w:rsidRDefault="00E36E3A" w:rsidP="00E36E3A">
            <w:r w:rsidRPr="00715702">
              <w:t>Debelina traka</w:t>
            </w:r>
          </w:p>
          <w:p w14:paraId="1AF64D16" w14:textId="77777777" w:rsidR="00E36E3A" w:rsidRPr="00715702" w:rsidRDefault="00E36E3A" w:rsidP="00E36E3A"/>
        </w:tc>
        <w:tc>
          <w:tcPr>
            <w:tcW w:w="1472" w:type="dxa"/>
            <w:tcBorders>
              <w:top w:val="nil"/>
              <w:left w:val="single" w:sz="4" w:space="0" w:color="auto"/>
              <w:bottom w:val="nil"/>
              <w:right w:val="single" w:sz="4" w:space="0" w:color="auto"/>
            </w:tcBorders>
            <w:vAlign w:val="center"/>
            <w:hideMark/>
          </w:tcPr>
          <w:p w14:paraId="75F81264" w14:textId="77777777" w:rsidR="00E36E3A" w:rsidRPr="00715702" w:rsidRDefault="00E36E3A" w:rsidP="00E36E3A">
            <w:r w:rsidRPr="00715702">
              <w:t>Vsebnost bitumenskega veziva</w:t>
            </w:r>
          </w:p>
        </w:tc>
        <w:tc>
          <w:tcPr>
            <w:tcW w:w="1048" w:type="dxa"/>
            <w:tcBorders>
              <w:top w:val="nil"/>
              <w:left w:val="single" w:sz="4" w:space="0" w:color="auto"/>
              <w:bottom w:val="nil"/>
              <w:right w:val="single" w:sz="4" w:space="0" w:color="auto"/>
            </w:tcBorders>
            <w:vAlign w:val="center"/>
            <w:hideMark/>
          </w:tcPr>
          <w:p w14:paraId="48E67885" w14:textId="77777777" w:rsidR="00E36E3A" w:rsidRPr="00715702" w:rsidRDefault="00E36E3A" w:rsidP="00E36E3A">
            <w:r w:rsidRPr="00715702">
              <w:t>Debelina traka</w:t>
            </w:r>
          </w:p>
        </w:tc>
        <w:tc>
          <w:tcPr>
            <w:tcW w:w="1449" w:type="dxa"/>
            <w:tcBorders>
              <w:top w:val="nil"/>
              <w:left w:val="single" w:sz="4" w:space="0" w:color="auto"/>
              <w:bottom w:val="nil"/>
              <w:right w:val="single" w:sz="4" w:space="0" w:color="auto"/>
            </w:tcBorders>
            <w:vAlign w:val="center"/>
            <w:hideMark/>
          </w:tcPr>
          <w:p w14:paraId="4CAA5943" w14:textId="77777777" w:rsidR="00E36E3A" w:rsidRPr="00715702" w:rsidRDefault="00E36E3A" w:rsidP="00E36E3A">
            <w:r w:rsidRPr="00715702">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2F3C1A" w14:textId="77777777" w:rsidR="00E36E3A" w:rsidRPr="00715702" w:rsidRDefault="00E36E3A" w:rsidP="00E36E3A"/>
        </w:tc>
      </w:tr>
      <w:tr w:rsidR="00E36E3A" w:rsidRPr="00715702" w14:paraId="7967F65B"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22B89BA" w14:textId="77777777" w:rsidR="00E36E3A" w:rsidRPr="00715702" w:rsidRDefault="00E36E3A" w:rsidP="00E36E3A"/>
        </w:tc>
        <w:tc>
          <w:tcPr>
            <w:tcW w:w="1046" w:type="dxa"/>
            <w:tcBorders>
              <w:top w:val="nil"/>
              <w:left w:val="single" w:sz="4" w:space="0" w:color="auto"/>
              <w:bottom w:val="single" w:sz="4" w:space="0" w:color="auto"/>
              <w:right w:val="single" w:sz="4" w:space="0" w:color="auto"/>
            </w:tcBorders>
            <w:hideMark/>
          </w:tcPr>
          <w:p w14:paraId="3B4F8168" w14:textId="77777777" w:rsidR="00E36E3A" w:rsidRPr="00715702" w:rsidRDefault="00E36E3A" w:rsidP="00E36E3A">
            <w:r w:rsidRPr="00715702">
              <w:t>Mm</w:t>
            </w:r>
          </w:p>
        </w:tc>
        <w:tc>
          <w:tcPr>
            <w:tcW w:w="1472" w:type="dxa"/>
            <w:tcBorders>
              <w:top w:val="nil"/>
              <w:left w:val="single" w:sz="4" w:space="0" w:color="auto"/>
              <w:bottom w:val="single" w:sz="4" w:space="0" w:color="auto"/>
              <w:right w:val="single" w:sz="4" w:space="0" w:color="auto"/>
            </w:tcBorders>
            <w:hideMark/>
          </w:tcPr>
          <w:p w14:paraId="74244EA4" w14:textId="77777777" w:rsidR="00E36E3A" w:rsidRPr="00715702" w:rsidRDefault="00E36E3A" w:rsidP="00E36E3A">
            <w:r w:rsidRPr="00715702">
              <w:t>g/m2</w:t>
            </w:r>
          </w:p>
        </w:tc>
        <w:tc>
          <w:tcPr>
            <w:tcW w:w="1048" w:type="dxa"/>
            <w:tcBorders>
              <w:top w:val="nil"/>
              <w:left w:val="single" w:sz="4" w:space="0" w:color="auto"/>
              <w:bottom w:val="single" w:sz="4" w:space="0" w:color="auto"/>
              <w:right w:val="single" w:sz="4" w:space="0" w:color="auto"/>
            </w:tcBorders>
            <w:hideMark/>
          </w:tcPr>
          <w:p w14:paraId="2FE9DDF1" w14:textId="77777777" w:rsidR="00E36E3A" w:rsidRPr="00715702" w:rsidRDefault="00E36E3A" w:rsidP="00E36E3A">
            <w:r w:rsidRPr="00715702">
              <w:t>mm</w:t>
            </w:r>
          </w:p>
        </w:tc>
        <w:tc>
          <w:tcPr>
            <w:tcW w:w="1449" w:type="dxa"/>
            <w:tcBorders>
              <w:top w:val="nil"/>
              <w:left w:val="single" w:sz="4" w:space="0" w:color="auto"/>
              <w:bottom w:val="single" w:sz="4" w:space="0" w:color="auto"/>
              <w:right w:val="single" w:sz="4" w:space="0" w:color="auto"/>
            </w:tcBorders>
            <w:hideMark/>
          </w:tcPr>
          <w:p w14:paraId="39F443D6" w14:textId="77777777" w:rsidR="00E36E3A" w:rsidRPr="00715702" w:rsidRDefault="00E36E3A" w:rsidP="00E36E3A">
            <w:r w:rsidRPr="00715702">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DB480C" w14:textId="77777777" w:rsidR="00E36E3A" w:rsidRPr="00715702" w:rsidRDefault="00E36E3A" w:rsidP="00E36E3A"/>
        </w:tc>
      </w:tr>
      <w:tr w:rsidR="00E36E3A" w:rsidRPr="00715702" w14:paraId="772C3031"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246306F5" w14:textId="77777777" w:rsidR="00E36E3A" w:rsidRPr="00715702" w:rsidRDefault="00E36E3A" w:rsidP="00E36E3A">
            <w:r w:rsidRPr="00715702">
              <w:t>Za enim trakom, najmanj</w:t>
            </w:r>
          </w:p>
        </w:tc>
        <w:tc>
          <w:tcPr>
            <w:tcW w:w="1046" w:type="dxa"/>
            <w:tcBorders>
              <w:top w:val="single" w:sz="4" w:space="0" w:color="auto"/>
              <w:left w:val="single" w:sz="4" w:space="0" w:color="auto"/>
              <w:bottom w:val="nil"/>
              <w:right w:val="single" w:sz="4" w:space="0" w:color="auto"/>
            </w:tcBorders>
            <w:vAlign w:val="center"/>
            <w:hideMark/>
          </w:tcPr>
          <w:p w14:paraId="060EAF43" w14:textId="77777777" w:rsidR="00E36E3A" w:rsidRPr="00715702" w:rsidRDefault="00E36E3A" w:rsidP="00E36E3A">
            <w:r w:rsidRPr="00715702">
              <w:t>3,0</w:t>
            </w:r>
          </w:p>
        </w:tc>
        <w:tc>
          <w:tcPr>
            <w:tcW w:w="1472" w:type="dxa"/>
            <w:tcBorders>
              <w:top w:val="single" w:sz="4" w:space="0" w:color="auto"/>
              <w:left w:val="single" w:sz="4" w:space="0" w:color="auto"/>
              <w:bottom w:val="nil"/>
              <w:right w:val="single" w:sz="4" w:space="0" w:color="auto"/>
            </w:tcBorders>
            <w:vAlign w:val="center"/>
            <w:hideMark/>
          </w:tcPr>
          <w:p w14:paraId="7C665109" w14:textId="77777777" w:rsidR="00E36E3A" w:rsidRPr="00715702" w:rsidRDefault="00E36E3A" w:rsidP="00E36E3A">
            <w:r w:rsidRPr="00715702">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7C3FD335" w14:textId="77777777" w:rsidR="00E36E3A" w:rsidRPr="00715702" w:rsidRDefault="00E36E3A" w:rsidP="00E36E3A">
            <w:r w:rsidRPr="00715702">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37968BB8" w14:textId="77777777" w:rsidR="00E36E3A" w:rsidRPr="00715702" w:rsidRDefault="00E36E3A" w:rsidP="00E36E3A">
            <w:r w:rsidRPr="00715702">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57AE83D" w14:textId="77777777" w:rsidR="00E36E3A" w:rsidRPr="00715702" w:rsidRDefault="00E36E3A" w:rsidP="00E36E3A">
            <w:r w:rsidRPr="00715702">
              <w:t>SIST EN 1849-1</w:t>
            </w:r>
          </w:p>
        </w:tc>
      </w:tr>
      <w:tr w:rsidR="00E36E3A" w:rsidRPr="00715702" w14:paraId="49ADC556" w14:textId="77777777" w:rsidTr="00E36E3A">
        <w:trPr>
          <w:cantSplit/>
          <w:jc w:val="center"/>
        </w:trPr>
        <w:tc>
          <w:tcPr>
            <w:tcW w:w="2498" w:type="dxa"/>
            <w:tcBorders>
              <w:top w:val="nil"/>
              <w:left w:val="single" w:sz="4" w:space="0" w:color="auto"/>
              <w:bottom w:val="nil"/>
              <w:right w:val="single" w:sz="4" w:space="0" w:color="auto"/>
            </w:tcBorders>
            <w:hideMark/>
          </w:tcPr>
          <w:p w14:paraId="7541C54E" w14:textId="77777777" w:rsidR="00E36E3A" w:rsidRPr="00715702" w:rsidRDefault="00E36E3A" w:rsidP="00E36E3A">
            <w:r w:rsidRPr="00715702">
              <w:t>Z dvema trakovoma, najmanj</w:t>
            </w:r>
          </w:p>
        </w:tc>
        <w:tc>
          <w:tcPr>
            <w:tcW w:w="1046" w:type="dxa"/>
            <w:tcBorders>
              <w:top w:val="nil"/>
              <w:left w:val="single" w:sz="4" w:space="0" w:color="auto"/>
              <w:bottom w:val="nil"/>
              <w:right w:val="single" w:sz="4" w:space="0" w:color="auto"/>
            </w:tcBorders>
            <w:vAlign w:val="bottom"/>
            <w:hideMark/>
          </w:tcPr>
          <w:p w14:paraId="773B24C3" w14:textId="77777777" w:rsidR="00E36E3A" w:rsidRPr="00715702" w:rsidRDefault="00E36E3A" w:rsidP="00E36E3A">
            <w:r w:rsidRPr="00715702">
              <w:t>3,0</w:t>
            </w:r>
          </w:p>
        </w:tc>
        <w:tc>
          <w:tcPr>
            <w:tcW w:w="1472" w:type="dxa"/>
            <w:tcBorders>
              <w:top w:val="nil"/>
              <w:left w:val="single" w:sz="4" w:space="0" w:color="auto"/>
              <w:bottom w:val="nil"/>
              <w:right w:val="single" w:sz="4" w:space="0" w:color="auto"/>
            </w:tcBorders>
            <w:vAlign w:val="bottom"/>
            <w:hideMark/>
          </w:tcPr>
          <w:p w14:paraId="32FE4E8B" w14:textId="77777777" w:rsidR="00E36E3A" w:rsidRPr="00715702" w:rsidRDefault="00E36E3A" w:rsidP="00E36E3A">
            <w:r w:rsidRPr="00715702">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6117EE28" w14:textId="77777777" w:rsidR="00E36E3A" w:rsidRPr="00715702" w:rsidRDefault="00E36E3A" w:rsidP="00E36E3A">
            <w:r w:rsidRPr="00715702">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6E184F31" w14:textId="77777777" w:rsidR="00E36E3A" w:rsidRPr="00715702" w:rsidRDefault="00E36E3A" w:rsidP="00E36E3A">
            <w:r w:rsidRPr="00715702">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A302C3" w14:textId="77777777" w:rsidR="00E36E3A" w:rsidRPr="00715702" w:rsidRDefault="00E36E3A" w:rsidP="00E36E3A"/>
        </w:tc>
      </w:tr>
      <w:tr w:rsidR="00E36E3A" w:rsidRPr="00715702" w14:paraId="005B7738"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2A784D8F" w14:textId="77777777" w:rsidR="00E36E3A" w:rsidRPr="00715702" w:rsidRDefault="00E36E3A" w:rsidP="00E36E3A">
            <w:r w:rsidRPr="00715702">
              <w:t>Prekrivanje, najmanj</w:t>
            </w:r>
          </w:p>
        </w:tc>
        <w:tc>
          <w:tcPr>
            <w:tcW w:w="1046" w:type="dxa"/>
            <w:tcBorders>
              <w:top w:val="nil"/>
              <w:left w:val="single" w:sz="4" w:space="0" w:color="auto"/>
              <w:bottom w:val="single" w:sz="4" w:space="0" w:color="auto"/>
              <w:right w:val="single" w:sz="4" w:space="0" w:color="auto"/>
            </w:tcBorders>
            <w:vAlign w:val="bottom"/>
            <w:hideMark/>
          </w:tcPr>
          <w:p w14:paraId="64442E34" w14:textId="77777777" w:rsidR="00E36E3A" w:rsidRPr="00715702" w:rsidRDefault="00E36E3A" w:rsidP="00E36E3A">
            <w:r w:rsidRPr="00715702">
              <w:t>2,0</w:t>
            </w:r>
          </w:p>
        </w:tc>
        <w:tc>
          <w:tcPr>
            <w:tcW w:w="1472" w:type="dxa"/>
            <w:tcBorders>
              <w:top w:val="nil"/>
              <w:left w:val="single" w:sz="4" w:space="0" w:color="auto"/>
              <w:bottom w:val="single" w:sz="4" w:space="0" w:color="auto"/>
              <w:right w:val="single" w:sz="4" w:space="0" w:color="auto"/>
            </w:tcBorders>
            <w:vAlign w:val="bottom"/>
            <w:hideMark/>
          </w:tcPr>
          <w:p w14:paraId="26AD7721" w14:textId="77777777" w:rsidR="00E36E3A" w:rsidRPr="00715702" w:rsidRDefault="00E36E3A" w:rsidP="00E36E3A">
            <w:r w:rsidRPr="00715702">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67BFF897" w14:textId="77777777" w:rsidR="00E36E3A" w:rsidRPr="00715702" w:rsidRDefault="00E36E3A" w:rsidP="00E36E3A">
            <w:r w:rsidRPr="00715702">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4AB09D42" w14:textId="77777777" w:rsidR="00E36E3A" w:rsidRPr="00715702" w:rsidRDefault="00E36E3A" w:rsidP="00E36E3A">
            <w:r w:rsidRPr="00715702">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8DD619" w14:textId="77777777" w:rsidR="00E36E3A" w:rsidRPr="00715702" w:rsidRDefault="00E36E3A" w:rsidP="00E36E3A"/>
        </w:tc>
      </w:tr>
    </w:tbl>
    <w:p w14:paraId="4FF955D1" w14:textId="77777777" w:rsidR="00E36E3A" w:rsidRPr="00715702" w:rsidRDefault="00E36E3A" w:rsidP="00E36E3A"/>
    <w:p w14:paraId="2B5E0ECA" w14:textId="77777777" w:rsidR="00E36E3A" w:rsidRPr="00715702" w:rsidRDefault="00E36E3A" w:rsidP="00E36E3A">
      <w:r w:rsidRPr="00715702">
        <w:lastRenderedPageBreak/>
        <w:t>Tabela 3.6.32:</w:t>
      </w:r>
      <w:r w:rsidRPr="00715702">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715702" w14:paraId="6C1DB955"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526A37C5" w14:textId="77777777" w:rsidR="00E36E3A" w:rsidRPr="00715702" w:rsidRDefault="00E36E3A" w:rsidP="00E36E3A">
            <w:r w:rsidRPr="00715702">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4FEA58FB" w14:textId="77777777" w:rsidR="00E36E3A" w:rsidRPr="00715702" w:rsidRDefault="00E36E3A" w:rsidP="00E36E3A">
            <w:r w:rsidRPr="00715702">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C647BE8" w14:textId="77777777" w:rsidR="00E36E3A" w:rsidRPr="00715702" w:rsidRDefault="00E36E3A" w:rsidP="00E36E3A">
            <w:r w:rsidRPr="00715702">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5F2749B" w14:textId="77777777" w:rsidR="00E36E3A" w:rsidRPr="00715702" w:rsidRDefault="00E36E3A" w:rsidP="00E36E3A">
            <w:r w:rsidRPr="00715702">
              <w:t>Standard</w:t>
            </w:r>
          </w:p>
          <w:p w14:paraId="21704BEE" w14:textId="77777777" w:rsidR="00E36E3A" w:rsidRPr="00715702" w:rsidRDefault="00E36E3A" w:rsidP="00E36E3A">
            <w:r w:rsidRPr="00715702">
              <w:t>Specifikacija</w:t>
            </w:r>
          </w:p>
        </w:tc>
      </w:tr>
      <w:tr w:rsidR="00E36E3A" w:rsidRPr="00715702" w14:paraId="01D7DCF1"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4B5BE3D8" w14:textId="77777777" w:rsidR="00E36E3A" w:rsidRPr="00715702" w:rsidRDefault="00E36E3A" w:rsidP="00E36E3A">
            <w:r w:rsidRPr="00715702">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1F40B9F3" w14:textId="77777777" w:rsidR="00E36E3A" w:rsidRPr="00715702" w:rsidRDefault="00E36E3A" w:rsidP="00E36E3A">
            <w:r w:rsidRPr="00715702">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12A6903" w14:textId="77777777" w:rsidR="00E36E3A" w:rsidRPr="00715702" w:rsidRDefault="00E36E3A" w:rsidP="00E36E3A">
            <w:r w:rsidRPr="00715702">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30B4161" w14:textId="77777777" w:rsidR="00E36E3A" w:rsidRPr="00715702" w:rsidRDefault="00E36E3A" w:rsidP="00E36E3A">
            <w:r w:rsidRPr="00715702">
              <w:t>SIST EN 1109</w:t>
            </w:r>
          </w:p>
        </w:tc>
      </w:tr>
      <w:tr w:rsidR="00E36E3A" w:rsidRPr="00715702" w14:paraId="6F1320D5"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143AD97" w14:textId="77777777" w:rsidR="00E36E3A" w:rsidRPr="00715702" w:rsidRDefault="00E36E3A" w:rsidP="00E36E3A">
            <w:r w:rsidRPr="00715702">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2C6761DC" w14:textId="77777777" w:rsidR="00E36E3A" w:rsidRPr="00715702" w:rsidRDefault="00E36E3A" w:rsidP="00E36E3A">
            <w:r w:rsidRPr="00715702">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152203E6" w14:textId="77777777" w:rsidR="00E36E3A" w:rsidRPr="00715702" w:rsidRDefault="00E36E3A" w:rsidP="00E36E3A">
            <w:r w:rsidRPr="00715702">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54FC5343" w14:textId="77777777" w:rsidR="00E36E3A" w:rsidRPr="00715702" w:rsidRDefault="00E36E3A" w:rsidP="00E36E3A">
            <w:r w:rsidRPr="00715702">
              <w:t>SIST EN 1110</w:t>
            </w:r>
          </w:p>
        </w:tc>
      </w:tr>
      <w:tr w:rsidR="00E36E3A" w:rsidRPr="00715702" w14:paraId="3434EED5"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4BDF7002" w14:textId="77777777" w:rsidR="00E36E3A" w:rsidRPr="00715702" w:rsidRDefault="00E36E3A" w:rsidP="00E36E3A">
            <w:r w:rsidRPr="00715702">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55D8D477" w14:textId="77777777" w:rsidR="00E36E3A" w:rsidRPr="00715702" w:rsidRDefault="00E36E3A" w:rsidP="00E36E3A">
            <w:r w:rsidRPr="00715702">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7A5BCDF7" w14:textId="77777777" w:rsidR="00E36E3A" w:rsidRPr="00715702" w:rsidRDefault="00E36E3A" w:rsidP="00E36E3A">
            <w:r w:rsidRPr="00715702">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2EF97CC9" w14:textId="77777777" w:rsidR="00E36E3A" w:rsidRPr="00715702" w:rsidRDefault="00E36E3A" w:rsidP="00E36E3A">
            <w:r w:rsidRPr="00715702">
              <w:t>SIST EN 12311-1</w:t>
            </w:r>
          </w:p>
        </w:tc>
      </w:tr>
      <w:tr w:rsidR="00E36E3A" w:rsidRPr="00715702" w14:paraId="76DF388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DBB239D" w14:textId="77777777" w:rsidR="00E36E3A" w:rsidRPr="00715702" w:rsidRDefault="00E36E3A" w:rsidP="00E36E3A">
            <w:r w:rsidRPr="00715702">
              <w:t>Raztezek pri pretrgu:</w:t>
            </w:r>
          </w:p>
          <w:p w14:paraId="3F522DC1" w14:textId="77777777" w:rsidR="00E36E3A" w:rsidRPr="00715702" w:rsidRDefault="00E36E3A" w:rsidP="00E36E3A">
            <w:r w:rsidRPr="00715702">
              <w:t>trak s stekleno tkanino, povprečno najmanj</w:t>
            </w:r>
          </w:p>
          <w:p w14:paraId="4EB2185C" w14:textId="77777777" w:rsidR="00E36E3A" w:rsidRPr="00715702" w:rsidRDefault="00E36E3A" w:rsidP="00E36E3A">
            <w:r w:rsidRPr="00715702">
              <w:t>vrednost</w:t>
            </w:r>
          </w:p>
          <w:p w14:paraId="215D53B2" w14:textId="77777777" w:rsidR="00E36E3A" w:rsidRPr="00715702" w:rsidRDefault="00E36E3A" w:rsidP="00E36E3A">
            <w:r w:rsidRPr="00715702">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14609814" w14:textId="77777777" w:rsidR="00E36E3A" w:rsidRPr="00715702" w:rsidRDefault="00E36E3A" w:rsidP="00E36E3A">
            <w:r w:rsidRPr="00715702">
              <w:t>%</w:t>
            </w:r>
          </w:p>
          <w:p w14:paraId="58B6E485" w14:textId="77777777" w:rsidR="00E36E3A" w:rsidRPr="00715702" w:rsidRDefault="00E36E3A" w:rsidP="00E36E3A"/>
          <w:p w14:paraId="7B69B76D" w14:textId="77777777" w:rsidR="00E36E3A" w:rsidRPr="00715702" w:rsidRDefault="00E36E3A" w:rsidP="00E36E3A"/>
          <w:p w14:paraId="21AECD21" w14:textId="77777777" w:rsidR="00E36E3A" w:rsidRPr="00715702" w:rsidRDefault="00E36E3A" w:rsidP="00E36E3A">
            <w:r w:rsidRPr="00715702">
              <w:t>%</w:t>
            </w:r>
          </w:p>
        </w:tc>
        <w:tc>
          <w:tcPr>
            <w:tcW w:w="1149" w:type="dxa"/>
            <w:tcBorders>
              <w:top w:val="single" w:sz="4" w:space="0" w:color="auto"/>
              <w:left w:val="single" w:sz="4" w:space="0" w:color="auto"/>
              <w:bottom w:val="single" w:sz="4" w:space="0" w:color="auto"/>
              <w:right w:val="single" w:sz="4" w:space="0" w:color="auto"/>
            </w:tcBorders>
            <w:vAlign w:val="bottom"/>
          </w:tcPr>
          <w:p w14:paraId="4A0040A2" w14:textId="77777777" w:rsidR="00E36E3A" w:rsidRPr="00715702" w:rsidRDefault="00E36E3A" w:rsidP="00E36E3A">
            <w:r w:rsidRPr="00715702">
              <w:t>2</w:t>
            </w:r>
          </w:p>
          <w:p w14:paraId="06BC51EF" w14:textId="77777777" w:rsidR="00E36E3A" w:rsidRPr="00715702" w:rsidRDefault="00E36E3A" w:rsidP="00E36E3A"/>
          <w:p w14:paraId="019FF174" w14:textId="77777777" w:rsidR="00E36E3A" w:rsidRPr="00715702" w:rsidRDefault="00E36E3A" w:rsidP="00E36E3A"/>
          <w:p w14:paraId="6FFEA862" w14:textId="77777777" w:rsidR="00E36E3A" w:rsidRPr="00715702" w:rsidRDefault="00E36E3A" w:rsidP="00E36E3A">
            <w:r w:rsidRPr="00715702">
              <w:t>40</w:t>
            </w:r>
          </w:p>
        </w:tc>
        <w:tc>
          <w:tcPr>
            <w:tcW w:w="1752" w:type="dxa"/>
            <w:tcBorders>
              <w:top w:val="single" w:sz="4" w:space="0" w:color="auto"/>
              <w:left w:val="single" w:sz="4" w:space="0" w:color="auto"/>
              <w:bottom w:val="single" w:sz="4" w:space="0" w:color="auto"/>
              <w:right w:val="single" w:sz="4" w:space="0" w:color="auto"/>
            </w:tcBorders>
            <w:vAlign w:val="bottom"/>
          </w:tcPr>
          <w:p w14:paraId="178EAF1E" w14:textId="77777777" w:rsidR="00E36E3A" w:rsidRPr="00715702" w:rsidRDefault="00E36E3A" w:rsidP="00E36E3A">
            <w:r w:rsidRPr="00715702">
              <w:t>SIST EN 12311-1</w:t>
            </w:r>
          </w:p>
          <w:p w14:paraId="57E0C61F" w14:textId="77777777" w:rsidR="00E36E3A" w:rsidRPr="00715702" w:rsidRDefault="00E36E3A" w:rsidP="00E36E3A"/>
          <w:p w14:paraId="651D8440" w14:textId="77777777" w:rsidR="00E36E3A" w:rsidRPr="00715702" w:rsidRDefault="00E36E3A" w:rsidP="00E36E3A"/>
          <w:p w14:paraId="38678828" w14:textId="77777777" w:rsidR="00E36E3A" w:rsidRPr="00715702" w:rsidRDefault="00E36E3A" w:rsidP="00E36E3A">
            <w:r w:rsidRPr="00715702">
              <w:t>SIST EN 12311-1</w:t>
            </w:r>
          </w:p>
        </w:tc>
      </w:tr>
      <w:tr w:rsidR="00E36E3A" w:rsidRPr="00715702" w14:paraId="12E4D2D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C877BC3" w14:textId="77777777" w:rsidR="00E36E3A" w:rsidRPr="00715702" w:rsidRDefault="00E36E3A" w:rsidP="00E36E3A">
            <w:r w:rsidRPr="00715702">
              <w:t>Odpornost na strig pri 50 oC:</w:t>
            </w:r>
          </w:p>
          <w:p w14:paraId="24A3CC05" w14:textId="77777777" w:rsidR="00E36E3A" w:rsidRPr="00715702" w:rsidRDefault="00E36E3A" w:rsidP="00E36E3A">
            <w:r w:rsidRPr="00715702">
              <w:t>trak: najmanjša povprečna vrednost</w:t>
            </w:r>
          </w:p>
          <w:p w14:paraId="3AD6B01D" w14:textId="77777777" w:rsidR="00E36E3A" w:rsidRPr="00715702" w:rsidRDefault="00E36E3A" w:rsidP="00E36E3A">
            <w:r w:rsidRPr="00715702">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592F0946" w14:textId="77777777" w:rsidR="00E36E3A" w:rsidRPr="00715702" w:rsidRDefault="00E36E3A" w:rsidP="00E36E3A">
            <w:r w:rsidRPr="00715702">
              <w:t>N/mm2</w:t>
            </w:r>
          </w:p>
          <w:p w14:paraId="7C8399DE" w14:textId="77777777" w:rsidR="00E36E3A" w:rsidRPr="00715702" w:rsidRDefault="00E36E3A" w:rsidP="00E36E3A">
            <w:r w:rsidRPr="00715702">
              <w:t>N/mm2</w:t>
            </w:r>
          </w:p>
        </w:tc>
        <w:tc>
          <w:tcPr>
            <w:tcW w:w="1149" w:type="dxa"/>
            <w:tcBorders>
              <w:top w:val="single" w:sz="4" w:space="0" w:color="auto"/>
              <w:left w:val="single" w:sz="4" w:space="0" w:color="auto"/>
              <w:bottom w:val="single" w:sz="4" w:space="0" w:color="auto"/>
              <w:right w:val="single" w:sz="4" w:space="0" w:color="auto"/>
            </w:tcBorders>
            <w:vAlign w:val="bottom"/>
          </w:tcPr>
          <w:p w14:paraId="5FB2D8E0" w14:textId="77777777" w:rsidR="00E36E3A" w:rsidRPr="00715702" w:rsidRDefault="00E36E3A" w:rsidP="00E36E3A"/>
          <w:p w14:paraId="6B36F3B2" w14:textId="77777777" w:rsidR="00E36E3A" w:rsidRPr="00715702" w:rsidRDefault="00E36E3A" w:rsidP="00E36E3A">
            <w:r w:rsidRPr="00715702">
              <w:t>0.8</w:t>
            </w:r>
          </w:p>
          <w:p w14:paraId="362FEA34" w14:textId="77777777" w:rsidR="00E36E3A" w:rsidRPr="00715702" w:rsidRDefault="00E36E3A" w:rsidP="00E36E3A">
            <w:r w:rsidRPr="00715702">
              <w:t>0.8</w:t>
            </w:r>
          </w:p>
        </w:tc>
        <w:tc>
          <w:tcPr>
            <w:tcW w:w="1752" w:type="dxa"/>
            <w:tcBorders>
              <w:top w:val="single" w:sz="4" w:space="0" w:color="auto"/>
              <w:left w:val="single" w:sz="4" w:space="0" w:color="auto"/>
              <w:bottom w:val="single" w:sz="4" w:space="0" w:color="auto"/>
              <w:right w:val="single" w:sz="4" w:space="0" w:color="auto"/>
            </w:tcBorders>
            <w:vAlign w:val="bottom"/>
          </w:tcPr>
          <w:p w14:paraId="67388E27" w14:textId="77777777" w:rsidR="00E36E3A" w:rsidRPr="00715702" w:rsidRDefault="00E36E3A" w:rsidP="00E36E3A"/>
          <w:p w14:paraId="7FB25005" w14:textId="77777777" w:rsidR="00E36E3A" w:rsidRPr="00715702" w:rsidRDefault="00E36E3A" w:rsidP="00E36E3A">
            <w:r w:rsidRPr="00715702">
              <w:t>RVS 15.362</w:t>
            </w:r>
          </w:p>
          <w:p w14:paraId="76B4D88F" w14:textId="77777777" w:rsidR="00E36E3A" w:rsidRPr="00715702" w:rsidRDefault="00E36E3A" w:rsidP="00E36E3A"/>
        </w:tc>
      </w:tr>
      <w:tr w:rsidR="00E36E3A" w:rsidRPr="00715702" w14:paraId="6C5184FE"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F789947" w14:textId="77777777" w:rsidR="00E36E3A" w:rsidRPr="00715702" w:rsidRDefault="00E36E3A" w:rsidP="00E36E3A">
            <w:r w:rsidRPr="00715702">
              <w:t>Bitumenska masa za trak:</w:t>
            </w:r>
          </w:p>
          <w:p w14:paraId="009D3494" w14:textId="77777777" w:rsidR="00E36E3A" w:rsidRPr="00715702" w:rsidRDefault="00E36E3A" w:rsidP="00E36E3A">
            <w:r w:rsidRPr="00715702">
              <w:t>točka zmehčišča: najmanj</w:t>
            </w:r>
          </w:p>
          <w:p w14:paraId="29F6C7F1" w14:textId="77777777" w:rsidR="00E36E3A" w:rsidRPr="00715702" w:rsidRDefault="00E36E3A" w:rsidP="00E36E3A">
            <w:r w:rsidRPr="00715702">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7B61288A" w14:textId="77777777" w:rsidR="00E36E3A" w:rsidRPr="00715702" w:rsidRDefault="00E36E3A" w:rsidP="00E36E3A">
            <w:r w:rsidRPr="00715702">
              <w:t>0C</w:t>
            </w:r>
          </w:p>
          <w:p w14:paraId="595D201E" w14:textId="77777777" w:rsidR="00E36E3A" w:rsidRPr="00715702" w:rsidRDefault="00E36E3A" w:rsidP="00E36E3A">
            <w:r w:rsidRPr="00715702">
              <w:t>%</w:t>
            </w:r>
          </w:p>
        </w:tc>
        <w:tc>
          <w:tcPr>
            <w:tcW w:w="1149" w:type="dxa"/>
            <w:tcBorders>
              <w:top w:val="single" w:sz="4" w:space="0" w:color="auto"/>
              <w:left w:val="single" w:sz="4" w:space="0" w:color="auto"/>
              <w:bottom w:val="single" w:sz="4" w:space="0" w:color="auto"/>
              <w:right w:val="single" w:sz="4" w:space="0" w:color="auto"/>
            </w:tcBorders>
            <w:vAlign w:val="bottom"/>
          </w:tcPr>
          <w:p w14:paraId="64A6095F" w14:textId="77777777" w:rsidR="00E36E3A" w:rsidRPr="00715702" w:rsidRDefault="00E36E3A" w:rsidP="00E36E3A"/>
          <w:p w14:paraId="50C25F9F" w14:textId="77777777" w:rsidR="00E36E3A" w:rsidRPr="00715702" w:rsidRDefault="00E36E3A" w:rsidP="00E36E3A">
            <w:r w:rsidRPr="00715702">
              <w:t>150</w:t>
            </w:r>
          </w:p>
          <w:p w14:paraId="4BDB35FF" w14:textId="77777777" w:rsidR="00E36E3A" w:rsidRPr="00715702" w:rsidRDefault="00E36E3A" w:rsidP="00E36E3A">
            <w:r w:rsidRPr="00715702">
              <w:t>2</w:t>
            </w:r>
          </w:p>
        </w:tc>
        <w:tc>
          <w:tcPr>
            <w:tcW w:w="1752" w:type="dxa"/>
            <w:tcBorders>
              <w:top w:val="single" w:sz="4" w:space="0" w:color="auto"/>
              <w:left w:val="single" w:sz="4" w:space="0" w:color="auto"/>
              <w:bottom w:val="single" w:sz="4" w:space="0" w:color="auto"/>
              <w:right w:val="single" w:sz="4" w:space="0" w:color="auto"/>
            </w:tcBorders>
          </w:tcPr>
          <w:p w14:paraId="33B34C4F" w14:textId="77777777" w:rsidR="00E36E3A" w:rsidRPr="00715702" w:rsidRDefault="00E36E3A" w:rsidP="00E36E3A"/>
          <w:p w14:paraId="00832FEB" w14:textId="77777777" w:rsidR="00E36E3A" w:rsidRPr="00715702" w:rsidRDefault="00E36E3A" w:rsidP="00E36E3A">
            <w:r w:rsidRPr="00715702">
              <w:t>SIST EN 1107-1</w:t>
            </w:r>
          </w:p>
          <w:p w14:paraId="43D20D35" w14:textId="77777777" w:rsidR="00E36E3A" w:rsidRPr="00715702" w:rsidRDefault="00E36E3A" w:rsidP="00E36E3A"/>
        </w:tc>
      </w:tr>
      <w:tr w:rsidR="00E36E3A" w:rsidRPr="00715702" w14:paraId="405D09C3"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0E67E84E" w14:textId="77777777" w:rsidR="00E36E3A" w:rsidRPr="00715702" w:rsidRDefault="00E36E3A" w:rsidP="00E36E3A">
            <w:r w:rsidRPr="00715702">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4347BEB2" w14:textId="77777777" w:rsidR="00E36E3A" w:rsidRPr="00715702" w:rsidRDefault="00E36E3A" w:rsidP="00E36E3A">
            <w:r w:rsidRPr="00715702">
              <w:t>g/m2</w:t>
            </w:r>
          </w:p>
        </w:tc>
        <w:tc>
          <w:tcPr>
            <w:tcW w:w="1149" w:type="dxa"/>
            <w:tcBorders>
              <w:top w:val="single" w:sz="4" w:space="0" w:color="auto"/>
              <w:left w:val="single" w:sz="4" w:space="0" w:color="auto"/>
              <w:bottom w:val="nil"/>
              <w:right w:val="single" w:sz="4" w:space="0" w:color="auto"/>
            </w:tcBorders>
            <w:vAlign w:val="center"/>
            <w:hideMark/>
          </w:tcPr>
          <w:p w14:paraId="326B7BA5" w14:textId="77777777" w:rsidR="00E36E3A" w:rsidRPr="00715702" w:rsidRDefault="00E36E3A" w:rsidP="00E36E3A">
            <w:r w:rsidRPr="00715702">
              <w:t>200</w:t>
            </w:r>
          </w:p>
        </w:tc>
        <w:tc>
          <w:tcPr>
            <w:tcW w:w="1752" w:type="dxa"/>
            <w:tcBorders>
              <w:top w:val="single" w:sz="4" w:space="0" w:color="auto"/>
              <w:left w:val="single" w:sz="4" w:space="0" w:color="auto"/>
              <w:bottom w:val="nil"/>
              <w:right w:val="single" w:sz="4" w:space="0" w:color="auto"/>
            </w:tcBorders>
            <w:vAlign w:val="center"/>
          </w:tcPr>
          <w:p w14:paraId="60733FA2" w14:textId="77777777" w:rsidR="00E36E3A" w:rsidRPr="00715702" w:rsidRDefault="00E36E3A" w:rsidP="00E36E3A"/>
        </w:tc>
      </w:tr>
      <w:tr w:rsidR="00E36E3A" w:rsidRPr="00715702" w14:paraId="1DD7874B" w14:textId="77777777" w:rsidTr="00E36E3A">
        <w:trPr>
          <w:trHeight w:val="227"/>
          <w:jc w:val="center"/>
        </w:trPr>
        <w:tc>
          <w:tcPr>
            <w:tcW w:w="4892" w:type="dxa"/>
            <w:tcBorders>
              <w:top w:val="nil"/>
              <w:left w:val="single" w:sz="4" w:space="0" w:color="auto"/>
              <w:bottom w:val="nil"/>
              <w:right w:val="single" w:sz="4" w:space="0" w:color="auto"/>
            </w:tcBorders>
            <w:hideMark/>
          </w:tcPr>
          <w:p w14:paraId="4C4C447F" w14:textId="77777777" w:rsidR="00E36E3A" w:rsidRPr="00715702" w:rsidRDefault="00E36E3A" w:rsidP="00E36E3A">
            <w:r w:rsidRPr="00715702">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24ECA0FE" w14:textId="77777777" w:rsidR="00E36E3A" w:rsidRPr="00715702" w:rsidRDefault="00E36E3A" w:rsidP="00E36E3A">
            <w:r w:rsidRPr="00715702">
              <w:t>mm</w:t>
            </w:r>
          </w:p>
        </w:tc>
        <w:tc>
          <w:tcPr>
            <w:tcW w:w="1149" w:type="dxa"/>
            <w:tcBorders>
              <w:top w:val="nil"/>
              <w:left w:val="single" w:sz="4" w:space="0" w:color="auto"/>
              <w:bottom w:val="nil"/>
              <w:right w:val="single" w:sz="4" w:space="0" w:color="auto"/>
            </w:tcBorders>
            <w:vAlign w:val="center"/>
            <w:hideMark/>
          </w:tcPr>
          <w:p w14:paraId="24E8F67C" w14:textId="77777777" w:rsidR="00E36E3A" w:rsidRPr="00715702" w:rsidRDefault="00E36E3A" w:rsidP="00E36E3A">
            <w:r w:rsidRPr="00715702">
              <w:t>3</w:t>
            </w:r>
          </w:p>
        </w:tc>
        <w:tc>
          <w:tcPr>
            <w:tcW w:w="1752" w:type="dxa"/>
            <w:tcBorders>
              <w:top w:val="nil"/>
              <w:left w:val="single" w:sz="4" w:space="0" w:color="auto"/>
              <w:bottom w:val="nil"/>
              <w:right w:val="single" w:sz="4" w:space="0" w:color="auto"/>
            </w:tcBorders>
            <w:vAlign w:val="center"/>
            <w:hideMark/>
          </w:tcPr>
          <w:p w14:paraId="1844AE18" w14:textId="77777777" w:rsidR="00E36E3A" w:rsidRPr="00715702" w:rsidRDefault="00E36E3A" w:rsidP="00E36E3A">
            <w:r w:rsidRPr="00715702">
              <w:t>ZTV TP-BEL/1</w:t>
            </w:r>
          </w:p>
        </w:tc>
      </w:tr>
      <w:tr w:rsidR="00E36E3A" w:rsidRPr="00715702" w14:paraId="1AE864D3"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706E010A" w14:textId="77777777" w:rsidR="00E36E3A" w:rsidRPr="00715702" w:rsidRDefault="00E36E3A" w:rsidP="00E36E3A">
            <w:r w:rsidRPr="00715702">
              <w:t>na zgornji strani</w:t>
            </w:r>
          </w:p>
        </w:tc>
        <w:tc>
          <w:tcPr>
            <w:tcW w:w="859" w:type="dxa"/>
            <w:tcBorders>
              <w:top w:val="nil"/>
              <w:left w:val="single" w:sz="4" w:space="0" w:color="auto"/>
              <w:bottom w:val="single" w:sz="4" w:space="0" w:color="auto"/>
              <w:right w:val="single" w:sz="4" w:space="0" w:color="auto"/>
            </w:tcBorders>
            <w:hideMark/>
          </w:tcPr>
          <w:p w14:paraId="472AD0B2" w14:textId="77777777" w:rsidR="00E36E3A" w:rsidRPr="00715702" w:rsidRDefault="00E36E3A" w:rsidP="00E36E3A">
            <w:r w:rsidRPr="00715702">
              <w:t>mm</w:t>
            </w:r>
          </w:p>
        </w:tc>
        <w:tc>
          <w:tcPr>
            <w:tcW w:w="1149" w:type="dxa"/>
            <w:tcBorders>
              <w:top w:val="nil"/>
              <w:left w:val="single" w:sz="4" w:space="0" w:color="auto"/>
              <w:bottom w:val="single" w:sz="4" w:space="0" w:color="auto"/>
              <w:right w:val="single" w:sz="4" w:space="0" w:color="auto"/>
            </w:tcBorders>
            <w:hideMark/>
          </w:tcPr>
          <w:p w14:paraId="50952470" w14:textId="77777777" w:rsidR="00E36E3A" w:rsidRPr="00715702" w:rsidRDefault="00E36E3A" w:rsidP="00E36E3A">
            <w:r w:rsidRPr="00715702">
              <w:t>0,5-1,3</w:t>
            </w:r>
          </w:p>
        </w:tc>
        <w:tc>
          <w:tcPr>
            <w:tcW w:w="1752" w:type="dxa"/>
            <w:tcBorders>
              <w:top w:val="nil"/>
              <w:left w:val="single" w:sz="4" w:space="0" w:color="auto"/>
              <w:bottom w:val="single" w:sz="4" w:space="0" w:color="auto"/>
              <w:right w:val="single" w:sz="4" w:space="0" w:color="auto"/>
            </w:tcBorders>
          </w:tcPr>
          <w:p w14:paraId="04A3CC7C" w14:textId="77777777" w:rsidR="00E36E3A" w:rsidRPr="00715702" w:rsidRDefault="00E36E3A" w:rsidP="00E36E3A"/>
        </w:tc>
      </w:tr>
      <w:tr w:rsidR="00E36E3A" w:rsidRPr="00715702" w14:paraId="0C22B9F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070B9D5" w14:textId="77777777" w:rsidR="00E36E3A" w:rsidRPr="00715702" w:rsidRDefault="00E36E3A" w:rsidP="00E36E3A">
            <w:r w:rsidRPr="00715702">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5F960FA5" w14:textId="77777777" w:rsidR="00E36E3A" w:rsidRPr="00715702" w:rsidRDefault="00E36E3A" w:rsidP="00E36E3A">
            <w:r w:rsidRPr="00715702">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AE32308" w14:textId="77777777" w:rsidR="00E36E3A" w:rsidRPr="00715702" w:rsidRDefault="00E36E3A" w:rsidP="00E36E3A">
            <w:r w:rsidRPr="00715702">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6C3A793" w14:textId="77777777" w:rsidR="00E36E3A" w:rsidRPr="00715702" w:rsidRDefault="00E36E3A" w:rsidP="00E36E3A">
            <w:r w:rsidRPr="00715702">
              <w:t xml:space="preserve">SIST </w:t>
            </w:r>
          </w:p>
          <w:p w14:paraId="6B0078AF" w14:textId="77777777" w:rsidR="00E36E3A" w:rsidRPr="00715702" w:rsidRDefault="00E36E3A" w:rsidP="00E36E3A">
            <w:r w:rsidRPr="00715702">
              <w:t>EN 993-1</w:t>
            </w:r>
          </w:p>
        </w:tc>
      </w:tr>
      <w:tr w:rsidR="00E36E3A" w:rsidRPr="00715702" w14:paraId="5F84E93A"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B447A2B" w14:textId="77777777" w:rsidR="00E36E3A" w:rsidRPr="00715702" w:rsidRDefault="00E36E3A" w:rsidP="00E36E3A">
            <w:r w:rsidRPr="00715702">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D0F83C2" w14:textId="77777777" w:rsidR="00E36E3A" w:rsidRPr="00715702" w:rsidRDefault="00E36E3A" w:rsidP="00E36E3A">
            <w:r w:rsidRPr="00715702">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73E95E6" w14:textId="77777777" w:rsidR="00E36E3A" w:rsidRPr="00715702" w:rsidRDefault="00E36E3A" w:rsidP="00E36E3A">
            <w:r w:rsidRPr="00715702">
              <w:t>5</w:t>
            </w:r>
          </w:p>
        </w:tc>
        <w:tc>
          <w:tcPr>
            <w:tcW w:w="1752" w:type="dxa"/>
            <w:tcBorders>
              <w:top w:val="single" w:sz="4" w:space="0" w:color="auto"/>
              <w:left w:val="single" w:sz="4" w:space="0" w:color="auto"/>
              <w:bottom w:val="single" w:sz="4" w:space="0" w:color="auto"/>
              <w:right w:val="single" w:sz="4" w:space="0" w:color="auto"/>
            </w:tcBorders>
            <w:vAlign w:val="center"/>
          </w:tcPr>
          <w:p w14:paraId="17096C1A" w14:textId="77777777" w:rsidR="00E36E3A" w:rsidRPr="00715702" w:rsidRDefault="00E36E3A" w:rsidP="00E36E3A"/>
        </w:tc>
      </w:tr>
      <w:tr w:rsidR="00E36E3A" w:rsidRPr="00715702" w14:paraId="205B372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8F4305D" w14:textId="77777777" w:rsidR="00E36E3A" w:rsidRPr="00715702" w:rsidRDefault="00E36E3A" w:rsidP="00E36E3A">
            <w:r w:rsidRPr="00715702">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1AF00E8B" w14:textId="77777777" w:rsidR="00E36E3A" w:rsidRPr="00715702" w:rsidRDefault="00E36E3A" w:rsidP="00E36E3A">
            <w:r w:rsidRPr="00715702">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66AAB2A" w14:textId="77777777" w:rsidR="00E36E3A" w:rsidRPr="00715702" w:rsidRDefault="00E36E3A" w:rsidP="00E36E3A">
            <w:r w:rsidRPr="00715702">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535145E" w14:textId="77777777" w:rsidR="00E36E3A" w:rsidRPr="00715702" w:rsidRDefault="00E36E3A" w:rsidP="00E36E3A">
            <w:r w:rsidRPr="00715702">
              <w:t>SIST EN 1928</w:t>
            </w:r>
          </w:p>
        </w:tc>
      </w:tr>
      <w:tr w:rsidR="00E36E3A" w:rsidRPr="00715702" w14:paraId="3FB5DC6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65EFD26" w14:textId="77777777" w:rsidR="00E36E3A" w:rsidRPr="00715702" w:rsidRDefault="00E36E3A" w:rsidP="00E36E3A">
            <w:r w:rsidRPr="00715702">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652286ED" w14:textId="77777777" w:rsidR="00E36E3A" w:rsidRPr="00715702" w:rsidRDefault="00E36E3A" w:rsidP="00E36E3A">
            <w:r w:rsidRPr="00715702">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89F100E" w14:textId="77777777" w:rsidR="00E36E3A" w:rsidRPr="00715702" w:rsidRDefault="00E36E3A" w:rsidP="00E36E3A">
            <w:r w:rsidRPr="00715702">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937E0C0" w14:textId="77777777" w:rsidR="00E36E3A" w:rsidRPr="00715702" w:rsidRDefault="00E36E3A" w:rsidP="00E36E3A">
            <w:r w:rsidRPr="00715702">
              <w:t>SIST EN 1849-1</w:t>
            </w:r>
          </w:p>
        </w:tc>
      </w:tr>
      <w:tr w:rsidR="00E36E3A" w:rsidRPr="00715702" w14:paraId="246FA1D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ED41250" w14:textId="77777777" w:rsidR="00E36E3A" w:rsidRPr="00715702" w:rsidRDefault="00E36E3A" w:rsidP="00E36E3A">
            <w:r w:rsidRPr="00715702">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68CF4CD2" w14:textId="77777777" w:rsidR="00E36E3A" w:rsidRPr="00715702" w:rsidRDefault="00E36E3A" w:rsidP="00E36E3A">
            <w:r w:rsidRPr="00715702">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3C2F23F" w14:textId="77777777" w:rsidR="00E36E3A" w:rsidRPr="00715702" w:rsidRDefault="00E36E3A" w:rsidP="00E36E3A">
            <w:r w:rsidRPr="00715702">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8D4528D" w14:textId="77777777" w:rsidR="00E36E3A" w:rsidRPr="00715702" w:rsidRDefault="00E36E3A" w:rsidP="00E36E3A">
            <w:r w:rsidRPr="00715702">
              <w:t>SIST EN 1849-1</w:t>
            </w:r>
          </w:p>
        </w:tc>
      </w:tr>
    </w:tbl>
    <w:p w14:paraId="69A0C544" w14:textId="77777777" w:rsidR="00E36E3A" w:rsidRPr="00715702" w:rsidRDefault="00E36E3A" w:rsidP="00E36E3A"/>
    <w:p w14:paraId="57BCADD3" w14:textId="77777777" w:rsidR="00E36E3A" w:rsidRPr="00715702" w:rsidRDefault="00E36E3A" w:rsidP="004E6F59">
      <w:pPr>
        <w:pStyle w:val="Odstavekseznama"/>
      </w:pPr>
      <w:r w:rsidRPr="00715702">
        <w:t>Površina bitumenskega traku mora biti homogena, suha, brez primesi in razpok ter zaščitena s polietilensko folijo ali posipom finih kamenih zrn.</w:t>
      </w:r>
    </w:p>
    <w:p w14:paraId="7C65559C" w14:textId="77777777" w:rsidR="00E36E3A" w:rsidRPr="00715702" w:rsidRDefault="00E36E3A" w:rsidP="004E6F59">
      <w:pPr>
        <w:pStyle w:val="Odstavekseznama"/>
      </w:pPr>
      <w:r w:rsidRPr="00715702">
        <w:t>Odstopanje povprečne debeline bitumenskega traku od predpisanega ne sme biti večja od ±0,3 mm.</w:t>
      </w:r>
    </w:p>
    <w:p w14:paraId="56923955" w14:textId="77777777" w:rsidR="00E36E3A" w:rsidRPr="00715702" w:rsidRDefault="00E36E3A" w:rsidP="004E6F59">
      <w:pPr>
        <w:pStyle w:val="Odstavekseznama"/>
      </w:pPr>
      <w:r w:rsidRPr="00715702">
        <w:t>Bitumenski tesnilni trak ima širino 1000 mm, robovi morajo biti ravni. Največje dovoljeno odstopanje širine znaša ±10 mm.</w:t>
      </w:r>
    </w:p>
    <w:p w14:paraId="42AE4EDD" w14:textId="77777777" w:rsidR="00E36E3A" w:rsidRPr="00715702" w:rsidRDefault="00E36E3A" w:rsidP="004E6F59">
      <w:pPr>
        <w:pStyle w:val="Odstavekseznama"/>
      </w:pPr>
      <w:r w:rsidRPr="00715702">
        <w:t>Če se izolacija izvaja s preklopi bitumenskih trakov, mora trak imeti obliko klina vsaj po enem vzdolžnem robu. Širina klina znaša od 80 do 100 mm.</w:t>
      </w:r>
    </w:p>
    <w:p w14:paraId="34145E16" w14:textId="77777777" w:rsidR="00E36E3A" w:rsidRPr="00715702" w:rsidRDefault="00E36E3A" w:rsidP="004E6F59">
      <w:pPr>
        <w:pStyle w:val="Odstavekseznama"/>
      </w:pPr>
      <w:r w:rsidRPr="00715702">
        <w:lastRenderedPageBreak/>
        <w:t>Razslojevanja bitumenskega traku po debelini ne sme biti, svitek traku pa mora ostati nedeformiran.</w:t>
      </w:r>
    </w:p>
    <w:p w14:paraId="0C6A37C1" w14:textId="77777777" w:rsidR="00E36E3A" w:rsidRPr="00715702" w:rsidRDefault="00E36E3A" w:rsidP="00E36E3A">
      <w:r w:rsidRPr="00715702">
        <w:t>Tabela 3.6.33:</w:t>
      </w:r>
      <w:r w:rsidRPr="00715702">
        <w:tab/>
        <w:t>Tehnični pogoji za lastnosti bitumenskih trakov za vertikalne 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715702" w14:paraId="402C8A45"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61E99EB5" w14:textId="77777777" w:rsidR="00E36E3A" w:rsidRPr="00715702" w:rsidRDefault="00E36E3A" w:rsidP="00E36E3A">
            <w:r w:rsidRPr="00715702">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5A7A7D6A" w14:textId="77777777" w:rsidR="00E36E3A" w:rsidRPr="00715702" w:rsidRDefault="00E36E3A" w:rsidP="00E36E3A">
            <w:r w:rsidRPr="00715702">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2A286C" w14:textId="77777777" w:rsidR="00E36E3A" w:rsidRPr="00715702" w:rsidRDefault="00E36E3A" w:rsidP="00E36E3A">
            <w:r w:rsidRPr="00715702">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45D73B3" w14:textId="77777777" w:rsidR="00E36E3A" w:rsidRPr="00715702" w:rsidRDefault="00E36E3A" w:rsidP="00E36E3A">
            <w:r w:rsidRPr="00715702">
              <w:t>Standard</w:t>
            </w:r>
          </w:p>
        </w:tc>
      </w:tr>
      <w:tr w:rsidR="00E36E3A" w:rsidRPr="00715702" w14:paraId="2730154B"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07C156CE" w14:textId="77777777" w:rsidR="00E36E3A" w:rsidRPr="00715702" w:rsidRDefault="00E36E3A" w:rsidP="00E36E3A">
            <w:r w:rsidRPr="00715702">
              <w:t>Obstojnost pri 0o C</w:t>
            </w:r>
          </w:p>
        </w:tc>
        <w:tc>
          <w:tcPr>
            <w:tcW w:w="1064" w:type="dxa"/>
            <w:tcBorders>
              <w:top w:val="single" w:sz="4" w:space="0" w:color="auto"/>
              <w:left w:val="single" w:sz="4" w:space="0" w:color="auto"/>
              <w:bottom w:val="nil"/>
              <w:right w:val="single" w:sz="4" w:space="0" w:color="auto"/>
            </w:tcBorders>
            <w:hideMark/>
          </w:tcPr>
          <w:p w14:paraId="1F2BD93B" w14:textId="77777777" w:rsidR="00E36E3A" w:rsidRPr="00715702" w:rsidRDefault="00E36E3A" w:rsidP="00E36E3A">
            <w:r w:rsidRPr="00715702">
              <w:t>-</w:t>
            </w:r>
          </w:p>
        </w:tc>
        <w:tc>
          <w:tcPr>
            <w:tcW w:w="1417" w:type="dxa"/>
            <w:tcBorders>
              <w:top w:val="single" w:sz="4" w:space="0" w:color="auto"/>
              <w:left w:val="single" w:sz="4" w:space="0" w:color="auto"/>
              <w:bottom w:val="nil"/>
              <w:right w:val="single" w:sz="4" w:space="0" w:color="auto"/>
            </w:tcBorders>
            <w:hideMark/>
          </w:tcPr>
          <w:p w14:paraId="70396F58" w14:textId="77777777" w:rsidR="00E36E3A" w:rsidRPr="00715702" w:rsidRDefault="00E36E3A" w:rsidP="00E36E3A">
            <w:r w:rsidRPr="00715702">
              <w:t>postojan</w:t>
            </w:r>
          </w:p>
        </w:tc>
        <w:tc>
          <w:tcPr>
            <w:tcW w:w="1978" w:type="dxa"/>
            <w:tcBorders>
              <w:top w:val="single" w:sz="4" w:space="0" w:color="auto"/>
              <w:left w:val="single" w:sz="4" w:space="0" w:color="auto"/>
              <w:bottom w:val="nil"/>
              <w:right w:val="single" w:sz="4" w:space="0" w:color="auto"/>
            </w:tcBorders>
            <w:hideMark/>
          </w:tcPr>
          <w:p w14:paraId="667164AC" w14:textId="77777777" w:rsidR="00E36E3A" w:rsidRPr="00715702" w:rsidRDefault="00E36E3A" w:rsidP="00E36E3A">
            <w:r w:rsidRPr="00715702">
              <w:t>SIST EN 1109</w:t>
            </w:r>
          </w:p>
        </w:tc>
      </w:tr>
      <w:tr w:rsidR="00E36E3A" w:rsidRPr="00715702" w14:paraId="5DA46270" w14:textId="77777777" w:rsidTr="00E36E3A">
        <w:trPr>
          <w:trHeight w:val="227"/>
          <w:jc w:val="center"/>
        </w:trPr>
        <w:tc>
          <w:tcPr>
            <w:tcW w:w="4215" w:type="dxa"/>
            <w:tcBorders>
              <w:top w:val="nil"/>
              <w:left w:val="single" w:sz="4" w:space="0" w:color="auto"/>
              <w:bottom w:val="nil"/>
              <w:right w:val="single" w:sz="4" w:space="0" w:color="auto"/>
            </w:tcBorders>
            <w:hideMark/>
          </w:tcPr>
          <w:p w14:paraId="7AADACEB" w14:textId="77777777" w:rsidR="00E36E3A" w:rsidRPr="00715702" w:rsidRDefault="00E36E3A" w:rsidP="00E36E3A">
            <w:r w:rsidRPr="00715702">
              <w:t>Obstojnost pri 70o C</w:t>
            </w:r>
          </w:p>
        </w:tc>
        <w:tc>
          <w:tcPr>
            <w:tcW w:w="1064" w:type="dxa"/>
            <w:tcBorders>
              <w:top w:val="nil"/>
              <w:left w:val="single" w:sz="4" w:space="0" w:color="auto"/>
              <w:bottom w:val="nil"/>
              <w:right w:val="single" w:sz="4" w:space="0" w:color="auto"/>
            </w:tcBorders>
          </w:tcPr>
          <w:p w14:paraId="73CFA8EE" w14:textId="77777777" w:rsidR="00E36E3A" w:rsidRPr="00715702" w:rsidRDefault="00E36E3A" w:rsidP="00E36E3A"/>
        </w:tc>
        <w:tc>
          <w:tcPr>
            <w:tcW w:w="1417" w:type="dxa"/>
            <w:tcBorders>
              <w:top w:val="nil"/>
              <w:left w:val="single" w:sz="4" w:space="0" w:color="auto"/>
              <w:bottom w:val="nil"/>
              <w:right w:val="single" w:sz="4" w:space="0" w:color="auto"/>
            </w:tcBorders>
          </w:tcPr>
          <w:p w14:paraId="0090B285" w14:textId="77777777" w:rsidR="00E36E3A" w:rsidRPr="00715702" w:rsidRDefault="00E36E3A" w:rsidP="00E36E3A"/>
        </w:tc>
        <w:tc>
          <w:tcPr>
            <w:tcW w:w="1978" w:type="dxa"/>
            <w:tcBorders>
              <w:top w:val="nil"/>
              <w:left w:val="single" w:sz="4" w:space="0" w:color="auto"/>
              <w:bottom w:val="nil"/>
              <w:right w:val="single" w:sz="4" w:space="0" w:color="auto"/>
            </w:tcBorders>
            <w:hideMark/>
          </w:tcPr>
          <w:p w14:paraId="4A1D35C3" w14:textId="77777777" w:rsidR="00E36E3A" w:rsidRPr="00715702" w:rsidRDefault="00E36E3A" w:rsidP="00E36E3A">
            <w:r w:rsidRPr="00715702">
              <w:t>SIST EN 1110</w:t>
            </w:r>
          </w:p>
        </w:tc>
      </w:tr>
      <w:tr w:rsidR="00E36E3A" w:rsidRPr="00715702" w14:paraId="7707691D" w14:textId="77777777" w:rsidTr="00E36E3A">
        <w:trPr>
          <w:trHeight w:val="227"/>
          <w:jc w:val="center"/>
        </w:trPr>
        <w:tc>
          <w:tcPr>
            <w:tcW w:w="4215" w:type="dxa"/>
            <w:tcBorders>
              <w:top w:val="nil"/>
              <w:left w:val="single" w:sz="4" w:space="0" w:color="auto"/>
              <w:bottom w:val="nil"/>
              <w:right w:val="single" w:sz="4" w:space="0" w:color="auto"/>
            </w:tcBorders>
            <w:hideMark/>
          </w:tcPr>
          <w:p w14:paraId="06615DE0" w14:textId="77777777" w:rsidR="00E36E3A" w:rsidRPr="00715702" w:rsidRDefault="00E36E3A" w:rsidP="00E36E3A">
            <w:r w:rsidRPr="00715702">
              <w:t>Pretržna sila, vzdolžno in prečno:</w:t>
            </w:r>
          </w:p>
        </w:tc>
        <w:tc>
          <w:tcPr>
            <w:tcW w:w="1064" w:type="dxa"/>
            <w:tcBorders>
              <w:top w:val="nil"/>
              <w:left w:val="single" w:sz="4" w:space="0" w:color="auto"/>
              <w:bottom w:val="nil"/>
              <w:right w:val="single" w:sz="4" w:space="0" w:color="auto"/>
            </w:tcBorders>
          </w:tcPr>
          <w:p w14:paraId="605AFF2A" w14:textId="77777777" w:rsidR="00E36E3A" w:rsidRPr="00715702" w:rsidRDefault="00E36E3A" w:rsidP="00E36E3A"/>
        </w:tc>
        <w:tc>
          <w:tcPr>
            <w:tcW w:w="1417" w:type="dxa"/>
            <w:tcBorders>
              <w:top w:val="nil"/>
              <w:left w:val="single" w:sz="4" w:space="0" w:color="auto"/>
              <w:bottom w:val="nil"/>
              <w:right w:val="single" w:sz="4" w:space="0" w:color="auto"/>
            </w:tcBorders>
          </w:tcPr>
          <w:p w14:paraId="1DFBCF38" w14:textId="77777777" w:rsidR="00E36E3A" w:rsidRPr="00715702" w:rsidRDefault="00E36E3A" w:rsidP="00E36E3A"/>
        </w:tc>
        <w:tc>
          <w:tcPr>
            <w:tcW w:w="1978" w:type="dxa"/>
            <w:tcBorders>
              <w:top w:val="nil"/>
              <w:left w:val="single" w:sz="4" w:space="0" w:color="auto"/>
              <w:bottom w:val="nil"/>
              <w:right w:val="single" w:sz="4" w:space="0" w:color="auto"/>
            </w:tcBorders>
            <w:hideMark/>
          </w:tcPr>
          <w:p w14:paraId="60494C77" w14:textId="77777777" w:rsidR="00E36E3A" w:rsidRPr="00715702" w:rsidRDefault="00E36E3A" w:rsidP="00E36E3A">
            <w:r w:rsidRPr="00715702">
              <w:t>SIST EN 12311-1</w:t>
            </w:r>
          </w:p>
        </w:tc>
      </w:tr>
      <w:tr w:rsidR="00E36E3A" w:rsidRPr="00715702" w14:paraId="5C3B343E" w14:textId="77777777" w:rsidTr="00E36E3A">
        <w:trPr>
          <w:trHeight w:val="227"/>
          <w:jc w:val="center"/>
        </w:trPr>
        <w:tc>
          <w:tcPr>
            <w:tcW w:w="4215" w:type="dxa"/>
            <w:tcBorders>
              <w:top w:val="nil"/>
              <w:left w:val="single" w:sz="4" w:space="0" w:color="auto"/>
              <w:bottom w:val="nil"/>
              <w:right w:val="single" w:sz="4" w:space="0" w:color="auto"/>
            </w:tcBorders>
            <w:hideMark/>
          </w:tcPr>
          <w:p w14:paraId="72586F59" w14:textId="77777777" w:rsidR="00E36E3A" w:rsidRPr="00715702" w:rsidRDefault="00E36E3A" w:rsidP="00E36E3A">
            <w:r w:rsidRPr="00715702">
              <w:t>nosilec stekleni voal: najmanj</w:t>
            </w:r>
          </w:p>
        </w:tc>
        <w:tc>
          <w:tcPr>
            <w:tcW w:w="1064" w:type="dxa"/>
            <w:tcBorders>
              <w:top w:val="nil"/>
              <w:left w:val="single" w:sz="4" w:space="0" w:color="auto"/>
              <w:bottom w:val="nil"/>
              <w:right w:val="single" w:sz="4" w:space="0" w:color="auto"/>
            </w:tcBorders>
            <w:hideMark/>
          </w:tcPr>
          <w:p w14:paraId="45B4A63D" w14:textId="77777777" w:rsidR="00E36E3A" w:rsidRPr="00715702" w:rsidRDefault="00E36E3A" w:rsidP="00E36E3A">
            <w:r w:rsidRPr="00715702">
              <w:t>N</w:t>
            </w:r>
          </w:p>
        </w:tc>
        <w:tc>
          <w:tcPr>
            <w:tcW w:w="1417" w:type="dxa"/>
            <w:tcBorders>
              <w:top w:val="nil"/>
              <w:left w:val="single" w:sz="4" w:space="0" w:color="auto"/>
              <w:bottom w:val="nil"/>
              <w:right w:val="single" w:sz="4" w:space="0" w:color="auto"/>
            </w:tcBorders>
            <w:hideMark/>
          </w:tcPr>
          <w:p w14:paraId="3E5A4435" w14:textId="77777777" w:rsidR="00E36E3A" w:rsidRPr="00715702" w:rsidRDefault="00E36E3A" w:rsidP="00E36E3A">
            <w:r w:rsidRPr="00715702">
              <w:t>300/200</w:t>
            </w:r>
          </w:p>
        </w:tc>
        <w:tc>
          <w:tcPr>
            <w:tcW w:w="1978" w:type="dxa"/>
            <w:tcBorders>
              <w:top w:val="nil"/>
              <w:left w:val="single" w:sz="4" w:space="0" w:color="auto"/>
              <w:bottom w:val="nil"/>
              <w:right w:val="single" w:sz="4" w:space="0" w:color="auto"/>
            </w:tcBorders>
          </w:tcPr>
          <w:p w14:paraId="27F77B20" w14:textId="77777777" w:rsidR="00E36E3A" w:rsidRPr="00715702" w:rsidRDefault="00E36E3A" w:rsidP="00E36E3A"/>
        </w:tc>
      </w:tr>
      <w:tr w:rsidR="00E36E3A" w:rsidRPr="00715702" w14:paraId="5B373573" w14:textId="77777777" w:rsidTr="00E36E3A">
        <w:trPr>
          <w:trHeight w:val="227"/>
          <w:jc w:val="center"/>
        </w:trPr>
        <w:tc>
          <w:tcPr>
            <w:tcW w:w="4215" w:type="dxa"/>
            <w:tcBorders>
              <w:top w:val="nil"/>
              <w:left w:val="single" w:sz="4" w:space="0" w:color="auto"/>
              <w:bottom w:val="nil"/>
              <w:right w:val="single" w:sz="4" w:space="0" w:color="auto"/>
            </w:tcBorders>
            <w:hideMark/>
          </w:tcPr>
          <w:p w14:paraId="66502283" w14:textId="77777777" w:rsidR="00E36E3A" w:rsidRPr="00715702" w:rsidRDefault="00E36E3A" w:rsidP="00E36E3A">
            <w:r w:rsidRPr="00715702">
              <w:t xml:space="preserve">nosilec poliesterski, polipropilenski filc: </w:t>
            </w:r>
          </w:p>
          <w:p w14:paraId="2B48DC53" w14:textId="77777777" w:rsidR="00E36E3A" w:rsidRPr="00715702" w:rsidRDefault="00E36E3A" w:rsidP="00E36E3A">
            <w:r w:rsidRPr="00715702">
              <w:t xml:space="preserve">     najmanj</w:t>
            </w:r>
          </w:p>
        </w:tc>
        <w:tc>
          <w:tcPr>
            <w:tcW w:w="1064" w:type="dxa"/>
            <w:tcBorders>
              <w:top w:val="nil"/>
              <w:left w:val="single" w:sz="4" w:space="0" w:color="auto"/>
              <w:bottom w:val="nil"/>
              <w:right w:val="single" w:sz="4" w:space="0" w:color="auto"/>
            </w:tcBorders>
            <w:vAlign w:val="bottom"/>
            <w:hideMark/>
          </w:tcPr>
          <w:p w14:paraId="253922BD" w14:textId="77777777" w:rsidR="00E36E3A" w:rsidRPr="00715702" w:rsidRDefault="00E36E3A" w:rsidP="00E36E3A">
            <w:r w:rsidRPr="00715702">
              <w:t>N</w:t>
            </w:r>
          </w:p>
        </w:tc>
        <w:tc>
          <w:tcPr>
            <w:tcW w:w="1417" w:type="dxa"/>
            <w:tcBorders>
              <w:top w:val="nil"/>
              <w:left w:val="single" w:sz="4" w:space="0" w:color="auto"/>
              <w:bottom w:val="nil"/>
              <w:right w:val="single" w:sz="4" w:space="0" w:color="auto"/>
            </w:tcBorders>
            <w:vAlign w:val="bottom"/>
            <w:hideMark/>
          </w:tcPr>
          <w:p w14:paraId="1BF6642F" w14:textId="77777777" w:rsidR="00E36E3A" w:rsidRPr="00715702" w:rsidRDefault="00E36E3A" w:rsidP="00E36E3A">
            <w:r w:rsidRPr="00715702">
              <w:t>300/300</w:t>
            </w:r>
          </w:p>
        </w:tc>
        <w:tc>
          <w:tcPr>
            <w:tcW w:w="1978" w:type="dxa"/>
            <w:tcBorders>
              <w:top w:val="nil"/>
              <w:left w:val="single" w:sz="4" w:space="0" w:color="auto"/>
              <w:bottom w:val="nil"/>
              <w:right w:val="single" w:sz="4" w:space="0" w:color="auto"/>
            </w:tcBorders>
            <w:vAlign w:val="bottom"/>
            <w:hideMark/>
          </w:tcPr>
          <w:p w14:paraId="566E2967" w14:textId="77777777" w:rsidR="00E36E3A" w:rsidRPr="00715702" w:rsidRDefault="00E36E3A" w:rsidP="00E36E3A">
            <w:r w:rsidRPr="00715702">
              <w:t>SIST EN 12311-1</w:t>
            </w:r>
          </w:p>
        </w:tc>
      </w:tr>
      <w:tr w:rsidR="00E36E3A" w:rsidRPr="00715702" w14:paraId="1CE5C105" w14:textId="77777777" w:rsidTr="00E36E3A">
        <w:trPr>
          <w:trHeight w:val="227"/>
          <w:jc w:val="center"/>
        </w:trPr>
        <w:tc>
          <w:tcPr>
            <w:tcW w:w="4215" w:type="dxa"/>
            <w:tcBorders>
              <w:top w:val="nil"/>
              <w:left w:val="single" w:sz="4" w:space="0" w:color="auto"/>
              <w:bottom w:val="nil"/>
              <w:right w:val="single" w:sz="4" w:space="0" w:color="auto"/>
            </w:tcBorders>
            <w:hideMark/>
          </w:tcPr>
          <w:p w14:paraId="700A5F3B" w14:textId="77777777" w:rsidR="00E36E3A" w:rsidRPr="00715702" w:rsidRDefault="00E36E3A" w:rsidP="00E36E3A">
            <w:r w:rsidRPr="00715702">
              <w:t>Raztezek pri pretrgu:</w:t>
            </w:r>
          </w:p>
        </w:tc>
        <w:tc>
          <w:tcPr>
            <w:tcW w:w="1064" w:type="dxa"/>
            <w:tcBorders>
              <w:top w:val="nil"/>
              <w:left w:val="single" w:sz="4" w:space="0" w:color="auto"/>
              <w:bottom w:val="nil"/>
              <w:right w:val="single" w:sz="4" w:space="0" w:color="auto"/>
            </w:tcBorders>
          </w:tcPr>
          <w:p w14:paraId="58F44E32" w14:textId="77777777" w:rsidR="00E36E3A" w:rsidRPr="00715702" w:rsidRDefault="00E36E3A" w:rsidP="00E36E3A"/>
        </w:tc>
        <w:tc>
          <w:tcPr>
            <w:tcW w:w="1417" w:type="dxa"/>
            <w:tcBorders>
              <w:top w:val="nil"/>
              <w:left w:val="single" w:sz="4" w:space="0" w:color="auto"/>
              <w:bottom w:val="nil"/>
              <w:right w:val="single" w:sz="4" w:space="0" w:color="auto"/>
            </w:tcBorders>
          </w:tcPr>
          <w:p w14:paraId="2F68C66E" w14:textId="77777777" w:rsidR="00E36E3A" w:rsidRPr="00715702" w:rsidRDefault="00E36E3A" w:rsidP="00E36E3A"/>
        </w:tc>
        <w:tc>
          <w:tcPr>
            <w:tcW w:w="1978" w:type="dxa"/>
            <w:tcBorders>
              <w:top w:val="nil"/>
              <w:left w:val="single" w:sz="4" w:space="0" w:color="auto"/>
              <w:bottom w:val="nil"/>
              <w:right w:val="single" w:sz="4" w:space="0" w:color="auto"/>
            </w:tcBorders>
          </w:tcPr>
          <w:p w14:paraId="619143E0" w14:textId="77777777" w:rsidR="00E36E3A" w:rsidRPr="00715702" w:rsidRDefault="00E36E3A" w:rsidP="00E36E3A"/>
        </w:tc>
      </w:tr>
      <w:tr w:rsidR="00E36E3A" w:rsidRPr="00715702" w14:paraId="4AAEF76B" w14:textId="77777777" w:rsidTr="00E36E3A">
        <w:trPr>
          <w:trHeight w:val="227"/>
          <w:jc w:val="center"/>
        </w:trPr>
        <w:tc>
          <w:tcPr>
            <w:tcW w:w="4215" w:type="dxa"/>
            <w:tcBorders>
              <w:top w:val="nil"/>
              <w:left w:val="single" w:sz="4" w:space="0" w:color="auto"/>
              <w:bottom w:val="nil"/>
              <w:right w:val="single" w:sz="4" w:space="0" w:color="auto"/>
            </w:tcBorders>
            <w:hideMark/>
          </w:tcPr>
          <w:p w14:paraId="352A8BB9" w14:textId="77777777" w:rsidR="00E36E3A" w:rsidRPr="00715702" w:rsidRDefault="00E36E3A" w:rsidP="00E36E3A">
            <w:r w:rsidRPr="00715702">
              <w:t>nosilec stekleni voala: najmanj</w:t>
            </w:r>
          </w:p>
        </w:tc>
        <w:tc>
          <w:tcPr>
            <w:tcW w:w="1064" w:type="dxa"/>
            <w:tcBorders>
              <w:top w:val="nil"/>
              <w:left w:val="single" w:sz="4" w:space="0" w:color="auto"/>
              <w:bottom w:val="nil"/>
              <w:right w:val="single" w:sz="4" w:space="0" w:color="auto"/>
            </w:tcBorders>
            <w:hideMark/>
          </w:tcPr>
          <w:p w14:paraId="3C3F06CF" w14:textId="77777777" w:rsidR="00E36E3A" w:rsidRPr="00715702" w:rsidRDefault="00E36E3A" w:rsidP="00E36E3A">
            <w:r w:rsidRPr="00715702">
              <w:t>%</w:t>
            </w:r>
          </w:p>
        </w:tc>
        <w:tc>
          <w:tcPr>
            <w:tcW w:w="1417" w:type="dxa"/>
            <w:tcBorders>
              <w:top w:val="nil"/>
              <w:left w:val="single" w:sz="4" w:space="0" w:color="auto"/>
              <w:bottom w:val="nil"/>
              <w:right w:val="single" w:sz="4" w:space="0" w:color="auto"/>
            </w:tcBorders>
            <w:hideMark/>
          </w:tcPr>
          <w:p w14:paraId="58F4FB6E" w14:textId="77777777" w:rsidR="00E36E3A" w:rsidRPr="00715702" w:rsidRDefault="00E36E3A" w:rsidP="00E36E3A">
            <w:r w:rsidRPr="00715702">
              <w:t>2</w:t>
            </w:r>
          </w:p>
        </w:tc>
        <w:tc>
          <w:tcPr>
            <w:tcW w:w="1978" w:type="dxa"/>
            <w:tcBorders>
              <w:top w:val="nil"/>
              <w:left w:val="single" w:sz="4" w:space="0" w:color="auto"/>
              <w:bottom w:val="nil"/>
              <w:right w:val="single" w:sz="4" w:space="0" w:color="auto"/>
            </w:tcBorders>
          </w:tcPr>
          <w:p w14:paraId="495E88B2" w14:textId="77777777" w:rsidR="00E36E3A" w:rsidRPr="00715702" w:rsidRDefault="00E36E3A" w:rsidP="00E36E3A"/>
        </w:tc>
      </w:tr>
      <w:tr w:rsidR="00E36E3A" w:rsidRPr="00715702" w14:paraId="7CAC984B" w14:textId="77777777" w:rsidTr="00E36E3A">
        <w:trPr>
          <w:trHeight w:val="227"/>
          <w:jc w:val="center"/>
        </w:trPr>
        <w:tc>
          <w:tcPr>
            <w:tcW w:w="4215" w:type="dxa"/>
            <w:tcBorders>
              <w:top w:val="nil"/>
              <w:left w:val="single" w:sz="4" w:space="0" w:color="auto"/>
              <w:bottom w:val="nil"/>
              <w:right w:val="single" w:sz="4" w:space="0" w:color="auto"/>
            </w:tcBorders>
            <w:hideMark/>
          </w:tcPr>
          <w:p w14:paraId="3556AD25" w14:textId="77777777" w:rsidR="00E36E3A" w:rsidRPr="00715702" w:rsidRDefault="00E36E3A" w:rsidP="00E36E3A">
            <w:r w:rsidRPr="00715702">
              <w:t>nosilec poliesterski, polipropilenski filc:      najmanj</w:t>
            </w:r>
          </w:p>
        </w:tc>
        <w:tc>
          <w:tcPr>
            <w:tcW w:w="1064" w:type="dxa"/>
            <w:tcBorders>
              <w:top w:val="nil"/>
              <w:left w:val="single" w:sz="4" w:space="0" w:color="auto"/>
              <w:bottom w:val="nil"/>
              <w:right w:val="single" w:sz="4" w:space="0" w:color="auto"/>
            </w:tcBorders>
            <w:vAlign w:val="bottom"/>
            <w:hideMark/>
          </w:tcPr>
          <w:p w14:paraId="593D4626" w14:textId="77777777" w:rsidR="00E36E3A" w:rsidRPr="00715702" w:rsidRDefault="00E36E3A" w:rsidP="00E36E3A">
            <w:r w:rsidRPr="00715702">
              <w:t>%</w:t>
            </w:r>
          </w:p>
        </w:tc>
        <w:tc>
          <w:tcPr>
            <w:tcW w:w="1417" w:type="dxa"/>
            <w:tcBorders>
              <w:top w:val="nil"/>
              <w:left w:val="single" w:sz="4" w:space="0" w:color="auto"/>
              <w:bottom w:val="nil"/>
              <w:right w:val="single" w:sz="4" w:space="0" w:color="auto"/>
            </w:tcBorders>
            <w:vAlign w:val="bottom"/>
            <w:hideMark/>
          </w:tcPr>
          <w:p w14:paraId="1EB8F440" w14:textId="77777777" w:rsidR="00E36E3A" w:rsidRPr="00715702" w:rsidRDefault="00E36E3A" w:rsidP="00E36E3A">
            <w:r w:rsidRPr="00715702">
              <w:t>30</w:t>
            </w:r>
          </w:p>
        </w:tc>
        <w:tc>
          <w:tcPr>
            <w:tcW w:w="1978" w:type="dxa"/>
            <w:tcBorders>
              <w:top w:val="nil"/>
              <w:left w:val="single" w:sz="4" w:space="0" w:color="auto"/>
              <w:bottom w:val="nil"/>
              <w:right w:val="single" w:sz="4" w:space="0" w:color="auto"/>
            </w:tcBorders>
            <w:vAlign w:val="bottom"/>
            <w:hideMark/>
          </w:tcPr>
          <w:p w14:paraId="387F09ED" w14:textId="77777777" w:rsidR="00E36E3A" w:rsidRPr="00715702" w:rsidRDefault="00E36E3A" w:rsidP="00E36E3A">
            <w:r w:rsidRPr="00715702">
              <w:t>SIST EN 12311-1</w:t>
            </w:r>
          </w:p>
        </w:tc>
      </w:tr>
      <w:tr w:rsidR="00E36E3A" w:rsidRPr="00715702" w14:paraId="173DF07B" w14:textId="77777777" w:rsidTr="00E36E3A">
        <w:trPr>
          <w:trHeight w:val="227"/>
          <w:jc w:val="center"/>
        </w:trPr>
        <w:tc>
          <w:tcPr>
            <w:tcW w:w="4215" w:type="dxa"/>
            <w:tcBorders>
              <w:top w:val="nil"/>
              <w:left w:val="single" w:sz="4" w:space="0" w:color="auto"/>
              <w:bottom w:val="nil"/>
              <w:right w:val="single" w:sz="4" w:space="0" w:color="auto"/>
            </w:tcBorders>
            <w:hideMark/>
          </w:tcPr>
          <w:p w14:paraId="045B753A" w14:textId="77777777" w:rsidR="00E36E3A" w:rsidRPr="00715702" w:rsidRDefault="00E36E3A" w:rsidP="00E36E3A">
            <w:r w:rsidRPr="00715702">
              <w:t>Debelina traku: najmanj</w:t>
            </w:r>
          </w:p>
        </w:tc>
        <w:tc>
          <w:tcPr>
            <w:tcW w:w="1064" w:type="dxa"/>
            <w:tcBorders>
              <w:top w:val="nil"/>
              <w:left w:val="single" w:sz="4" w:space="0" w:color="auto"/>
              <w:bottom w:val="nil"/>
              <w:right w:val="single" w:sz="4" w:space="0" w:color="auto"/>
            </w:tcBorders>
            <w:hideMark/>
          </w:tcPr>
          <w:p w14:paraId="43ACEED6" w14:textId="77777777" w:rsidR="00E36E3A" w:rsidRPr="00715702" w:rsidRDefault="00E36E3A" w:rsidP="00E36E3A">
            <w:r w:rsidRPr="00715702">
              <w:t>mm</w:t>
            </w:r>
          </w:p>
        </w:tc>
        <w:tc>
          <w:tcPr>
            <w:tcW w:w="1417" w:type="dxa"/>
            <w:tcBorders>
              <w:top w:val="nil"/>
              <w:left w:val="single" w:sz="4" w:space="0" w:color="auto"/>
              <w:bottom w:val="nil"/>
              <w:right w:val="single" w:sz="4" w:space="0" w:color="auto"/>
            </w:tcBorders>
            <w:hideMark/>
          </w:tcPr>
          <w:p w14:paraId="5C536D7E" w14:textId="77777777" w:rsidR="00E36E3A" w:rsidRPr="00715702" w:rsidRDefault="00E36E3A" w:rsidP="00E36E3A">
            <w:r w:rsidRPr="00715702">
              <w:t>3,6</w:t>
            </w:r>
          </w:p>
        </w:tc>
        <w:tc>
          <w:tcPr>
            <w:tcW w:w="1978" w:type="dxa"/>
            <w:tcBorders>
              <w:top w:val="nil"/>
              <w:left w:val="single" w:sz="4" w:space="0" w:color="auto"/>
              <w:bottom w:val="nil"/>
              <w:right w:val="single" w:sz="4" w:space="0" w:color="auto"/>
            </w:tcBorders>
            <w:hideMark/>
          </w:tcPr>
          <w:p w14:paraId="079C6E3E" w14:textId="77777777" w:rsidR="00E36E3A" w:rsidRPr="00715702" w:rsidRDefault="00E36E3A" w:rsidP="00E36E3A">
            <w:r w:rsidRPr="00715702">
              <w:t>SIST EN 1849</w:t>
            </w:r>
          </w:p>
        </w:tc>
      </w:tr>
      <w:tr w:rsidR="00E36E3A" w:rsidRPr="00715702" w14:paraId="6E209066"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3E3F5BC0" w14:textId="77777777" w:rsidR="00E36E3A" w:rsidRPr="00715702" w:rsidRDefault="00E36E3A" w:rsidP="00E36E3A">
            <w:r w:rsidRPr="00715702">
              <w:t xml:space="preserve">Prepusnost za vodo  </w:t>
            </w:r>
          </w:p>
        </w:tc>
        <w:tc>
          <w:tcPr>
            <w:tcW w:w="1064" w:type="dxa"/>
            <w:tcBorders>
              <w:top w:val="nil"/>
              <w:left w:val="single" w:sz="4" w:space="0" w:color="auto"/>
              <w:bottom w:val="single" w:sz="4" w:space="0" w:color="auto"/>
              <w:right w:val="single" w:sz="4" w:space="0" w:color="auto"/>
            </w:tcBorders>
            <w:hideMark/>
          </w:tcPr>
          <w:p w14:paraId="1FAFB004" w14:textId="77777777" w:rsidR="00E36E3A" w:rsidRPr="00715702" w:rsidRDefault="00E36E3A" w:rsidP="00E36E3A">
            <w:r w:rsidRPr="00715702">
              <w:t>kPa</w:t>
            </w:r>
          </w:p>
        </w:tc>
        <w:tc>
          <w:tcPr>
            <w:tcW w:w="1417" w:type="dxa"/>
            <w:tcBorders>
              <w:top w:val="nil"/>
              <w:left w:val="single" w:sz="4" w:space="0" w:color="auto"/>
              <w:bottom w:val="single" w:sz="4" w:space="0" w:color="auto"/>
              <w:right w:val="single" w:sz="4" w:space="0" w:color="auto"/>
            </w:tcBorders>
            <w:hideMark/>
          </w:tcPr>
          <w:p w14:paraId="32004612" w14:textId="77777777" w:rsidR="00E36E3A" w:rsidRPr="00715702" w:rsidRDefault="00E36E3A" w:rsidP="00E36E3A">
            <w:r w:rsidRPr="00715702">
              <w:t>60</w:t>
            </w:r>
          </w:p>
        </w:tc>
        <w:tc>
          <w:tcPr>
            <w:tcW w:w="1978" w:type="dxa"/>
            <w:tcBorders>
              <w:top w:val="nil"/>
              <w:left w:val="single" w:sz="4" w:space="0" w:color="auto"/>
              <w:bottom w:val="single" w:sz="4" w:space="0" w:color="auto"/>
              <w:right w:val="single" w:sz="4" w:space="0" w:color="auto"/>
            </w:tcBorders>
            <w:hideMark/>
          </w:tcPr>
          <w:p w14:paraId="4F8CF85B" w14:textId="77777777" w:rsidR="00E36E3A" w:rsidRPr="00715702" w:rsidRDefault="00E36E3A" w:rsidP="00E36E3A">
            <w:r w:rsidRPr="00715702">
              <w:t>SIST EN 1928</w:t>
            </w:r>
          </w:p>
        </w:tc>
      </w:tr>
    </w:tbl>
    <w:p w14:paraId="725094FC" w14:textId="77777777" w:rsidR="00E36E3A" w:rsidRPr="00715702" w:rsidRDefault="00E36E3A" w:rsidP="004E6F59">
      <w:pPr>
        <w:pStyle w:val="Naslov7"/>
      </w:pPr>
      <w:bookmarkStart w:id="1229" w:name="_Toc312139326"/>
      <w:bookmarkStart w:id="1230" w:name="_Toc25424349"/>
      <w:r w:rsidRPr="00715702">
        <w:t>Tekoči polimer za brizganje</w:t>
      </w:r>
      <w:bookmarkEnd w:id="1229"/>
      <w:bookmarkEnd w:id="1230"/>
    </w:p>
    <w:p w14:paraId="1870722C" w14:textId="77777777" w:rsidR="00E36E3A" w:rsidRPr="00715702" w:rsidRDefault="00E36E3A" w:rsidP="00C86B37">
      <w:pPr>
        <w:pStyle w:val="Odstavekseznama"/>
        <w:numPr>
          <w:ilvl w:val="0"/>
          <w:numId w:val="418"/>
        </w:numPr>
      </w:pPr>
      <w:r w:rsidRPr="00715702">
        <w:t>Potrebne lastnosti tekočega polimera za brizganje, ki se uporablja za tesnjenje horizontalnih in malo nagnjenih površin, so navedene v Tabela 3.6.34.</w:t>
      </w:r>
    </w:p>
    <w:p w14:paraId="2CD8C7BE" w14:textId="77777777" w:rsidR="00E36E3A" w:rsidRPr="00715702" w:rsidRDefault="00E36E3A" w:rsidP="00C86B37">
      <w:pPr>
        <w:pStyle w:val="Odstavekseznama"/>
        <w:numPr>
          <w:ilvl w:val="0"/>
          <w:numId w:val="418"/>
        </w:numPr>
      </w:pPr>
      <w:r w:rsidRPr="00715702">
        <w:t>Tekoča polimerna membrana se nanaša z brizganjem v dveh slojih od katerih vsak mora imeti debelino najmanj 1 mm, celotna debelina pa ne sme biti manjša od 2 mm. Materiala za sloja morata biti različno obarvana zaradi lažje kontrole nanosov.</w:t>
      </w:r>
    </w:p>
    <w:p w14:paraId="1373A1FD" w14:textId="77777777" w:rsidR="00E36E3A" w:rsidRPr="00715702" w:rsidRDefault="00E36E3A" w:rsidP="00C86B37">
      <w:pPr>
        <w:pStyle w:val="Odstavekseznama"/>
        <w:numPr>
          <w:ilvl w:val="0"/>
          <w:numId w:val="418"/>
        </w:numPr>
      </w:pPr>
      <w:r w:rsidRPr="00715702">
        <w:t>Pri nanosih je treba spremljati vremenske pogoje, ki jih predpiše proizvajalec materiala.</w:t>
      </w:r>
    </w:p>
    <w:p w14:paraId="561A11D8" w14:textId="77777777" w:rsidR="00E36E3A" w:rsidRPr="00715702" w:rsidRDefault="00E36E3A" w:rsidP="004E6F59">
      <w:pPr>
        <w:pStyle w:val="Naslov7"/>
      </w:pPr>
      <w:bookmarkStart w:id="1231" w:name="_Toc312139327"/>
      <w:bookmarkStart w:id="1232" w:name="_Toc25424350"/>
      <w:r w:rsidRPr="00715702">
        <w:t>Asfaltne zmesi za zaščitne in obrabne sloje</w:t>
      </w:r>
      <w:bookmarkEnd w:id="1231"/>
      <w:bookmarkEnd w:id="1232"/>
    </w:p>
    <w:p w14:paraId="412B6861" w14:textId="77777777" w:rsidR="00E36E3A" w:rsidRPr="00715702" w:rsidRDefault="00E36E3A" w:rsidP="00C86B37">
      <w:pPr>
        <w:pStyle w:val="Odstavekseznama"/>
        <w:numPr>
          <w:ilvl w:val="0"/>
          <w:numId w:val="419"/>
        </w:numPr>
      </w:pPr>
      <w:r w:rsidRPr="00715702">
        <w:t>Pogojene lastnosti asfaltnih zmesi za zaščitne in obrabne sloje na objektih so enake kot  pri asfaltnih slojih za vozišča cest.</w:t>
      </w:r>
    </w:p>
    <w:p w14:paraId="39503412" w14:textId="77777777" w:rsidR="00E36E3A" w:rsidRPr="00715702" w:rsidRDefault="00E36E3A" w:rsidP="00C86B37">
      <w:pPr>
        <w:pStyle w:val="Odstavekseznama"/>
        <w:numPr>
          <w:ilvl w:val="0"/>
          <w:numId w:val="419"/>
        </w:numPr>
      </w:pPr>
      <w:r w:rsidRPr="00715702">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54EA606B" w14:textId="77777777" w:rsidR="00E36E3A" w:rsidRPr="00715702" w:rsidRDefault="00E36E3A" w:rsidP="00C86B37">
      <w:pPr>
        <w:pStyle w:val="Odstavekseznama"/>
        <w:numPr>
          <w:ilvl w:val="0"/>
          <w:numId w:val="419"/>
        </w:numPr>
      </w:pPr>
      <w:r w:rsidRPr="00715702">
        <w:t>Za proizvodnjo asfaltnih zmesi za zaščitne in obrabne sloje iz asfaltbetona, mastiks asfalta in litega asfalta se uporabljajo frakcije kamenega materiala velikosti do 8 ali 11 mm in odgovarjajoče modificirano bitumensko vezivo.</w:t>
      </w:r>
    </w:p>
    <w:p w14:paraId="3E81C675" w14:textId="315DC957" w:rsidR="00E36E3A" w:rsidRPr="00715702" w:rsidRDefault="00E36E3A" w:rsidP="00C86B37">
      <w:pPr>
        <w:pStyle w:val="Odstavekseznama"/>
        <w:numPr>
          <w:ilvl w:val="0"/>
          <w:numId w:val="419"/>
        </w:numPr>
      </w:pPr>
      <w:r w:rsidRPr="00715702">
        <w:t>Za izdelavo asfaltne zmesi za zaščitni sloj so lahko frakcije karbonatnega izvora</w:t>
      </w:r>
      <w:r w:rsidR="0072218D" w:rsidRPr="00715702">
        <w:t xml:space="preserve"> (Z4)</w:t>
      </w:r>
      <w:r w:rsidRPr="00715702">
        <w:t>.</w:t>
      </w:r>
    </w:p>
    <w:p w14:paraId="4F9B3DB3" w14:textId="77777777" w:rsidR="0072218D" w:rsidRPr="00715702" w:rsidRDefault="0072218D" w:rsidP="0072218D">
      <w:pPr>
        <w:pStyle w:val="Odstavekseznama"/>
      </w:pPr>
      <w:r w:rsidRPr="00715702">
        <w:t>Vse asfaltne zmesi morajo biti vgrajene skladno z zahtevami navedenimi v TSC 06.300/06.410:2009.</w:t>
      </w:r>
    </w:p>
    <w:p w14:paraId="580EE6C0" w14:textId="77777777" w:rsidR="0072218D" w:rsidRPr="00715702" w:rsidRDefault="0072218D" w:rsidP="00C10281">
      <w:pPr>
        <w:pStyle w:val="Odstavekseznama"/>
        <w:numPr>
          <w:ilvl w:val="0"/>
          <w:numId w:val="0"/>
        </w:numPr>
        <w:ind w:left="360"/>
      </w:pPr>
    </w:p>
    <w:p w14:paraId="17BDE34C" w14:textId="77777777" w:rsidR="00E36E3A" w:rsidRPr="00715702" w:rsidRDefault="00E36E3A" w:rsidP="004E6F59">
      <w:pPr>
        <w:pStyle w:val="Naslov7"/>
      </w:pPr>
      <w:bookmarkStart w:id="1233" w:name="_Toc312139328"/>
      <w:bookmarkStart w:id="1234" w:name="_Toc25424351"/>
      <w:r w:rsidRPr="00715702">
        <w:t xml:space="preserve">Bitumenska zalivna masa za </w:t>
      </w:r>
      <w:bookmarkEnd w:id="1233"/>
      <w:r w:rsidRPr="00715702">
        <w:t>stike</w:t>
      </w:r>
      <w:bookmarkEnd w:id="1234"/>
    </w:p>
    <w:p w14:paraId="6AC58FBB" w14:textId="77777777" w:rsidR="00E36E3A" w:rsidRPr="00715702" w:rsidRDefault="00E36E3A" w:rsidP="00C86B37">
      <w:pPr>
        <w:pStyle w:val="Odstavekseznama"/>
        <w:numPr>
          <w:ilvl w:val="0"/>
          <w:numId w:val="420"/>
        </w:numPr>
      </w:pPr>
      <w:r w:rsidRPr="00715702">
        <w:t>Lastnosti trajnoelastične bitumenske mase za zalivanje spojev na mejnih površinah materialov v oblogi konstrukcije so določene v Tabeli 3.6.35.</w:t>
      </w:r>
    </w:p>
    <w:p w14:paraId="3827F0D2" w14:textId="77777777" w:rsidR="00E36E3A" w:rsidRPr="00715702" w:rsidRDefault="00E36E3A" w:rsidP="00E36E3A">
      <w:r w:rsidRPr="00715702">
        <w:lastRenderedPageBreak/>
        <w:t>Tabela 3.6.34:</w:t>
      </w:r>
      <w:r w:rsidRPr="00715702">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715702" w14:paraId="2C5C270E"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F4E73BD" w14:textId="77777777" w:rsidR="00E36E3A" w:rsidRPr="00715702" w:rsidRDefault="00E36E3A" w:rsidP="00E36E3A">
            <w:r w:rsidRPr="00715702">
              <w:t>Lastnost</w:t>
            </w:r>
          </w:p>
        </w:tc>
        <w:tc>
          <w:tcPr>
            <w:tcW w:w="2669" w:type="dxa"/>
            <w:tcBorders>
              <w:top w:val="single" w:sz="4" w:space="0" w:color="auto"/>
              <w:left w:val="single" w:sz="4" w:space="0" w:color="auto"/>
              <w:bottom w:val="single" w:sz="4" w:space="0" w:color="auto"/>
              <w:right w:val="single" w:sz="4" w:space="0" w:color="auto"/>
            </w:tcBorders>
            <w:hideMark/>
          </w:tcPr>
          <w:p w14:paraId="2FBB167E" w14:textId="77777777" w:rsidR="00E36E3A" w:rsidRPr="00715702" w:rsidRDefault="00E36E3A" w:rsidP="00E36E3A">
            <w:r w:rsidRPr="00715702">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375AAAED" w14:textId="77777777" w:rsidR="00E36E3A" w:rsidRPr="00715702" w:rsidRDefault="00E36E3A" w:rsidP="00E36E3A">
            <w:r w:rsidRPr="00715702">
              <w:t>Zahtevana vrednost</w:t>
            </w:r>
          </w:p>
        </w:tc>
      </w:tr>
      <w:tr w:rsidR="00E36E3A" w:rsidRPr="00715702" w14:paraId="5413DDB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6531F92" w14:textId="77777777" w:rsidR="00E36E3A" w:rsidRPr="00715702" w:rsidRDefault="00E36E3A" w:rsidP="00E36E3A">
            <w:r w:rsidRPr="00715702">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1DEF1BED" w14:textId="77777777" w:rsidR="00E36E3A" w:rsidRPr="00715702" w:rsidRDefault="00E36E3A" w:rsidP="00E36E3A">
            <w:r w:rsidRPr="00715702">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790F1E8C" w14:textId="77777777" w:rsidR="00E36E3A" w:rsidRPr="00715702" w:rsidRDefault="00E36E3A" w:rsidP="00E36E3A">
            <w:r w:rsidRPr="00715702">
              <w:t>2 mm</w:t>
            </w:r>
          </w:p>
        </w:tc>
      </w:tr>
      <w:tr w:rsidR="00E36E3A" w:rsidRPr="00715702" w14:paraId="4A6F419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92C9A75" w14:textId="77777777" w:rsidR="00E36E3A" w:rsidRPr="00715702" w:rsidRDefault="00E36E3A" w:rsidP="00E36E3A">
            <w:r w:rsidRPr="00715702">
              <w:t>Specifična teža strjene membrane</w:t>
            </w:r>
          </w:p>
        </w:tc>
        <w:tc>
          <w:tcPr>
            <w:tcW w:w="2669" w:type="dxa"/>
            <w:tcBorders>
              <w:top w:val="single" w:sz="4" w:space="0" w:color="auto"/>
              <w:left w:val="single" w:sz="4" w:space="0" w:color="auto"/>
              <w:bottom w:val="single" w:sz="4" w:space="0" w:color="auto"/>
              <w:right w:val="single" w:sz="4" w:space="0" w:color="auto"/>
            </w:tcBorders>
            <w:hideMark/>
          </w:tcPr>
          <w:p w14:paraId="5F2E3519" w14:textId="77777777" w:rsidR="00E36E3A" w:rsidRPr="00715702" w:rsidRDefault="00E36E3A" w:rsidP="00E36E3A">
            <w:r w:rsidRPr="00715702">
              <w:t>EN ISO 2811-1:2011</w:t>
            </w:r>
          </w:p>
        </w:tc>
        <w:tc>
          <w:tcPr>
            <w:tcW w:w="3118" w:type="dxa"/>
            <w:tcBorders>
              <w:top w:val="single" w:sz="4" w:space="0" w:color="auto"/>
              <w:left w:val="single" w:sz="4" w:space="0" w:color="auto"/>
              <w:bottom w:val="single" w:sz="4" w:space="0" w:color="auto"/>
              <w:right w:val="single" w:sz="4" w:space="0" w:color="auto"/>
            </w:tcBorders>
            <w:hideMark/>
          </w:tcPr>
          <w:p w14:paraId="0AB7DB93" w14:textId="77777777" w:rsidR="00E36E3A" w:rsidRPr="00715702" w:rsidRDefault="00E36E3A" w:rsidP="00E36E3A">
            <w:r w:rsidRPr="00715702">
              <w:t xml:space="preserve">&gt;1,1 g/cm3 kod 23 </w:t>
            </w:r>
            <w:r w:rsidRPr="00715702">
              <w:sym w:font="Symbol" w:char="F0B0"/>
            </w:r>
            <w:r w:rsidRPr="00715702">
              <w:t>C</w:t>
            </w:r>
          </w:p>
        </w:tc>
      </w:tr>
      <w:tr w:rsidR="00E36E3A" w:rsidRPr="00715702" w14:paraId="10CBC46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2932FCC4" w14:textId="77777777" w:rsidR="00E36E3A" w:rsidRPr="00715702" w:rsidRDefault="00E36E3A" w:rsidP="00E36E3A">
            <w:r w:rsidRPr="00715702">
              <w:t>Raztezek</w:t>
            </w:r>
          </w:p>
        </w:tc>
        <w:tc>
          <w:tcPr>
            <w:tcW w:w="2669" w:type="dxa"/>
            <w:tcBorders>
              <w:top w:val="single" w:sz="4" w:space="0" w:color="auto"/>
              <w:left w:val="single" w:sz="4" w:space="0" w:color="auto"/>
              <w:bottom w:val="single" w:sz="4" w:space="0" w:color="auto"/>
              <w:right w:val="single" w:sz="4" w:space="0" w:color="auto"/>
            </w:tcBorders>
            <w:hideMark/>
          </w:tcPr>
          <w:p w14:paraId="2417C1AC" w14:textId="77777777" w:rsidR="00E36E3A" w:rsidRPr="00715702" w:rsidRDefault="00E36E3A" w:rsidP="00E36E3A">
            <w:r w:rsidRPr="00715702">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3E6DAE7D" w14:textId="77777777" w:rsidR="00E36E3A" w:rsidRPr="00715702" w:rsidRDefault="00E36E3A" w:rsidP="00E36E3A">
            <w:r w:rsidRPr="00715702">
              <w:t>&gt;100% - &lt;150%</w:t>
            </w:r>
          </w:p>
        </w:tc>
      </w:tr>
      <w:tr w:rsidR="00E36E3A" w:rsidRPr="00715702" w14:paraId="435633D9"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43B93B0" w14:textId="77777777" w:rsidR="00E36E3A" w:rsidRPr="00715702" w:rsidRDefault="00E36E3A" w:rsidP="00E36E3A">
            <w:r w:rsidRPr="00715702">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2C9DBE13" w14:textId="77777777" w:rsidR="00E36E3A" w:rsidRPr="00715702" w:rsidRDefault="00E36E3A" w:rsidP="00E36E3A">
            <w:r w:rsidRPr="00715702">
              <w:t>ASTM 4541</w:t>
            </w:r>
          </w:p>
          <w:p w14:paraId="3A91B18D" w14:textId="77777777" w:rsidR="00E36E3A" w:rsidRPr="00715702" w:rsidRDefault="00E36E3A" w:rsidP="00E36E3A">
            <w:r w:rsidRPr="00715702">
              <w:t>BS 4624:2003</w:t>
            </w:r>
          </w:p>
        </w:tc>
        <w:tc>
          <w:tcPr>
            <w:tcW w:w="3118" w:type="dxa"/>
            <w:tcBorders>
              <w:top w:val="single" w:sz="4" w:space="0" w:color="auto"/>
              <w:left w:val="single" w:sz="4" w:space="0" w:color="auto"/>
              <w:bottom w:val="single" w:sz="4" w:space="0" w:color="auto"/>
              <w:right w:val="single" w:sz="4" w:space="0" w:color="auto"/>
            </w:tcBorders>
            <w:hideMark/>
          </w:tcPr>
          <w:p w14:paraId="02552F1D" w14:textId="77777777" w:rsidR="00E36E3A" w:rsidRPr="00715702" w:rsidRDefault="00E36E3A" w:rsidP="00E36E3A">
            <w:r w:rsidRPr="00715702">
              <w:t>Betonska podlaga   &gt; 1,5 MPa</w:t>
            </w:r>
          </w:p>
          <w:p w14:paraId="18FD2A8D" w14:textId="77777777" w:rsidR="00E36E3A" w:rsidRPr="00715702" w:rsidRDefault="00E36E3A" w:rsidP="00E36E3A">
            <w:r w:rsidRPr="00715702">
              <w:t>Jeklena podlaga  &gt; 2,0 MPa</w:t>
            </w:r>
          </w:p>
        </w:tc>
      </w:tr>
      <w:tr w:rsidR="00E36E3A" w:rsidRPr="00715702" w14:paraId="3B8A4CA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D0FE765" w14:textId="77777777" w:rsidR="00E36E3A" w:rsidRPr="00715702" w:rsidRDefault="00E36E3A" w:rsidP="00E36E3A">
            <w:r w:rsidRPr="00715702">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462CE62F" w14:textId="77777777" w:rsidR="00E36E3A" w:rsidRPr="00715702" w:rsidRDefault="00E36E3A" w:rsidP="00E36E3A">
            <w:r w:rsidRPr="00715702">
              <w:t>ASTM E96-80</w:t>
            </w:r>
          </w:p>
        </w:tc>
        <w:tc>
          <w:tcPr>
            <w:tcW w:w="3118" w:type="dxa"/>
            <w:tcBorders>
              <w:top w:val="single" w:sz="4" w:space="0" w:color="auto"/>
              <w:left w:val="single" w:sz="4" w:space="0" w:color="auto"/>
              <w:bottom w:val="single" w:sz="4" w:space="0" w:color="auto"/>
              <w:right w:val="single" w:sz="4" w:space="0" w:color="auto"/>
            </w:tcBorders>
            <w:hideMark/>
          </w:tcPr>
          <w:p w14:paraId="43876068" w14:textId="77777777" w:rsidR="00E36E3A" w:rsidRPr="00715702" w:rsidRDefault="00E36E3A" w:rsidP="00E36E3A">
            <w:r w:rsidRPr="00715702">
              <w:t xml:space="preserve">4 g/m2 /dan pri 23 </w:t>
            </w:r>
            <w:r w:rsidRPr="00715702">
              <w:sym w:font="Symbol" w:char="F0B0"/>
            </w:r>
            <w:r w:rsidRPr="00715702">
              <w:t>C</w:t>
            </w:r>
          </w:p>
        </w:tc>
      </w:tr>
      <w:tr w:rsidR="00E36E3A" w:rsidRPr="00715702" w14:paraId="0486A1C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3AA5D9B" w14:textId="77777777" w:rsidR="00E36E3A" w:rsidRPr="00715702" w:rsidRDefault="00E36E3A" w:rsidP="00E36E3A">
            <w:r w:rsidRPr="00715702">
              <w:t>Natezna trdnost</w:t>
            </w:r>
          </w:p>
        </w:tc>
        <w:tc>
          <w:tcPr>
            <w:tcW w:w="2669" w:type="dxa"/>
            <w:tcBorders>
              <w:top w:val="single" w:sz="4" w:space="0" w:color="auto"/>
              <w:left w:val="single" w:sz="4" w:space="0" w:color="auto"/>
              <w:bottom w:val="single" w:sz="4" w:space="0" w:color="auto"/>
              <w:right w:val="single" w:sz="4" w:space="0" w:color="auto"/>
            </w:tcBorders>
            <w:hideMark/>
          </w:tcPr>
          <w:p w14:paraId="79D5E815" w14:textId="77777777" w:rsidR="00E36E3A" w:rsidRPr="00715702" w:rsidRDefault="00E36E3A" w:rsidP="00E36E3A">
            <w:r w:rsidRPr="00715702">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1E357999" w14:textId="77777777" w:rsidR="00E36E3A" w:rsidRPr="00715702" w:rsidRDefault="00E36E3A" w:rsidP="00E36E3A">
            <w:r w:rsidRPr="00715702">
              <w:t>&gt;11 MPa</w:t>
            </w:r>
          </w:p>
        </w:tc>
      </w:tr>
      <w:tr w:rsidR="00E36E3A" w:rsidRPr="00715702" w14:paraId="33F8178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BF7FAF2" w14:textId="77777777" w:rsidR="00E36E3A" w:rsidRPr="00715702" w:rsidRDefault="00E36E3A" w:rsidP="00E36E3A">
            <w:r w:rsidRPr="00715702">
              <w:t>Sila trganja</w:t>
            </w:r>
          </w:p>
        </w:tc>
        <w:tc>
          <w:tcPr>
            <w:tcW w:w="2669" w:type="dxa"/>
            <w:tcBorders>
              <w:top w:val="single" w:sz="4" w:space="0" w:color="auto"/>
              <w:left w:val="single" w:sz="4" w:space="0" w:color="auto"/>
              <w:bottom w:val="single" w:sz="4" w:space="0" w:color="auto"/>
              <w:right w:val="single" w:sz="4" w:space="0" w:color="auto"/>
            </w:tcBorders>
            <w:hideMark/>
          </w:tcPr>
          <w:p w14:paraId="3362F899" w14:textId="77777777" w:rsidR="00E36E3A" w:rsidRPr="00715702" w:rsidRDefault="00E36E3A" w:rsidP="00E36E3A">
            <w:r w:rsidRPr="00715702">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76E7C186" w14:textId="77777777" w:rsidR="00E36E3A" w:rsidRPr="00715702" w:rsidRDefault="00E36E3A" w:rsidP="00E36E3A">
            <w:r w:rsidRPr="00715702">
              <w:t>70 N/mm</w:t>
            </w:r>
          </w:p>
        </w:tc>
      </w:tr>
      <w:tr w:rsidR="00E36E3A" w:rsidRPr="00715702" w14:paraId="2D6B248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FAAAA5F" w14:textId="77777777" w:rsidR="00E36E3A" w:rsidRPr="00715702" w:rsidRDefault="00E36E3A" w:rsidP="00E36E3A">
            <w:r w:rsidRPr="00715702">
              <w:t>Trdota</w:t>
            </w:r>
          </w:p>
        </w:tc>
        <w:tc>
          <w:tcPr>
            <w:tcW w:w="2669" w:type="dxa"/>
            <w:tcBorders>
              <w:top w:val="single" w:sz="4" w:space="0" w:color="auto"/>
              <w:left w:val="single" w:sz="4" w:space="0" w:color="auto"/>
              <w:bottom w:val="single" w:sz="4" w:space="0" w:color="auto"/>
              <w:right w:val="single" w:sz="4" w:space="0" w:color="auto"/>
            </w:tcBorders>
            <w:hideMark/>
          </w:tcPr>
          <w:p w14:paraId="6156D7AD" w14:textId="77777777" w:rsidR="00E36E3A" w:rsidRPr="00715702" w:rsidRDefault="00E36E3A" w:rsidP="00E36E3A">
            <w:r w:rsidRPr="00715702">
              <w:t>ISO 868: 1985</w:t>
            </w:r>
          </w:p>
        </w:tc>
        <w:tc>
          <w:tcPr>
            <w:tcW w:w="3118" w:type="dxa"/>
            <w:tcBorders>
              <w:top w:val="single" w:sz="4" w:space="0" w:color="auto"/>
              <w:left w:val="single" w:sz="4" w:space="0" w:color="auto"/>
              <w:bottom w:val="single" w:sz="4" w:space="0" w:color="auto"/>
              <w:right w:val="single" w:sz="4" w:space="0" w:color="auto"/>
            </w:tcBorders>
            <w:hideMark/>
          </w:tcPr>
          <w:p w14:paraId="5B9CE788" w14:textId="77777777" w:rsidR="00E36E3A" w:rsidRPr="00715702" w:rsidRDefault="00E36E3A" w:rsidP="00E36E3A">
            <w:r w:rsidRPr="00715702">
              <w:t>&gt;50 (Shore D)</w:t>
            </w:r>
          </w:p>
        </w:tc>
      </w:tr>
      <w:tr w:rsidR="00E36E3A" w:rsidRPr="00715702" w14:paraId="19B916C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264F38A" w14:textId="77777777" w:rsidR="00E36E3A" w:rsidRPr="00715702" w:rsidRDefault="00E36E3A" w:rsidP="00E36E3A">
            <w:r w:rsidRPr="00715702">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75DF93DA" w14:textId="77777777" w:rsidR="00E36E3A" w:rsidRPr="00715702" w:rsidRDefault="00E36E3A" w:rsidP="00E36E3A"/>
        </w:tc>
        <w:tc>
          <w:tcPr>
            <w:tcW w:w="3118" w:type="dxa"/>
            <w:tcBorders>
              <w:top w:val="single" w:sz="4" w:space="0" w:color="auto"/>
              <w:left w:val="single" w:sz="4" w:space="0" w:color="auto"/>
              <w:bottom w:val="single" w:sz="4" w:space="0" w:color="auto"/>
              <w:right w:val="single" w:sz="4" w:space="0" w:color="auto"/>
            </w:tcBorders>
            <w:hideMark/>
          </w:tcPr>
          <w:p w14:paraId="1D37FE2C" w14:textId="77777777" w:rsidR="00E36E3A" w:rsidRPr="00715702" w:rsidRDefault="00E36E3A" w:rsidP="00E36E3A">
            <w:r w:rsidRPr="00715702">
              <w:t>Valjan asfalt &gt; 0.9 MPa pri 23</w:t>
            </w:r>
            <w:r w:rsidRPr="00715702">
              <w:sym w:font="Symbol" w:char="F0B0"/>
            </w:r>
            <w:r w:rsidRPr="00715702">
              <w:t>C</w:t>
            </w:r>
          </w:p>
          <w:p w14:paraId="081E9EA7" w14:textId="77777777" w:rsidR="00E36E3A" w:rsidRPr="00715702" w:rsidRDefault="00E36E3A" w:rsidP="00E36E3A">
            <w:r w:rsidRPr="00715702">
              <w:t xml:space="preserve">Liti asfalt &gt; 1.0 MPa pri 23 </w:t>
            </w:r>
            <w:r w:rsidRPr="00715702">
              <w:sym w:font="Symbol" w:char="F0B0"/>
            </w:r>
            <w:r w:rsidRPr="00715702">
              <w:t>C</w:t>
            </w:r>
          </w:p>
        </w:tc>
      </w:tr>
      <w:tr w:rsidR="00E36E3A" w:rsidRPr="00715702" w14:paraId="0E9DDA9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CABAD47" w14:textId="77777777" w:rsidR="00E36E3A" w:rsidRPr="00715702" w:rsidRDefault="00E36E3A" w:rsidP="00E36E3A">
            <w:r w:rsidRPr="00715702">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11236698" w14:textId="77777777" w:rsidR="00E36E3A" w:rsidRPr="00715702" w:rsidRDefault="00E36E3A" w:rsidP="00E36E3A">
            <w:r w:rsidRPr="00715702">
              <w:t>Valjan asfalt</w:t>
            </w:r>
          </w:p>
          <w:p w14:paraId="16239AFB" w14:textId="77777777" w:rsidR="00E36E3A" w:rsidRPr="00715702" w:rsidRDefault="00E36E3A" w:rsidP="00E36E3A"/>
          <w:p w14:paraId="6EFD46C7" w14:textId="77777777" w:rsidR="00E36E3A" w:rsidRPr="00715702" w:rsidRDefault="00E36E3A" w:rsidP="00E36E3A"/>
          <w:p w14:paraId="059137F5" w14:textId="77777777" w:rsidR="00E36E3A" w:rsidRPr="00715702" w:rsidRDefault="00E36E3A" w:rsidP="00E36E3A">
            <w:r w:rsidRPr="00715702">
              <w:t>Liti asfalt</w:t>
            </w:r>
          </w:p>
        </w:tc>
        <w:tc>
          <w:tcPr>
            <w:tcW w:w="3118" w:type="dxa"/>
            <w:tcBorders>
              <w:top w:val="single" w:sz="4" w:space="0" w:color="auto"/>
              <w:left w:val="single" w:sz="4" w:space="0" w:color="auto"/>
              <w:bottom w:val="single" w:sz="4" w:space="0" w:color="auto"/>
              <w:right w:val="single" w:sz="4" w:space="0" w:color="auto"/>
            </w:tcBorders>
            <w:hideMark/>
          </w:tcPr>
          <w:p w14:paraId="2F1C68A1" w14:textId="77777777" w:rsidR="00E36E3A" w:rsidRPr="00715702" w:rsidRDefault="00E36E3A" w:rsidP="00E36E3A">
            <w:r w:rsidRPr="00715702">
              <w:t xml:space="preserve">&gt;1,92 MPa pri -10 </w:t>
            </w:r>
            <w:r w:rsidRPr="00715702">
              <w:sym w:font="Symbol" w:char="F0B0"/>
            </w:r>
            <w:r w:rsidRPr="00715702">
              <w:t>C</w:t>
            </w:r>
          </w:p>
          <w:p w14:paraId="6FE6ABEC" w14:textId="77777777" w:rsidR="00E36E3A" w:rsidRPr="00715702" w:rsidRDefault="00E36E3A" w:rsidP="00E36E3A">
            <w:r w:rsidRPr="00715702">
              <w:t xml:space="preserve">&gt;0,6   MPa pri 23 </w:t>
            </w:r>
            <w:r w:rsidRPr="00715702">
              <w:sym w:font="Symbol" w:char="F0B0"/>
            </w:r>
            <w:r w:rsidRPr="00715702">
              <w:t>C</w:t>
            </w:r>
          </w:p>
          <w:p w14:paraId="7F5E68DA" w14:textId="77777777" w:rsidR="00E36E3A" w:rsidRPr="00715702" w:rsidRDefault="00E36E3A" w:rsidP="00E36E3A">
            <w:r w:rsidRPr="00715702">
              <w:t xml:space="preserve">&gt;0.2   MPa pri 40 </w:t>
            </w:r>
            <w:r w:rsidRPr="00715702">
              <w:sym w:font="Symbol" w:char="F0B0"/>
            </w:r>
            <w:r w:rsidRPr="00715702">
              <w:t>C</w:t>
            </w:r>
          </w:p>
          <w:p w14:paraId="63E97797" w14:textId="77777777" w:rsidR="00E36E3A" w:rsidRPr="00715702" w:rsidRDefault="00E36E3A" w:rsidP="00E36E3A">
            <w:r w:rsidRPr="00715702">
              <w:t xml:space="preserve">&gt;0,9   MPa pri 23 </w:t>
            </w:r>
            <w:r w:rsidRPr="00715702">
              <w:sym w:font="Symbol" w:char="F0B0"/>
            </w:r>
            <w:r w:rsidRPr="00715702">
              <w:t>C</w:t>
            </w:r>
          </w:p>
        </w:tc>
      </w:tr>
      <w:tr w:rsidR="00E36E3A" w:rsidRPr="00715702" w14:paraId="7F8E2C8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8D67FB5" w14:textId="77777777" w:rsidR="00E36E3A" w:rsidRPr="00715702" w:rsidRDefault="00E36E3A" w:rsidP="00E36E3A">
            <w:r w:rsidRPr="00715702">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37EE21D7" w14:textId="77777777" w:rsidR="00E36E3A" w:rsidRPr="00715702" w:rsidRDefault="00E36E3A" w:rsidP="00E36E3A">
            <w:r w:rsidRPr="00715702">
              <w:t>ISO 8510-1:1990  (kot 90</w:t>
            </w:r>
            <w:r w:rsidRPr="00715702">
              <w:sym w:font="Symbol" w:char="F0B0"/>
            </w:r>
            <w:r w:rsidRPr="00715702">
              <w:t>)</w:t>
            </w:r>
          </w:p>
        </w:tc>
        <w:tc>
          <w:tcPr>
            <w:tcW w:w="3118" w:type="dxa"/>
            <w:tcBorders>
              <w:top w:val="single" w:sz="4" w:space="0" w:color="auto"/>
              <w:left w:val="single" w:sz="4" w:space="0" w:color="auto"/>
              <w:bottom w:val="single" w:sz="4" w:space="0" w:color="auto"/>
              <w:right w:val="single" w:sz="4" w:space="0" w:color="auto"/>
            </w:tcBorders>
            <w:hideMark/>
          </w:tcPr>
          <w:p w14:paraId="4594FBD6" w14:textId="77777777" w:rsidR="00E36E3A" w:rsidRPr="00715702" w:rsidRDefault="00E36E3A" w:rsidP="00E36E3A">
            <w:r w:rsidRPr="00715702">
              <w:t>750 N/m</w:t>
            </w:r>
          </w:p>
        </w:tc>
      </w:tr>
      <w:tr w:rsidR="00E36E3A" w:rsidRPr="00715702" w14:paraId="1880B1A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5078C4" w14:textId="77777777" w:rsidR="00E36E3A" w:rsidRPr="00715702" w:rsidRDefault="00E36E3A" w:rsidP="00E36E3A">
            <w:r w:rsidRPr="00715702">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0635B2C6" w14:textId="77777777" w:rsidR="00E36E3A" w:rsidRPr="00715702" w:rsidRDefault="00E36E3A" w:rsidP="00E36E3A">
            <w:r w:rsidRPr="00715702">
              <w:t>ASTM C836</w:t>
            </w:r>
          </w:p>
        </w:tc>
        <w:tc>
          <w:tcPr>
            <w:tcW w:w="3118" w:type="dxa"/>
            <w:tcBorders>
              <w:top w:val="single" w:sz="4" w:space="0" w:color="auto"/>
              <w:left w:val="single" w:sz="4" w:space="0" w:color="auto"/>
              <w:bottom w:val="single" w:sz="4" w:space="0" w:color="auto"/>
              <w:right w:val="single" w:sz="4" w:space="0" w:color="auto"/>
            </w:tcBorders>
            <w:hideMark/>
          </w:tcPr>
          <w:p w14:paraId="551818EA" w14:textId="77777777" w:rsidR="00E36E3A" w:rsidRPr="00715702" w:rsidRDefault="00E36E3A" w:rsidP="00E36E3A">
            <w:r w:rsidRPr="00715702">
              <w:t xml:space="preserve">&gt;3,2mm pri -26 </w:t>
            </w:r>
            <w:r w:rsidRPr="00715702">
              <w:sym w:font="Symbol" w:char="F0B0"/>
            </w:r>
            <w:r w:rsidRPr="00715702">
              <w:t>C</w:t>
            </w:r>
          </w:p>
        </w:tc>
      </w:tr>
    </w:tbl>
    <w:p w14:paraId="1C2D56E6" w14:textId="77777777" w:rsidR="00E36E3A" w:rsidRPr="00715702" w:rsidRDefault="00E36E3A" w:rsidP="004E6F59">
      <w:pPr>
        <w:pStyle w:val="Naslov7"/>
      </w:pPr>
      <w:bookmarkStart w:id="1235" w:name="_Toc312139329"/>
      <w:bookmarkStart w:id="1236" w:name="_Toc25424352"/>
      <w:r w:rsidRPr="00715702">
        <w:t>Bitumenski trak za tesnjenje spojev</w:t>
      </w:r>
      <w:bookmarkEnd w:id="1235"/>
      <w:bookmarkEnd w:id="1236"/>
    </w:p>
    <w:p w14:paraId="126B849B" w14:textId="77777777" w:rsidR="00E36E3A" w:rsidRPr="00715702" w:rsidRDefault="00E36E3A" w:rsidP="00C86B37">
      <w:pPr>
        <w:pStyle w:val="Odstavekseznama"/>
        <w:numPr>
          <w:ilvl w:val="0"/>
          <w:numId w:val="421"/>
        </w:numPr>
      </w:pPr>
      <w:r w:rsidRPr="00715702">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41CAF9FD" w14:textId="77777777" w:rsidR="00E36E3A" w:rsidRPr="00715702" w:rsidRDefault="00E36E3A" w:rsidP="004E6F59">
      <w:pPr>
        <w:pStyle w:val="Naslov7"/>
      </w:pPr>
      <w:bookmarkStart w:id="1237" w:name="_Toc312139330"/>
      <w:bookmarkStart w:id="1238" w:name="_Toc25424353"/>
      <w:r w:rsidRPr="00715702">
        <w:t>Bitumenski premazi za tesnjenje površin</w:t>
      </w:r>
      <w:bookmarkEnd w:id="1237"/>
      <w:bookmarkEnd w:id="1238"/>
    </w:p>
    <w:p w14:paraId="22E523EC" w14:textId="77777777" w:rsidR="00E36E3A" w:rsidRPr="00715702" w:rsidRDefault="00E36E3A" w:rsidP="00C86B37">
      <w:pPr>
        <w:pStyle w:val="Odstavekseznama"/>
        <w:numPr>
          <w:ilvl w:val="0"/>
          <w:numId w:val="422"/>
        </w:numPr>
      </w:pPr>
      <w:r w:rsidRPr="00715702">
        <w:t>Za premaze in tesnjenje površine obrabnega sloja asfaltbetona se uporablja:</w:t>
      </w:r>
    </w:p>
    <w:p w14:paraId="4B9FD360" w14:textId="77777777" w:rsidR="00E36E3A" w:rsidRPr="00715702" w:rsidRDefault="00E36E3A" w:rsidP="00C86B37">
      <w:pPr>
        <w:pStyle w:val="Odstavekseznama"/>
        <w:numPr>
          <w:ilvl w:val="1"/>
          <w:numId w:val="422"/>
        </w:numPr>
      </w:pPr>
      <w:r w:rsidRPr="00715702">
        <w:t>bitumenske emulzije,</w:t>
      </w:r>
    </w:p>
    <w:p w14:paraId="4D7CDE05" w14:textId="77777777" w:rsidR="00E36E3A" w:rsidRPr="00715702" w:rsidRDefault="00E36E3A" w:rsidP="00C86B37">
      <w:pPr>
        <w:pStyle w:val="Odstavekseznama"/>
        <w:numPr>
          <w:ilvl w:val="1"/>
          <w:numId w:val="422"/>
        </w:numPr>
      </w:pPr>
      <w:r w:rsidRPr="00715702">
        <w:t xml:space="preserve">s polimeri modificirana bitumenska veziva, </w:t>
      </w:r>
    </w:p>
    <w:p w14:paraId="4A5E3EFB" w14:textId="77777777" w:rsidR="00E36E3A" w:rsidRPr="00715702" w:rsidRDefault="00E36E3A" w:rsidP="00C86B37">
      <w:pPr>
        <w:pStyle w:val="Odstavekseznama"/>
        <w:numPr>
          <w:ilvl w:val="1"/>
          <w:numId w:val="422"/>
        </w:numPr>
      </w:pPr>
      <w:r w:rsidRPr="00715702">
        <w:t>bitumenske mase za lepljenje.</w:t>
      </w:r>
    </w:p>
    <w:p w14:paraId="1CA302DF" w14:textId="77777777" w:rsidR="00E36E3A" w:rsidRPr="00715702" w:rsidRDefault="00E36E3A" w:rsidP="00C86B37">
      <w:pPr>
        <w:pStyle w:val="Odstavekseznama"/>
        <w:numPr>
          <w:ilvl w:val="0"/>
          <w:numId w:val="422"/>
        </w:numPr>
      </w:pPr>
      <w:r w:rsidRPr="00715702">
        <w:t>Lastnosti navedenih materialov morajo odgovarjati zahtevam iz Tabele 3.6.36, 3.6.37 in 3.6.38.</w:t>
      </w:r>
    </w:p>
    <w:p w14:paraId="34B1D6C4" w14:textId="77777777" w:rsidR="00E36E3A" w:rsidRPr="00715702" w:rsidRDefault="00E36E3A" w:rsidP="004E6F59">
      <w:pPr>
        <w:pStyle w:val="Naslov6"/>
      </w:pPr>
      <w:bookmarkStart w:id="1239" w:name="_Toc416874524"/>
      <w:bookmarkStart w:id="1240" w:name="_Toc312139331"/>
      <w:bookmarkStart w:id="1241" w:name="_Toc312139046"/>
      <w:bookmarkStart w:id="1242" w:name="_Toc311536505"/>
      <w:bookmarkStart w:id="1243" w:name="_Toc25424354"/>
      <w:r w:rsidRPr="00715702">
        <w:t>Ostali polimerni materiali</w:t>
      </w:r>
      <w:bookmarkStart w:id="1244" w:name="_Toc312139332"/>
      <w:bookmarkEnd w:id="1239"/>
      <w:bookmarkEnd w:id="1240"/>
      <w:bookmarkEnd w:id="1241"/>
      <w:bookmarkEnd w:id="1242"/>
      <w:bookmarkEnd w:id="1243"/>
    </w:p>
    <w:p w14:paraId="2588E80F" w14:textId="77777777" w:rsidR="00E36E3A" w:rsidRPr="00715702" w:rsidRDefault="00E36E3A" w:rsidP="004E6F59">
      <w:pPr>
        <w:pStyle w:val="Naslov7"/>
      </w:pPr>
      <w:bookmarkStart w:id="1245" w:name="_Toc25424355"/>
      <w:r w:rsidRPr="00715702">
        <w:t>Reakcijske (epoksidne) smole</w:t>
      </w:r>
      <w:bookmarkEnd w:id="1244"/>
      <w:bookmarkEnd w:id="1245"/>
    </w:p>
    <w:p w14:paraId="103B4C89" w14:textId="77777777" w:rsidR="00E36E3A" w:rsidRPr="00715702" w:rsidRDefault="00E36E3A" w:rsidP="00C86B37">
      <w:pPr>
        <w:pStyle w:val="Odstavekseznama"/>
        <w:numPr>
          <w:ilvl w:val="0"/>
          <w:numId w:val="423"/>
        </w:numPr>
      </w:pPr>
      <w:r w:rsidRPr="00715702">
        <w:t>Za osnovni premaz (grundiranje) površine cementnega betona se uporablja nizkoviskozna reakcijska smola brez topil in brez polnil, odporna na povišane temperature.</w:t>
      </w:r>
    </w:p>
    <w:p w14:paraId="4DF3E961" w14:textId="77777777" w:rsidR="00E36E3A" w:rsidRPr="00715702" w:rsidRDefault="00E36E3A" w:rsidP="00C86B37">
      <w:pPr>
        <w:pStyle w:val="Odstavekseznama"/>
        <w:numPr>
          <w:ilvl w:val="0"/>
          <w:numId w:val="423"/>
        </w:numPr>
      </w:pPr>
      <w:r w:rsidRPr="00715702">
        <w:lastRenderedPageBreak/>
        <w:t>Reakcijska epoksidna smola mora odgovarjati zahtevam iz Tabele 3.6.36.</w:t>
      </w:r>
    </w:p>
    <w:p w14:paraId="214CFE44" w14:textId="77777777" w:rsidR="00E36E3A" w:rsidRPr="00715702" w:rsidRDefault="00E36E3A" w:rsidP="00C86B37">
      <w:pPr>
        <w:pStyle w:val="Odstavekseznama"/>
        <w:numPr>
          <w:ilvl w:val="0"/>
          <w:numId w:val="423"/>
        </w:numPr>
      </w:pPr>
      <w:r w:rsidRPr="00715702">
        <w:t>Sestavo epoksidne smole je treba določiti z IR analizo. Lastnosti osnovne komponente, trdilca in reakcijske smole je treba določiti s predhodnimi preskusi, rezultati pa so osnova za nadaljno kontrolo identičnosti.</w:t>
      </w:r>
    </w:p>
    <w:p w14:paraId="21C329E2" w14:textId="77777777" w:rsidR="00E36E3A" w:rsidRPr="00715702" w:rsidRDefault="00E36E3A" w:rsidP="00E36E3A">
      <w:r w:rsidRPr="00715702">
        <w:t>Tabela 3.6.35:</w:t>
      </w:r>
      <w:r w:rsidRPr="00715702">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715702" w14:paraId="29AEBDF7"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572A78E6" w14:textId="77777777" w:rsidR="00E36E3A" w:rsidRPr="00715702" w:rsidRDefault="00E36E3A" w:rsidP="00E36E3A">
            <w:r w:rsidRPr="00715702">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6CF96E" w14:textId="77777777" w:rsidR="00E36E3A" w:rsidRPr="00715702" w:rsidRDefault="00E36E3A" w:rsidP="00E36E3A">
            <w:r w:rsidRPr="00715702">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6A9BDB0" w14:textId="77777777" w:rsidR="00E36E3A" w:rsidRPr="00715702" w:rsidRDefault="00E36E3A" w:rsidP="00E36E3A">
            <w:r w:rsidRPr="00715702">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48DEE2C7" w14:textId="77777777" w:rsidR="00E36E3A" w:rsidRPr="00715702" w:rsidRDefault="00E36E3A" w:rsidP="00E36E3A">
            <w:r w:rsidRPr="00715702">
              <w:t>Predpis za preskus</w:t>
            </w:r>
          </w:p>
        </w:tc>
      </w:tr>
      <w:tr w:rsidR="00E36E3A" w:rsidRPr="00715702" w14:paraId="473BDDAE"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2FBA861F" w14:textId="77777777" w:rsidR="00E36E3A" w:rsidRPr="00715702" w:rsidRDefault="00E36E3A" w:rsidP="00E36E3A">
            <w:r w:rsidRPr="00715702">
              <w:t>Sposobnost zalijevanja na 180o C</w:t>
            </w:r>
          </w:p>
        </w:tc>
        <w:tc>
          <w:tcPr>
            <w:tcW w:w="993" w:type="dxa"/>
            <w:tcBorders>
              <w:top w:val="single" w:sz="4" w:space="0" w:color="auto"/>
              <w:left w:val="single" w:sz="4" w:space="0" w:color="auto"/>
              <w:bottom w:val="nil"/>
              <w:right w:val="single" w:sz="4" w:space="0" w:color="auto"/>
            </w:tcBorders>
            <w:hideMark/>
          </w:tcPr>
          <w:p w14:paraId="21B8217D" w14:textId="77777777" w:rsidR="00E36E3A" w:rsidRPr="00715702" w:rsidRDefault="00E36E3A" w:rsidP="00E36E3A">
            <w:r w:rsidRPr="00715702">
              <w:t>-</w:t>
            </w:r>
          </w:p>
        </w:tc>
        <w:tc>
          <w:tcPr>
            <w:tcW w:w="1344" w:type="dxa"/>
            <w:tcBorders>
              <w:top w:val="single" w:sz="4" w:space="0" w:color="auto"/>
              <w:left w:val="single" w:sz="4" w:space="0" w:color="auto"/>
              <w:bottom w:val="nil"/>
              <w:right w:val="single" w:sz="4" w:space="0" w:color="auto"/>
            </w:tcBorders>
            <w:hideMark/>
          </w:tcPr>
          <w:p w14:paraId="2FE9842A" w14:textId="77777777" w:rsidR="00E36E3A" w:rsidRPr="00715702" w:rsidRDefault="00E36E3A" w:rsidP="00E36E3A">
            <w:r w:rsidRPr="00715702">
              <w:t>dobra</w:t>
            </w:r>
          </w:p>
        </w:tc>
        <w:tc>
          <w:tcPr>
            <w:tcW w:w="1855" w:type="dxa"/>
            <w:tcBorders>
              <w:top w:val="single" w:sz="4" w:space="0" w:color="auto"/>
              <w:left w:val="single" w:sz="4" w:space="0" w:color="auto"/>
              <w:bottom w:val="nil"/>
              <w:right w:val="single" w:sz="4" w:space="0" w:color="auto"/>
            </w:tcBorders>
            <w:hideMark/>
          </w:tcPr>
          <w:p w14:paraId="2C800B3D" w14:textId="77777777" w:rsidR="00E36E3A" w:rsidRPr="00715702" w:rsidRDefault="00E36E3A" w:rsidP="00E36E3A">
            <w:r w:rsidRPr="00715702">
              <w:t>TL/ZTV/TP Fug-StB</w:t>
            </w:r>
          </w:p>
        </w:tc>
      </w:tr>
      <w:tr w:rsidR="00E36E3A" w:rsidRPr="00715702" w14:paraId="1CB7EF1D" w14:textId="77777777" w:rsidTr="00E36E3A">
        <w:trPr>
          <w:trHeight w:val="227"/>
          <w:jc w:val="center"/>
        </w:trPr>
        <w:tc>
          <w:tcPr>
            <w:tcW w:w="4467" w:type="dxa"/>
            <w:tcBorders>
              <w:top w:val="nil"/>
              <w:left w:val="single" w:sz="4" w:space="0" w:color="auto"/>
              <w:bottom w:val="nil"/>
              <w:right w:val="single" w:sz="4" w:space="0" w:color="auto"/>
            </w:tcBorders>
            <w:hideMark/>
          </w:tcPr>
          <w:p w14:paraId="5EB430BA" w14:textId="77777777" w:rsidR="00E36E3A" w:rsidRPr="00715702" w:rsidRDefault="00E36E3A" w:rsidP="00E36E3A">
            <w:r w:rsidRPr="00715702">
              <w:t>Temperatura zalivanja</w:t>
            </w:r>
          </w:p>
        </w:tc>
        <w:tc>
          <w:tcPr>
            <w:tcW w:w="993" w:type="dxa"/>
            <w:tcBorders>
              <w:top w:val="nil"/>
              <w:left w:val="single" w:sz="4" w:space="0" w:color="auto"/>
              <w:bottom w:val="nil"/>
              <w:right w:val="single" w:sz="4" w:space="0" w:color="auto"/>
            </w:tcBorders>
            <w:hideMark/>
          </w:tcPr>
          <w:p w14:paraId="41BE4B94" w14:textId="77777777" w:rsidR="00E36E3A" w:rsidRPr="00715702" w:rsidRDefault="00E36E3A" w:rsidP="00E36E3A">
            <w:r w:rsidRPr="00715702">
              <w:t>oC</w:t>
            </w:r>
          </w:p>
        </w:tc>
        <w:tc>
          <w:tcPr>
            <w:tcW w:w="1344" w:type="dxa"/>
            <w:tcBorders>
              <w:top w:val="nil"/>
              <w:left w:val="single" w:sz="4" w:space="0" w:color="auto"/>
              <w:bottom w:val="nil"/>
              <w:right w:val="single" w:sz="4" w:space="0" w:color="auto"/>
            </w:tcBorders>
            <w:hideMark/>
          </w:tcPr>
          <w:p w14:paraId="3C6637D8" w14:textId="77777777" w:rsidR="00E36E3A" w:rsidRPr="00715702" w:rsidRDefault="00E36E3A" w:rsidP="00E36E3A">
            <w:r w:rsidRPr="00715702">
              <w:t>navesti</w:t>
            </w:r>
          </w:p>
        </w:tc>
        <w:tc>
          <w:tcPr>
            <w:tcW w:w="1855" w:type="dxa"/>
            <w:tcBorders>
              <w:top w:val="nil"/>
              <w:left w:val="single" w:sz="4" w:space="0" w:color="auto"/>
              <w:bottom w:val="nil"/>
              <w:right w:val="single" w:sz="4" w:space="0" w:color="auto"/>
            </w:tcBorders>
          </w:tcPr>
          <w:p w14:paraId="38793375" w14:textId="77777777" w:rsidR="00E36E3A" w:rsidRPr="00715702" w:rsidRDefault="00E36E3A" w:rsidP="00E36E3A"/>
        </w:tc>
      </w:tr>
      <w:tr w:rsidR="00E36E3A" w:rsidRPr="00715702" w14:paraId="3B8DBB45" w14:textId="77777777" w:rsidTr="00E36E3A">
        <w:trPr>
          <w:trHeight w:val="227"/>
          <w:jc w:val="center"/>
        </w:trPr>
        <w:tc>
          <w:tcPr>
            <w:tcW w:w="4467" w:type="dxa"/>
            <w:tcBorders>
              <w:top w:val="nil"/>
              <w:left w:val="single" w:sz="4" w:space="0" w:color="auto"/>
              <w:bottom w:val="nil"/>
              <w:right w:val="single" w:sz="4" w:space="0" w:color="auto"/>
            </w:tcBorders>
            <w:hideMark/>
          </w:tcPr>
          <w:p w14:paraId="575CFCAE" w14:textId="77777777" w:rsidR="00E36E3A" w:rsidRPr="00715702" w:rsidRDefault="00E36E3A" w:rsidP="00E36E3A">
            <w:r w:rsidRPr="00715702">
              <w:t xml:space="preserve">Točka zmehčanja mase po PK, najmanj </w:t>
            </w:r>
          </w:p>
        </w:tc>
        <w:tc>
          <w:tcPr>
            <w:tcW w:w="993" w:type="dxa"/>
            <w:tcBorders>
              <w:top w:val="nil"/>
              <w:left w:val="single" w:sz="4" w:space="0" w:color="auto"/>
              <w:bottom w:val="nil"/>
              <w:right w:val="single" w:sz="4" w:space="0" w:color="auto"/>
            </w:tcBorders>
            <w:hideMark/>
          </w:tcPr>
          <w:p w14:paraId="2556948D" w14:textId="77777777" w:rsidR="00E36E3A" w:rsidRPr="00715702" w:rsidRDefault="00E36E3A" w:rsidP="00E36E3A">
            <w:r w:rsidRPr="00715702">
              <w:t>oC</w:t>
            </w:r>
          </w:p>
        </w:tc>
        <w:tc>
          <w:tcPr>
            <w:tcW w:w="1344" w:type="dxa"/>
            <w:tcBorders>
              <w:top w:val="nil"/>
              <w:left w:val="single" w:sz="4" w:space="0" w:color="auto"/>
              <w:bottom w:val="nil"/>
              <w:right w:val="single" w:sz="4" w:space="0" w:color="auto"/>
            </w:tcBorders>
            <w:hideMark/>
          </w:tcPr>
          <w:p w14:paraId="058DA9F0" w14:textId="77777777" w:rsidR="00E36E3A" w:rsidRPr="00715702" w:rsidRDefault="00E36E3A" w:rsidP="00E36E3A">
            <w:r w:rsidRPr="00715702">
              <w:t>85</w:t>
            </w:r>
          </w:p>
        </w:tc>
        <w:tc>
          <w:tcPr>
            <w:tcW w:w="1855" w:type="dxa"/>
            <w:tcBorders>
              <w:top w:val="nil"/>
              <w:left w:val="single" w:sz="4" w:space="0" w:color="auto"/>
              <w:bottom w:val="nil"/>
              <w:right w:val="single" w:sz="4" w:space="0" w:color="auto"/>
            </w:tcBorders>
            <w:hideMark/>
          </w:tcPr>
          <w:p w14:paraId="26BCFEF5" w14:textId="77777777" w:rsidR="00E36E3A" w:rsidRPr="00715702" w:rsidRDefault="00E36E3A" w:rsidP="00E36E3A">
            <w:r w:rsidRPr="00715702">
              <w:t>SIST EN 1427</w:t>
            </w:r>
          </w:p>
        </w:tc>
      </w:tr>
      <w:tr w:rsidR="00E36E3A" w:rsidRPr="00715702" w14:paraId="75424D66" w14:textId="77777777" w:rsidTr="00E36E3A">
        <w:trPr>
          <w:trHeight w:val="227"/>
          <w:jc w:val="center"/>
        </w:trPr>
        <w:tc>
          <w:tcPr>
            <w:tcW w:w="4467" w:type="dxa"/>
            <w:tcBorders>
              <w:top w:val="nil"/>
              <w:left w:val="single" w:sz="4" w:space="0" w:color="auto"/>
              <w:bottom w:val="nil"/>
              <w:right w:val="single" w:sz="4" w:space="0" w:color="auto"/>
            </w:tcBorders>
            <w:hideMark/>
          </w:tcPr>
          <w:p w14:paraId="47561DBB" w14:textId="77777777" w:rsidR="00E36E3A" w:rsidRPr="00715702" w:rsidRDefault="00E36E3A" w:rsidP="00E36E3A">
            <w:r w:rsidRPr="00715702">
              <w:t xml:space="preserve">Penetracija konusa pri 25o C, (150 g, 5 s) </w:t>
            </w:r>
          </w:p>
        </w:tc>
        <w:tc>
          <w:tcPr>
            <w:tcW w:w="993" w:type="dxa"/>
            <w:tcBorders>
              <w:top w:val="nil"/>
              <w:left w:val="single" w:sz="4" w:space="0" w:color="auto"/>
              <w:bottom w:val="nil"/>
              <w:right w:val="single" w:sz="4" w:space="0" w:color="auto"/>
            </w:tcBorders>
            <w:hideMark/>
          </w:tcPr>
          <w:p w14:paraId="4DBF7CB4" w14:textId="77777777" w:rsidR="00E36E3A" w:rsidRPr="00715702" w:rsidRDefault="00E36E3A" w:rsidP="00E36E3A">
            <w:r w:rsidRPr="00715702">
              <w:t>mm / 10</w:t>
            </w:r>
          </w:p>
        </w:tc>
        <w:tc>
          <w:tcPr>
            <w:tcW w:w="1344" w:type="dxa"/>
            <w:tcBorders>
              <w:top w:val="nil"/>
              <w:left w:val="single" w:sz="4" w:space="0" w:color="auto"/>
              <w:bottom w:val="nil"/>
              <w:right w:val="single" w:sz="4" w:space="0" w:color="auto"/>
            </w:tcBorders>
            <w:hideMark/>
          </w:tcPr>
          <w:p w14:paraId="461FE333" w14:textId="77777777" w:rsidR="00E36E3A" w:rsidRPr="00715702" w:rsidRDefault="00E36E3A" w:rsidP="00E36E3A">
            <w:r w:rsidRPr="00715702">
              <w:t>40 do 90</w:t>
            </w:r>
          </w:p>
        </w:tc>
        <w:tc>
          <w:tcPr>
            <w:tcW w:w="1855" w:type="dxa"/>
            <w:tcBorders>
              <w:top w:val="nil"/>
              <w:left w:val="single" w:sz="4" w:space="0" w:color="auto"/>
              <w:bottom w:val="nil"/>
              <w:right w:val="single" w:sz="4" w:space="0" w:color="auto"/>
            </w:tcBorders>
            <w:hideMark/>
          </w:tcPr>
          <w:p w14:paraId="505C0540" w14:textId="77777777" w:rsidR="00E36E3A" w:rsidRPr="00715702" w:rsidRDefault="00E36E3A" w:rsidP="00E36E3A">
            <w:r w:rsidRPr="00715702">
              <w:t>SIST EN 13880-2</w:t>
            </w:r>
          </w:p>
        </w:tc>
      </w:tr>
      <w:tr w:rsidR="00E36E3A" w:rsidRPr="00715702" w14:paraId="0E7BCF60" w14:textId="77777777" w:rsidTr="00E36E3A">
        <w:trPr>
          <w:trHeight w:val="227"/>
          <w:jc w:val="center"/>
        </w:trPr>
        <w:tc>
          <w:tcPr>
            <w:tcW w:w="4467" w:type="dxa"/>
            <w:tcBorders>
              <w:top w:val="nil"/>
              <w:left w:val="single" w:sz="4" w:space="0" w:color="auto"/>
              <w:bottom w:val="nil"/>
              <w:right w:val="single" w:sz="4" w:space="0" w:color="auto"/>
            </w:tcBorders>
            <w:hideMark/>
          </w:tcPr>
          <w:p w14:paraId="0BA04A81" w14:textId="77777777" w:rsidR="00E36E3A" w:rsidRPr="00715702" w:rsidRDefault="00E36E3A" w:rsidP="00E36E3A">
            <w:r w:rsidRPr="00715702">
              <w:t>Tečenje pri 60o C, (5 ur, 75o C), največ</w:t>
            </w:r>
          </w:p>
        </w:tc>
        <w:tc>
          <w:tcPr>
            <w:tcW w:w="993" w:type="dxa"/>
            <w:tcBorders>
              <w:top w:val="nil"/>
              <w:left w:val="single" w:sz="4" w:space="0" w:color="auto"/>
              <w:bottom w:val="nil"/>
              <w:right w:val="single" w:sz="4" w:space="0" w:color="auto"/>
            </w:tcBorders>
            <w:hideMark/>
          </w:tcPr>
          <w:p w14:paraId="1F56E180" w14:textId="77777777" w:rsidR="00E36E3A" w:rsidRPr="00715702" w:rsidRDefault="00E36E3A" w:rsidP="00E36E3A">
            <w:r w:rsidRPr="00715702">
              <w:t>Mm</w:t>
            </w:r>
          </w:p>
        </w:tc>
        <w:tc>
          <w:tcPr>
            <w:tcW w:w="1344" w:type="dxa"/>
            <w:tcBorders>
              <w:top w:val="nil"/>
              <w:left w:val="single" w:sz="4" w:space="0" w:color="auto"/>
              <w:bottom w:val="nil"/>
              <w:right w:val="single" w:sz="4" w:space="0" w:color="auto"/>
            </w:tcBorders>
            <w:hideMark/>
          </w:tcPr>
          <w:p w14:paraId="6315AC89" w14:textId="77777777" w:rsidR="00E36E3A" w:rsidRPr="00715702" w:rsidRDefault="00E36E3A" w:rsidP="00E36E3A">
            <w:r w:rsidRPr="00715702">
              <w:t>5</w:t>
            </w:r>
          </w:p>
        </w:tc>
        <w:tc>
          <w:tcPr>
            <w:tcW w:w="1855" w:type="dxa"/>
            <w:tcBorders>
              <w:top w:val="nil"/>
              <w:left w:val="single" w:sz="4" w:space="0" w:color="auto"/>
              <w:bottom w:val="nil"/>
              <w:right w:val="single" w:sz="4" w:space="0" w:color="auto"/>
            </w:tcBorders>
            <w:hideMark/>
          </w:tcPr>
          <w:p w14:paraId="5188F715" w14:textId="77777777" w:rsidR="00E36E3A" w:rsidRPr="00715702" w:rsidRDefault="00E36E3A" w:rsidP="00E36E3A">
            <w:r w:rsidRPr="00715702">
              <w:t>SIST EN 13880-5</w:t>
            </w:r>
          </w:p>
        </w:tc>
      </w:tr>
      <w:tr w:rsidR="00E36E3A" w:rsidRPr="00715702" w14:paraId="3FDAA0FF" w14:textId="77777777" w:rsidTr="00E36E3A">
        <w:trPr>
          <w:trHeight w:val="227"/>
          <w:jc w:val="center"/>
        </w:trPr>
        <w:tc>
          <w:tcPr>
            <w:tcW w:w="4467" w:type="dxa"/>
            <w:tcBorders>
              <w:top w:val="nil"/>
              <w:left w:val="single" w:sz="4" w:space="0" w:color="auto"/>
              <w:bottom w:val="nil"/>
              <w:right w:val="single" w:sz="4" w:space="0" w:color="auto"/>
            </w:tcBorders>
            <w:hideMark/>
          </w:tcPr>
          <w:p w14:paraId="3ECF5B2F" w14:textId="77777777" w:rsidR="00E36E3A" w:rsidRPr="00715702" w:rsidRDefault="00E36E3A" w:rsidP="00E36E3A">
            <w:r w:rsidRPr="00715702">
              <w:t>Tečenje po pregrevanju, največ</w:t>
            </w:r>
          </w:p>
        </w:tc>
        <w:tc>
          <w:tcPr>
            <w:tcW w:w="993" w:type="dxa"/>
            <w:tcBorders>
              <w:top w:val="nil"/>
              <w:left w:val="single" w:sz="4" w:space="0" w:color="auto"/>
              <w:bottom w:val="nil"/>
              <w:right w:val="single" w:sz="4" w:space="0" w:color="auto"/>
            </w:tcBorders>
            <w:hideMark/>
          </w:tcPr>
          <w:p w14:paraId="33E9F497" w14:textId="77777777" w:rsidR="00E36E3A" w:rsidRPr="00715702" w:rsidRDefault="00E36E3A" w:rsidP="00E36E3A">
            <w:r w:rsidRPr="00715702">
              <w:t>Mm</w:t>
            </w:r>
          </w:p>
        </w:tc>
        <w:tc>
          <w:tcPr>
            <w:tcW w:w="1344" w:type="dxa"/>
            <w:tcBorders>
              <w:top w:val="nil"/>
              <w:left w:val="single" w:sz="4" w:space="0" w:color="auto"/>
              <w:bottom w:val="nil"/>
              <w:right w:val="single" w:sz="4" w:space="0" w:color="auto"/>
            </w:tcBorders>
            <w:hideMark/>
          </w:tcPr>
          <w:p w14:paraId="31590884" w14:textId="77777777" w:rsidR="00E36E3A" w:rsidRPr="00715702" w:rsidRDefault="00E36E3A" w:rsidP="00E36E3A">
            <w:r w:rsidRPr="00715702">
              <w:t>5</w:t>
            </w:r>
          </w:p>
        </w:tc>
        <w:tc>
          <w:tcPr>
            <w:tcW w:w="1855" w:type="dxa"/>
            <w:tcBorders>
              <w:top w:val="nil"/>
              <w:left w:val="single" w:sz="4" w:space="0" w:color="auto"/>
              <w:bottom w:val="nil"/>
              <w:right w:val="single" w:sz="4" w:space="0" w:color="auto"/>
            </w:tcBorders>
            <w:hideMark/>
          </w:tcPr>
          <w:p w14:paraId="3FA88A9E" w14:textId="77777777" w:rsidR="00E36E3A" w:rsidRPr="00715702" w:rsidRDefault="00E36E3A" w:rsidP="00E36E3A">
            <w:r w:rsidRPr="00715702">
              <w:t>SIST EN 13880-5</w:t>
            </w:r>
          </w:p>
        </w:tc>
      </w:tr>
      <w:tr w:rsidR="00E36E3A" w:rsidRPr="00715702" w14:paraId="779E6E82" w14:textId="77777777" w:rsidTr="00E36E3A">
        <w:trPr>
          <w:trHeight w:val="227"/>
          <w:jc w:val="center"/>
        </w:trPr>
        <w:tc>
          <w:tcPr>
            <w:tcW w:w="4467" w:type="dxa"/>
            <w:tcBorders>
              <w:top w:val="nil"/>
              <w:left w:val="single" w:sz="4" w:space="0" w:color="auto"/>
              <w:bottom w:val="nil"/>
              <w:right w:val="single" w:sz="4" w:space="0" w:color="auto"/>
            </w:tcBorders>
            <w:hideMark/>
          </w:tcPr>
          <w:p w14:paraId="415F290F" w14:textId="77777777" w:rsidR="00E36E3A" w:rsidRPr="00715702" w:rsidRDefault="00E36E3A" w:rsidP="00E36E3A">
            <w:r w:rsidRPr="00715702">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7AB6F6CB" w14:textId="77777777" w:rsidR="00E36E3A" w:rsidRPr="00715702" w:rsidRDefault="00E36E3A" w:rsidP="00E36E3A">
            <w:r w:rsidRPr="00715702">
              <w:t>oC</w:t>
            </w:r>
          </w:p>
        </w:tc>
        <w:tc>
          <w:tcPr>
            <w:tcW w:w="1344" w:type="dxa"/>
            <w:tcBorders>
              <w:top w:val="nil"/>
              <w:left w:val="single" w:sz="4" w:space="0" w:color="auto"/>
              <w:bottom w:val="nil"/>
              <w:right w:val="single" w:sz="4" w:space="0" w:color="auto"/>
            </w:tcBorders>
            <w:vAlign w:val="center"/>
            <w:hideMark/>
          </w:tcPr>
          <w:p w14:paraId="5826BB7C" w14:textId="77777777" w:rsidR="00E36E3A" w:rsidRPr="00715702" w:rsidRDefault="00E36E3A" w:rsidP="00E36E3A">
            <w:r w:rsidRPr="00715702">
              <w:t>10</w:t>
            </w:r>
          </w:p>
        </w:tc>
        <w:tc>
          <w:tcPr>
            <w:tcW w:w="1855" w:type="dxa"/>
            <w:tcBorders>
              <w:top w:val="nil"/>
              <w:left w:val="single" w:sz="4" w:space="0" w:color="auto"/>
              <w:bottom w:val="nil"/>
              <w:right w:val="single" w:sz="4" w:space="0" w:color="auto"/>
            </w:tcBorders>
            <w:vAlign w:val="center"/>
            <w:hideMark/>
          </w:tcPr>
          <w:p w14:paraId="60F37A0F" w14:textId="77777777" w:rsidR="00E36E3A" w:rsidRPr="00715702" w:rsidRDefault="00E36E3A" w:rsidP="00E36E3A">
            <w:r w:rsidRPr="00715702">
              <w:t>SIST EN 1427</w:t>
            </w:r>
          </w:p>
        </w:tc>
      </w:tr>
      <w:tr w:rsidR="00E36E3A" w:rsidRPr="00715702" w14:paraId="54952DB1" w14:textId="77777777" w:rsidTr="00E36E3A">
        <w:trPr>
          <w:trHeight w:val="227"/>
          <w:jc w:val="center"/>
        </w:trPr>
        <w:tc>
          <w:tcPr>
            <w:tcW w:w="4467" w:type="dxa"/>
            <w:tcBorders>
              <w:top w:val="nil"/>
              <w:left w:val="single" w:sz="4" w:space="0" w:color="auto"/>
              <w:bottom w:val="nil"/>
              <w:right w:val="single" w:sz="4" w:space="0" w:color="auto"/>
            </w:tcBorders>
            <w:hideMark/>
          </w:tcPr>
          <w:p w14:paraId="140261FF" w14:textId="77777777" w:rsidR="00E36E3A" w:rsidRPr="00715702" w:rsidRDefault="00E36E3A" w:rsidP="00E36E3A">
            <w:r w:rsidRPr="00715702">
              <w:t>Sprememba penetracije konusa po toplotni obdelavi pri 70o C,  največ</w:t>
            </w:r>
          </w:p>
        </w:tc>
        <w:tc>
          <w:tcPr>
            <w:tcW w:w="993" w:type="dxa"/>
            <w:tcBorders>
              <w:top w:val="nil"/>
              <w:left w:val="single" w:sz="4" w:space="0" w:color="auto"/>
              <w:bottom w:val="nil"/>
              <w:right w:val="single" w:sz="4" w:space="0" w:color="auto"/>
            </w:tcBorders>
            <w:vAlign w:val="center"/>
            <w:hideMark/>
          </w:tcPr>
          <w:p w14:paraId="3A763559" w14:textId="77777777" w:rsidR="00E36E3A" w:rsidRPr="00715702" w:rsidRDefault="00E36E3A" w:rsidP="00E36E3A">
            <w:r w:rsidRPr="00715702">
              <w:t>%</w:t>
            </w:r>
          </w:p>
        </w:tc>
        <w:tc>
          <w:tcPr>
            <w:tcW w:w="1344" w:type="dxa"/>
            <w:tcBorders>
              <w:top w:val="nil"/>
              <w:left w:val="single" w:sz="4" w:space="0" w:color="auto"/>
              <w:bottom w:val="nil"/>
              <w:right w:val="single" w:sz="4" w:space="0" w:color="auto"/>
            </w:tcBorders>
            <w:vAlign w:val="center"/>
            <w:hideMark/>
          </w:tcPr>
          <w:p w14:paraId="63E97CA2" w14:textId="77777777" w:rsidR="00E36E3A" w:rsidRPr="00715702" w:rsidRDefault="00E36E3A" w:rsidP="00E36E3A">
            <w:r w:rsidRPr="00715702">
              <w:t>25</w:t>
            </w:r>
          </w:p>
        </w:tc>
        <w:tc>
          <w:tcPr>
            <w:tcW w:w="1855" w:type="dxa"/>
            <w:tcBorders>
              <w:top w:val="nil"/>
              <w:left w:val="single" w:sz="4" w:space="0" w:color="auto"/>
              <w:bottom w:val="nil"/>
              <w:right w:val="single" w:sz="4" w:space="0" w:color="auto"/>
            </w:tcBorders>
            <w:vAlign w:val="center"/>
            <w:hideMark/>
          </w:tcPr>
          <w:p w14:paraId="0F5F42DF" w14:textId="77777777" w:rsidR="00E36E3A" w:rsidRPr="00715702" w:rsidRDefault="00E36E3A" w:rsidP="00E36E3A">
            <w:r w:rsidRPr="00715702">
              <w:t>SIST EN 13880-4</w:t>
            </w:r>
          </w:p>
        </w:tc>
      </w:tr>
      <w:tr w:rsidR="00E36E3A" w:rsidRPr="00715702" w14:paraId="14644320" w14:textId="77777777" w:rsidTr="00E36E3A">
        <w:trPr>
          <w:trHeight w:val="227"/>
          <w:jc w:val="center"/>
        </w:trPr>
        <w:tc>
          <w:tcPr>
            <w:tcW w:w="4467" w:type="dxa"/>
            <w:tcBorders>
              <w:top w:val="nil"/>
              <w:left w:val="single" w:sz="4" w:space="0" w:color="auto"/>
              <w:bottom w:val="nil"/>
              <w:right w:val="single" w:sz="4" w:space="0" w:color="auto"/>
            </w:tcBorders>
            <w:hideMark/>
          </w:tcPr>
          <w:p w14:paraId="7A06C07B" w14:textId="77777777" w:rsidR="00E36E3A" w:rsidRPr="00715702" w:rsidRDefault="00E36E3A" w:rsidP="00E36E3A">
            <w:r w:rsidRPr="00715702">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70131F13" w14:textId="77777777" w:rsidR="00E36E3A" w:rsidRPr="00715702" w:rsidRDefault="00E36E3A" w:rsidP="00E36E3A">
            <w:r w:rsidRPr="00715702">
              <w:t>-</w:t>
            </w:r>
          </w:p>
        </w:tc>
        <w:tc>
          <w:tcPr>
            <w:tcW w:w="1344" w:type="dxa"/>
            <w:tcBorders>
              <w:top w:val="nil"/>
              <w:left w:val="single" w:sz="4" w:space="0" w:color="auto"/>
              <w:bottom w:val="nil"/>
              <w:right w:val="single" w:sz="4" w:space="0" w:color="auto"/>
            </w:tcBorders>
            <w:vAlign w:val="center"/>
            <w:hideMark/>
          </w:tcPr>
          <w:p w14:paraId="289C076D" w14:textId="77777777" w:rsidR="00E36E3A" w:rsidRPr="00715702" w:rsidRDefault="00E36E3A" w:rsidP="00E36E3A">
            <w:r w:rsidRPr="00715702">
              <w:t>6,5</w:t>
            </w:r>
          </w:p>
        </w:tc>
        <w:tc>
          <w:tcPr>
            <w:tcW w:w="1855" w:type="dxa"/>
            <w:tcBorders>
              <w:top w:val="nil"/>
              <w:left w:val="single" w:sz="4" w:space="0" w:color="auto"/>
              <w:bottom w:val="nil"/>
              <w:right w:val="single" w:sz="4" w:space="0" w:color="auto"/>
            </w:tcBorders>
            <w:vAlign w:val="center"/>
            <w:hideMark/>
          </w:tcPr>
          <w:p w14:paraId="04D5AD41" w14:textId="77777777" w:rsidR="00E36E3A" w:rsidRPr="00715702" w:rsidRDefault="00E36E3A" w:rsidP="00E36E3A">
            <w:r w:rsidRPr="00715702">
              <w:t>SIST EN 13880-2</w:t>
            </w:r>
          </w:p>
        </w:tc>
      </w:tr>
      <w:tr w:rsidR="00E36E3A" w:rsidRPr="00715702" w14:paraId="6ED58871" w14:textId="77777777" w:rsidTr="00E36E3A">
        <w:trPr>
          <w:trHeight w:val="227"/>
          <w:jc w:val="center"/>
        </w:trPr>
        <w:tc>
          <w:tcPr>
            <w:tcW w:w="4467" w:type="dxa"/>
            <w:tcBorders>
              <w:top w:val="nil"/>
              <w:left w:val="single" w:sz="4" w:space="0" w:color="auto"/>
              <w:bottom w:val="nil"/>
              <w:right w:val="single" w:sz="4" w:space="0" w:color="auto"/>
            </w:tcBorders>
            <w:hideMark/>
          </w:tcPr>
          <w:p w14:paraId="656FD20D" w14:textId="77777777" w:rsidR="00E36E3A" w:rsidRPr="00715702" w:rsidRDefault="00E36E3A" w:rsidP="00E36E3A">
            <w:r w:rsidRPr="00715702">
              <w:t xml:space="preserve">Obstojnost na zmrzovanje po Hermannu (-20o C, 5 ur) </w:t>
            </w:r>
          </w:p>
        </w:tc>
        <w:tc>
          <w:tcPr>
            <w:tcW w:w="993" w:type="dxa"/>
            <w:tcBorders>
              <w:top w:val="nil"/>
              <w:left w:val="single" w:sz="4" w:space="0" w:color="auto"/>
              <w:bottom w:val="nil"/>
              <w:right w:val="single" w:sz="4" w:space="0" w:color="auto"/>
            </w:tcBorders>
          </w:tcPr>
          <w:p w14:paraId="0DDA3C1B" w14:textId="77777777" w:rsidR="00E36E3A" w:rsidRPr="00715702" w:rsidRDefault="00E36E3A" w:rsidP="00E36E3A"/>
        </w:tc>
        <w:tc>
          <w:tcPr>
            <w:tcW w:w="1344" w:type="dxa"/>
            <w:tcBorders>
              <w:top w:val="nil"/>
              <w:left w:val="single" w:sz="4" w:space="0" w:color="auto"/>
              <w:bottom w:val="nil"/>
              <w:right w:val="single" w:sz="4" w:space="0" w:color="auto"/>
            </w:tcBorders>
          </w:tcPr>
          <w:p w14:paraId="08408332" w14:textId="77777777" w:rsidR="00E36E3A" w:rsidRPr="00715702" w:rsidRDefault="00E36E3A" w:rsidP="00E36E3A"/>
          <w:p w14:paraId="2DF5CF29" w14:textId="77777777" w:rsidR="00E36E3A" w:rsidRPr="00715702" w:rsidRDefault="00E36E3A" w:rsidP="00E36E3A">
            <w:r w:rsidRPr="00715702">
              <w:t>zdrži 3 do 4</w:t>
            </w:r>
          </w:p>
        </w:tc>
        <w:tc>
          <w:tcPr>
            <w:tcW w:w="1855" w:type="dxa"/>
            <w:tcBorders>
              <w:top w:val="nil"/>
              <w:left w:val="single" w:sz="4" w:space="0" w:color="auto"/>
              <w:bottom w:val="nil"/>
              <w:right w:val="single" w:sz="4" w:space="0" w:color="auto"/>
            </w:tcBorders>
          </w:tcPr>
          <w:p w14:paraId="4A192200" w14:textId="77777777" w:rsidR="00E36E3A" w:rsidRPr="00715702" w:rsidRDefault="00E36E3A" w:rsidP="00E36E3A"/>
          <w:p w14:paraId="413A2621" w14:textId="77777777" w:rsidR="00E36E3A" w:rsidRPr="00715702" w:rsidRDefault="00E36E3A" w:rsidP="00E36E3A">
            <w:r w:rsidRPr="00715702">
              <w:t>DIN 1996-18</w:t>
            </w:r>
          </w:p>
        </w:tc>
      </w:tr>
      <w:tr w:rsidR="00E36E3A" w:rsidRPr="00715702" w14:paraId="22170C62" w14:textId="77777777" w:rsidTr="00E36E3A">
        <w:trPr>
          <w:trHeight w:val="227"/>
          <w:jc w:val="center"/>
        </w:trPr>
        <w:tc>
          <w:tcPr>
            <w:tcW w:w="4467" w:type="dxa"/>
            <w:tcBorders>
              <w:top w:val="nil"/>
              <w:left w:val="single" w:sz="4" w:space="0" w:color="auto"/>
              <w:bottom w:val="nil"/>
              <w:right w:val="single" w:sz="4" w:space="0" w:color="auto"/>
            </w:tcBorders>
            <w:hideMark/>
          </w:tcPr>
          <w:p w14:paraId="10E049B2" w14:textId="77777777" w:rsidR="00E36E3A" w:rsidRPr="00715702" w:rsidRDefault="00E36E3A" w:rsidP="00E36E3A">
            <w:r w:rsidRPr="00715702">
              <w:t>Raztegljivost (20o C, 15x30 mm), najmanj</w:t>
            </w:r>
          </w:p>
        </w:tc>
        <w:tc>
          <w:tcPr>
            <w:tcW w:w="993" w:type="dxa"/>
            <w:tcBorders>
              <w:top w:val="nil"/>
              <w:left w:val="single" w:sz="4" w:space="0" w:color="auto"/>
              <w:bottom w:val="nil"/>
              <w:right w:val="single" w:sz="4" w:space="0" w:color="auto"/>
            </w:tcBorders>
            <w:hideMark/>
          </w:tcPr>
          <w:p w14:paraId="0777E1D9" w14:textId="77777777" w:rsidR="00E36E3A" w:rsidRPr="00715702" w:rsidRDefault="00E36E3A" w:rsidP="00E36E3A">
            <w:r w:rsidRPr="00715702">
              <w:t>Mm</w:t>
            </w:r>
          </w:p>
        </w:tc>
        <w:tc>
          <w:tcPr>
            <w:tcW w:w="1344" w:type="dxa"/>
            <w:tcBorders>
              <w:top w:val="nil"/>
              <w:left w:val="single" w:sz="4" w:space="0" w:color="auto"/>
              <w:bottom w:val="nil"/>
              <w:right w:val="single" w:sz="4" w:space="0" w:color="auto"/>
            </w:tcBorders>
            <w:hideMark/>
          </w:tcPr>
          <w:p w14:paraId="1D1FED71" w14:textId="77777777" w:rsidR="00E36E3A" w:rsidRPr="00715702" w:rsidRDefault="00E36E3A" w:rsidP="00E36E3A">
            <w:r w:rsidRPr="00715702">
              <w:t>5</w:t>
            </w:r>
          </w:p>
        </w:tc>
        <w:tc>
          <w:tcPr>
            <w:tcW w:w="1855" w:type="dxa"/>
            <w:tcBorders>
              <w:top w:val="nil"/>
              <w:left w:val="single" w:sz="4" w:space="0" w:color="auto"/>
              <w:bottom w:val="nil"/>
              <w:right w:val="single" w:sz="4" w:space="0" w:color="auto"/>
            </w:tcBorders>
            <w:hideMark/>
          </w:tcPr>
          <w:p w14:paraId="6CE4D6F3" w14:textId="77777777" w:rsidR="00E36E3A" w:rsidRPr="00715702" w:rsidRDefault="00E36E3A" w:rsidP="00E36E3A">
            <w:r w:rsidRPr="00715702">
              <w:t>SIST EN 13880-13</w:t>
            </w:r>
          </w:p>
        </w:tc>
      </w:tr>
      <w:tr w:rsidR="00E36E3A" w:rsidRPr="00715702" w14:paraId="1F54C0F6"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6942D8DA" w14:textId="77777777" w:rsidR="00E36E3A" w:rsidRPr="00715702" w:rsidRDefault="00E36E3A" w:rsidP="00E36E3A">
            <w:r w:rsidRPr="00715702">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44860773" w14:textId="77777777" w:rsidR="00E36E3A" w:rsidRPr="00715702" w:rsidRDefault="00E36E3A" w:rsidP="00E36E3A">
            <w:r w:rsidRPr="00715702">
              <w:t>%</w:t>
            </w:r>
          </w:p>
        </w:tc>
        <w:tc>
          <w:tcPr>
            <w:tcW w:w="1344" w:type="dxa"/>
            <w:tcBorders>
              <w:top w:val="nil"/>
              <w:left w:val="single" w:sz="4" w:space="0" w:color="auto"/>
              <w:bottom w:val="single" w:sz="4" w:space="0" w:color="auto"/>
              <w:right w:val="single" w:sz="4" w:space="0" w:color="auto"/>
            </w:tcBorders>
            <w:vAlign w:val="center"/>
            <w:hideMark/>
          </w:tcPr>
          <w:p w14:paraId="64D8A1F7" w14:textId="77777777" w:rsidR="00E36E3A" w:rsidRPr="00715702" w:rsidRDefault="00E36E3A" w:rsidP="00E36E3A">
            <w:r w:rsidRPr="00715702">
              <w:t>5</w:t>
            </w:r>
          </w:p>
        </w:tc>
        <w:tc>
          <w:tcPr>
            <w:tcW w:w="1855" w:type="dxa"/>
            <w:tcBorders>
              <w:top w:val="nil"/>
              <w:left w:val="single" w:sz="4" w:space="0" w:color="auto"/>
              <w:bottom w:val="single" w:sz="4" w:space="0" w:color="auto"/>
              <w:right w:val="single" w:sz="4" w:space="0" w:color="auto"/>
            </w:tcBorders>
            <w:vAlign w:val="center"/>
            <w:hideMark/>
          </w:tcPr>
          <w:p w14:paraId="65CA5CBE" w14:textId="77777777" w:rsidR="00E36E3A" w:rsidRPr="00715702" w:rsidRDefault="00E36E3A" w:rsidP="00E36E3A">
            <w:r w:rsidRPr="00715702">
              <w:t>SIST EN 13399</w:t>
            </w:r>
          </w:p>
        </w:tc>
      </w:tr>
    </w:tbl>
    <w:p w14:paraId="117B7257" w14:textId="77777777" w:rsidR="00E36E3A" w:rsidRPr="00715702" w:rsidRDefault="00E36E3A" w:rsidP="004E6F59">
      <w:pPr>
        <w:pStyle w:val="Naslov7"/>
      </w:pPr>
      <w:bookmarkStart w:id="1246" w:name="_Toc312139333"/>
      <w:bookmarkStart w:id="1247" w:name="_Toc25424356"/>
      <w:r w:rsidRPr="00715702">
        <w:t>Polimerna folija</w:t>
      </w:r>
      <w:bookmarkEnd w:id="1246"/>
      <w:bookmarkEnd w:id="1247"/>
    </w:p>
    <w:p w14:paraId="47DE2655" w14:textId="77777777" w:rsidR="00E36E3A" w:rsidRPr="00715702" w:rsidRDefault="00E36E3A" w:rsidP="00C86B37">
      <w:pPr>
        <w:pStyle w:val="Odstavekseznama"/>
        <w:numPr>
          <w:ilvl w:val="0"/>
          <w:numId w:val="424"/>
        </w:numPr>
      </w:pPr>
      <w:r w:rsidRPr="00715702">
        <w:t>Folije za delno zaščitene ali ločene sloje morajo biti proizvedeni iz polipropilenskih ali poliesterskih vlaken. Izbor folije je odvisen od pogojev uporabe.</w:t>
      </w:r>
    </w:p>
    <w:p w14:paraId="30716398" w14:textId="77777777" w:rsidR="00E36E3A" w:rsidRPr="00715702" w:rsidRDefault="00E36E3A" w:rsidP="004E6F59">
      <w:pPr>
        <w:pStyle w:val="Naslov7"/>
      </w:pPr>
      <w:bookmarkStart w:id="1248" w:name="_Toc312139334"/>
      <w:bookmarkStart w:id="1249" w:name="_Toc25424357"/>
      <w:r w:rsidRPr="00715702">
        <w:t>Drenažne tkanine</w:t>
      </w:r>
      <w:bookmarkEnd w:id="1248"/>
      <w:bookmarkEnd w:id="1249"/>
    </w:p>
    <w:p w14:paraId="09069A76" w14:textId="77777777" w:rsidR="00E36E3A" w:rsidRPr="00715702" w:rsidRDefault="00E36E3A" w:rsidP="00C86B37">
      <w:pPr>
        <w:pStyle w:val="Odstavekseznama"/>
        <w:numPr>
          <w:ilvl w:val="0"/>
          <w:numId w:val="425"/>
        </w:numPr>
      </w:pPr>
      <w:r w:rsidRPr="00715702">
        <w:t>Lastnosti drenažnega pletiva za delno zaščitene ali ločene sloje se morajo določiti v projektu. Praviloma je treba upoštevati osnovne podatke o pletivu, ki jih podaja proizvajalec.</w:t>
      </w:r>
    </w:p>
    <w:p w14:paraId="5D6044FB" w14:textId="77777777" w:rsidR="00E36E3A" w:rsidRPr="00715702" w:rsidRDefault="00E36E3A" w:rsidP="00C86B37">
      <w:pPr>
        <w:pStyle w:val="Odstavekseznama"/>
        <w:numPr>
          <w:ilvl w:val="0"/>
          <w:numId w:val="425"/>
        </w:numPr>
      </w:pPr>
      <w:r w:rsidRPr="00715702">
        <w:t>Lastnosti drenažnih tkanin morajo odgovarjati vrednostim, navedene v Tabeli 3.6.37.</w:t>
      </w:r>
    </w:p>
    <w:p w14:paraId="51434027" w14:textId="77777777" w:rsidR="00E36E3A" w:rsidRPr="00715702" w:rsidRDefault="00E36E3A" w:rsidP="00E36E3A">
      <w:r w:rsidRPr="00715702">
        <w:t>Tabela 3.6.38:</w:t>
      </w:r>
      <w:r w:rsidRPr="00715702">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715702" w14:paraId="70E2A4EA"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1C00F262" w14:textId="77777777" w:rsidR="00E36E3A" w:rsidRPr="00715702" w:rsidRDefault="00E36E3A" w:rsidP="00E36E3A">
            <w:r w:rsidRPr="00715702">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6B5F67C0" w14:textId="77777777" w:rsidR="00E36E3A" w:rsidRPr="00715702" w:rsidRDefault="00E36E3A" w:rsidP="00E36E3A">
            <w:r w:rsidRPr="00715702">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61C1BE6" w14:textId="77777777" w:rsidR="00E36E3A" w:rsidRPr="00715702" w:rsidRDefault="00E36E3A" w:rsidP="00E36E3A">
            <w:r w:rsidRPr="00715702">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F6716CE" w14:textId="77777777" w:rsidR="00E36E3A" w:rsidRPr="00715702" w:rsidRDefault="00E36E3A" w:rsidP="00E36E3A">
            <w:r w:rsidRPr="00715702">
              <w:t>Predpis za preskuse</w:t>
            </w:r>
          </w:p>
        </w:tc>
      </w:tr>
      <w:tr w:rsidR="00E36E3A" w:rsidRPr="00715702" w14:paraId="03FA7992"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41DD9B2C" w14:textId="77777777" w:rsidR="00E36E3A" w:rsidRPr="00715702" w:rsidRDefault="00E36E3A" w:rsidP="00E36E3A">
            <w:r w:rsidRPr="00715702">
              <w:lastRenderedPageBreak/>
              <w:t>Frakcija  0,2 / 0,7 mm</w:t>
            </w:r>
          </w:p>
          <w:p w14:paraId="6D96ABB1" w14:textId="77777777" w:rsidR="00E36E3A" w:rsidRPr="00715702" w:rsidRDefault="00E36E3A" w:rsidP="00E36E3A">
            <w:r w:rsidRPr="00715702">
              <w:t>-  fini delci  (&lt; 0,063 mm), največ</w:t>
            </w:r>
          </w:p>
          <w:p w14:paraId="484594CB" w14:textId="77777777" w:rsidR="00E36E3A" w:rsidRPr="00715702" w:rsidRDefault="00E36E3A" w:rsidP="00E36E3A">
            <w:r w:rsidRPr="00715702">
              <w:t xml:space="preserve">   -  podmerna zrna, največ </w:t>
            </w:r>
          </w:p>
          <w:p w14:paraId="306A1460" w14:textId="77777777" w:rsidR="00E36E3A" w:rsidRPr="00715702" w:rsidRDefault="00E36E3A" w:rsidP="00E36E3A">
            <w:r w:rsidRPr="00715702">
              <w:t xml:space="preserve">   -  nadmerna zrna do 1 mm, največ</w:t>
            </w:r>
          </w:p>
          <w:p w14:paraId="709C7E8A" w14:textId="77777777" w:rsidR="00E36E3A" w:rsidRPr="00715702" w:rsidRDefault="00E36E3A" w:rsidP="00E36E3A"/>
          <w:p w14:paraId="3EAF61E7" w14:textId="77777777" w:rsidR="00E36E3A" w:rsidRPr="00715702" w:rsidRDefault="00E36E3A" w:rsidP="00E36E3A">
            <w:r w:rsidRPr="00715702">
              <w:t>Frakcija 0,5 / 1,2 mm</w:t>
            </w:r>
          </w:p>
          <w:p w14:paraId="694BB8CD" w14:textId="77777777" w:rsidR="00E36E3A" w:rsidRPr="00715702" w:rsidRDefault="00E36E3A" w:rsidP="00E36E3A">
            <w:r w:rsidRPr="00715702">
              <w:t xml:space="preserve">   -  fini delci (&gt; 0,063 mm), največ</w:t>
            </w:r>
          </w:p>
          <w:p w14:paraId="18FD812B" w14:textId="77777777" w:rsidR="00E36E3A" w:rsidRPr="00715702" w:rsidRDefault="00E36E3A" w:rsidP="00E36E3A">
            <w:r w:rsidRPr="00715702">
              <w:t xml:space="preserve">   -  podmerna zrna, največ</w:t>
            </w:r>
          </w:p>
          <w:p w14:paraId="5051094A" w14:textId="77777777" w:rsidR="00E36E3A" w:rsidRPr="00715702" w:rsidRDefault="00E36E3A" w:rsidP="00E36E3A">
            <w:r w:rsidRPr="00715702">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4FDE3E57" w14:textId="77777777" w:rsidR="00E36E3A" w:rsidRPr="00715702" w:rsidRDefault="00E36E3A" w:rsidP="00E36E3A"/>
          <w:p w14:paraId="1C0A5D02" w14:textId="77777777" w:rsidR="00E36E3A" w:rsidRPr="00715702" w:rsidRDefault="00E36E3A" w:rsidP="00E36E3A">
            <w:r w:rsidRPr="00715702">
              <w:t>m.- %</w:t>
            </w:r>
          </w:p>
          <w:p w14:paraId="549EE18E" w14:textId="77777777" w:rsidR="00E36E3A" w:rsidRPr="00715702" w:rsidRDefault="00E36E3A" w:rsidP="00E36E3A">
            <w:r w:rsidRPr="00715702">
              <w:t>m.- %</w:t>
            </w:r>
          </w:p>
          <w:p w14:paraId="6E3FD787" w14:textId="77777777" w:rsidR="00E36E3A" w:rsidRPr="00715702" w:rsidRDefault="00E36E3A" w:rsidP="00E36E3A">
            <w:r w:rsidRPr="00715702">
              <w:t>m.- %</w:t>
            </w:r>
          </w:p>
          <w:p w14:paraId="223C592B" w14:textId="77777777" w:rsidR="00E36E3A" w:rsidRPr="00715702" w:rsidRDefault="00E36E3A" w:rsidP="00E36E3A"/>
          <w:p w14:paraId="00359BAB" w14:textId="77777777" w:rsidR="00E36E3A" w:rsidRPr="00715702" w:rsidRDefault="00E36E3A" w:rsidP="00E36E3A"/>
          <w:p w14:paraId="23A1A8D1" w14:textId="77777777" w:rsidR="00E36E3A" w:rsidRPr="00715702" w:rsidRDefault="00E36E3A" w:rsidP="00E36E3A">
            <w:r w:rsidRPr="00715702">
              <w:t>m.- %</w:t>
            </w:r>
          </w:p>
          <w:p w14:paraId="0BD62E86" w14:textId="77777777" w:rsidR="00E36E3A" w:rsidRPr="00715702" w:rsidRDefault="00E36E3A" w:rsidP="00E36E3A">
            <w:r w:rsidRPr="00715702">
              <w:t>m.- %</w:t>
            </w:r>
          </w:p>
          <w:p w14:paraId="32C38F51" w14:textId="77777777" w:rsidR="00E36E3A" w:rsidRPr="00715702" w:rsidRDefault="00E36E3A" w:rsidP="00E36E3A">
            <w:r w:rsidRPr="00715702">
              <w:t>m.- %</w:t>
            </w:r>
          </w:p>
        </w:tc>
        <w:tc>
          <w:tcPr>
            <w:tcW w:w="1700" w:type="dxa"/>
            <w:tcBorders>
              <w:top w:val="single" w:sz="4" w:space="0" w:color="auto"/>
              <w:left w:val="single" w:sz="4" w:space="0" w:color="auto"/>
              <w:bottom w:val="single" w:sz="4" w:space="0" w:color="auto"/>
              <w:right w:val="single" w:sz="4" w:space="0" w:color="auto"/>
            </w:tcBorders>
          </w:tcPr>
          <w:p w14:paraId="135DD897" w14:textId="77777777" w:rsidR="00E36E3A" w:rsidRPr="00715702" w:rsidRDefault="00E36E3A" w:rsidP="00E36E3A"/>
          <w:p w14:paraId="124ADB3F" w14:textId="77777777" w:rsidR="00E36E3A" w:rsidRPr="00715702" w:rsidRDefault="00E36E3A" w:rsidP="00E36E3A">
            <w:r w:rsidRPr="00715702">
              <w:t>0,5</w:t>
            </w:r>
          </w:p>
          <w:p w14:paraId="5CC9B0D0" w14:textId="77777777" w:rsidR="00E36E3A" w:rsidRPr="00715702" w:rsidRDefault="00E36E3A" w:rsidP="00E36E3A">
            <w:r w:rsidRPr="00715702">
              <w:t>5</w:t>
            </w:r>
          </w:p>
          <w:p w14:paraId="40910CDB" w14:textId="77777777" w:rsidR="00E36E3A" w:rsidRPr="00715702" w:rsidRDefault="00E36E3A" w:rsidP="00E36E3A">
            <w:r w:rsidRPr="00715702">
              <w:t>10</w:t>
            </w:r>
          </w:p>
          <w:p w14:paraId="17A6F99D" w14:textId="77777777" w:rsidR="00E36E3A" w:rsidRPr="00715702" w:rsidRDefault="00E36E3A" w:rsidP="00E36E3A"/>
          <w:p w14:paraId="7BC2BD85" w14:textId="77777777" w:rsidR="00E36E3A" w:rsidRPr="00715702" w:rsidRDefault="00E36E3A" w:rsidP="00E36E3A"/>
          <w:p w14:paraId="78ED8E13" w14:textId="77777777" w:rsidR="00E36E3A" w:rsidRPr="00715702" w:rsidRDefault="00E36E3A" w:rsidP="00E36E3A">
            <w:r w:rsidRPr="00715702">
              <w:t>0,3</w:t>
            </w:r>
          </w:p>
          <w:p w14:paraId="4C706B5C" w14:textId="77777777" w:rsidR="00E36E3A" w:rsidRPr="00715702" w:rsidRDefault="00E36E3A" w:rsidP="00E36E3A">
            <w:r w:rsidRPr="00715702">
              <w:t>5</w:t>
            </w:r>
          </w:p>
          <w:p w14:paraId="0FD37706" w14:textId="77777777" w:rsidR="00E36E3A" w:rsidRPr="00715702" w:rsidRDefault="00E36E3A" w:rsidP="00E36E3A">
            <w:r w:rsidRPr="00715702">
              <w:t>10</w:t>
            </w:r>
          </w:p>
        </w:tc>
        <w:tc>
          <w:tcPr>
            <w:tcW w:w="1844" w:type="dxa"/>
            <w:tcBorders>
              <w:top w:val="single" w:sz="4" w:space="0" w:color="auto"/>
              <w:left w:val="single" w:sz="4" w:space="0" w:color="auto"/>
              <w:bottom w:val="single" w:sz="4" w:space="0" w:color="auto"/>
              <w:right w:val="single" w:sz="4" w:space="0" w:color="auto"/>
            </w:tcBorders>
            <w:textDirection w:val="btLr"/>
          </w:tcPr>
          <w:p w14:paraId="3E89E969" w14:textId="77777777" w:rsidR="00E36E3A" w:rsidRPr="00715702" w:rsidRDefault="00E36E3A" w:rsidP="008C6F2E">
            <w:pPr>
              <w:jc w:val="center"/>
            </w:pPr>
          </w:p>
          <w:p w14:paraId="4BCC3EE1" w14:textId="77777777" w:rsidR="00E36E3A" w:rsidRPr="00715702" w:rsidRDefault="00E36E3A" w:rsidP="008C6F2E">
            <w:pPr>
              <w:jc w:val="center"/>
            </w:pPr>
          </w:p>
          <w:p w14:paraId="7595207E" w14:textId="77777777" w:rsidR="00E36E3A" w:rsidRPr="00715702" w:rsidRDefault="00E36E3A" w:rsidP="008C6F2E">
            <w:pPr>
              <w:jc w:val="center"/>
            </w:pPr>
          </w:p>
          <w:p w14:paraId="750C6B0B" w14:textId="77777777" w:rsidR="00E36E3A" w:rsidRPr="00715702" w:rsidRDefault="00E36E3A" w:rsidP="008C6F2E">
            <w:pPr>
              <w:jc w:val="center"/>
            </w:pPr>
            <w:r w:rsidRPr="00715702">
              <w:t>TL Gestein-StB</w:t>
            </w:r>
          </w:p>
          <w:p w14:paraId="78738D23" w14:textId="77777777" w:rsidR="00E36E3A" w:rsidRPr="00715702" w:rsidRDefault="00E36E3A" w:rsidP="008C6F2E">
            <w:pPr>
              <w:jc w:val="center"/>
            </w:pPr>
          </w:p>
        </w:tc>
      </w:tr>
    </w:tbl>
    <w:p w14:paraId="3B168146" w14:textId="77777777" w:rsidR="00E36E3A" w:rsidRPr="00715702" w:rsidRDefault="00E36E3A" w:rsidP="004E6F59">
      <w:pPr>
        <w:pStyle w:val="Naslov7"/>
      </w:pPr>
      <w:r w:rsidRPr="00715702">
        <w:t xml:space="preserve"> </w:t>
      </w:r>
      <w:bookmarkStart w:id="1250" w:name="_Toc312139335"/>
      <w:bookmarkStart w:id="1251" w:name="_Toc129506978"/>
      <w:bookmarkStart w:id="1252" w:name="_Toc25424358"/>
      <w:r w:rsidRPr="00715702">
        <w:t>Pesek za posipanje</w:t>
      </w:r>
      <w:bookmarkEnd w:id="1250"/>
      <w:bookmarkEnd w:id="1251"/>
      <w:bookmarkEnd w:id="1252"/>
    </w:p>
    <w:p w14:paraId="696A2CD9" w14:textId="77777777" w:rsidR="00E36E3A" w:rsidRPr="00715702" w:rsidRDefault="00E36E3A" w:rsidP="00C86B37">
      <w:pPr>
        <w:pStyle w:val="Odstavekseznama"/>
        <w:numPr>
          <w:ilvl w:val="0"/>
          <w:numId w:val="426"/>
        </w:numPr>
      </w:pPr>
      <w:r w:rsidRPr="00715702">
        <w:t>Pesek za posipanje osnovnega premaza epoksidne smole mora imeti lastnosti, ki se zahtevajo v Tabeli 3.6.38, če ni drugače predpisano.</w:t>
      </w:r>
    </w:p>
    <w:p w14:paraId="2947798B" w14:textId="77777777" w:rsidR="00E36E3A" w:rsidRPr="00715702" w:rsidRDefault="00E36E3A" w:rsidP="00C86B37">
      <w:pPr>
        <w:pStyle w:val="Odstavekseznama"/>
        <w:numPr>
          <w:ilvl w:val="0"/>
          <w:numId w:val="426"/>
        </w:numPr>
      </w:pPr>
      <w:r w:rsidRPr="00715702">
        <w:t>V določenih primerih je pesek uporaben tudi za posipanje osnovnega premaza z bitumenskim vezivom.</w:t>
      </w:r>
    </w:p>
    <w:p w14:paraId="126F3EF4" w14:textId="00A88ED7" w:rsidR="0072218D" w:rsidRPr="00715702" w:rsidRDefault="00E36E3A" w:rsidP="002C68A6">
      <w:r w:rsidRPr="00715702">
        <w:t>Tabela 3.6.36:</w:t>
      </w:r>
      <w:r w:rsidRPr="00715702">
        <w:tab/>
        <w:t>Tehnični pogoji za lastnosti epoksidnih smol (SIST EN 1504-2</w:t>
      </w:r>
      <w:r w:rsidR="0072218D" w:rsidRPr="00715702">
        <w:t xml:space="preserve"> »Ingress protectiona 1.3« </w:t>
      </w:r>
      <w:r w:rsidR="007A19D6" w:rsidRPr="00715702">
        <w:t>in</w:t>
      </w:r>
      <w:r w:rsidR="0072218D" w:rsidRPr="00715702">
        <w:t xml:space="preserve"> ZTV-BEL-B 3.del</w:t>
      </w:r>
      <w:r w:rsidRPr="00715702">
        <w:t>)</w:t>
      </w:r>
      <w:r w:rsidR="002C68A6" w:rsidRPr="00715702">
        <w:t xml:space="preserve"> </w:t>
      </w:r>
    </w:p>
    <w:p w14:paraId="50CED116" w14:textId="77777777" w:rsidR="0072218D" w:rsidRPr="00715702" w:rsidRDefault="0072218D" w:rsidP="00E36E3A"/>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715702" w14:paraId="2E9AB8A2"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00C395FE" w14:textId="77777777" w:rsidR="005B7705" w:rsidRPr="00715702" w:rsidRDefault="005B7705" w:rsidP="003920CB">
            <w:pPr>
              <w:spacing w:line="256" w:lineRule="auto"/>
              <w:jc w:val="center"/>
              <w:rPr>
                <w:sz w:val="20"/>
              </w:rPr>
            </w:pPr>
            <w:r w:rsidRPr="00715702">
              <w:rPr>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6A5DD95C" w14:textId="77777777" w:rsidR="005B7705" w:rsidRPr="00715702" w:rsidRDefault="005B7705" w:rsidP="003920CB">
            <w:pPr>
              <w:spacing w:line="256" w:lineRule="auto"/>
              <w:jc w:val="center"/>
              <w:rPr>
                <w:sz w:val="20"/>
              </w:rPr>
            </w:pPr>
            <w:r w:rsidRPr="00715702">
              <w:rPr>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2D687F15" w14:textId="77777777" w:rsidR="005B7705" w:rsidRPr="00715702" w:rsidRDefault="005B7705" w:rsidP="003920CB">
            <w:pPr>
              <w:spacing w:line="256" w:lineRule="auto"/>
              <w:jc w:val="center"/>
              <w:rPr>
                <w:sz w:val="20"/>
              </w:rPr>
            </w:pPr>
            <w:r w:rsidRPr="00715702">
              <w:rPr>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1CE013B6" w14:textId="77777777" w:rsidR="005B7705" w:rsidRPr="00715702" w:rsidRDefault="005B7705" w:rsidP="003920CB">
            <w:pPr>
              <w:spacing w:line="256" w:lineRule="auto"/>
              <w:jc w:val="center"/>
              <w:rPr>
                <w:sz w:val="20"/>
              </w:rPr>
            </w:pPr>
            <w:r w:rsidRPr="00715702">
              <w:rPr>
                <w:sz w:val="20"/>
              </w:rPr>
              <w:t>Metoda preiskave</w:t>
            </w:r>
          </w:p>
        </w:tc>
      </w:tr>
      <w:tr w:rsidR="005B7705" w:rsidRPr="00715702" w14:paraId="178AC9F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00A9F001" w14:textId="77777777" w:rsidR="005B7705" w:rsidRPr="00715702" w:rsidRDefault="005B7705" w:rsidP="003920CB">
            <w:pPr>
              <w:spacing w:line="256" w:lineRule="auto"/>
              <w:rPr>
                <w:bCs/>
                <w:sz w:val="20"/>
              </w:rPr>
            </w:pPr>
            <w:r w:rsidRPr="00715702">
              <w:rPr>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1268FEFA" w14:textId="77777777" w:rsidR="005B7705" w:rsidRPr="00715702" w:rsidRDefault="005B7705" w:rsidP="003920CB">
            <w:pPr>
              <w:spacing w:line="256" w:lineRule="auto"/>
              <w:jc w:val="center"/>
              <w:rPr>
                <w:bCs/>
                <w:sz w:val="20"/>
              </w:rPr>
            </w:pPr>
            <w:r w:rsidRPr="00715702">
              <w:rPr>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610A8187" w14:textId="77777777" w:rsidR="005B7705" w:rsidRPr="00715702" w:rsidRDefault="005B7705" w:rsidP="003920CB">
            <w:pPr>
              <w:spacing w:line="256" w:lineRule="auto"/>
              <w:jc w:val="center"/>
              <w:rPr>
                <w:bCs/>
                <w:sz w:val="20"/>
              </w:rPr>
            </w:pPr>
            <w:r w:rsidRPr="00715702">
              <w:rPr>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6B181309" w14:textId="77777777" w:rsidR="005B7705" w:rsidRPr="00715702" w:rsidRDefault="005B7705" w:rsidP="003920CB">
            <w:pPr>
              <w:spacing w:line="256" w:lineRule="auto"/>
              <w:jc w:val="center"/>
              <w:rPr>
                <w:bCs/>
                <w:sz w:val="20"/>
              </w:rPr>
            </w:pPr>
            <w:r w:rsidRPr="00715702">
              <w:rPr>
                <w:bCs/>
                <w:sz w:val="20"/>
              </w:rPr>
              <w:t>SIST EN 1767</w:t>
            </w:r>
          </w:p>
        </w:tc>
      </w:tr>
      <w:tr w:rsidR="005B7705" w:rsidRPr="00715702" w14:paraId="6EF25FB6"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2723B8E" w14:textId="77777777" w:rsidR="005B7705" w:rsidRPr="00715702" w:rsidRDefault="005B7705" w:rsidP="003920CB">
            <w:pPr>
              <w:pStyle w:val="Kazalovsebine1"/>
            </w:pPr>
            <w:bookmarkStart w:id="1253" w:name="_Hlk491341878"/>
            <w:r w:rsidRPr="00715702">
              <w:rPr>
                <w:bCs/>
                <w:sz w:val="20"/>
              </w:rPr>
              <w:t>G      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33638CFB" w14:textId="77777777" w:rsidR="005B7705" w:rsidRPr="00715702" w:rsidRDefault="005B7705" w:rsidP="003920CB">
            <w:pPr>
              <w:spacing w:line="256" w:lineRule="auto"/>
              <w:jc w:val="center"/>
              <w:rPr>
                <w:bCs/>
                <w:sz w:val="20"/>
              </w:rPr>
            </w:pPr>
            <w:r w:rsidRPr="00715702">
              <w:rPr>
                <w:sz w:val="20"/>
              </w:rPr>
              <w:t>g/cm</w:t>
            </w:r>
            <w:r w:rsidRPr="00715702">
              <w:rPr>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D243D39" w14:textId="77777777" w:rsidR="005B7705" w:rsidRPr="00715702" w:rsidRDefault="005B7705" w:rsidP="003920CB">
            <w:pPr>
              <w:spacing w:line="256" w:lineRule="auto"/>
              <w:jc w:val="center"/>
              <w:rPr>
                <w:bCs/>
                <w:sz w:val="20"/>
              </w:rPr>
            </w:pPr>
            <w:r w:rsidRPr="00715702">
              <w:rPr>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424D647C" w14:textId="77777777" w:rsidR="005B7705" w:rsidRPr="00715702" w:rsidRDefault="005B7705" w:rsidP="003920CB">
            <w:pPr>
              <w:spacing w:line="256" w:lineRule="auto"/>
              <w:jc w:val="center"/>
              <w:rPr>
                <w:bCs/>
                <w:sz w:val="20"/>
              </w:rPr>
            </w:pPr>
            <w:r w:rsidRPr="00715702">
              <w:rPr>
                <w:bCs/>
                <w:sz w:val="20"/>
              </w:rPr>
              <w:t>SIST EN ISO 2811-1:2011</w:t>
            </w:r>
          </w:p>
        </w:tc>
      </w:tr>
      <w:tr w:rsidR="005B7705" w:rsidRPr="00715702" w14:paraId="1311E02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34EB037" w14:textId="77777777" w:rsidR="005B7705" w:rsidRPr="00715702" w:rsidRDefault="005B7705" w:rsidP="003920CB">
            <w:pPr>
              <w:spacing w:line="256" w:lineRule="auto"/>
              <w:rPr>
                <w:bCs/>
                <w:sz w:val="20"/>
              </w:rPr>
            </w:pPr>
            <w:r w:rsidRPr="00715702">
              <w:rPr>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5CCB2BC9" w14:textId="77777777" w:rsidR="005B7705" w:rsidRPr="00715702" w:rsidRDefault="005B7705" w:rsidP="003920CB">
            <w:pPr>
              <w:spacing w:line="256" w:lineRule="auto"/>
              <w:jc w:val="center"/>
              <w:rPr>
                <w:bCs/>
                <w:sz w:val="20"/>
              </w:rPr>
            </w:pPr>
            <w:r w:rsidRPr="00715702">
              <w:rPr>
                <w:sz w:val="20"/>
              </w:rPr>
              <w:t>g/cm</w:t>
            </w:r>
            <w:r w:rsidRPr="00715702">
              <w:rPr>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95B96E2" w14:textId="77777777" w:rsidR="005B7705" w:rsidRPr="00715702" w:rsidRDefault="005B7705" w:rsidP="003920CB">
            <w:pPr>
              <w:spacing w:line="256" w:lineRule="auto"/>
              <w:jc w:val="center"/>
              <w:rPr>
                <w:bCs/>
                <w:sz w:val="20"/>
              </w:rPr>
            </w:pPr>
            <w:r w:rsidRPr="00715702">
              <w:rPr>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49B84646" w14:textId="77777777" w:rsidR="005B7705" w:rsidRPr="00715702" w:rsidRDefault="005B7705" w:rsidP="003920CB">
            <w:pPr>
              <w:spacing w:line="256" w:lineRule="auto"/>
              <w:jc w:val="center"/>
              <w:rPr>
                <w:bCs/>
                <w:sz w:val="20"/>
              </w:rPr>
            </w:pPr>
            <w:r w:rsidRPr="00715702">
              <w:rPr>
                <w:bCs/>
                <w:sz w:val="20"/>
              </w:rPr>
              <w:t>SIST EN ISO 2811-1:2011</w:t>
            </w:r>
          </w:p>
        </w:tc>
      </w:tr>
      <w:tr w:rsidR="005B7705" w:rsidRPr="00715702" w14:paraId="21DB8A25"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2FD04767" w14:textId="77777777" w:rsidR="005B7705" w:rsidRPr="00715702" w:rsidRDefault="005B7705" w:rsidP="003920CB">
            <w:pPr>
              <w:spacing w:line="256" w:lineRule="auto"/>
              <w:rPr>
                <w:sz w:val="20"/>
              </w:rPr>
            </w:pPr>
            <w:r w:rsidRPr="00715702">
              <w:rPr>
                <w:sz w:val="20"/>
              </w:rPr>
              <w:t>Viskoznost pri 23°C</w:t>
            </w:r>
          </w:p>
          <w:p w14:paraId="64500618" w14:textId="77777777" w:rsidR="005B7705" w:rsidRPr="00715702" w:rsidRDefault="005B7705" w:rsidP="003920CB">
            <w:pPr>
              <w:spacing w:line="256" w:lineRule="auto"/>
              <w:rPr>
                <w:sz w:val="20"/>
              </w:rPr>
            </w:pPr>
            <w:r w:rsidRPr="00715702">
              <w:rPr>
                <w:sz w:val="20"/>
              </w:rPr>
              <w:t xml:space="preserve">                       pri 12 °C</w:t>
            </w:r>
          </w:p>
          <w:p w14:paraId="6D06B217" w14:textId="77777777" w:rsidR="005B7705" w:rsidRPr="00715702" w:rsidRDefault="005B7705" w:rsidP="003920CB">
            <w:pPr>
              <w:spacing w:line="256" w:lineRule="auto"/>
              <w:rPr>
                <w:sz w:val="20"/>
              </w:rPr>
            </w:pPr>
            <w:r w:rsidRPr="00715702">
              <w:rPr>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34EB015C" w14:textId="77777777" w:rsidR="005B7705" w:rsidRPr="00715702" w:rsidRDefault="005B7705" w:rsidP="003920CB">
            <w:pPr>
              <w:spacing w:line="256" w:lineRule="auto"/>
              <w:jc w:val="center"/>
              <w:rPr>
                <w:sz w:val="20"/>
              </w:rPr>
            </w:pPr>
            <w:r w:rsidRPr="00715702">
              <w:rPr>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69FFA91" w14:textId="77777777" w:rsidR="005B7705" w:rsidRPr="00715702" w:rsidRDefault="005B7705" w:rsidP="003920CB">
            <w:pPr>
              <w:spacing w:line="256" w:lineRule="auto"/>
              <w:jc w:val="center"/>
              <w:rPr>
                <w:bCs/>
                <w:sz w:val="20"/>
              </w:rPr>
            </w:pPr>
            <w:r w:rsidRPr="00715702">
              <w:rPr>
                <w:bCs/>
                <w:sz w:val="20"/>
              </w:rPr>
              <w:t>1000</w:t>
            </w:r>
          </w:p>
          <w:p w14:paraId="325C65D7" w14:textId="77777777" w:rsidR="005B7705" w:rsidRPr="00715702" w:rsidRDefault="005B7705" w:rsidP="003920CB">
            <w:pPr>
              <w:spacing w:line="256" w:lineRule="auto"/>
              <w:jc w:val="center"/>
              <w:rPr>
                <w:bCs/>
                <w:sz w:val="20"/>
              </w:rPr>
            </w:pPr>
            <w:r w:rsidRPr="00715702">
              <w:rPr>
                <w:bCs/>
                <w:sz w:val="20"/>
              </w:rPr>
              <w:t>4000</w:t>
            </w:r>
          </w:p>
          <w:p w14:paraId="1DBBC8CB" w14:textId="77777777" w:rsidR="005B7705" w:rsidRPr="00715702" w:rsidRDefault="005B7705" w:rsidP="003920CB">
            <w:pPr>
              <w:spacing w:line="256" w:lineRule="auto"/>
              <w:jc w:val="center"/>
              <w:rPr>
                <w:bCs/>
                <w:sz w:val="20"/>
              </w:rPr>
            </w:pPr>
            <w:r w:rsidRPr="00715702">
              <w:rPr>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4812C580" w14:textId="77777777" w:rsidR="005B7705" w:rsidRPr="00715702" w:rsidRDefault="005B7705" w:rsidP="003920CB">
            <w:pPr>
              <w:spacing w:line="256" w:lineRule="auto"/>
              <w:jc w:val="center"/>
              <w:rPr>
                <w:bCs/>
                <w:sz w:val="20"/>
              </w:rPr>
            </w:pPr>
            <w:r w:rsidRPr="00715702">
              <w:rPr>
                <w:bCs/>
                <w:sz w:val="20"/>
              </w:rPr>
              <w:t>SIST EN ISO 3219:1997</w:t>
            </w:r>
          </w:p>
        </w:tc>
      </w:tr>
      <w:tr w:rsidR="005B7705" w:rsidRPr="00715702" w14:paraId="136A81ED"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7E4F730C" w14:textId="77777777" w:rsidR="005B7705" w:rsidRPr="00715702" w:rsidRDefault="005B7705" w:rsidP="003920CB">
            <w:pPr>
              <w:spacing w:line="256" w:lineRule="auto"/>
              <w:rPr>
                <w:sz w:val="20"/>
              </w:rPr>
            </w:pPr>
            <w:r w:rsidRPr="00715702">
              <w:rPr>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48FD89BF" w14:textId="77777777" w:rsidR="005B7705" w:rsidRPr="00715702" w:rsidRDefault="005B7705" w:rsidP="003920CB">
            <w:pPr>
              <w:spacing w:line="256" w:lineRule="auto"/>
              <w:jc w:val="center"/>
              <w:rPr>
                <w:sz w:val="20"/>
              </w:rPr>
            </w:pPr>
            <w:r w:rsidRPr="00715702">
              <w:rPr>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19A3DED" w14:textId="77777777" w:rsidR="005B7705" w:rsidRPr="00715702" w:rsidRDefault="005B7705" w:rsidP="003920CB">
            <w:pPr>
              <w:spacing w:line="256" w:lineRule="auto"/>
              <w:jc w:val="center"/>
              <w:rPr>
                <w:bCs/>
                <w:sz w:val="20"/>
              </w:rPr>
            </w:pPr>
            <w:r w:rsidRPr="00715702">
              <w:rPr>
                <w:bCs/>
                <w:sz w:val="20"/>
                <w:u w:val="single"/>
              </w:rPr>
              <w:t>&lt;</w:t>
            </w:r>
            <w:r w:rsidRPr="00715702">
              <w:rPr>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5468942" w14:textId="77777777" w:rsidR="005B7705" w:rsidRPr="00715702" w:rsidRDefault="005B7705" w:rsidP="003920CB">
            <w:pPr>
              <w:spacing w:line="256" w:lineRule="auto"/>
              <w:jc w:val="center"/>
              <w:rPr>
                <w:bCs/>
                <w:sz w:val="20"/>
              </w:rPr>
            </w:pPr>
            <w:r w:rsidRPr="00715702">
              <w:rPr>
                <w:bCs/>
                <w:sz w:val="20"/>
              </w:rPr>
              <w:t>SIST EN ISO 3451-1:2008</w:t>
            </w:r>
          </w:p>
        </w:tc>
      </w:tr>
      <w:tr w:rsidR="005B7705" w:rsidRPr="00715702" w14:paraId="7DEFF517"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78071492" w14:textId="77777777" w:rsidR="005B7705" w:rsidRPr="00715702" w:rsidRDefault="005B7705" w:rsidP="003920CB">
            <w:pPr>
              <w:spacing w:line="256" w:lineRule="auto"/>
              <w:rPr>
                <w:sz w:val="20"/>
              </w:rPr>
            </w:pPr>
            <w:r w:rsidRPr="00715702">
              <w:rPr>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42AD1D13" w14:textId="77777777" w:rsidR="005B7705" w:rsidRPr="00715702" w:rsidRDefault="005B7705" w:rsidP="003920CB">
            <w:pPr>
              <w:spacing w:line="256" w:lineRule="auto"/>
              <w:jc w:val="center"/>
              <w:rPr>
                <w:sz w:val="20"/>
              </w:rPr>
            </w:pPr>
            <w:r w:rsidRPr="00715702">
              <w:rPr>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6413B4C" w14:textId="77777777" w:rsidR="005B7705" w:rsidRPr="00715702" w:rsidRDefault="005B7705" w:rsidP="003920CB">
            <w:pPr>
              <w:spacing w:line="256" w:lineRule="auto"/>
              <w:jc w:val="center"/>
              <w:rPr>
                <w:bCs/>
                <w:sz w:val="20"/>
              </w:rPr>
            </w:pPr>
            <w:r w:rsidRPr="00715702">
              <w:rPr>
                <w:bCs/>
                <w:sz w:val="20"/>
                <w:u w:val="single"/>
              </w:rPr>
              <w:t>&gt;</w:t>
            </w:r>
            <w:r w:rsidRPr="00715702">
              <w:rPr>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F8C7A79" w14:textId="77777777" w:rsidR="005B7705" w:rsidRPr="00715702" w:rsidRDefault="005B7705" w:rsidP="003920CB">
            <w:pPr>
              <w:spacing w:line="256" w:lineRule="auto"/>
              <w:jc w:val="center"/>
              <w:rPr>
                <w:bCs/>
                <w:sz w:val="20"/>
              </w:rPr>
            </w:pPr>
            <w:r w:rsidRPr="00715702">
              <w:rPr>
                <w:bCs/>
                <w:sz w:val="20"/>
              </w:rPr>
              <w:t>SIST EN ISO 3251:2008</w:t>
            </w:r>
          </w:p>
        </w:tc>
      </w:tr>
      <w:tr w:rsidR="005B7705" w:rsidRPr="00715702" w14:paraId="57E1AD3E"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799A7A99" w14:textId="77777777" w:rsidR="005B7705" w:rsidRPr="00715702" w:rsidRDefault="005B7705" w:rsidP="003920CB">
            <w:pPr>
              <w:spacing w:line="256" w:lineRule="auto"/>
              <w:rPr>
                <w:bCs/>
                <w:sz w:val="20"/>
              </w:rPr>
            </w:pPr>
            <w:r w:rsidRPr="00715702">
              <w:rPr>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365E3A8A" w14:textId="77777777" w:rsidR="005B7705" w:rsidRPr="00715702" w:rsidRDefault="005B7705" w:rsidP="003920CB">
            <w:pPr>
              <w:spacing w:line="256" w:lineRule="auto"/>
              <w:jc w:val="center"/>
              <w:rPr>
                <w:bCs/>
                <w:sz w:val="20"/>
              </w:rPr>
            </w:pPr>
            <w:r w:rsidRPr="00715702">
              <w:rPr>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57F89CD1" w14:textId="77777777" w:rsidR="005B7705" w:rsidRPr="00715702" w:rsidRDefault="005B7705" w:rsidP="003920CB">
            <w:pPr>
              <w:spacing w:line="256" w:lineRule="auto"/>
              <w:jc w:val="center"/>
              <w:rPr>
                <w:bCs/>
                <w:sz w:val="20"/>
              </w:rPr>
            </w:pPr>
            <w:r w:rsidRPr="00715702">
              <w:rPr>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7A4F236" w14:textId="77777777" w:rsidR="005B7705" w:rsidRPr="00715702" w:rsidRDefault="005B7705" w:rsidP="003920CB">
            <w:pPr>
              <w:spacing w:line="256" w:lineRule="auto"/>
              <w:jc w:val="center"/>
              <w:rPr>
                <w:bCs/>
                <w:color w:val="FF0000"/>
                <w:sz w:val="20"/>
              </w:rPr>
            </w:pPr>
            <w:r w:rsidRPr="00715702">
              <w:rPr>
                <w:bCs/>
                <w:sz w:val="20"/>
              </w:rPr>
              <w:t>SIST EN ISO 9514.2005</w:t>
            </w:r>
          </w:p>
        </w:tc>
      </w:tr>
      <w:tr w:rsidR="005B7705" w:rsidRPr="00715702" w14:paraId="1518555A"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07C009E1" w14:textId="77777777" w:rsidR="005B7705" w:rsidRPr="00715702" w:rsidRDefault="005B7705" w:rsidP="003920CB">
            <w:pPr>
              <w:spacing w:line="256" w:lineRule="auto"/>
              <w:rPr>
                <w:bCs/>
                <w:sz w:val="20"/>
              </w:rPr>
            </w:pPr>
            <w:r w:rsidRPr="00715702">
              <w:rPr>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6D47B4DB"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72F237A2" w14:textId="77777777" w:rsidR="005B7705" w:rsidRPr="00715702" w:rsidRDefault="005B7705" w:rsidP="003920CB">
            <w:pPr>
              <w:spacing w:line="256" w:lineRule="auto"/>
              <w:jc w:val="center"/>
              <w:rPr>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514D2847" w14:textId="77777777" w:rsidR="005B7705" w:rsidRPr="00715702" w:rsidRDefault="005B7705" w:rsidP="003920CB">
            <w:pPr>
              <w:spacing w:line="256" w:lineRule="auto"/>
              <w:jc w:val="center"/>
              <w:rPr>
                <w:bCs/>
                <w:sz w:val="20"/>
              </w:rPr>
            </w:pPr>
          </w:p>
        </w:tc>
      </w:tr>
      <w:tr w:rsidR="005B7705" w:rsidRPr="00715702" w14:paraId="767601B2"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618F1A03" w14:textId="77777777" w:rsidR="005B7705" w:rsidRPr="00715702" w:rsidRDefault="005B7705" w:rsidP="003920CB">
            <w:pPr>
              <w:spacing w:line="256" w:lineRule="auto"/>
              <w:rPr>
                <w:bCs/>
                <w:sz w:val="20"/>
              </w:rPr>
            </w:pPr>
            <w:r w:rsidRPr="00715702">
              <w:rPr>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49E5C765" w14:textId="77777777" w:rsidR="005B7705" w:rsidRPr="00715702" w:rsidRDefault="005B7705" w:rsidP="003920CB">
            <w:pPr>
              <w:spacing w:line="256" w:lineRule="auto"/>
              <w:jc w:val="center"/>
              <w:rPr>
                <w:bCs/>
                <w:sz w:val="20"/>
              </w:rPr>
            </w:pPr>
            <w:r w:rsidRPr="00715702">
              <w:rPr>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F1F5386" w14:textId="77777777" w:rsidR="005B7705" w:rsidRPr="00715702" w:rsidRDefault="005B7705" w:rsidP="003920CB">
            <w:pPr>
              <w:spacing w:line="256" w:lineRule="auto"/>
              <w:jc w:val="center"/>
              <w:rPr>
                <w:bCs/>
                <w:sz w:val="20"/>
              </w:rPr>
            </w:pPr>
            <w:r w:rsidRPr="00715702">
              <w:rPr>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FD3E963" w14:textId="77777777" w:rsidR="005B7705" w:rsidRPr="00715702" w:rsidRDefault="005B7705" w:rsidP="003920CB">
            <w:pPr>
              <w:spacing w:line="256" w:lineRule="auto"/>
              <w:jc w:val="center"/>
              <w:rPr>
                <w:bCs/>
                <w:sz w:val="20"/>
              </w:rPr>
            </w:pPr>
            <w:r w:rsidRPr="00715702">
              <w:rPr>
                <w:bCs/>
                <w:sz w:val="20"/>
              </w:rPr>
              <w:t>SIST EN 1542:2000</w:t>
            </w:r>
          </w:p>
        </w:tc>
      </w:tr>
      <w:tr w:rsidR="005B7705" w:rsidRPr="00715702" w14:paraId="3A9B9D82"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282C07C5" w14:textId="77777777" w:rsidR="005B7705" w:rsidRPr="00715702" w:rsidRDefault="005B7705" w:rsidP="003920CB">
            <w:pPr>
              <w:rPr>
                <w:bCs/>
                <w:sz w:val="20"/>
              </w:rPr>
            </w:pPr>
            <w:bookmarkStart w:id="1254" w:name="_Hlk491090335"/>
            <w:r w:rsidRPr="00715702">
              <w:rPr>
                <w:bCs/>
                <w:sz w:val="20"/>
              </w:rPr>
              <w:t>Odpornost proti temperaturnemu šoku</w:t>
            </w:r>
          </w:p>
          <w:p w14:paraId="3C32DF04" w14:textId="77777777" w:rsidR="005B7705" w:rsidRPr="00715702" w:rsidRDefault="005B7705" w:rsidP="003920CB">
            <w:pPr>
              <w:spacing w:line="256" w:lineRule="auto"/>
              <w:rPr>
                <w:bCs/>
                <w:sz w:val="20"/>
              </w:rPr>
            </w:pPr>
            <w:r w:rsidRPr="00715702">
              <w:rPr>
                <w:bCs/>
                <w:sz w:val="20"/>
              </w:rPr>
              <w:t>(silikonsko olje. temperatura 250°C)</w:t>
            </w:r>
            <w:bookmarkEnd w:id="1254"/>
          </w:p>
        </w:tc>
        <w:tc>
          <w:tcPr>
            <w:tcW w:w="708" w:type="dxa"/>
            <w:tcBorders>
              <w:top w:val="single" w:sz="6" w:space="0" w:color="auto"/>
              <w:left w:val="single" w:sz="6" w:space="0" w:color="auto"/>
              <w:bottom w:val="single" w:sz="6" w:space="0" w:color="auto"/>
              <w:right w:val="single" w:sz="6" w:space="0" w:color="auto"/>
            </w:tcBorders>
            <w:vAlign w:val="center"/>
            <w:hideMark/>
          </w:tcPr>
          <w:p w14:paraId="06A27D1D" w14:textId="77777777" w:rsidR="005B7705" w:rsidRPr="00715702" w:rsidRDefault="005B7705" w:rsidP="003920CB">
            <w:pPr>
              <w:spacing w:line="256" w:lineRule="auto"/>
              <w:jc w:val="center"/>
              <w:rPr>
                <w:bCs/>
                <w:sz w:val="20"/>
              </w:rPr>
            </w:pPr>
            <w:r w:rsidRPr="00715702">
              <w:rPr>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22A68127" w14:textId="77777777" w:rsidR="005B7705" w:rsidRPr="00715702" w:rsidRDefault="005B7705" w:rsidP="003920CB">
            <w:pPr>
              <w:spacing w:line="256" w:lineRule="auto"/>
              <w:jc w:val="center"/>
              <w:rPr>
                <w:bCs/>
                <w:sz w:val="20"/>
              </w:rPr>
            </w:pPr>
            <w:r w:rsidRPr="00715702">
              <w:rPr>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8B570CF" w14:textId="77777777" w:rsidR="005B7705" w:rsidRPr="00715702" w:rsidRDefault="005B7705" w:rsidP="003920CB">
            <w:pPr>
              <w:spacing w:line="256" w:lineRule="auto"/>
              <w:jc w:val="center"/>
              <w:rPr>
                <w:bCs/>
                <w:sz w:val="20"/>
              </w:rPr>
            </w:pPr>
            <w:r w:rsidRPr="00715702">
              <w:rPr>
                <w:bCs/>
                <w:sz w:val="20"/>
              </w:rPr>
              <w:t>SIST EN 13687-5:2002</w:t>
            </w:r>
          </w:p>
        </w:tc>
      </w:tr>
      <w:tr w:rsidR="005B7705" w:rsidRPr="00715702" w14:paraId="1457A429"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7EF654EC" w14:textId="77777777" w:rsidR="005B7705" w:rsidRPr="00715702" w:rsidRDefault="005B7705" w:rsidP="003920CB">
            <w:pPr>
              <w:spacing w:line="256" w:lineRule="auto"/>
              <w:rPr>
                <w:bCs/>
                <w:sz w:val="20"/>
              </w:rPr>
            </w:pPr>
            <w:r w:rsidRPr="00715702">
              <w:rPr>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4B24D3A0" w14:textId="77777777" w:rsidR="005B7705" w:rsidRPr="00715702" w:rsidRDefault="005B7705" w:rsidP="003920CB">
            <w:pPr>
              <w:spacing w:line="256" w:lineRule="auto"/>
              <w:jc w:val="center"/>
              <w:rPr>
                <w:bCs/>
                <w:sz w:val="20"/>
              </w:rPr>
            </w:pPr>
            <w:r w:rsidRPr="00715702">
              <w:rPr>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5ED77E8F" w14:textId="77777777" w:rsidR="005B7705" w:rsidRPr="00715702" w:rsidRDefault="005B7705" w:rsidP="003920CB">
            <w:pPr>
              <w:spacing w:line="256" w:lineRule="auto"/>
              <w:jc w:val="center"/>
              <w:rPr>
                <w:bCs/>
                <w:sz w:val="20"/>
                <w:u w:val="single"/>
              </w:rPr>
            </w:pPr>
            <w:r w:rsidRPr="00715702">
              <w:rPr>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C1F2133" w14:textId="77777777" w:rsidR="005B7705" w:rsidRPr="00715702" w:rsidRDefault="005B7705" w:rsidP="003920CB">
            <w:pPr>
              <w:spacing w:line="256" w:lineRule="auto"/>
              <w:jc w:val="center"/>
              <w:rPr>
                <w:bCs/>
                <w:sz w:val="20"/>
              </w:rPr>
            </w:pPr>
            <w:r w:rsidRPr="00715702">
              <w:rPr>
                <w:bCs/>
                <w:sz w:val="20"/>
              </w:rPr>
              <w:t>SIST EN 1542:2000</w:t>
            </w:r>
          </w:p>
        </w:tc>
      </w:tr>
      <w:tr w:rsidR="005B7705" w:rsidRPr="00715702" w14:paraId="1080A760"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01417511" w14:textId="77777777" w:rsidR="005B7705" w:rsidRPr="00715702" w:rsidRDefault="005B7705" w:rsidP="003920CB">
            <w:pPr>
              <w:spacing w:line="256" w:lineRule="auto"/>
              <w:rPr>
                <w:bCs/>
                <w:sz w:val="20"/>
              </w:rPr>
            </w:pPr>
            <w:r w:rsidRPr="00715702">
              <w:rPr>
                <w:bCs/>
                <w:sz w:val="20"/>
              </w:rPr>
              <w:lastRenderedPageBreak/>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4734BB2F"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CFDC1C8" w14:textId="77777777" w:rsidR="005B7705" w:rsidRPr="00715702" w:rsidRDefault="005B7705" w:rsidP="003920CB">
            <w:pPr>
              <w:spacing w:line="256" w:lineRule="auto"/>
              <w:jc w:val="center"/>
              <w:rPr>
                <w:bCs/>
                <w:sz w:val="20"/>
                <w:u w:val="single"/>
              </w:rPr>
            </w:pPr>
            <w:r w:rsidRPr="00715702">
              <w:rPr>
                <w:bCs/>
                <w:sz w:val="20"/>
              </w:rPr>
              <w:t>&lt; 0,1 kg/m</w:t>
            </w:r>
            <w:r w:rsidRPr="00715702">
              <w:rPr>
                <w:bCs/>
                <w:sz w:val="20"/>
                <w:vertAlign w:val="superscript"/>
              </w:rPr>
              <w:t xml:space="preserve">2 </w:t>
            </w:r>
            <w:r w:rsidRPr="00715702">
              <w:rPr>
                <w:bCs/>
                <w:sz w:val="20"/>
              </w:rPr>
              <w:t>x h</w:t>
            </w:r>
            <w:r w:rsidRPr="00715702">
              <w:rPr>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3DFFF471" w14:textId="77777777" w:rsidR="005B7705" w:rsidRPr="00715702" w:rsidRDefault="005B7705" w:rsidP="003920CB">
            <w:pPr>
              <w:spacing w:line="256" w:lineRule="auto"/>
              <w:jc w:val="center"/>
              <w:rPr>
                <w:bCs/>
                <w:sz w:val="20"/>
              </w:rPr>
            </w:pPr>
            <w:r w:rsidRPr="00715702">
              <w:rPr>
                <w:bCs/>
                <w:sz w:val="20"/>
              </w:rPr>
              <w:t>SIST EN 1062-3:2008</w:t>
            </w:r>
          </w:p>
        </w:tc>
      </w:tr>
      <w:tr w:rsidR="005B7705" w:rsidRPr="00715702" w14:paraId="4A2DC9F4"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32A1CE77" w14:textId="77777777" w:rsidR="005B7705" w:rsidRPr="00715702" w:rsidRDefault="005B7705" w:rsidP="003920CB">
            <w:pPr>
              <w:spacing w:line="256" w:lineRule="auto"/>
              <w:rPr>
                <w:bCs/>
                <w:sz w:val="20"/>
              </w:rPr>
            </w:pPr>
            <w:r w:rsidRPr="00715702">
              <w:rPr>
                <w:bCs/>
                <w:sz w:val="20"/>
              </w:rPr>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047A74BD"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68DD3167" w14:textId="77777777" w:rsidR="005B7705" w:rsidRPr="00715702" w:rsidRDefault="005B7705" w:rsidP="003920CB">
            <w:pPr>
              <w:spacing w:line="256" w:lineRule="auto"/>
              <w:jc w:val="center"/>
              <w:rPr>
                <w:bCs/>
                <w:sz w:val="20"/>
              </w:rPr>
            </w:pPr>
            <w:r w:rsidRPr="00715702">
              <w:rPr>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08BD25D9" w14:textId="77777777" w:rsidR="005B7705" w:rsidRPr="00715702" w:rsidRDefault="005B7705" w:rsidP="003920CB">
            <w:pPr>
              <w:spacing w:line="256" w:lineRule="auto"/>
              <w:jc w:val="center"/>
              <w:rPr>
                <w:bCs/>
                <w:sz w:val="20"/>
              </w:rPr>
            </w:pPr>
            <w:r w:rsidRPr="00715702">
              <w:rPr>
                <w:bCs/>
                <w:sz w:val="20"/>
              </w:rPr>
              <w:t>SIST EN 13687-3:2002</w:t>
            </w:r>
          </w:p>
        </w:tc>
      </w:tr>
      <w:tr w:rsidR="005B7705" w:rsidRPr="00715702" w14:paraId="7E2A29E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9A96510" w14:textId="77777777" w:rsidR="005B7705" w:rsidRPr="00715702" w:rsidRDefault="005B7705" w:rsidP="003920CB">
            <w:pPr>
              <w:spacing w:line="256" w:lineRule="auto"/>
              <w:rPr>
                <w:bCs/>
                <w:sz w:val="20"/>
              </w:rPr>
            </w:pPr>
            <w:r w:rsidRPr="00715702">
              <w:rPr>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52970555"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6B464A6" w14:textId="77777777" w:rsidR="005B7705" w:rsidRPr="00715702" w:rsidRDefault="005B7705" w:rsidP="003920CB">
            <w:pPr>
              <w:spacing w:line="256" w:lineRule="auto"/>
              <w:jc w:val="center"/>
              <w:rPr>
                <w:bCs/>
                <w:sz w:val="20"/>
                <w:u w:val="single"/>
              </w:rPr>
            </w:pPr>
            <w:r w:rsidRPr="00715702">
              <w:rPr>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5185F4D1" w14:textId="77777777" w:rsidR="005B7705" w:rsidRPr="00715702" w:rsidRDefault="005B7705" w:rsidP="003920CB">
            <w:pPr>
              <w:spacing w:line="256" w:lineRule="auto"/>
              <w:jc w:val="center"/>
              <w:rPr>
                <w:bCs/>
                <w:sz w:val="20"/>
              </w:rPr>
            </w:pPr>
            <w:r w:rsidRPr="00715702">
              <w:rPr>
                <w:bCs/>
                <w:sz w:val="20"/>
              </w:rPr>
              <w:t>SIST EN 1542:2000</w:t>
            </w:r>
          </w:p>
        </w:tc>
      </w:tr>
      <w:tr w:rsidR="005B7705" w:rsidRPr="00715702" w14:paraId="0A7E7A08"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329585CA" w14:textId="77777777" w:rsidR="005B7705" w:rsidRPr="00715702" w:rsidRDefault="005B7705" w:rsidP="003920CB">
            <w:pPr>
              <w:spacing w:line="256" w:lineRule="auto"/>
              <w:rPr>
                <w:bCs/>
                <w:sz w:val="20"/>
              </w:rPr>
            </w:pPr>
            <w:r w:rsidRPr="00715702">
              <w:rPr>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2D3A6330"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3FBE2E2" w14:textId="77777777" w:rsidR="005B7705" w:rsidRPr="00715702" w:rsidRDefault="005B7705" w:rsidP="003920CB">
            <w:pPr>
              <w:spacing w:line="256" w:lineRule="auto"/>
              <w:jc w:val="center"/>
              <w:rPr>
                <w:bCs/>
                <w:sz w:val="20"/>
                <w:u w:val="single"/>
              </w:rPr>
            </w:pPr>
            <w:r w:rsidRPr="00715702">
              <w:rPr>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613BC5A7" w14:textId="77777777" w:rsidR="005B7705" w:rsidRPr="00715702" w:rsidRDefault="005B7705" w:rsidP="003920CB">
            <w:pPr>
              <w:spacing w:line="256" w:lineRule="auto"/>
              <w:jc w:val="center"/>
              <w:rPr>
                <w:bCs/>
                <w:sz w:val="20"/>
              </w:rPr>
            </w:pPr>
            <w:r w:rsidRPr="00715702">
              <w:rPr>
                <w:bCs/>
                <w:sz w:val="20"/>
              </w:rPr>
              <w:t>SIST EN 1062-11:2003/AC:2005</w:t>
            </w:r>
          </w:p>
        </w:tc>
      </w:tr>
      <w:tr w:rsidR="005B7705" w:rsidRPr="00715702" w14:paraId="1E12EE2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311C3C0E" w14:textId="77777777" w:rsidR="005B7705" w:rsidRPr="00715702" w:rsidRDefault="005B7705" w:rsidP="003920CB">
            <w:pPr>
              <w:spacing w:line="256" w:lineRule="auto"/>
              <w:rPr>
                <w:bCs/>
                <w:sz w:val="20"/>
              </w:rPr>
            </w:pPr>
            <w:r w:rsidRPr="00715702">
              <w:rPr>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2338B2F0"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1357076" w14:textId="77777777" w:rsidR="005B7705" w:rsidRPr="00715702" w:rsidRDefault="005B7705" w:rsidP="003920CB">
            <w:pPr>
              <w:spacing w:line="256" w:lineRule="auto"/>
              <w:jc w:val="center"/>
              <w:rPr>
                <w:bCs/>
                <w:sz w:val="20"/>
                <w:u w:val="single"/>
              </w:rPr>
            </w:pPr>
            <w:r w:rsidRPr="00715702">
              <w:rPr>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0A283F74" w14:textId="77777777" w:rsidR="005B7705" w:rsidRPr="00715702" w:rsidRDefault="005B7705" w:rsidP="003920CB">
            <w:pPr>
              <w:spacing w:line="256" w:lineRule="auto"/>
              <w:jc w:val="center"/>
              <w:rPr>
                <w:bCs/>
                <w:sz w:val="20"/>
              </w:rPr>
            </w:pPr>
            <w:r w:rsidRPr="00715702">
              <w:rPr>
                <w:bCs/>
                <w:sz w:val="20"/>
              </w:rPr>
              <w:t>SIST EN 1542:2000</w:t>
            </w:r>
          </w:p>
        </w:tc>
      </w:tr>
      <w:tr w:rsidR="005B7705" w:rsidRPr="00715702" w14:paraId="4B99DFDD"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0B7BA6A2" w14:textId="77777777" w:rsidR="005B7705" w:rsidRPr="00715702" w:rsidRDefault="005B7705" w:rsidP="003920CB">
            <w:pPr>
              <w:spacing w:line="256" w:lineRule="auto"/>
              <w:rPr>
                <w:sz w:val="20"/>
              </w:rPr>
            </w:pPr>
            <w:r w:rsidRPr="00715702">
              <w:rPr>
                <w:sz w:val="20"/>
              </w:rPr>
              <w:t>Čas strjevanja:</w:t>
            </w:r>
          </w:p>
          <w:p w14:paraId="21B43B11" w14:textId="77777777" w:rsidR="005B7705" w:rsidRPr="00715702" w:rsidRDefault="005B7705" w:rsidP="003920CB">
            <w:pPr>
              <w:spacing w:line="256" w:lineRule="auto"/>
              <w:rPr>
                <w:sz w:val="20"/>
              </w:rPr>
            </w:pPr>
            <w:r w:rsidRPr="00715702">
              <w:rPr>
                <w:sz w:val="20"/>
              </w:rPr>
              <w:t>-46 ur, 8 °C, relat.vlažnost zraka 75%</w:t>
            </w:r>
          </w:p>
          <w:p w14:paraId="1A4AC715" w14:textId="77777777" w:rsidR="005B7705" w:rsidRPr="00715702" w:rsidRDefault="005B7705" w:rsidP="003920CB">
            <w:pPr>
              <w:spacing w:line="256" w:lineRule="auto"/>
              <w:rPr>
                <w:sz w:val="20"/>
              </w:rPr>
            </w:pPr>
            <w:r w:rsidRPr="00715702">
              <w:rPr>
                <w:sz w:val="20"/>
              </w:rPr>
              <w:t>-v normalni klimi, največ</w:t>
            </w:r>
          </w:p>
          <w:p w14:paraId="41C4242E" w14:textId="77777777" w:rsidR="005B7705" w:rsidRPr="00715702" w:rsidRDefault="005B7705" w:rsidP="003920CB">
            <w:pPr>
              <w:spacing w:line="256" w:lineRule="auto"/>
              <w:rPr>
                <w:sz w:val="20"/>
              </w:rPr>
            </w:pPr>
            <w:r w:rsidRPr="00715702">
              <w:rPr>
                <w:sz w:val="20"/>
              </w:rPr>
              <w:t xml:space="preserve">-pri 40 °C in 50% relat.vlaž.zraka, najmanj </w:t>
            </w:r>
          </w:p>
          <w:p w14:paraId="1CACD15B" w14:textId="77777777" w:rsidR="005B7705" w:rsidRPr="00715702" w:rsidRDefault="005B7705" w:rsidP="003920CB">
            <w:pPr>
              <w:spacing w:line="256" w:lineRule="auto"/>
              <w:rPr>
                <w:sz w:val="20"/>
              </w:rPr>
            </w:pPr>
            <w:r w:rsidRPr="00715702">
              <w:rPr>
                <w:sz w:val="20"/>
              </w:rPr>
              <w:t>-pri 12 °C in 75% relat.vlaž.zraka, največ</w:t>
            </w:r>
          </w:p>
          <w:p w14:paraId="2CE83EF7" w14:textId="77777777" w:rsidR="005B7705" w:rsidRPr="00715702" w:rsidRDefault="005B7705" w:rsidP="003920CB">
            <w:pPr>
              <w:spacing w:line="256" w:lineRule="auto"/>
              <w:rPr>
                <w:bCs/>
                <w:sz w:val="20"/>
              </w:rPr>
            </w:pPr>
            <w:r w:rsidRPr="00715702">
              <w:rPr>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5B7D7D1C" w14:textId="77777777" w:rsidR="005B7705" w:rsidRPr="00715702" w:rsidRDefault="005B7705" w:rsidP="003920CB">
            <w:pPr>
              <w:spacing w:line="256" w:lineRule="auto"/>
              <w:jc w:val="center"/>
              <w:rPr>
                <w:bCs/>
                <w:sz w:val="20"/>
              </w:rPr>
            </w:pPr>
            <w:r w:rsidRPr="00715702">
              <w:rPr>
                <w:bCs/>
                <w:sz w:val="20"/>
              </w:rPr>
              <w:t>-</w:t>
            </w:r>
          </w:p>
          <w:p w14:paraId="783578E7" w14:textId="77777777" w:rsidR="005B7705" w:rsidRPr="00715702" w:rsidRDefault="005B7705" w:rsidP="003920CB">
            <w:pPr>
              <w:spacing w:line="256" w:lineRule="auto"/>
              <w:jc w:val="center"/>
              <w:rPr>
                <w:bCs/>
                <w:sz w:val="20"/>
              </w:rPr>
            </w:pPr>
            <w:r w:rsidRPr="00715702">
              <w:rPr>
                <w:bCs/>
                <w:sz w:val="20"/>
              </w:rPr>
              <w:t>h</w:t>
            </w:r>
          </w:p>
          <w:p w14:paraId="366C3F0A" w14:textId="77777777" w:rsidR="005B7705" w:rsidRPr="00715702" w:rsidRDefault="005B7705" w:rsidP="003920CB">
            <w:pPr>
              <w:spacing w:line="256" w:lineRule="auto"/>
              <w:jc w:val="center"/>
              <w:rPr>
                <w:bCs/>
                <w:sz w:val="20"/>
              </w:rPr>
            </w:pPr>
            <w:r w:rsidRPr="00715702">
              <w:rPr>
                <w:bCs/>
                <w:sz w:val="20"/>
              </w:rPr>
              <w:t>h</w:t>
            </w:r>
          </w:p>
          <w:p w14:paraId="71BB258B" w14:textId="77777777" w:rsidR="005B7705" w:rsidRPr="00715702" w:rsidRDefault="005B7705" w:rsidP="003920CB">
            <w:pPr>
              <w:spacing w:line="256" w:lineRule="auto"/>
              <w:jc w:val="center"/>
              <w:rPr>
                <w:bCs/>
                <w:sz w:val="20"/>
              </w:rPr>
            </w:pPr>
            <w:r w:rsidRPr="00715702">
              <w:rPr>
                <w:bCs/>
                <w:sz w:val="20"/>
              </w:rPr>
              <w:t>h</w:t>
            </w:r>
          </w:p>
          <w:p w14:paraId="339C2734" w14:textId="77777777" w:rsidR="005B7705" w:rsidRPr="00715702" w:rsidRDefault="005B7705" w:rsidP="003920CB">
            <w:pPr>
              <w:spacing w:line="256" w:lineRule="auto"/>
              <w:jc w:val="center"/>
              <w:rPr>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0746AFA" w14:textId="77777777" w:rsidR="005B7705" w:rsidRPr="00715702" w:rsidRDefault="005B7705" w:rsidP="003920CB">
            <w:pPr>
              <w:spacing w:line="256" w:lineRule="auto"/>
              <w:jc w:val="center"/>
              <w:rPr>
                <w:bCs/>
                <w:sz w:val="20"/>
              </w:rPr>
            </w:pPr>
          </w:p>
          <w:p w14:paraId="06E3ED93" w14:textId="77777777" w:rsidR="005B7705" w:rsidRPr="00715702" w:rsidRDefault="005B7705" w:rsidP="003920CB">
            <w:pPr>
              <w:spacing w:line="256" w:lineRule="auto"/>
              <w:jc w:val="center"/>
              <w:rPr>
                <w:bCs/>
                <w:sz w:val="20"/>
              </w:rPr>
            </w:pPr>
            <w:r w:rsidRPr="00715702">
              <w:rPr>
                <w:bCs/>
                <w:sz w:val="20"/>
              </w:rPr>
              <w:t>18</w:t>
            </w:r>
          </w:p>
          <w:p w14:paraId="711DD3A7" w14:textId="77777777" w:rsidR="005B7705" w:rsidRPr="00715702" w:rsidRDefault="005B7705" w:rsidP="003920CB">
            <w:pPr>
              <w:spacing w:line="256" w:lineRule="auto"/>
              <w:jc w:val="center"/>
              <w:rPr>
                <w:bCs/>
                <w:sz w:val="20"/>
              </w:rPr>
            </w:pPr>
            <w:r w:rsidRPr="00715702">
              <w:rPr>
                <w:bCs/>
                <w:sz w:val="20"/>
              </w:rPr>
              <w:t>2</w:t>
            </w:r>
          </w:p>
          <w:p w14:paraId="204D90CD" w14:textId="77777777" w:rsidR="005B7705" w:rsidRPr="00715702" w:rsidRDefault="005B7705" w:rsidP="003920CB">
            <w:pPr>
              <w:spacing w:line="256" w:lineRule="auto"/>
              <w:jc w:val="center"/>
              <w:rPr>
                <w:bCs/>
                <w:sz w:val="20"/>
              </w:rPr>
            </w:pPr>
            <w:r w:rsidRPr="00715702">
              <w:rPr>
                <w:bCs/>
                <w:sz w:val="20"/>
              </w:rPr>
              <w:t>40</w:t>
            </w:r>
          </w:p>
          <w:p w14:paraId="5AB8C7F0" w14:textId="77777777" w:rsidR="005B7705" w:rsidRPr="00715702" w:rsidRDefault="005B7705" w:rsidP="003920CB">
            <w:pPr>
              <w:spacing w:line="256" w:lineRule="auto"/>
              <w:jc w:val="center"/>
              <w:rPr>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7DDB1641" w14:textId="6A039219" w:rsidR="005B7705" w:rsidRPr="00715702" w:rsidRDefault="005B7705" w:rsidP="003920CB">
            <w:pPr>
              <w:spacing w:line="256" w:lineRule="auto"/>
              <w:jc w:val="center"/>
              <w:rPr>
                <w:bCs/>
                <w:sz w:val="20"/>
              </w:rPr>
            </w:pPr>
            <w:r w:rsidRPr="00715702">
              <w:rPr>
                <w:rFonts w:cs="Times New Roman"/>
                <w:sz w:val="20"/>
              </w:rPr>
              <w:t>ZTV- BEL-B Teil 3</w:t>
            </w:r>
          </w:p>
        </w:tc>
      </w:tr>
      <w:tr w:rsidR="005B7705" w:rsidRPr="00715702" w14:paraId="330FEE8D"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92DFFFE" w14:textId="77777777" w:rsidR="005B7705" w:rsidRPr="00715702" w:rsidRDefault="005B7705" w:rsidP="003920CB">
            <w:pPr>
              <w:spacing w:line="256" w:lineRule="auto"/>
              <w:rPr>
                <w:sz w:val="20"/>
              </w:rPr>
            </w:pPr>
            <w:r w:rsidRPr="00715702">
              <w:rPr>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24C2A3E5" w14:textId="77777777" w:rsidR="005B7705" w:rsidRPr="00715702" w:rsidRDefault="005B7705" w:rsidP="003920CB">
            <w:pPr>
              <w:spacing w:line="256" w:lineRule="auto"/>
              <w:jc w:val="center"/>
              <w:rPr>
                <w:bCs/>
                <w:sz w:val="20"/>
              </w:rPr>
            </w:pPr>
            <w:r w:rsidRPr="00715702">
              <w:rPr>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5A163BE4" w14:textId="77777777" w:rsidR="005B7705" w:rsidRPr="00715702" w:rsidRDefault="005B7705" w:rsidP="003920CB">
            <w:pPr>
              <w:spacing w:line="256" w:lineRule="auto"/>
              <w:jc w:val="center"/>
              <w:rPr>
                <w:bCs/>
                <w:sz w:val="20"/>
              </w:rPr>
            </w:pPr>
            <w:r w:rsidRPr="00715702">
              <w:rPr>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22048068" w14:textId="29C2787F" w:rsidR="005B7705" w:rsidRPr="00715702" w:rsidRDefault="005B7705" w:rsidP="003920CB">
            <w:pPr>
              <w:spacing w:line="256" w:lineRule="auto"/>
              <w:jc w:val="center"/>
              <w:rPr>
                <w:bCs/>
                <w:sz w:val="20"/>
              </w:rPr>
            </w:pPr>
            <w:r w:rsidRPr="00715702">
              <w:rPr>
                <w:rFonts w:cs="Times New Roman"/>
                <w:sz w:val="20"/>
              </w:rPr>
              <w:t>ZTV- BEL-B Teil 3</w:t>
            </w:r>
          </w:p>
        </w:tc>
      </w:tr>
      <w:tr w:rsidR="005B7705" w:rsidRPr="00715702" w14:paraId="2D936499"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053F586A" w14:textId="77777777" w:rsidR="005B7705" w:rsidRPr="00715702" w:rsidRDefault="005B7705" w:rsidP="003920CB">
            <w:pPr>
              <w:spacing w:line="256" w:lineRule="auto"/>
              <w:rPr>
                <w:sz w:val="20"/>
              </w:rPr>
            </w:pPr>
            <w:r w:rsidRPr="00715702">
              <w:rPr>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6A2F8F08" w14:textId="77777777" w:rsidR="005B7705" w:rsidRPr="00715702" w:rsidRDefault="005B7705" w:rsidP="003920CB">
            <w:pPr>
              <w:spacing w:line="256" w:lineRule="auto"/>
              <w:jc w:val="center"/>
              <w:rPr>
                <w:bCs/>
                <w:sz w:val="20"/>
              </w:rPr>
            </w:pPr>
            <w:r w:rsidRPr="00715702">
              <w:rPr>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3D8F0C69" w14:textId="77777777" w:rsidR="005B7705" w:rsidRPr="00715702" w:rsidRDefault="005B7705" w:rsidP="003920CB">
            <w:pPr>
              <w:spacing w:line="256" w:lineRule="auto"/>
              <w:jc w:val="center"/>
              <w:rPr>
                <w:bCs/>
                <w:sz w:val="20"/>
              </w:rPr>
            </w:pPr>
            <w:r w:rsidRPr="00715702">
              <w:rPr>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33DBDE34" w14:textId="1527A0FD" w:rsidR="005B7705" w:rsidRPr="00715702" w:rsidRDefault="005B7705" w:rsidP="003920CB">
            <w:pPr>
              <w:spacing w:line="256" w:lineRule="auto"/>
              <w:jc w:val="center"/>
              <w:rPr>
                <w:bCs/>
                <w:sz w:val="20"/>
              </w:rPr>
            </w:pPr>
            <w:r w:rsidRPr="00715702">
              <w:rPr>
                <w:rFonts w:cs="Times New Roman"/>
                <w:sz w:val="20"/>
              </w:rPr>
              <w:t>ZTV- BEL-B Teil 3</w:t>
            </w:r>
          </w:p>
        </w:tc>
      </w:tr>
    </w:tbl>
    <w:bookmarkEnd w:id="1253"/>
    <w:p w14:paraId="0A871FFF" w14:textId="77777777" w:rsidR="002C68A6" w:rsidRPr="00715702" w:rsidRDefault="002C68A6" w:rsidP="002C68A6">
      <w:pPr>
        <w:rPr>
          <w:rFonts w:eastAsiaTheme="majorEastAsia" w:cstheme="majorBidi"/>
        </w:rPr>
      </w:pPr>
      <w:r w:rsidRPr="00715702">
        <w:t>*vrednost v oklepaju je minimalna izmerjena vrednost</w:t>
      </w:r>
    </w:p>
    <w:p w14:paraId="7CE32804" w14:textId="77777777" w:rsidR="002C68A6" w:rsidRPr="00715702" w:rsidRDefault="002C68A6" w:rsidP="002C68A6"/>
    <w:p w14:paraId="5FEE5C1A" w14:textId="77777777" w:rsidR="00E36E3A" w:rsidRPr="00715702" w:rsidRDefault="00E36E3A" w:rsidP="004E6F59">
      <w:pPr>
        <w:pStyle w:val="Naslov5"/>
      </w:pPr>
      <w:bookmarkStart w:id="1255" w:name="_Toc312223448"/>
      <w:bookmarkStart w:id="1256" w:name="_Toc312139336"/>
      <w:bookmarkStart w:id="1257" w:name="_Toc312139047"/>
      <w:bookmarkStart w:id="1258" w:name="_Toc311536506"/>
      <w:bookmarkStart w:id="1259" w:name="_Toc416874525"/>
      <w:bookmarkStart w:id="1260" w:name="_Toc25424359"/>
      <w:r w:rsidRPr="00715702">
        <w:t>Izvajanje d</w:t>
      </w:r>
      <w:bookmarkEnd w:id="1255"/>
      <w:bookmarkEnd w:id="1256"/>
      <w:bookmarkEnd w:id="1257"/>
      <w:bookmarkEnd w:id="1258"/>
      <w:r w:rsidRPr="00715702">
        <w:t>el</w:t>
      </w:r>
      <w:bookmarkEnd w:id="1259"/>
      <w:bookmarkEnd w:id="1260"/>
    </w:p>
    <w:p w14:paraId="5650333A" w14:textId="77777777" w:rsidR="00E36E3A" w:rsidRPr="00715702" w:rsidRDefault="00E36E3A" w:rsidP="004E6F59">
      <w:pPr>
        <w:pStyle w:val="Naslov6"/>
      </w:pPr>
      <w:bookmarkStart w:id="1261" w:name="_Toc416874526"/>
      <w:bookmarkStart w:id="1262" w:name="_Toc25424360"/>
      <w:r w:rsidRPr="00715702">
        <w:t>Splošno</w:t>
      </w:r>
      <w:bookmarkEnd w:id="1261"/>
      <w:bookmarkEnd w:id="1262"/>
    </w:p>
    <w:p w14:paraId="5DCA137B" w14:textId="77777777" w:rsidR="00E36E3A" w:rsidRPr="00715702" w:rsidRDefault="00E36E3A" w:rsidP="00C86B37">
      <w:pPr>
        <w:pStyle w:val="Odstavekseznama"/>
        <w:numPr>
          <w:ilvl w:val="0"/>
          <w:numId w:val="427"/>
        </w:numPr>
      </w:pPr>
      <w:r w:rsidRPr="00715702">
        <w:t>Osnovni cilj kakovostnega tesnjenja – izolacij objekta v fazi gradnje in uporabe, je zagotovitev kakovostne odvodnje površinske in precejne vode z objekta.</w:t>
      </w:r>
    </w:p>
    <w:p w14:paraId="2C5A469A" w14:textId="297F4429" w:rsidR="00E36E3A" w:rsidRPr="00715702" w:rsidRDefault="00E36E3A" w:rsidP="00C86B37">
      <w:pPr>
        <w:pStyle w:val="Odstavekseznama"/>
        <w:numPr>
          <w:ilvl w:val="0"/>
          <w:numId w:val="427"/>
        </w:numPr>
      </w:pPr>
      <w:r w:rsidRPr="00715702">
        <w:t>Praviloma se tesnjenje objekta izvaja v ugodnih vremenskih razmerah. Mejne vrednosti ne smejo biti prekoračene. Dela je mogoče izvajati v težjih vremenskih pogojih le pod določenimi pogoji. V tem primeru je treba predvideti posebne ukrepe</w:t>
      </w:r>
      <w:r w:rsidR="002C68A6" w:rsidRPr="00715702">
        <w:t xml:space="preserve"> (šoto</w:t>
      </w:r>
      <w:r w:rsidR="005679C4" w:rsidRPr="00715702">
        <w:t>ri</w:t>
      </w:r>
      <w:r w:rsidR="002C68A6" w:rsidRPr="00715702">
        <w:t>, grelci…)</w:t>
      </w:r>
      <w:r w:rsidRPr="00715702">
        <w:t>, ki  zagotavljajo primerno zaščito del in kakovost tesnjenja – vgradnje izolacije.</w:t>
      </w:r>
    </w:p>
    <w:p w14:paraId="1E535186" w14:textId="77777777" w:rsidR="00E36E3A" w:rsidRPr="00715702" w:rsidRDefault="00E36E3A" w:rsidP="00C86B37">
      <w:pPr>
        <w:pStyle w:val="Odstavekseznama"/>
        <w:numPr>
          <w:ilvl w:val="0"/>
          <w:numId w:val="427"/>
        </w:numPr>
      </w:pPr>
      <w:r w:rsidRPr="00715702">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7D6B3168" w14:textId="43F5AFE7" w:rsidR="00E36E3A" w:rsidRPr="00715702" w:rsidRDefault="00E36E3A" w:rsidP="00C86B37">
      <w:pPr>
        <w:pStyle w:val="Odstavekseznama"/>
        <w:numPr>
          <w:ilvl w:val="0"/>
          <w:numId w:val="427"/>
        </w:numPr>
      </w:pPr>
      <w:r w:rsidRPr="00715702">
        <w:t>Pred začetkom izvedbe del – vgradnji hidroizolacije, mora imeti beton starost najmanj 21 dni</w:t>
      </w:r>
      <w:r w:rsidR="007A19D6" w:rsidRPr="00715702">
        <w:t xml:space="preserve"> (vsebnost vlage v betonu ne sme presegati 4%)</w:t>
      </w:r>
      <w:r w:rsidRPr="00715702">
        <w:t xml:space="preserve">. Pri izvedbi del omejenega obsega kot npr. pod hodniki, je beton lahko star najmanj sedem dni. Če navodila za delo dopuščajo izvedbo del – polaganje hidroizolacije na površinah, katere nimajo predpisane starosti, se mora </w:t>
      </w:r>
      <w:r w:rsidR="007A19D6" w:rsidRPr="00715702">
        <w:t xml:space="preserve">material in </w:t>
      </w:r>
      <w:r w:rsidRPr="00715702">
        <w:t xml:space="preserve">postopek </w:t>
      </w:r>
      <w:r w:rsidR="007A19D6" w:rsidRPr="00715702">
        <w:t xml:space="preserve">vgrajevanja </w:t>
      </w:r>
      <w:r w:rsidRPr="00715702">
        <w:t>preveriti v podobnih pogojih, kot so predvideni za gradnjo.</w:t>
      </w:r>
    </w:p>
    <w:p w14:paraId="6D2D43D4" w14:textId="77777777" w:rsidR="007A19D6" w:rsidRPr="00715702" w:rsidRDefault="007A19D6" w:rsidP="00C10281">
      <w:pPr>
        <w:pStyle w:val="Odstavekseznama"/>
        <w:numPr>
          <w:ilvl w:val="0"/>
          <w:numId w:val="0"/>
        </w:numPr>
        <w:ind w:left="360"/>
      </w:pPr>
    </w:p>
    <w:p w14:paraId="401FE4AF" w14:textId="77777777" w:rsidR="007A19D6" w:rsidRPr="00715702" w:rsidRDefault="007A19D6" w:rsidP="00E36E3A"/>
    <w:p w14:paraId="2294F3B4" w14:textId="77777777" w:rsidR="007A19D6" w:rsidRPr="00715702" w:rsidRDefault="007A19D6" w:rsidP="00E36E3A"/>
    <w:p w14:paraId="145357AC" w14:textId="77777777" w:rsidR="00E36E3A" w:rsidRPr="00715702" w:rsidRDefault="00E36E3A" w:rsidP="00E36E3A">
      <w:r w:rsidRPr="00715702">
        <w:t>Tabela 3.6.37:</w:t>
      </w:r>
      <w:r w:rsidRPr="00715702">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715702" w14:paraId="7A36316D"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5C5722BF" w14:textId="77777777" w:rsidR="00E36E3A" w:rsidRPr="00715702" w:rsidRDefault="00E36E3A" w:rsidP="00E36E3A">
            <w:r w:rsidRPr="00715702">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15DCDB3F" w14:textId="77777777" w:rsidR="00E36E3A" w:rsidRPr="00715702" w:rsidRDefault="00E36E3A" w:rsidP="00E36E3A">
            <w:r w:rsidRPr="00715702">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54D3BBE7" w14:textId="77777777" w:rsidR="00E36E3A" w:rsidRPr="00715702" w:rsidRDefault="00E36E3A" w:rsidP="00E36E3A">
            <w:r w:rsidRPr="00715702">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59DC79B6" w14:textId="77777777" w:rsidR="00E36E3A" w:rsidRPr="00715702" w:rsidRDefault="00E36E3A" w:rsidP="00E36E3A">
            <w:r w:rsidRPr="00715702">
              <w:t>Predpis za preskus</w:t>
            </w:r>
          </w:p>
        </w:tc>
      </w:tr>
      <w:tr w:rsidR="00E36E3A" w:rsidRPr="00715702" w14:paraId="4468B519"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0C131B89" w14:textId="77777777" w:rsidR="00E36E3A" w:rsidRPr="00715702" w:rsidRDefault="00E36E3A" w:rsidP="00E36E3A"/>
        </w:tc>
        <w:tc>
          <w:tcPr>
            <w:tcW w:w="837" w:type="dxa"/>
            <w:vMerge/>
            <w:tcBorders>
              <w:top w:val="single" w:sz="4" w:space="0" w:color="auto"/>
              <w:left w:val="single" w:sz="4" w:space="0" w:color="auto"/>
              <w:bottom w:val="single" w:sz="4" w:space="0" w:color="auto"/>
              <w:right w:val="single" w:sz="4" w:space="0" w:color="auto"/>
            </w:tcBorders>
            <w:vAlign w:val="center"/>
            <w:hideMark/>
          </w:tcPr>
          <w:p w14:paraId="541410D7" w14:textId="77777777" w:rsidR="00E36E3A" w:rsidRPr="00715702" w:rsidRDefault="00E36E3A" w:rsidP="00E36E3A"/>
        </w:tc>
        <w:tc>
          <w:tcPr>
            <w:tcW w:w="932" w:type="dxa"/>
            <w:tcBorders>
              <w:top w:val="single" w:sz="4" w:space="0" w:color="auto"/>
              <w:left w:val="single" w:sz="4" w:space="0" w:color="auto"/>
              <w:bottom w:val="single" w:sz="4" w:space="0" w:color="auto"/>
              <w:right w:val="single" w:sz="4" w:space="0" w:color="auto"/>
            </w:tcBorders>
            <w:hideMark/>
          </w:tcPr>
          <w:p w14:paraId="20D6D92E" w14:textId="77777777" w:rsidR="00E36E3A" w:rsidRPr="00715702" w:rsidRDefault="00E36E3A" w:rsidP="00E36E3A">
            <w:r w:rsidRPr="00715702">
              <w:t>300 g</w:t>
            </w:r>
          </w:p>
        </w:tc>
        <w:tc>
          <w:tcPr>
            <w:tcW w:w="993" w:type="dxa"/>
            <w:tcBorders>
              <w:top w:val="single" w:sz="4" w:space="0" w:color="auto"/>
              <w:left w:val="single" w:sz="4" w:space="0" w:color="auto"/>
              <w:bottom w:val="single" w:sz="4" w:space="0" w:color="auto"/>
              <w:right w:val="single" w:sz="4" w:space="0" w:color="auto"/>
            </w:tcBorders>
            <w:hideMark/>
          </w:tcPr>
          <w:p w14:paraId="6D5681B7" w14:textId="77777777" w:rsidR="00E36E3A" w:rsidRPr="00715702" w:rsidRDefault="00E36E3A" w:rsidP="00E36E3A">
            <w:r w:rsidRPr="00715702">
              <w:t>400 g</w:t>
            </w:r>
          </w:p>
        </w:tc>
        <w:tc>
          <w:tcPr>
            <w:tcW w:w="877" w:type="dxa"/>
            <w:tcBorders>
              <w:top w:val="single" w:sz="4" w:space="0" w:color="auto"/>
              <w:left w:val="single" w:sz="4" w:space="0" w:color="auto"/>
              <w:bottom w:val="single" w:sz="4" w:space="0" w:color="auto"/>
              <w:right w:val="single" w:sz="4" w:space="0" w:color="auto"/>
            </w:tcBorders>
            <w:hideMark/>
          </w:tcPr>
          <w:p w14:paraId="2ABB38AD" w14:textId="77777777" w:rsidR="00E36E3A" w:rsidRPr="00715702" w:rsidRDefault="00E36E3A" w:rsidP="00E36E3A">
            <w:r w:rsidRPr="00715702">
              <w:t>500 g</w:t>
            </w:r>
          </w:p>
        </w:tc>
        <w:tc>
          <w:tcPr>
            <w:tcW w:w="2296" w:type="dxa"/>
            <w:tcBorders>
              <w:top w:val="single" w:sz="4" w:space="0" w:color="auto"/>
              <w:left w:val="single" w:sz="4" w:space="0" w:color="auto"/>
              <w:bottom w:val="single" w:sz="4" w:space="0" w:color="auto"/>
              <w:right w:val="single" w:sz="4" w:space="0" w:color="auto"/>
            </w:tcBorders>
          </w:tcPr>
          <w:p w14:paraId="6B7A0D9A" w14:textId="77777777" w:rsidR="00E36E3A" w:rsidRPr="00715702" w:rsidRDefault="00E36E3A" w:rsidP="00E36E3A"/>
        </w:tc>
      </w:tr>
      <w:tr w:rsidR="00E36E3A" w:rsidRPr="00715702" w14:paraId="70CD3CAC"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FF84623" w14:textId="77777777" w:rsidR="00E36E3A" w:rsidRPr="00715702" w:rsidRDefault="00E36E3A" w:rsidP="00E36E3A">
            <w:r w:rsidRPr="00715702">
              <w:lastRenderedPageBreak/>
              <w:t>Površinska masa, najmanj</w:t>
            </w:r>
          </w:p>
          <w:p w14:paraId="72A7A68C" w14:textId="77777777" w:rsidR="00E36E3A" w:rsidRPr="00715702" w:rsidRDefault="00E36E3A" w:rsidP="00E36E3A">
            <w:r w:rsidRPr="00715702">
              <w:t>Dovoljeno odstopanje mase, največ</w:t>
            </w:r>
          </w:p>
          <w:p w14:paraId="24AD3030" w14:textId="77777777" w:rsidR="00E36E3A" w:rsidRPr="00715702" w:rsidRDefault="00E36E3A" w:rsidP="00E36E3A">
            <w:r w:rsidRPr="00715702">
              <w:t>Debelina a200 mase, najmanj</w:t>
            </w:r>
          </w:p>
          <w:p w14:paraId="231E677F" w14:textId="77777777" w:rsidR="00E36E3A" w:rsidRPr="00715702" w:rsidRDefault="00E36E3A" w:rsidP="00E36E3A">
            <w:r w:rsidRPr="00715702">
              <w:t>Dovoljeno odstopanje deboline, največ</w:t>
            </w:r>
          </w:p>
          <w:p w14:paraId="6075469B" w14:textId="77777777" w:rsidR="00E36E3A" w:rsidRPr="00715702" w:rsidRDefault="00E36E3A" w:rsidP="00E36E3A">
            <w:r w:rsidRPr="00715702">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0E228F7D" w14:textId="77777777" w:rsidR="00E36E3A" w:rsidRPr="00715702" w:rsidRDefault="00E36E3A" w:rsidP="00E36E3A">
            <w:r w:rsidRPr="00715702">
              <w:t>g/m2</w:t>
            </w:r>
          </w:p>
          <w:p w14:paraId="5EE76674" w14:textId="77777777" w:rsidR="00E36E3A" w:rsidRPr="00715702" w:rsidRDefault="00E36E3A" w:rsidP="00E36E3A">
            <w:r w:rsidRPr="00715702">
              <w:t>%</w:t>
            </w:r>
          </w:p>
          <w:p w14:paraId="6E526B3F" w14:textId="77777777" w:rsidR="00E36E3A" w:rsidRPr="00715702" w:rsidRDefault="00E36E3A" w:rsidP="00E36E3A">
            <w:r w:rsidRPr="00715702">
              <w:t>mm</w:t>
            </w:r>
          </w:p>
          <w:p w14:paraId="6AE93A6F" w14:textId="77777777" w:rsidR="00E36E3A" w:rsidRPr="00715702" w:rsidRDefault="00E36E3A" w:rsidP="00E36E3A">
            <w:r w:rsidRPr="00715702">
              <w:t>%</w:t>
            </w:r>
          </w:p>
          <w:p w14:paraId="1073998E" w14:textId="77777777" w:rsidR="00E36E3A" w:rsidRPr="00715702" w:rsidRDefault="00E36E3A" w:rsidP="00E36E3A"/>
          <w:p w14:paraId="3DD69F59" w14:textId="77777777" w:rsidR="00E36E3A" w:rsidRPr="00715702" w:rsidRDefault="00E36E3A" w:rsidP="00E36E3A">
            <w:r w:rsidRPr="00715702">
              <w:t>N/50</w:t>
            </w:r>
          </w:p>
        </w:tc>
        <w:tc>
          <w:tcPr>
            <w:tcW w:w="932" w:type="dxa"/>
            <w:tcBorders>
              <w:top w:val="single" w:sz="4" w:space="0" w:color="auto"/>
              <w:left w:val="single" w:sz="4" w:space="0" w:color="auto"/>
              <w:bottom w:val="single" w:sz="4" w:space="0" w:color="auto"/>
              <w:right w:val="single" w:sz="4" w:space="0" w:color="auto"/>
            </w:tcBorders>
          </w:tcPr>
          <w:p w14:paraId="6DABED19" w14:textId="77777777" w:rsidR="00E36E3A" w:rsidRPr="00715702" w:rsidRDefault="00E36E3A" w:rsidP="00E36E3A">
            <w:r w:rsidRPr="00715702">
              <w:t>300</w:t>
            </w:r>
          </w:p>
          <w:p w14:paraId="77B3DB21" w14:textId="77777777" w:rsidR="00E36E3A" w:rsidRPr="00715702" w:rsidRDefault="00E36E3A" w:rsidP="00E36E3A">
            <w:r w:rsidRPr="00715702">
              <w:t>10</w:t>
            </w:r>
          </w:p>
          <w:p w14:paraId="49EA755A" w14:textId="77777777" w:rsidR="00E36E3A" w:rsidRPr="00715702" w:rsidRDefault="00E36E3A" w:rsidP="00E36E3A">
            <w:r w:rsidRPr="00715702">
              <w:t>2</w:t>
            </w:r>
          </w:p>
          <w:p w14:paraId="42A4DAFB" w14:textId="77777777" w:rsidR="00E36E3A" w:rsidRPr="00715702" w:rsidRDefault="00E36E3A" w:rsidP="00E36E3A">
            <w:r w:rsidRPr="00715702">
              <w:t>10</w:t>
            </w:r>
          </w:p>
          <w:p w14:paraId="4971AE7E" w14:textId="77777777" w:rsidR="00E36E3A" w:rsidRPr="00715702" w:rsidRDefault="00E36E3A" w:rsidP="00E36E3A"/>
          <w:p w14:paraId="293FF36A" w14:textId="77777777" w:rsidR="00E36E3A" w:rsidRPr="00715702" w:rsidRDefault="00E36E3A" w:rsidP="00E36E3A">
            <w:r w:rsidRPr="00715702">
              <w:t>150</w:t>
            </w:r>
          </w:p>
        </w:tc>
        <w:tc>
          <w:tcPr>
            <w:tcW w:w="993" w:type="dxa"/>
            <w:tcBorders>
              <w:top w:val="single" w:sz="4" w:space="0" w:color="auto"/>
              <w:left w:val="single" w:sz="4" w:space="0" w:color="auto"/>
              <w:bottom w:val="single" w:sz="4" w:space="0" w:color="auto"/>
              <w:right w:val="single" w:sz="4" w:space="0" w:color="auto"/>
            </w:tcBorders>
          </w:tcPr>
          <w:p w14:paraId="1569E29B" w14:textId="77777777" w:rsidR="00E36E3A" w:rsidRPr="00715702" w:rsidRDefault="00E36E3A" w:rsidP="00E36E3A">
            <w:r w:rsidRPr="00715702">
              <w:t>400</w:t>
            </w:r>
          </w:p>
          <w:p w14:paraId="1A271786" w14:textId="77777777" w:rsidR="00E36E3A" w:rsidRPr="00715702" w:rsidRDefault="00E36E3A" w:rsidP="00E36E3A">
            <w:r w:rsidRPr="00715702">
              <w:t>10</w:t>
            </w:r>
          </w:p>
          <w:p w14:paraId="68BE2088" w14:textId="77777777" w:rsidR="00E36E3A" w:rsidRPr="00715702" w:rsidRDefault="00E36E3A" w:rsidP="00E36E3A">
            <w:r w:rsidRPr="00715702">
              <w:t>2,5</w:t>
            </w:r>
          </w:p>
          <w:p w14:paraId="60F2EBBA" w14:textId="77777777" w:rsidR="00E36E3A" w:rsidRPr="00715702" w:rsidRDefault="00E36E3A" w:rsidP="00E36E3A">
            <w:r w:rsidRPr="00715702">
              <w:t>10</w:t>
            </w:r>
          </w:p>
          <w:p w14:paraId="624A351B" w14:textId="77777777" w:rsidR="00E36E3A" w:rsidRPr="00715702" w:rsidRDefault="00E36E3A" w:rsidP="00E36E3A"/>
          <w:p w14:paraId="53E43449" w14:textId="77777777" w:rsidR="00E36E3A" w:rsidRPr="00715702" w:rsidRDefault="00E36E3A" w:rsidP="00E36E3A">
            <w:r w:rsidRPr="00715702">
              <w:t>200</w:t>
            </w:r>
          </w:p>
        </w:tc>
        <w:tc>
          <w:tcPr>
            <w:tcW w:w="877" w:type="dxa"/>
            <w:tcBorders>
              <w:top w:val="single" w:sz="4" w:space="0" w:color="auto"/>
              <w:left w:val="single" w:sz="4" w:space="0" w:color="auto"/>
              <w:bottom w:val="single" w:sz="4" w:space="0" w:color="auto"/>
              <w:right w:val="single" w:sz="4" w:space="0" w:color="auto"/>
            </w:tcBorders>
          </w:tcPr>
          <w:p w14:paraId="74B6A870" w14:textId="77777777" w:rsidR="00E36E3A" w:rsidRPr="00715702" w:rsidRDefault="00E36E3A" w:rsidP="00E36E3A">
            <w:r w:rsidRPr="00715702">
              <w:t>500</w:t>
            </w:r>
          </w:p>
          <w:p w14:paraId="1E68BB50" w14:textId="77777777" w:rsidR="00E36E3A" w:rsidRPr="00715702" w:rsidRDefault="00E36E3A" w:rsidP="00E36E3A">
            <w:r w:rsidRPr="00715702">
              <w:t>10</w:t>
            </w:r>
          </w:p>
          <w:p w14:paraId="32E6B1D2" w14:textId="77777777" w:rsidR="00E36E3A" w:rsidRPr="00715702" w:rsidRDefault="00E36E3A" w:rsidP="00E36E3A">
            <w:r w:rsidRPr="00715702">
              <w:t>3</w:t>
            </w:r>
          </w:p>
          <w:p w14:paraId="5740A33F" w14:textId="77777777" w:rsidR="00E36E3A" w:rsidRPr="00715702" w:rsidRDefault="00E36E3A" w:rsidP="00E36E3A">
            <w:r w:rsidRPr="00715702">
              <w:t>10</w:t>
            </w:r>
          </w:p>
          <w:p w14:paraId="65C39F8C" w14:textId="77777777" w:rsidR="00E36E3A" w:rsidRPr="00715702" w:rsidRDefault="00E36E3A" w:rsidP="00E36E3A"/>
          <w:p w14:paraId="1CCC9AC6" w14:textId="77777777" w:rsidR="00E36E3A" w:rsidRPr="00715702" w:rsidRDefault="00E36E3A" w:rsidP="00E36E3A">
            <w:r w:rsidRPr="00715702">
              <w:t>250</w:t>
            </w:r>
          </w:p>
        </w:tc>
        <w:tc>
          <w:tcPr>
            <w:tcW w:w="2296" w:type="dxa"/>
            <w:tcBorders>
              <w:top w:val="single" w:sz="4" w:space="0" w:color="auto"/>
              <w:left w:val="single" w:sz="4" w:space="0" w:color="auto"/>
              <w:bottom w:val="single" w:sz="4" w:space="0" w:color="auto"/>
              <w:right w:val="single" w:sz="4" w:space="0" w:color="auto"/>
            </w:tcBorders>
          </w:tcPr>
          <w:p w14:paraId="705A5A65" w14:textId="77777777" w:rsidR="00E36E3A" w:rsidRPr="00715702" w:rsidRDefault="00E36E3A" w:rsidP="00E36E3A">
            <w:r w:rsidRPr="00715702">
              <w:t>SIST EN 12127</w:t>
            </w:r>
          </w:p>
          <w:p w14:paraId="554AC4EF" w14:textId="77777777" w:rsidR="00E36E3A" w:rsidRPr="00715702" w:rsidRDefault="00E36E3A" w:rsidP="00E36E3A">
            <w:r w:rsidRPr="00715702">
              <w:t>SIST EN 12127</w:t>
            </w:r>
          </w:p>
          <w:p w14:paraId="3071E290" w14:textId="77777777" w:rsidR="00E36E3A" w:rsidRPr="00715702" w:rsidRDefault="00E36E3A" w:rsidP="00E36E3A">
            <w:r w:rsidRPr="00715702">
              <w:t>DIN 53855/1</w:t>
            </w:r>
          </w:p>
          <w:p w14:paraId="1C0D6AB5" w14:textId="77777777" w:rsidR="00E36E3A" w:rsidRPr="00715702" w:rsidRDefault="00E36E3A" w:rsidP="00E36E3A">
            <w:r w:rsidRPr="00715702">
              <w:t>DIN 53855/1</w:t>
            </w:r>
          </w:p>
          <w:p w14:paraId="49C364AA" w14:textId="77777777" w:rsidR="00E36E3A" w:rsidRPr="00715702" w:rsidRDefault="00E36E3A" w:rsidP="00E36E3A"/>
          <w:p w14:paraId="67F9AF76" w14:textId="77777777" w:rsidR="00E36E3A" w:rsidRPr="00715702" w:rsidRDefault="00E36E3A" w:rsidP="00E36E3A">
            <w:r w:rsidRPr="00715702">
              <w:t>SIST EN 29073-3</w:t>
            </w:r>
          </w:p>
        </w:tc>
      </w:tr>
      <w:tr w:rsidR="00E36E3A" w:rsidRPr="00715702" w14:paraId="518E0A3B"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0C9D8787" w14:textId="77777777" w:rsidR="00E36E3A" w:rsidRPr="00715702" w:rsidRDefault="00E36E3A" w:rsidP="00E36E3A">
            <w:r w:rsidRPr="00715702">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1264EF08" w14:textId="77777777" w:rsidR="00E36E3A" w:rsidRPr="00715702" w:rsidRDefault="00E36E3A" w:rsidP="00E36E3A">
            <w:r w:rsidRPr="00715702">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4532C718" w14:textId="77777777" w:rsidR="00E36E3A" w:rsidRPr="00715702" w:rsidRDefault="00E36E3A" w:rsidP="00E36E3A">
            <w:r w:rsidRPr="00715702">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80CBE9B" w14:textId="77777777" w:rsidR="00E36E3A" w:rsidRPr="00715702" w:rsidRDefault="00E36E3A" w:rsidP="00E36E3A">
            <w:r w:rsidRPr="00715702">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2BF926D0" w14:textId="77777777" w:rsidR="00E36E3A" w:rsidRPr="00715702" w:rsidRDefault="00E36E3A" w:rsidP="00E36E3A">
            <w:r w:rsidRPr="00715702">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1052BFA0" w14:textId="77777777" w:rsidR="00E36E3A" w:rsidRPr="00715702" w:rsidRDefault="00E36E3A" w:rsidP="00E36E3A">
            <w:r w:rsidRPr="00715702">
              <w:t>SIST EN 29073-3</w:t>
            </w:r>
          </w:p>
        </w:tc>
      </w:tr>
      <w:tr w:rsidR="00E36E3A" w:rsidRPr="00715702" w14:paraId="6C85857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512B609C" w14:textId="77777777" w:rsidR="00E36E3A" w:rsidRPr="00715702" w:rsidRDefault="00E36E3A" w:rsidP="00E36E3A">
            <w:r w:rsidRPr="00715702">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08261F16" w14:textId="77777777" w:rsidR="00E36E3A" w:rsidRPr="00715702" w:rsidRDefault="00E36E3A" w:rsidP="00E36E3A">
            <w:r w:rsidRPr="00715702">
              <w:t>%</w:t>
            </w:r>
          </w:p>
        </w:tc>
        <w:tc>
          <w:tcPr>
            <w:tcW w:w="932" w:type="dxa"/>
            <w:tcBorders>
              <w:top w:val="single" w:sz="4" w:space="0" w:color="auto"/>
              <w:left w:val="single" w:sz="4" w:space="0" w:color="auto"/>
              <w:bottom w:val="single" w:sz="4" w:space="0" w:color="auto"/>
              <w:right w:val="single" w:sz="4" w:space="0" w:color="auto"/>
            </w:tcBorders>
            <w:hideMark/>
          </w:tcPr>
          <w:p w14:paraId="39833D60" w14:textId="77777777" w:rsidR="00E36E3A" w:rsidRPr="00715702" w:rsidRDefault="00E36E3A" w:rsidP="00E36E3A">
            <w:r w:rsidRPr="00715702">
              <w:t>1,500</w:t>
            </w:r>
          </w:p>
        </w:tc>
        <w:tc>
          <w:tcPr>
            <w:tcW w:w="993" w:type="dxa"/>
            <w:tcBorders>
              <w:top w:val="single" w:sz="4" w:space="0" w:color="auto"/>
              <w:left w:val="single" w:sz="4" w:space="0" w:color="auto"/>
              <w:bottom w:val="single" w:sz="4" w:space="0" w:color="auto"/>
              <w:right w:val="single" w:sz="4" w:space="0" w:color="auto"/>
            </w:tcBorders>
            <w:hideMark/>
          </w:tcPr>
          <w:p w14:paraId="7AD6500E" w14:textId="77777777" w:rsidR="00E36E3A" w:rsidRPr="00715702" w:rsidRDefault="00E36E3A" w:rsidP="00E36E3A">
            <w:r w:rsidRPr="00715702">
              <w:t>1,500</w:t>
            </w:r>
          </w:p>
        </w:tc>
        <w:tc>
          <w:tcPr>
            <w:tcW w:w="877" w:type="dxa"/>
            <w:tcBorders>
              <w:top w:val="single" w:sz="4" w:space="0" w:color="auto"/>
              <w:left w:val="single" w:sz="4" w:space="0" w:color="auto"/>
              <w:bottom w:val="single" w:sz="4" w:space="0" w:color="auto"/>
              <w:right w:val="single" w:sz="4" w:space="0" w:color="auto"/>
            </w:tcBorders>
            <w:hideMark/>
          </w:tcPr>
          <w:p w14:paraId="0ACA3488" w14:textId="77777777" w:rsidR="00E36E3A" w:rsidRPr="00715702" w:rsidRDefault="00E36E3A" w:rsidP="00E36E3A">
            <w:r w:rsidRPr="00715702">
              <w:t>1,500</w:t>
            </w:r>
          </w:p>
        </w:tc>
        <w:tc>
          <w:tcPr>
            <w:tcW w:w="2296" w:type="dxa"/>
            <w:tcBorders>
              <w:top w:val="single" w:sz="4" w:space="0" w:color="auto"/>
              <w:left w:val="single" w:sz="4" w:space="0" w:color="auto"/>
              <w:bottom w:val="single" w:sz="4" w:space="0" w:color="auto"/>
              <w:right w:val="single" w:sz="4" w:space="0" w:color="auto"/>
            </w:tcBorders>
            <w:hideMark/>
          </w:tcPr>
          <w:p w14:paraId="0A4DFA3C" w14:textId="77777777" w:rsidR="00E36E3A" w:rsidRPr="00715702" w:rsidRDefault="00E36E3A" w:rsidP="00E36E3A">
            <w:r w:rsidRPr="00715702">
              <w:t>SIST EN ISO 12236</w:t>
            </w:r>
          </w:p>
        </w:tc>
      </w:tr>
      <w:tr w:rsidR="00E36E3A" w:rsidRPr="00715702" w14:paraId="169365D4"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595D425A" w14:textId="77777777" w:rsidR="00E36E3A" w:rsidRPr="00715702" w:rsidRDefault="00E36E3A" w:rsidP="00E36E3A">
            <w:r w:rsidRPr="00715702">
              <w:t>Ognje odpornost  *3</w:t>
            </w:r>
          </w:p>
        </w:tc>
        <w:tc>
          <w:tcPr>
            <w:tcW w:w="837" w:type="dxa"/>
            <w:tcBorders>
              <w:top w:val="single" w:sz="4" w:space="0" w:color="auto"/>
              <w:left w:val="single" w:sz="4" w:space="0" w:color="auto"/>
              <w:bottom w:val="single" w:sz="4" w:space="0" w:color="auto"/>
              <w:right w:val="single" w:sz="4" w:space="0" w:color="auto"/>
            </w:tcBorders>
            <w:hideMark/>
          </w:tcPr>
          <w:p w14:paraId="69C74BBD" w14:textId="77777777" w:rsidR="00E36E3A" w:rsidRPr="00715702" w:rsidRDefault="00E36E3A" w:rsidP="00E36E3A">
            <w:r w:rsidRPr="00715702">
              <w:t>N</w:t>
            </w:r>
          </w:p>
        </w:tc>
        <w:tc>
          <w:tcPr>
            <w:tcW w:w="932" w:type="dxa"/>
            <w:tcBorders>
              <w:top w:val="single" w:sz="4" w:space="0" w:color="auto"/>
              <w:left w:val="single" w:sz="4" w:space="0" w:color="auto"/>
              <w:bottom w:val="single" w:sz="4" w:space="0" w:color="auto"/>
              <w:right w:val="single" w:sz="4" w:space="0" w:color="auto"/>
            </w:tcBorders>
            <w:hideMark/>
          </w:tcPr>
          <w:p w14:paraId="1DB171B8" w14:textId="77777777" w:rsidR="00E36E3A" w:rsidRPr="00715702" w:rsidRDefault="00E36E3A" w:rsidP="00E36E3A">
            <w:r w:rsidRPr="00715702">
              <w:t>B2</w:t>
            </w:r>
          </w:p>
        </w:tc>
        <w:tc>
          <w:tcPr>
            <w:tcW w:w="993" w:type="dxa"/>
            <w:tcBorders>
              <w:top w:val="single" w:sz="4" w:space="0" w:color="auto"/>
              <w:left w:val="single" w:sz="4" w:space="0" w:color="auto"/>
              <w:bottom w:val="single" w:sz="4" w:space="0" w:color="auto"/>
              <w:right w:val="single" w:sz="4" w:space="0" w:color="auto"/>
            </w:tcBorders>
            <w:hideMark/>
          </w:tcPr>
          <w:p w14:paraId="3B647470" w14:textId="77777777" w:rsidR="00E36E3A" w:rsidRPr="00715702" w:rsidRDefault="00E36E3A" w:rsidP="00E36E3A">
            <w:r w:rsidRPr="00715702">
              <w:t>B2</w:t>
            </w:r>
          </w:p>
        </w:tc>
        <w:tc>
          <w:tcPr>
            <w:tcW w:w="877" w:type="dxa"/>
            <w:tcBorders>
              <w:top w:val="single" w:sz="4" w:space="0" w:color="auto"/>
              <w:left w:val="single" w:sz="4" w:space="0" w:color="auto"/>
              <w:bottom w:val="single" w:sz="4" w:space="0" w:color="auto"/>
              <w:right w:val="single" w:sz="4" w:space="0" w:color="auto"/>
            </w:tcBorders>
            <w:hideMark/>
          </w:tcPr>
          <w:p w14:paraId="17D3C94D" w14:textId="77777777" w:rsidR="00E36E3A" w:rsidRPr="00715702" w:rsidRDefault="00E36E3A" w:rsidP="00E36E3A">
            <w:r w:rsidRPr="00715702">
              <w:t>B2</w:t>
            </w:r>
          </w:p>
        </w:tc>
        <w:tc>
          <w:tcPr>
            <w:tcW w:w="2296" w:type="dxa"/>
            <w:tcBorders>
              <w:top w:val="single" w:sz="4" w:space="0" w:color="auto"/>
              <w:left w:val="single" w:sz="4" w:space="0" w:color="auto"/>
              <w:bottom w:val="single" w:sz="4" w:space="0" w:color="auto"/>
              <w:right w:val="single" w:sz="4" w:space="0" w:color="auto"/>
            </w:tcBorders>
            <w:hideMark/>
          </w:tcPr>
          <w:p w14:paraId="32DE55EE" w14:textId="77777777" w:rsidR="00E36E3A" w:rsidRPr="00715702" w:rsidRDefault="00E36E3A" w:rsidP="00E36E3A">
            <w:r w:rsidRPr="00715702">
              <w:t>SIST EN 13501-1</w:t>
            </w:r>
          </w:p>
        </w:tc>
      </w:tr>
      <w:tr w:rsidR="00E36E3A" w:rsidRPr="00715702" w14:paraId="3C844A63"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2FB62BBE" w14:textId="77777777" w:rsidR="00E36E3A" w:rsidRPr="00715702" w:rsidRDefault="00E36E3A" w:rsidP="00E36E3A">
            <w:r w:rsidRPr="00715702">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7AB8D490" w14:textId="77777777" w:rsidR="00E36E3A" w:rsidRPr="00715702" w:rsidRDefault="00E36E3A" w:rsidP="00E36E3A">
            <w:r w:rsidRPr="00715702">
              <w:t>-</w:t>
            </w:r>
          </w:p>
        </w:tc>
        <w:tc>
          <w:tcPr>
            <w:tcW w:w="932" w:type="dxa"/>
            <w:tcBorders>
              <w:top w:val="single" w:sz="4" w:space="0" w:color="auto"/>
              <w:left w:val="single" w:sz="4" w:space="0" w:color="auto"/>
              <w:bottom w:val="single" w:sz="4" w:space="0" w:color="auto"/>
              <w:right w:val="single" w:sz="4" w:space="0" w:color="auto"/>
            </w:tcBorders>
          </w:tcPr>
          <w:p w14:paraId="1FBF8F87" w14:textId="77777777" w:rsidR="00E36E3A" w:rsidRPr="00715702" w:rsidRDefault="00E36E3A" w:rsidP="00E36E3A"/>
        </w:tc>
        <w:tc>
          <w:tcPr>
            <w:tcW w:w="993" w:type="dxa"/>
            <w:tcBorders>
              <w:top w:val="single" w:sz="4" w:space="0" w:color="auto"/>
              <w:left w:val="single" w:sz="4" w:space="0" w:color="auto"/>
              <w:bottom w:val="single" w:sz="4" w:space="0" w:color="auto"/>
              <w:right w:val="single" w:sz="4" w:space="0" w:color="auto"/>
            </w:tcBorders>
          </w:tcPr>
          <w:p w14:paraId="12F1E139" w14:textId="77777777" w:rsidR="00E36E3A" w:rsidRPr="00715702" w:rsidRDefault="00E36E3A" w:rsidP="00E36E3A"/>
        </w:tc>
        <w:tc>
          <w:tcPr>
            <w:tcW w:w="877" w:type="dxa"/>
            <w:tcBorders>
              <w:top w:val="single" w:sz="4" w:space="0" w:color="auto"/>
              <w:left w:val="single" w:sz="4" w:space="0" w:color="auto"/>
              <w:bottom w:val="single" w:sz="4" w:space="0" w:color="auto"/>
              <w:right w:val="single" w:sz="4" w:space="0" w:color="auto"/>
            </w:tcBorders>
          </w:tcPr>
          <w:p w14:paraId="6459FD81" w14:textId="77777777" w:rsidR="00E36E3A" w:rsidRPr="00715702" w:rsidRDefault="00E36E3A" w:rsidP="00E36E3A"/>
        </w:tc>
        <w:tc>
          <w:tcPr>
            <w:tcW w:w="2296" w:type="dxa"/>
            <w:tcBorders>
              <w:top w:val="single" w:sz="4" w:space="0" w:color="auto"/>
              <w:left w:val="single" w:sz="4" w:space="0" w:color="auto"/>
              <w:bottom w:val="single" w:sz="4" w:space="0" w:color="auto"/>
              <w:right w:val="single" w:sz="4" w:space="0" w:color="auto"/>
            </w:tcBorders>
          </w:tcPr>
          <w:p w14:paraId="6B5F27BC" w14:textId="77777777" w:rsidR="00E36E3A" w:rsidRPr="00715702" w:rsidRDefault="00E36E3A" w:rsidP="00E36E3A"/>
        </w:tc>
      </w:tr>
      <w:tr w:rsidR="00E36E3A" w:rsidRPr="00715702" w14:paraId="1B60F59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A2691CE" w14:textId="77777777" w:rsidR="00E36E3A" w:rsidRPr="00715702" w:rsidRDefault="00E36E3A" w:rsidP="00E36E3A">
            <w:r w:rsidRPr="00715702">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74B45D81" w14:textId="77777777" w:rsidR="00E36E3A" w:rsidRPr="00715702" w:rsidRDefault="00E36E3A" w:rsidP="00E36E3A">
            <w:r w:rsidRPr="00715702">
              <w:t>-</w:t>
            </w:r>
          </w:p>
        </w:tc>
        <w:tc>
          <w:tcPr>
            <w:tcW w:w="932" w:type="dxa"/>
            <w:tcBorders>
              <w:top w:val="single" w:sz="4" w:space="0" w:color="auto"/>
              <w:left w:val="single" w:sz="4" w:space="0" w:color="auto"/>
              <w:bottom w:val="single" w:sz="4" w:space="0" w:color="auto"/>
              <w:right w:val="single" w:sz="4" w:space="0" w:color="auto"/>
            </w:tcBorders>
          </w:tcPr>
          <w:p w14:paraId="46741D9E" w14:textId="77777777" w:rsidR="00E36E3A" w:rsidRPr="00715702" w:rsidRDefault="00E36E3A" w:rsidP="00E36E3A"/>
        </w:tc>
        <w:tc>
          <w:tcPr>
            <w:tcW w:w="993" w:type="dxa"/>
            <w:tcBorders>
              <w:top w:val="single" w:sz="4" w:space="0" w:color="auto"/>
              <w:left w:val="single" w:sz="4" w:space="0" w:color="auto"/>
              <w:bottom w:val="single" w:sz="4" w:space="0" w:color="auto"/>
              <w:right w:val="single" w:sz="4" w:space="0" w:color="auto"/>
            </w:tcBorders>
            <w:hideMark/>
          </w:tcPr>
          <w:p w14:paraId="6FA104B2" w14:textId="77777777" w:rsidR="00E36E3A" w:rsidRPr="00715702" w:rsidRDefault="00E36E3A" w:rsidP="00E36E3A">
            <w:r w:rsidRPr="00715702">
              <w:t>Odporna se ne topi</w:t>
            </w:r>
          </w:p>
        </w:tc>
        <w:tc>
          <w:tcPr>
            <w:tcW w:w="877" w:type="dxa"/>
            <w:tcBorders>
              <w:top w:val="single" w:sz="4" w:space="0" w:color="auto"/>
              <w:left w:val="single" w:sz="4" w:space="0" w:color="auto"/>
              <w:bottom w:val="single" w:sz="4" w:space="0" w:color="auto"/>
              <w:right w:val="single" w:sz="4" w:space="0" w:color="auto"/>
            </w:tcBorders>
          </w:tcPr>
          <w:p w14:paraId="0F3E19C0" w14:textId="77777777" w:rsidR="00E36E3A" w:rsidRPr="00715702" w:rsidRDefault="00E36E3A" w:rsidP="00E36E3A"/>
        </w:tc>
        <w:tc>
          <w:tcPr>
            <w:tcW w:w="2296" w:type="dxa"/>
            <w:tcBorders>
              <w:top w:val="single" w:sz="4" w:space="0" w:color="auto"/>
              <w:left w:val="single" w:sz="4" w:space="0" w:color="auto"/>
              <w:bottom w:val="single" w:sz="4" w:space="0" w:color="auto"/>
              <w:right w:val="single" w:sz="4" w:space="0" w:color="auto"/>
            </w:tcBorders>
          </w:tcPr>
          <w:p w14:paraId="5C6EA29B" w14:textId="77777777" w:rsidR="00E36E3A" w:rsidRPr="00715702" w:rsidRDefault="00E36E3A" w:rsidP="00E36E3A"/>
        </w:tc>
      </w:tr>
      <w:tr w:rsidR="00E36E3A" w:rsidRPr="00715702" w14:paraId="2406E9E0"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1B98CAC" w14:textId="77777777" w:rsidR="00E36E3A" w:rsidRPr="00715702" w:rsidRDefault="00E36E3A" w:rsidP="00E36E3A">
            <w:r w:rsidRPr="00715702">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765689E2" w14:textId="77777777" w:rsidR="00E36E3A" w:rsidRPr="00715702" w:rsidRDefault="00E36E3A" w:rsidP="00E36E3A">
            <w:r w:rsidRPr="00715702">
              <w:t>l/dm2/min</w:t>
            </w:r>
          </w:p>
        </w:tc>
        <w:tc>
          <w:tcPr>
            <w:tcW w:w="932" w:type="dxa"/>
            <w:tcBorders>
              <w:top w:val="single" w:sz="4" w:space="0" w:color="auto"/>
              <w:left w:val="single" w:sz="4" w:space="0" w:color="auto"/>
              <w:bottom w:val="single" w:sz="4" w:space="0" w:color="auto"/>
              <w:right w:val="single" w:sz="4" w:space="0" w:color="auto"/>
            </w:tcBorders>
            <w:hideMark/>
          </w:tcPr>
          <w:p w14:paraId="70F4966A" w14:textId="77777777" w:rsidR="00E36E3A" w:rsidRPr="00715702" w:rsidRDefault="00E36E3A" w:rsidP="00E36E3A">
            <w:r w:rsidRPr="00715702">
              <w:t>60</w:t>
            </w:r>
          </w:p>
        </w:tc>
        <w:tc>
          <w:tcPr>
            <w:tcW w:w="993" w:type="dxa"/>
            <w:tcBorders>
              <w:top w:val="single" w:sz="4" w:space="0" w:color="auto"/>
              <w:left w:val="single" w:sz="4" w:space="0" w:color="auto"/>
              <w:bottom w:val="single" w:sz="4" w:space="0" w:color="auto"/>
              <w:right w:val="single" w:sz="4" w:space="0" w:color="auto"/>
            </w:tcBorders>
            <w:hideMark/>
          </w:tcPr>
          <w:p w14:paraId="723B4F53" w14:textId="77777777" w:rsidR="00E36E3A" w:rsidRPr="00715702" w:rsidRDefault="00E36E3A" w:rsidP="00E36E3A">
            <w:r w:rsidRPr="00715702">
              <w:t>60</w:t>
            </w:r>
          </w:p>
        </w:tc>
        <w:tc>
          <w:tcPr>
            <w:tcW w:w="877" w:type="dxa"/>
            <w:tcBorders>
              <w:top w:val="single" w:sz="4" w:space="0" w:color="auto"/>
              <w:left w:val="single" w:sz="4" w:space="0" w:color="auto"/>
              <w:bottom w:val="single" w:sz="4" w:space="0" w:color="auto"/>
              <w:right w:val="single" w:sz="4" w:space="0" w:color="auto"/>
            </w:tcBorders>
            <w:hideMark/>
          </w:tcPr>
          <w:p w14:paraId="685F15DE" w14:textId="77777777" w:rsidR="00E36E3A" w:rsidRPr="00715702" w:rsidRDefault="00E36E3A" w:rsidP="00E36E3A">
            <w:r w:rsidRPr="00715702">
              <w:t>60</w:t>
            </w:r>
          </w:p>
        </w:tc>
        <w:tc>
          <w:tcPr>
            <w:tcW w:w="2296" w:type="dxa"/>
            <w:tcBorders>
              <w:top w:val="single" w:sz="4" w:space="0" w:color="auto"/>
              <w:left w:val="single" w:sz="4" w:space="0" w:color="auto"/>
              <w:bottom w:val="single" w:sz="4" w:space="0" w:color="auto"/>
              <w:right w:val="single" w:sz="4" w:space="0" w:color="auto"/>
            </w:tcBorders>
            <w:hideMark/>
          </w:tcPr>
          <w:p w14:paraId="22D6C316" w14:textId="77777777" w:rsidR="00E36E3A" w:rsidRPr="00715702" w:rsidRDefault="00E36E3A" w:rsidP="00E36E3A">
            <w:r w:rsidRPr="00715702">
              <w:t>Darcy</w:t>
            </w:r>
          </w:p>
        </w:tc>
      </w:tr>
    </w:tbl>
    <w:p w14:paraId="384709C5" w14:textId="77777777" w:rsidR="00E36E3A" w:rsidRPr="00715702" w:rsidRDefault="00E36E3A" w:rsidP="00E36E3A">
      <w:r w:rsidRPr="00715702">
        <w:t>Legenda:</w:t>
      </w:r>
    </w:p>
    <w:p w14:paraId="184EAAC7" w14:textId="77777777" w:rsidR="00E36E3A" w:rsidRPr="00715702" w:rsidRDefault="00E36E3A" w:rsidP="00E36E3A">
      <w:r w:rsidRPr="00715702">
        <w:t>*1  za tkane drenažne tkanine brez ojačitev N/100 mm</w:t>
      </w:r>
    </w:p>
    <w:p w14:paraId="1CFA5076" w14:textId="77777777" w:rsidR="00E36E3A" w:rsidRPr="00715702" w:rsidRDefault="00E36E3A" w:rsidP="00E36E3A">
      <w:r w:rsidRPr="00715702">
        <w:t>*2  za drenažne tkanine za predore najmanj 800 N, če je podloga brizgani beton</w:t>
      </w:r>
    </w:p>
    <w:p w14:paraId="49ED933C" w14:textId="77777777" w:rsidR="00E36E3A" w:rsidRPr="00715702" w:rsidRDefault="00E36E3A" w:rsidP="00E36E3A">
      <w:r w:rsidRPr="00715702">
        <w:t>*3  za predore</w:t>
      </w:r>
    </w:p>
    <w:p w14:paraId="3A3652DE" w14:textId="77777777" w:rsidR="00E36E3A" w:rsidRPr="00715702" w:rsidRDefault="00E36E3A" w:rsidP="00E36E3A">
      <w:r w:rsidRPr="00715702">
        <w:t>*4  poliolefinske drenažne tkanine odgovarjajo zahtevam</w:t>
      </w:r>
    </w:p>
    <w:p w14:paraId="5115E1F8" w14:textId="77777777" w:rsidR="00E36E3A" w:rsidRPr="00715702" w:rsidRDefault="00E36E3A" w:rsidP="00067202">
      <w:pPr>
        <w:pStyle w:val="Odstavekseznama"/>
      </w:pPr>
      <w:r w:rsidRPr="00715702">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4F8AC055" w14:textId="77777777" w:rsidR="00E36E3A" w:rsidRPr="00715702" w:rsidRDefault="00E36E3A" w:rsidP="00067202">
      <w:pPr>
        <w:pStyle w:val="Odstavekseznama"/>
      </w:pPr>
      <w:r w:rsidRPr="00715702">
        <w:t>Pred vgradnjo sloja je treba preveriti kakovost odvodnjavanja podlage, izvedbo del pa prilagoditi danim pogojem.</w:t>
      </w:r>
    </w:p>
    <w:p w14:paraId="19016389" w14:textId="77777777" w:rsidR="00E36E3A" w:rsidRPr="00715702" w:rsidRDefault="00E36E3A" w:rsidP="00067202">
      <w:pPr>
        <w:pStyle w:val="Odstavekseznama"/>
      </w:pPr>
      <w:r w:rsidRPr="00715702">
        <w:t>Po sloju hidroizolacije je dovoljena hoja ali vožnja samo v obsegu, ki je potreben za izvedbo naslednjega sloja. Obračanje vozil ni dovoljeno. Čim prej je treba vgraditi zaščitni sloj.</w:t>
      </w:r>
    </w:p>
    <w:p w14:paraId="65542C66" w14:textId="77777777" w:rsidR="00E36E3A" w:rsidRPr="00715702" w:rsidRDefault="00E36E3A" w:rsidP="00067202">
      <w:pPr>
        <w:pStyle w:val="Odstavekseznama"/>
      </w:pPr>
      <w:r w:rsidRPr="00715702">
        <w:t>Po zaščitnem sloju je dovoljen promet z vozili samo pri vgradnji  obrabnega sloja.</w:t>
      </w:r>
    </w:p>
    <w:p w14:paraId="693836A5" w14:textId="77777777" w:rsidR="00E36E3A" w:rsidRPr="00715702" w:rsidRDefault="00E36E3A" w:rsidP="00067202">
      <w:pPr>
        <w:pStyle w:val="Odstavekseznama"/>
      </w:pPr>
      <w:r w:rsidRPr="00715702">
        <w:t>Če se promet po zaščitnem sloju mora odvijati dalj časa, je treba ta sloj predčasno nadgraditi z obrabnim.</w:t>
      </w:r>
    </w:p>
    <w:p w14:paraId="2C953FDE" w14:textId="77777777" w:rsidR="00E36E3A" w:rsidRPr="00715702" w:rsidRDefault="00E36E3A" w:rsidP="00067202">
      <w:pPr>
        <w:pStyle w:val="Odstavekseznama"/>
      </w:pPr>
      <w:r w:rsidRPr="00715702">
        <w:t>Zaustavljanje vozil in delovnih strojev na zaščitnem in obrabnem sloju je dovoljeno le v primeru, če  so predvideni zaščitni ukrepi.</w:t>
      </w:r>
    </w:p>
    <w:p w14:paraId="74BFFF03" w14:textId="77777777" w:rsidR="00E36E3A" w:rsidRPr="00715702" w:rsidRDefault="00E36E3A" w:rsidP="00067202">
      <w:pPr>
        <w:pStyle w:val="Odstavekseznama"/>
      </w:pPr>
      <w:r w:rsidRPr="00715702">
        <w:t>Prečni in vzdolžni spoji morajo biti na zaščitnem in obrabnem sloju medsebojno zamaknjeni.</w:t>
      </w:r>
    </w:p>
    <w:p w14:paraId="04A70E5B" w14:textId="77777777" w:rsidR="00E36E3A" w:rsidRPr="00715702" w:rsidRDefault="00E36E3A" w:rsidP="00067202">
      <w:pPr>
        <w:pStyle w:val="Odstavekseznama"/>
      </w:pPr>
      <w:r w:rsidRPr="00715702">
        <w:t>Za zgoščevanje asfaltnih zmesi zaščitnih in obrabnih slojev je na objektih dovoljena uporaba vibracijskih in statičnih valjarjev.</w:t>
      </w:r>
    </w:p>
    <w:p w14:paraId="17DE5AB4" w14:textId="77777777" w:rsidR="00E36E3A" w:rsidRPr="00715702" w:rsidRDefault="00E36E3A" w:rsidP="00067202">
      <w:pPr>
        <w:pStyle w:val="Odstavekseznama"/>
      </w:pPr>
      <w:r w:rsidRPr="00715702">
        <w:t>Vsa dela za zgoščevanje – vgradnjo hidroizolacije morajo voditi strokovno usposobljeni in preverjeni kadri.</w:t>
      </w:r>
    </w:p>
    <w:p w14:paraId="484A7439" w14:textId="77777777" w:rsidR="00E36E3A" w:rsidRPr="00715702" w:rsidRDefault="00E36E3A" w:rsidP="00067202">
      <w:pPr>
        <w:pStyle w:val="Naslov6"/>
      </w:pPr>
      <w:bookmarkStart w:id="1263" w:name="_Toc312139338"/>
      <w:bookmarkStart w:id="1264" w:name="_Toc312139049"/>
      <w:bookmarkStart w:id="1265" w:name="_Toc311536508"/>
      <w:bookmarkStart w:id="1266" w:name="_Toc129506981"/>
      <w:bookmarkStart w:id="1267" w:name="_Toc416874527"/>
      <w:bookmarkStart w:id="1268" w:name="_Toc25424361"/>
      <w:r w:rsidRPr="00715702">
        <w:t>Način izde</w:t>
      </w:r>
      <w:bookmarkEnd w:id="1263"/>
      <w:bookmarkEnd w:id="1264"/>
      <w:bookmarkEnd w:id="1265"/>
      <w:bookmarkEnd w:id="1266"/>
      <w:r w:rsidRPr="00715702">
        <w:t>lave</w:t>
      </w:r>
      <w:bookmarkStart w:id="1269" w:name="_Toc312139339"/>
      <w:bookmarkStart w:id="1270" w:name="_Toc129506982"/>
      <w:bookmarkEnd w:id="1267"/>
      <w:bookmarkEnd w:id="1268"/>
    </w:p>
    <w:p w14:paraId="6B597776" w14:textId="77777777" w:rsidR="00E36E3A" w:rsidRPr="00715702" w:rsidRDefault="00E36E3A" w:rsidP="00067202">
      <w:pPr>
        <w:pStyle w:val="Naslov7"/>
      </w:pPr>
      <w:bookmarkStart w:id="1271" w:name="_Toc25424362"/>
      <w:r w:rsidRPr="00715702">
        <w:t>Priprava betonske podlage</w:t>
      </w:r>
      <w:bookmarkEnd w:id="1269"/>
      <w:bookmarkEnd w:id="1270"/>
      <w:bookmarkEnd w:id="1271"/>
    </w:p>
    <w:p w14:paraId="6248D204" w14:textId="77777777" w:rsidR="00E36E3A" w:rsidRPr="00715702" w:rsidRDefault="00E36E3A" w:rsidP="00C86B37">
      <w:pPr>
        <w:pStyle w:val="Odstavekseznama"/>
        <w:numPr>
          <w:ilvl w:val="0"/>
          <w:numId w:val="428"/>
        </w:numPr>
      </w:pPr>
      <w:r w:rsidRPr="00715702">
        <w:t xml:space="preserve">Kakovost tesnjenja objekta je odvisna od kakovosti pripravljene podlage t.j. </w:t>
      </w:r>
      <w:r w:rsidRPr="00715702">
        <w:lastRenderedPageBreak/>
        <w:t>površine betona, na katero se vgrajuje hidroizolacija.</w:t>
      </w:r>
    </w:p>
    <w:p w14:paraId="1EADCFE0" w14:textId="77777777" w:rsidR="00E36E3A" w:rsidRPr="00715702" w:rsidRDefault="00E36E3A" w:rsidP="00C86B37">
      <w:pPr>
        <w:pStyle w:val="Odstavekseznama"/>
        <w:numPr>
          <w:ilvl w:val="0"/>
          <w:numId w:val="428"/>
        </w:numPr>
      </w:pPr>
      <w:r w:rsidRPr="00715702">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0D0C97D9" w14:textId="77777777" w:rsidR="00E36E3A" w:rsidRPr="00715702" w:rsidRDefault="00E36E3A" w:rsidP="00C86B37">
      <w:pPr>
        <w:pStyle w:val="Odstavekseznama"/>
        <w:numPr>
          <w:ilvl w:val="0"/>
          <w:numId w:val="428"/>
        </w:numPr>
      </w:pPr>
      <w:r w:rsidRPr="00715702">
        <w:t>Globina hrapavosti površine betona, po pripravi s peskanjem, mora znašati:</w:t>
      </w:r>
    </w:p>
    <w:p w14:paraId="372A20A5" w14:textId="77777777" w:rsidR="00E36E3A" w:rsidRPr="00715702" w:rsidRDefault="00E36E3A" w:rsidP="00C86B37">
      <w:pPr>
        <w:pStyle w:val="Odstavekseznama"/>
        <w:numPr>
          <w:ilvl w:val="1"/>
          <w:numId w:val="428"/>
        </w:numPr>
      </w:pPr>
      <w:r w:rsidRPr="00715702">
        <w:t>najmanj 0,8 mm</w:t>
      </w:r>
    </w:p>
    <w:p w14:paraId="66333859" w14:textId="77777777" w:rsidR="00E36E3A" w:rsidRPr="00715702" w:rsidRDefault="00E36E3A" w:rsidP="00C86B37">
      <w:pPr>
        <w:pStyle w:val="Odstavekseznama"/>
        <w:numPr>
          <w:ilvl w:val="1"/>
          <w:numId w:val="428"/>
        </w:numPr>
      </w:pPr>
      <w:r w:rsidRPr="00715702">
        <w:t>do 1,5 mm za varjene bitumenske trakove,</w:t>
      </w:r>
    </w:p>
    <w:p w14:paraId="5605A970" w14:textId="77777777" w:rsidR="00E36E3A" w:rsidRPr="00715702" w:rsidRDefault="00E36E3A" w:rsidP="00C86B37">
      <w:pPr>
        <w:pStyle w:val="Odstavekseznama"/>
        <w:numPr>
          <w:ilvl w:val="1"/>
          <w:numId w:val="428"/>
        </w:numPr>
      </w:pPr>
      <w:r w:rsidRPr="00715702">
        <w:t>do 2 mm za lepljene bitumenske trakove,</w:t>
      </w:r>
    </w:p>
    <w:p w14:paraId="3242183D" w14:textId="77777777" w:rsidR="00E36E3A" w:rsidRPr="00715702" w:rsidRDefault="00E36E3A" w:rsidP="00C86B37">
      <w:pPr>
        <w:pStyle w:val="Odstavekseznama"/>
        <w:numPr>
          <w:ilvl w:val="1"/>
          <w:numId w:val="428"/>
        </w:numPr>
      </w:pPr>
      <w:r w:rsidRPr="00715702">
        <w:t>največ do 4 mm na posemeznih mestih.</w:t>
      </w:r>
    </w:p>
    <w:p w14:paraId="2CA89AE0" w14:textId="77777777" w:rsidR="00E36E3A" w:rsidRPr="00715702" w:rsidRDefault="00E36E3A" w:rsidP="00C86B37">
      <w:pPr>
        <w:pStyle w:val="Odstavekseznama"/>
        <w:numPr>
          <w:ilvl w:val="0"/>
          <w:numId w:val="428"/>
        </w:numPr>
      </w:pPr>
      <w:r w:rsidRPr="00715702">
        <w:t>Razpoke, valovita ali segregirana mesta na površini betona je treba zaliti z epoksidno smolo in posuti s kvarčnim peskom (velikost zrn 0,5/1 mm), večje neravnine pa predhodno popraviti z drugim odgovarjajočim materialom (npr. epoksidno malto).</w:t>
      </w:r>
    </w:p>
    <w:p w14:paraId="5B4A5E7D" w14:textId="77777777" w:rsidR="00E36E3A" w:rsidRPr="00715702" w:rsidRDefault="00E36E3A" w:rsidP="00067202">
      <w:pPr>
        <w:pStyle w:val="Odstavekseznama"/>
      </w:pPr>
      <w:r w:rsidRPr="00715702">
        <w:t xml:space="preserve">Površina betona mora biti suha. Lahko je deloma vlažna, če se za osnovni premaz uporabi material, ki zagotavlja dobro sprijemnost v teh pogojih. </w:t>
      </w:r>
    </w:p>
    <w:p w14:paraId="4F17B674" w14:textId="77777777" w:rsidR="00E36E3A" w:rsidRPr="00715702" w:rsidRDefault="00E36E3A" w:rsidP="00067202">
      <w:pPr>
        <w:pStyle w:val="Odstavekseznama"/>
      </w:pPr>
      <w:r w:rsidRPr="00715702">
        <w:t>Vlažnost površine betona se določa gravimetrijsko (s tehtanjem posušenih vzorcev), z odlomom kosa betona vsaj 2 cm globoko, ali merjenjem električne prevodnosti ali z drugimi preverjenimi metodami. Dovoljena vlažnost površine betona znaša 4 %.</w:t>
      </w:r>
    </w:p>
    <w:p w14:paraId="5BBF6033" w14:textId="77777777" w:rsidR="00E36E3A" w:rsidRPr="00715702" w:rsidRDefault="00E36E3A" w:rsidP="00067202">
      <w:pPr>
        <w:pStyle w:val="Odstavekseznama"/>
      </w:pPr>
      <w:r w:rsidRPr="00715702">
        <w:t>V informativni namen, izjemoma, se vlažnost lahko določi tudi s pomočjo vpivnega papirja ali časopisnega papirja. Na papirju, ki se ga pritisne na površino betona, ne smejo ostati sledovi upijanja vode.</w:t>
      </w:r>
    </w:p>
    <w:p w14:paraId="57DA591F" w14:textId="77777777" w:rsidR="00E36E3A" w:rsidRPr="00715702" w:rsidRDefault="00E36E3A" w:rsidP="00067202">
      <w:pPr>
        <w:pStyle w:val="Odstavekseznama"/>
      </w:pPr>
      <w:r w:rsidRPr="00715702">
        <w:t>Vlažnost se lahko določa tudi z lokalnim segrevanjem površine betona s suhim zrakom, ker segreta suha površina ima svetejšo barvo.</w:t>
      </w:r>
    </w:p>
    <w:p w14:paraId="6E99D6DF" w14:textId="77777777" w:rsidR="00E36E3A" w:rsidRPr="00715702" w:rsidRDefault="00E36E3A" w:rsidP="00067202">
      <w:pPr>
        <w:pStyle w:val="Odstavekseznama"/>
      </w:pPr>
      <w:r w:rsidRPr="00715702">
        <w:t>Površina betona na objektu mora biti čimbolj ravna. S 4 m dolgo letvijo se dovoljujejo odstopanja:</w:t>
      </w:r>
    </w:p>
    <w:p w14:paraId="1ED51656" w14:textId="77777777" w:rsidR="00E36E3A" w:rsidRPr="00715702" w:rsidRDefault="00E36E3A" w:rsidP="00067202">
      <w:pPr>
        <w:pStyle w:val="Odstavekseznama"/>
        <w:numPr>
          <w:ilvl w:val="1"/>
          <w:numId w:val="2"/>
        </w:numPr>
      </w:pPr>
      <w:r w:rsidRPr="00715702">
        <w:t>na dolžini 4 m</w:t>
      </w:r>
      <w:r w:rsidRPr="00715702">
        <w:tab/>
        <w:t>največ 40 mm</w:t>
      </w:r>
    </w:p>
    <w:p w14:paraId="6FC69551" w14:textId="77777777" w:rsidR="00E36E3A" w:rsidRPr="00715702" w:rsidRDefault="00E36E3A" w:rsidP="00067202">
      <w:pPr>
        <w:pStyle w:val="Odstavekseznama"/>
        <w:numPr>
          <w:ilvl w:val="1"/>
          <w:numId w:val="2"/>
        </w:numPr>
      </w:pPr>
      <w:r w:rsidRPr="00715702">
        <w:t>na dolžini 2 m</w:t>
      </w:r>
      <w:r w:rsidRPr="00715702">
        <w:tab/>
        <w:t>največ 20 mm</w:t>
      </w:r>
    </w:p>
    <w:p w14:paraId="305B277B" w14:textId="77777777" w:rsidR="00E36E3A" w:rsidRPr="00715702" w:rsidRDefault="00E36E3A" w:rsidP="00067202">
      <w:pPr>
        <w:pStyle w:val="Odstavekseznama"/>
        <w:numPr>
          <w:ilvl w:val="1"/>
          <w:numId w:val="2"/>
        </w:numPr>
      </w:pPr>
      <w:r w:rsidRPr="00715702">
        <w:t>na dolžini 1 m</w:t>
      </w:r>
      <w:r w:rsidRPr="00715702">
        <w:tab/>
        <w:t>največ 10 mm</w:t>
      </w:r>
    </w:p>
    <w:p w14:paraId="3406789E" w14:textId="77777777" w:rsidR="00E36E3A" w:rsidRPr="00715702" w:rsidRDefault="00E36E3A" w:rsidP="00067202">
      <w:pPr>
        <w:pStyle w:val="Odstavekseznama"/>
      </w:pPr>
      <w:r w:rsidRPr="00715702">
        <w:t>Z namenom izboljšati ravnost površine, se lahko vgradi izravnalni sloj, vendar le nad izolacijo.</w:t>
      </w:r>
    </w:p>
    <w:p w14:paraId="774E248E" w14:textId="77777777" w:rsidR="00E36E3A" w:rsidRPr="00715702" w:rsidRDefault="00E36E3A" w:rsidP="00067202">
      <w:pPr>
        <w:pStyle w:val="Odstavekseznama"/>
      </w:pPr>
      <w:r w:rsidRPr="00715702">
        <w:t>Vsa odstopanja nad 40 mm je treba popraviti neposredno na betonu pred izvajanjem hidroizolacije, kot tudi vse izbočitve (robovi in grebeni), ki onemogočajo vgradnjo zaščitnega sloja.</w:t>
      </w:r>
    </w:p>
    <w:p w14:paraId="0BDD4FA7" w14:textId="77777777" w:rsidR="00E36E3A" w:rsidRPr="00715702" w:rsidRDefault="00E36E3A" w:rsidP="00E36E3A"/>
    <w:p w14:paraId="44457B15" w14:textId="77777777" w:rsidR="00E36E3A" w:rsidRPr="00715702" w:rsidRDefault="00E36E3A" w:rsidP="00E36E3A">
      <w:r w:rsidRPr="00715702">
        <w:rPr>
          <w:noProof/>
          <w:lang w:eastAsia="sl-SI"/>
        </w:rPr>
        <w:drawing>
          <wp:inline distT="0" distB="0" distL="0" distR="0" wp14:anchorId="732888F3" wp14:editId="751AC6F0">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388F9E0F" w14:textId="77777777" w:rsidR="00E36E3A" w:rsidRPr="00715702" w:rsidRDefault="00E36E3A" w:rsidP="00E36E3A">
      <w:r w:rsidRPr="00715702">
        <w:t>Slika 3.6.5:</w:t>
      </w:r>
      <w:r w:rsidRPr="00715702">
        <w:tab/>
        <w:t>Način izravnave in zagotavljanje mejnih vrednosti debelin zaščitnega sloja</w:t>
      </w:r>
    </w:p>
    <w:p w14:paraId="78AF7F96" w14:textId="77777777" w:rsidR="00E36E3A" w:rsidRPr="00715702" w:rsidRDefault="00E36E3A" w:rsidP="00067202">
      <w:pPr>
        <w:pStyle w:val="Odstavekseznama"/>
      </w:pPr>
      <w:r w:rsidRPr="00715702">
        <w:lastRenderedPageBreak/>
        <w:t>Odstopanja višine površine betona med 15 in 40 mm pod projektirano niveleto morajo biti popravljena z  izravnalnim slojem epoksidne ali mikroarmirane visokovredne cementne malte. Če so odstopanja na površini v majhnem obsegu, se dovoljuje ročno vgrajevanje izravnalnega asfalta neposredno na sloj izolacije (Slika 3.6.5).</w:t>
      </w:r>
    </w:p>
    <w:p w14:paraId="7FBE8B09" w14:textId="77777777" w:rsidR="00E36E3A" w:rsidRPr="00715702" w:rsidRDefault="00E36E3A" w:rsidP="00067202">
      <w:pPr>
        <w:pStyle w:val="Odstavekseznama"/>
      </w:pPr>
      <w:r w:rsidRPr="00715702">
        <w:t>Način izvedbe izravnalne površine betona odreja nadzornik na osnovi geodetskih meritev, ocene in pregleda izvedenih del.</w:t>
      </w:r>
    </w:p>
    <w:p w14:paraId="4BE8C7B0" w14:textId="77777777" w:rsidR="00E36E3A" w:rsidRPr="00715702" w:rsidRDefault="00E36E3A" w:rsidP="00067202">
      <w:pPr>
        <w:pStyle w:val="Odstavekseznama"/>
      </w:pPr>
      <w:r w:rsidRPr="00715702">
        <w:t>Srednja vrednost odtržne trdnosti tako pripravljene površine betona mora biti najmanj 1,5 N/mm2 (posamezna vrednost najmanj 1 N/mm2). S tem je zagotovljena trdna in trajna povezava tudi z nadgradnjo.</w:t>
      </w:r>
    </w:p>
    <w:p w14:paraId="3C4188AC" w14:textId="77777777" w:rsidR="00E36E3A" w:rsidRPr="00715702" w:rsidRDefault="00E36E3A" w:rsidP="00067202">
      <w:pPr>
        <w:pStyle w:val="Naslov7"/>
      </w:pPr>
      <w:bookmarkStart w:id="1272" w:name="_Toc312139340"/>
      <w:bookmarkStart w:id="1273" w:name="_Toc25424363"/>
      <w:r w:rsidRPr="00715702">
        <w:t>Priprava jeklene podlage</w:t>
      </w:r>
      <w:bookmarkEnd w:id="1272"/>
      <w:bookmarkEnd w:id="1273"/>
    </w:p>
    <w:p w14:paraId="3925113E" w14:textId="77777777" w:rsidR="00E36E3A" w:rsidRPr="00715702" w:rsidRDefault="00E36E3A" w:rsidP="00C86B37">
      <w:pPr>
        <w:pStyle w:val="Odstavekseznama"/>
        <w:numPr>
          <w:ilvl w:val="0"/>
          <w:numId w:val="429"/>
        </w:numPr>
      </w:pPr>
      <w:r w:rsidRPr="00715702">
        <w:t>Jeklena površina objekta mora biti očiščena ostankov valjanja pločevine, montažnih zvarov ipd, tehnološke odprtine morajo biti zaprte na predpisan način, površina primerno obdelana. Površina mora biti čista, brez mastnih madežev in druge nesnage.</w:t>
      </w:r>
    </w:p>
    <w:p w14:paraId="5E133A6F" w14:textId="77777777" w:rsidR="00E36E3A" w:rsidRPr="00715702" w:rsidRDefault="00E36E3A" w:rsidP="00C86B37">
      <w:pPr>
        <w:pStyle w:val="Odstavekseznama"/>
        <w:numPr>
          <w:ilvl w:val="0"/>
          <w:numId w:val="429"/>
        </w:numPr>
      </w:pPr>
      <w:r w:rsidRPr="00715702">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22B59608" w14:textId="77777777" w:rsidR="00E36E3A" w:rsidRPr="00715702" w:rsidRDefault="00E36E3A" w:rsidP="00C86B37">
      <w:pPr>
        <w:pStyle w:val="Odstavekseznama"/>
        <w:numPr>
          <w:ilvl w:val="0"/>
          <w:numId w:val="429"/>
        </w:numPr>
      </w:pPr>
      <w:r w:rsidRPr="00715702">
        <w:t>Pripravljena podlaga se prevzema z zapisnikom. Zapisnik podpišeta Izvajalec in Nadzornik.</w:t>
      </w:r>
    </w:p>
    <w:p w14:paraId="2B49855A" w14:textId="77777777" w:rsidR="00E36E3A" w:rsidRPr="00715702" w:rsidRDefault="00E36E3A" w:rsidP="00067202">
      <w:pPr>
        <w:pStyle w:val="Naslov6"/>
      </w:pPr>
      <w:bookmarkStart w:id="1274" w:name="_Toc416874528"/>
      <w:bookmarkStart w:id="1275" w:name="_Toc312139341"/>
      <w:bookmarkStart w:id="1276" w:name="_Toc312139050"/>
      <w:bookmarkStart w:id="1277" w:name="_Toc311536509"/>
      <w:bookmarkStart w:id="1278" w:name="_Toc25424364"/>
      <w:r w:rsidRPr="00715702">
        <w:t>Osnovni premaz</w:t>
      </w:r>
      <w:bookmarkStart w:id="1279" w:name="_Toc312139342"/>
      <w:bookmarkEnd w:id="1274"/>
      <w:bookmarkEnd w:id="1275"/>
      <w:bookmarkEnd w:id="1276"/>
      <w:bookmarkEnd w:id="1277"/>
      <w:bookmarkEnd w:id="1278"/>
    </w:p>
    <w:p w14:paraId="3E8D9C5F" w14:textId="77777777" w:rsidR="00E36E3A" w:rsidRPr="00715702" w:rsidRDefault="00E36E3A" w:rsidP="00067202">
      <w:pPr>
        <w:pStyle w:val="Naslov7"/>
      </w:pPr>
      <w:bookmarkStart w:id="1280" w:name="_Toc25424365"/>
      <w:r w:rsidRPr="00715702">
        <w:t>Osnovni premaz z reakcijsko smol</w:t>
      </w:r>
      <w:bookmarkEnd w:id="1279"/>
      <w:r w:rsidRPr="00715702">
        <w:t>o</w:t>
      </w:r>
      <w:bookmarkEnd w:id="1280"/>
    </w:p>
    <w:p w14:paraId="59B4B7B6" w14:textId="77777777" w:rsidR="00E36E3A" w:rsidRPr="00715702" w:rsidRDefault="00E36E3A" w:rsidP="00C86B37">
      <w:pPr>
        <w:pStyle w:val="Odstavekseznama"/>
        <w:numPr>
          <w:ilvl w:val="0"/>
          <w:numId w:val="430"/>
        </w:numPr>
      </w:pPr>
      <w:r w:rsidRPr="00715702">
        <w:t>Osnovni premaz je treba izvesti z reakcijsko smolo in kvarčnim posipom.</w:t>
      </w:r>
    </w:p>
    <w:p w14:paraId="04F89ABC" w14:textId="77777777" w:rsidR="00E36E3A" w:rsidRPr="00715702" w:rsidRDefault="00E36E3A" w:rsidP="00C86B37">
      <w:pPr>
        <w:pStyle w:val="Odstavekseznama"/>
        <w:numPr>
          <w:ilvl w:val="0"/>
          <w:numId w:val="430"/>
        </w:numPr>
      </w:pPr>
      <w:r w:rsidRPr="00715702">
        <w:t>Premaza se ne sme izvesti brez zaščitnih ukepov, če nastopijo sledeči pogoji:</w:t>
      </w:r>
    </w:p>
    <w:p w14:paraId="5054DB10" w14:textId="77777777" w:rsidR="00E36E3A" w:rsidRPr="00715702" w:rsidRDefault="00E36E3A" w:rsidP="00C86B37">
      <w:pPr>
        <w:pStyle w:val="Odstavekseznama"/>
        <w:numPr>
          <w:ilvl w:val="1"/>
          <w:numId w:val="430"/>
        </w:numPr>
      </w:pPr>
      <w:r w:rsidRPr="00715702">
        <w:t>v času padavin, nastajanja rose, megle,</w:t>
      </w:r>
    </w:p>
    <w:p w14:paraId="6264DA90" w14:textId="77777777" w:rsidR="00E36E3A" w:rsidRPr="00715702" w:rsidRDefault="00E36E3A" w:rsidP="00C86B37">
      <w:pPr>
        <w:pStyle w:val="Odstavekseznama"/>
        <w:numPr>
          <w:ilvl w:val="1"/>
          <w:numId w:val="430"/>
        </w:numPr>
      </w:pPr>
      <w:r w:rsidRPr="00715702">
        <w:t>če je relativna vlaga zraka večja od 85%,</w:t>
      </w:r>
    </w:p>
    <w:p w14:paraId="5221B9C7" w14:textId="77777777" w:rsidR="00E36E3A" w:rsidRPr="00715702" w:rsidRDefault="00E36E3A" w:rsidP="00C86B37">
      <w:pPr>
        <w:pStyle w:val="Odstavekseznama"/>
        <w:numPr>
          <w:ilvl w:val="1"/>
          <w:numId w:val="430"/>
        </w:numPr>
      </w:pPr>
      <w:r w:rsidRPr="00715702">
        <w:t>če je temperatura površine podlage betona pod + 8ºC,</w:t>
      </w:r>
    </w:p>
    <w:p w14:paraId="72E0DD9C" w14:textId="77777777" w:rsidR="00E36E3A" w:rsidRPr="00715702" w:rsidRDefault="00E36E3A" w:rsidP="00C86B37">
      <w:pPr>
        <w:pStyle w:val="Odstavekseznama"/>
        <w:numPr>
          <w:ilvl w:val="1"/>
          <w:numId w:val="430"/>
        </w:numPr>
      </w:pPr>
      <w:r w:rsidRPr="00715702">
        <w:t>če je temperatura površine podlage nad +40ºC,</w:t>
      </w:r>
    </w:p>
    <w:p w14:paraId="37A28D1A" w14:textId="77777777" w:rsidR="00E36E3A" w:rsidRPr="00715702" w:rsidRDefault="00E36E3A" w:rsidP="00C86B37">
      <w:pPr>
        <w:pStyle w:val="Odstavekseznama"/>
        <w:numPr>
          <w:ilvl w:val="1"/>
          <w:numId w:val="430"/>
        </w:numPr>
      </w:pPr>
      <w:r w:rsidRPr="00715702">
        <w:t>če temperatura hitro narašča ali upada.</w:t>
      </w:r>
    </w:p>
    <w:p w14:paraId="720BF9C8" w14:textId="77777777" w:rsidR="00E36E3A" w:rsidRPr="00715702" w:rsidRDefault="00E36E3A" w:rsidP="00C86B37">
      <w:pPr>
        <w:pStyle w:val="Odstavekseznama"/>
        <w:numPr>
          <w:ilvl w:val="0"/>
          <w:numId w:val="430"/>
        </w:numPr>
      </w:pPr>
      <w:r w:rsidRPr="00715702">
        <w:t>Temperatura površine podlage mora biti najmanj 3ºK nad temperaturo rosišča.</w:t>
      </w:r>
    </w:p>
    <w:p w14:paraId="507A579B" w14:textId="77777777" w:rsidR="00E36E3A" w:rsidRPr="00715702" w:rsidRDefault="00E36E3A" w:rsidP="00C86B37">
      <w:pPr>
        <w:pStyle w:val="Odstavekseznama"/>
        <w:numPr>
          <w:ilvl w:val="0"/>
          <w:numId w:val="430"/>
        </w:numPr>
      </w:pPr>
      <w:r w:rsidRPr="00715702">
        <w:t>Več komponentne reakcijske smole je treba mešati po navodilih proizvajalcev. Zamenjava materialov ali sestav in mešalnih razmerij ni dovoljena razen, če navodila tako dopuščajo.</w:t>
      </w:r>
    </w:p>
    <w:p w14:paraId="007FA928" w14:textId="77777777" w:rsidR="00E36E3A" w:rsidRPr="00715702" w:rsidRDefault="00E36E3A" w:rsidP="00C86B37">
      <w:pPr>
        <w:pStyle w:val="Odstavekseznama"/>
        <w:numPr>
          <w:ilvl w:val="0"/>
          <w:numId w:val="430"/>
        </w:numPr>
      </w:pPr>
      <w:r w:rsidRPr="00715702">
        <w:t>Globina hrapavosti podlage v tem primeru ni določena.</w:t>
      </w:r>
    </w:p>
    <w:p w14:paraId="3C8920D3" w14:textId="77777777" w:rsidR="00E36E3A" w:rsidRPr="00715702" w:rsidRDefault="00E36E3A" w:rsidP="00C86B37">
      <w:pPr>
        <w:pStyle w:val="Odstavekseznama"/>
        <w:numPr>
          <w:ilvl w:val="0"/>
          <w:numId w:val="430"/>
        </w:numPr>
      </w:pPr>
      <w:r w:rsidRPr="00715702">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73BD0874" w14:textId="77777777" w:rsidR="00E36E3A" w:rsidRPr="00715702" w:rsidRDefault="00E36E3A" w:rsidP="00067202">
      <w:pPr>
        <w:pStyle w:val="Odstavekseznama"/>
      </w:pPr>
      <w:r w:rsidRPr="00715702">
        <w:t>Nesprijeti posipni material je treba odstraniti z metlo ali s stisnjenim zrakom.</w:t>
      </w:r>
    </w:p>
    <w:p w14:paraId="35FA5296" w14:textId="77777777" w:rsidR="00E36E3A" w:rsidRPr="00715702" w:rsidRDefault="00E36E3A" w:rsidP="00067202">
      <w:pPr>
        <w:pStyle w:val="Odstavekseznama"/>
      </w:pPr>
      <w:r w:rsidRPr="00715702">
        <w:t>Spoji osnovnega premaza se morajo izvesti z zamiki, premočrtno in z razmikom 10 cm.</w:t>
      </w:r>
    </w:p>
    <w:p w14:paraId="5F3F157D" w14:textId="77777777" w:rsidR="00E36E3A" w:rsidRPr="00715702" w:rsidRDefault="00E36E3A" w:rsidP="00067202">
      <w:pPr>
        <w:pStyle w:val="Odstavekseznama"/>
      </w:pPr>
      <w:r w:rsidRPr="00715702">
        <w:t>Srednja vrednost odtržne trdnosti pripravljene površine mora biti najmanj 1,5 N/mm2. Lom mora nastati v betonski podlogi.</w:t>
      </w:r>
    </w:p>
    <w:p w14:paraId="122843D0" w14:textId="77777777" w:rsidR="00E36E3A" w:rsidRPr="00715702" w:rsidRDefault="00E36E3A" w:rsidP="00067202">
      <w:pPr>
        <w:pStyle w:val="Odstavekseznama"/>
      </w:pPr>
      <w:r w:rsidRPr="00715702">
        <w:t xml:space="preserve">Globina hrapavosti površine, premazane z reakcijsko smolo in posuta s kvarčnim </w:t>
      </w:r>
      <w:r w:rsidRPr="00715702">
        <w:lastRenderedPageBreak/>
        <w:t>peskom, ne sme biti večja od 1,5 mm.</w:t>
      </w:r>
    </w:p>
    <w:p w14:paraId="2DBE4F84" w14:textId="77777777" w:rsidR="00E36E3A" w:rsidRPr="00715702" w:rsidRDefault="00E36E3A" w:rsidP="00067202">
      <w:pPr>
        <w:pStyle w:val="Naslov7"/>
      </w:pPr>
      <w:bookmarkStart w:id="1281" w:name="_Toc312139343"/>
      <w:bookmarkStart w:id="1282" w:name="_Toc25424366"/>
      <w:r w:rsidRPr="00715702">
        <w:t>Osnovni premaz z bitumenskim vezivom</w:t>
      </w:r>
      <w:bookmarkEnd w:id="1281"/>
      <w:bookmarkEnd w:id="1282"/>
    </w:p>
    <w:p w14:paraId="78FD4355" w14:textId="77777777" w:rsidR="00E36E3A" w:rsidRPr="00715702" w:rsidRDefault="00E36E3A" w:rsidP="00C86B37">
      <w:pPr>
        <w:pStyle w:val="Odstavekseznama"/>
        <w:numPr>
          <w:ilvl w:val="0"/>
          <w:numId w:val="431"/>
        </w:numPr>
      </w:pPr>
      <w:r w:rsidRPr="00715702">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270CFF8D" w14:textId="77777777" w:rsidR="00E36E3A" w:rsidRPr="00715702" w:rsidRDefault="00E36E3A" w:rsidP="00C86B37">
      <w:pPr>
        <w:pStyle w:val="Odstavekseznama"/>
        <w:numPr>
          <w:ilvl w:val="0"/>
          <w:numId w:val="431"/>
        </w:numPr>
      </w:pPr>
      <w:r w:rsidRPr="00715702">
        <w:t>Če se uporabi vroča bitumenska emulzija, se jo nanaša z brizganjem.</w:t>
      </w:r>
    </w:p>
    <w:p w14:paraId="38B49ED0" w14:textId="77777777" w:rsidR="00E36E3A" w:rsidRPr="00715702" w:rsidRDefault="00E36E3A" w:rsidP="00C86B37">
      <w:pPr>
        <w:pStyle w:val="Odstavekseznama"/>
        <w:numPr>
          <w:ilvl w:val="0"/>
          <w:numId w:val="431"/>
        </w:numPr>
      </w:pPr>
      <w:r w:rsidRPr="00715702">
        <w:t>Temperatura površine podlage med nanosom ne sme biti manj kot +5ºC.</w:t>
      </w:r>
    </w:p>
    <w:p w14:paraId="043D5C32" w14:textId="77777777" w:rsidR="00E36E3A" w:rsidRPr="00715702" w:rsidRDefault="00E36E3A" w:rsidP="00C86B37">
      <w:pPr>
        <w:pStyle w:val="Odstavekseznama"/>
        <w:numPr>
          <w:ilvl w:val="0"/>
          <w:numId w:val="431"/>
        </w:numPr>
      </w:pPr>
      <w:r w:rsidRPr="00715702">
        <w:t xml:space="preserve">Nestabilna bitumenska emulzija se lahko uporabi samo v izjemnih slučajih ali s predhodnim soglasjem nadzornika. </w:t>
      </w:r>
    </w:p>
    <w:p w14:paraId="41069A58" w14:textId="77777777" w:rsidR="00E36E3A" w:rsidRPr="00715702" w:rsidRDefault="00E36E3A" w:rsidP="00C86B37">
      <w:pPr>
        <w:pStyle w:val="Odstavekseznama"/>
        <w:numPr>
          <w:ilvl w:val="0"/>
          <w:numId w:val="431"/>
        </w:numPr>
      </w:pPr>
      <w:r w:rsidRPr="00715702">
        <w:t>Treba se je izogibati izvedbi osnovnega premaza v ranih jutranjih urah.</w:t>
      </w:r>
    </w:p>
    <w:p w14:paraId="355BF3F1" w14:textId="77777777" w:rsidR="00E36E3A" w:rsidRPr="00715702" w:rsidRDefault="00E36E3A" w:rsidP="00067202">
      <w:pPr>
        <w:pStyle w:val="Odstavekseznama"/>
      </w:pPr>
      <w:r w:rsidRPr="00715702">
        <w:t>Globina hrapavosti podlage, na katero se nanaša osnovni premaz z bitumenskim vezivom, zalivni premaz ali izravnalni sloj, mora znašati najmanj 0,6 mm.</w:t>
      </w:r>
    </w:p>
    <w:p w14:paraId="23AA3374" w14:textId="77777777" w:rsidR="00E36E3A" w:rsidRPr="00715702" w:rsidRDefault="00E36E3A" w:rsidP="00067202">
      <w:pPr>
        <w:pStyle w:val="Naslov7"/>
      </w:pPr>
      <w:bookmarkStart w:id="1283" w:name="_Toc312139344"/>
      <w:bookmarkStart w:id="1284" w:name="_Toc25424367"/>
      <w:r w:rsidRPr="00715702">
        <w:t>Zalivni premaz</w:t>
      </w:r>
      <w:bookmarkEnd w:id="1283"/>
      <w:bookmarkEnd w:id="1284"/>
    </w:p>
    <w:p w14:paraId="5384A6E1" w14:textId="77777777" w:rsidR="00E36E3A" w:rsidRPr="00715702" w:rsidRDefault="00E36E3A" w:rsidP="00C86B37">
      <w:pPr>
        <w:pStyle w:val="Odstavekseznama"/>
        <w:numPr>
          <w:ilvl w:val="0"/>
          <w:numId w:val="432"/>
        </w:numPr>
      </w:pPr>
      <w:r w:rsidRPr="00715702">
        <w:t>Zalivni premaz je dodatni sloj epoksidne smole, debeline 0,3 do 0,5 mm, ki se ga uporabi kot dodatni nanos preko osnovnega premaza. Premaz tvori tanek površinski film in prekrije možne prekinitve osnovnega premaza.</w:t>
      </w:r>
    </w:p>
    <w:p w14:paraId="2302F95B" w14:textId="77777777" w:rsidR="00E36E3A" w:rsidRPr="00715702" w:rsidRDefault="00E36E3A" w:rsidP="00C86B37">
      <w:pPr>
        <w:pStyle w:val="Odstavekseznama"/>
        <w:numPr>
          <w:ilvl w:val="0"/>
          <w:numId w:val="432"/>
        </w:numPr>
      </w:pPr>
      <w:r w:rsidRPr="00715702">
        <w:t>Zalivni premaz se ne sme posipati s kvarčnim peskom.</w:t>
      </w:r>
    </w:p>
    <w:p w14:paraId="4424D5F3" w14:textId="77777777" w:rsidR="00E36E3A" w:rsidRPr="00715702" w:rsidRDefault="00E36E3A" w:rsidP="00067202">
      <w:pPr>
        <w:pStyle w:val="Naslov7"/>
      </w:pPr>
      <w:bookmarkStart w:id="1285" w:name="_Toc312139345"/>
      <w:bookmarkStart w:id="1286" w:name="_Toc25424368"/>
      <w:r w:rsidRPr="00715702">
        <w:t xml:space="preserve">Izravnalni </w:t>
      </w:r>
      <w:bookmarkEnd w:id="1285"/>
      <w:r w:rsidRPr="00715702">
        <w:t>sloj</w:t>
      </w:r>
      <w:bookmarkEnd w:id="1286"/>
    </w:p>
    <w:p w14:paraId="5430A677" w14:textId="77777777" w:rsidR="00E36E3A" w:rsidRPr="00715702" w:rsidRDefault="00E36E3A" w:rsidP="00C86B37">
      <w:pPr>
        <w:pStyle w:val="Odstavekseznama"/>
        <w:numPr>
          <w:ilvl w:val="0"/>
          <w:numId w:val="433"/>
        </w:numPr>
      </w:pPr>
      <w:r w:rsidRPr="00715702">
        <w:t>Za izravnalni sloj se običajno uporabi epoksidno malto.</w:t>
      </w:r>
    </w:p>
    <w:p w14:paraId="696EFF3D" w14:textId="77777777" w:rsidR="00E36E3A" w:rsidRPr="00715702" w:rsidRDefault="00E36E3A" w:rsidP="00C86B37">
      <w:pPr>
        <w:pStyle w:val="Odstavekseznama"/>
        <w:numPr>
          <w:ilvl w:val="0"/>
          <w:numId w:val="433"/>
        </w:numPr>
      </w:pPr>
      <w:r w:rsidRPr="00715702">
        <w:t>Izravnavo se izvede na svežem osnovnem premazu (epoksidni smoli), v soglasju z nadzornikom se izjemoma dovoljuje tudi na strjenem osnovnem premazu.</w:t>
      </w:r>
    </w:p>
    <w:p w14:paraId="6242C975" w14:textId="77777777" w:rsidR="00E36E3A" w:rsidRPr="00715702" w:rsidRDefault="00E36E3A" w:rsidP="00C86B37">
      <w:pPr>
        <w:pStyle w:val="Odstavekseznama"/>
        <w:numPr>
          <w:ilvl w:val="0"/>
          <w:numId w:val="433"/>
        </w:numPr>
      </w:pPr>
      <w:r w:rsidRPr="00715702">
        <w:t>Epoksidno malto se poravna z lopatico in zgladi hrapave površine betona. Karakteristike tako pripravljenih površin so podobne površinam na katerih so nanešeni osnovni premazi. Poravnane površine se enakomerno posipa s kvarčnim peskom zrnavosti 0,5/1 mm.</w:t>
      </w:r>
    </w:p>
    <w:p w14:paraId="373788D6" w14:textId="77777777" w:rsidR="00E36E3A" w:rsidRPr="00715702" w:rsidRDefault="00E36E3A" w:rsidP="00C86B37">
      <w:pPr>
        <w:pStyle w:val="Odstavekseznama"/>
        <w:numPr>
          <w:ilvl w:val="0"/>
          <w:numId w:val="433"/>
        </w:numPr>
      </w:pPr>
      <w:r w:rsidRPr="00715702">
        <w:t>Če se za izolacijo uporabi bitumenske trakove, se za izravnavo lahko uporabijo vroči bitumenski materiali. Najbolj pogosto se uporabi lepilno bitumensko maso. Lepilna masa zmanjšuje odvisnost izvedbe  hidroizolacije od vremenskih pogojev. Porabe mase je 1,5 do 2 kg/m2.</w:t>
      </w:r>
    </w:p>
    <w:p w14:paraId="688952D4" w14:textId="77777777" w:rsidR="00E36E3A" w:rsidRPr="00715702" w:rsidRDefault="00E36E3A" w:rsidP="00C86B37">
      <w:pPr>
        <w:pStyle w:val="Odstavekseznama"/>
        <w:numPr>
          <w:ilvl w:val="0"/>
          <w:numId w:val="433"/>
        </w:numPr>
      </w:pPr>
      <w:r w:rsidRPr="00715702">
        <w:t>Izravnalna masa se ne sme prekrivati na spojih.</w:t>
      </w:r>
    </w:p>
    <w:p w14:paraId="773B8E17" w14:textId="77777777" w:rsidR="00E36E3A" w:rsidRPr="00715702" w:rsidRDefault="00E36E3A" w:rsidP="00C86B37">
      <w:pPr>
        <w:pStyle w:val="Odstavekseznama"/>
        <w:numPr>
          <w:ilvl w:val="0"/>
          <w:numId w:val="433"/>
        </w:numPr>
      </w:pPr>
      <w:r w:rsidRPr="00715702">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42C70AF5" w14:textId="77777777" w:rsidR="00E36E3A" w:rsidRPr="00715702" w:rsidRDefault="00E36E3A" w:rsidP="00067202">
      <w:pPr>
        <w:pStyle w:val="Naslov6"/>
      </w:pPr>
      <w:bookmarkStart w:id="1287" w:name="_Toc416874529"/>
      <w:bookmarkStart w:id="1288" w:name="_Toc312139346"/>
      <w:bookmarkStart w:id="1289" w:name="_Toc312139051"/>
      <w:bookmarkStart w:id="1290" w:name="_Toc311536510"/>
      <w:bookmarkStart w:id="1291" w:name="_Toc129506984"/>
      <w:bookmarkStart w:id="1292" w:name="_Toc25424369"/>
      <w:r w:rsidRPr="00715702">
        <w:t>Izolacijski sloji</w:t>
      </w:r>
      <w:bookmarkEnd w:id="1287"/>
      <w:bookmarkEnd w:id="1288"/>
      <w:bookmarkEnd w:id="1289"/>
      <w:bookmarkEnd w:id="1290"/>
      <w:bookmarkEnd w:id="1291"/>
      <w:bookmarkEnd w:id="1292"/>
    </w:p>
    <w:p w14:paraId="68FC238E" w14:textId="77777777" w:rsidR="00E36E3A" w:rsidRPr="00715702" w:rsidRDefault="00E36E3A" w:rsidP="00C86B37">
      <w:pPr>
        <w:pStyle w:val="Odstavekseznama"/>
        <w:numPr>
          <w:ilvl w:val="0"/>
          <w:numId w:val="434"/>
        </w:numPr>
      </w:pPr>
      <w:r w:rsidRPr="00715702">
        <w:t>Za izolacijske sloje se lahko uporabijo:</w:t>
      </w:r>
    </w:p>
    <w:p w14:paraId="2BECF486" w14:textId="77777777" w:rsidR="00E36E3A" w:rsidRPr="00715702" w:rsidRDefault="00E36E3A" w:rsidP="00C86B37">
      <w:pPr>
        <w:pStyle w:val="Odstavekseznama"/>
        <w:numPr>
          <w:ilvl w:val="1"/>
          <w:numId w:val="434"/>
        </w:numPr>
      </w:pPr>
      <w:r w:rsidRPr="00715702">
        <w:t>bitumenski trakovi (enoslojna izolacija) ali</w:t>
      </w:r>
    </w:p>
    <w:p w14:paraId="3C6D8EC6" w14:textId="77777777" w:rsidR="00E36E3A" w:rsidRPr="00715702" w:rsidRDefault="00E36E3A" w:rsidP="00C86B37">
      <w:pPr>
        <w:pStyle w:val="Odstavekseznama"/>
        <w:numPr>
          <w:ilvl w:val="1"/>
          <w:numId w:val="434"/>
        </w:numPr>
      </w:pPr>
      <w:r w:rsidRPr="00715702">
        <w:t>s polimeri modificiran bitumen ali</w:t>
      </w:r>
    </w:p>
    <w:p w14:paraId="520B1074" w14:textId="77777777" w:rsidR="00E36E3A" w:rsidRPr="00715702" w:rsidRDefault="00E36E3A" w:rsidP="00C86B37">
      <w:pPr>
        <w:pStyle w:val="Odstavekseznama"/>
        <w:numPr>
          <w:ilvl w:val="1"/>
          <w:numId w:val="434"/>
        </w:numPr>
      </w:pPr>
      <w:r w:rsidRPr="00715702">
        <w:t>brizgane polimerne membrane.</w:t>
      </w:r>
    </w:p>
    <w:p w14:paraId="0D8319C5" w14:textId="77777777" w:rsidR="00E36E3A" w:rsidRPr="00715702" w:rsidRDefault="00E36E3A" w:rsidP="00C86B37">
      <w:pPr>
        <w:pStyle w:val="Odstavekseznama"/>
        <w:numPr>
          <w:ilvl w:val="0"/>
          <w:numId w:val="434"/>
        </w:numPr>
      </w:pPr>
      <w:r w:rsidRPr="00715702">
        <w:t>Za vezane (lepljene) izolacijske sloje se lahko uporabi tudi dodatni lepilni sloj. Postopek izdelave tega sloja je naveden v navodilih proizvajalcev. Dodatni sloj se nanaša v količini do 250 g/m2.</w:t>
      </w:r>
    </w:p>
    <w:p w14:paraId="7980560E" w14:textId="77777777" w:rsidR="00E36E3A" w:rsidRPr="00715702" w:rsidRDefault="00E36E3A" w:rsidP="00C86B37">
      <w:pPr>
        <w:pStyle w:val="Odstavekseznama"/>
        <w:numPr>
          <w:ilvl w:val="0"/>
          <w:numId w:val="434"/>
        </w:numPr>
      </w:pPr>
      <w:r w:rsidRPr="00715702">
        <w:t>Za nevezane (plavajoče) vertikalne ali poševne izolacijske sloje se lahko uporabijo tudi gladke, polimerne folije s čepi.</w:t>
      </w:r>
    </w:p>
    <w:p w14:paraId="4B725FD4" w14:textId="77777777" w:rsidR="00E36E3A" w:rsidRPr="00715702" w:rsidRDefault="00E36E3A" w:rsidP="00C86B37">
      <w:pPr>
        <w:pStyle w:val="Odstavekseznama"/>
        <w:numPr>
          <w:ilvl w:val="0"/>
          <w:numId w:val="434"/>
        </w:numPr>
      </w:pPr>
      <w:r w:rsidRPr="00715702">
        <w:t xml:space="preserve">Posebni pogoji in postopki vgradnje nevezanih izolacijskih slojev kot tudi zaščita </w:t>
      </w:r>
      <w:r w:rsidRPr="00715702">
        <w:lastRenderedPageBreak/>
        <w:t>polimernih folij so pod</w:t>
      </w:r>
      <w:bookmarkStart w:id="1293" w:name="_Toc312139347"/>
      <w:r w:rsidRPr="00715702">
        <w:t>ani v  navodilih proizvojalcev.</w:t>
      </w:r>
    </w:p>
    <w:p w14:paraId="7DD334E2" w14:textId="77777777" w:rsidR="00E36E3A" w:rsidRPr="00715702" w:rsidRDefault="00E36E3A" w:rsidP="00067202">
      <w:pPr>
        <w:pStyle w:val="Naslov7"/>
      </w:pPr>
      <w:bookmarkStart w:id="1294" w:name="_Toc25424370"/>
      <w:r w:rsidRPr="00715702">
        <w:t>Bitumenski trak</w:t>
      </w:r>
      <w:bookmarkEnd w:id="1293"/>
      <w:r w:rsidRPr="00715702">
        <w:t>ovi</w:t>
      </w:r>
      <w:bookmarkEnd w:id="1294"/>
    </w:p>
    <w:p w14:paraId="2AA0BF62" w14:textId="77777777" w:rsidR="00E36E3A" w:rsidRPr="00715702" w:rsidRDefault="00E36E3A" w:rsidP="00C86B37">
      <w:pPr>
        <w:pStyle w:val="Odstavekseznama"/>
        <w:numPr>
          <w:ilvl w:val="0"/>
          <w:numId w:val="435"/>
        </w:numPr>
      </w:pPr>
      <w:r w:rsidRPr="00715702">
        <w:t xml:space="preserve">Z varjenimi ali lepljenimi bitumenskimi trakovi se lahko izvede: </w:t>
      </w:r>
    </w:p>
    <w:p w14:paraId="73DAE10C" w14:textId="77777777" w:rsidR="00E36E3A" w:rsidRPr="00715702" w:rsidRDefault="00E36E3A" w:rsidP="00C86B37">
      <w:pPr>
        <w:pStyle w:val="Odstavekseznama"/>
        <w:numPr>
          <w:ilvl w:val="1"/>
          <w:numId w:val="435"/>
        </w:numPr>
      </w:pPr>
      <w:r w:rsidRPr="00715702">
        <w:t>tesnjenje posameznih elementov konstrukcije npr. pod hodniki, robnimi venci, robniki mostov in</w:t>
      </w:r>
    </w:p>
    <w:p w14:paraId="2EF89062" w14:textId="77777777" w:rsidR="00E36E3A" w:rsidRPr="00715702" w:rsidRDefault="00E36E3A" w:rsidP="00C86B37">
      <w:pPr>
        <w:pStyle w:val="Odstavekseznama"/>
        <w:numPr>
          <w:ilvl w:val="1"/>
          <w:numId w:val="435"/>
        </w:numPr>
      </w:pPr>
      <w:r w:rsidRPr="00715702">
        <w:t>tesnjenje objektov.</w:t>
      </w:r>
    </w:p>
    <w:p w14:paraId="10C7BF5E" w14:textId="77777777" w:rsidR="00E36E3A" w:rsidRPr="00715702" w:rsidRDefault="00E36E3A" w:rsidP="00C86B37">
      <w:pPr>
        <w:pStyle w:val="Odstavekseznama"/>
        <w:numPr>
          <w:ilvl w:val="0"/>
          <w:numId w:val="435"/>
        </w:numPr>
      </w:pPr>
      <w:r w:rsidRPr="00715702">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5A0542BA" w14:textId="77777777" w:rsidR="00E36E3A" w:rsidRPr="00715702" w:rsidRDefault="00E36E3A" w:rsidP="00C86B37">
      <w:pPr>
        <w:pStyle w:val="Odstavekseznama"/>
        <w:numPr>
          <w:ilvl w:val="0"/>
          <w:numId w:val="435"/>
        </w:numPr>
      </w:pPr>
      <w:r w:rsidRPr="00715702">
        <w:t>Mehanske lastnosti bitumenskih trakov za izolacijo lahko delno odstopajo od zahtevanih vrednosti iz Tabel 3.6.32.</w:t>
      </w:r>
    </w:p>
    <w:p w14:paraId="16DDC1A6" w14:textId="77777777" w:rsidR="00E36E3A" w:rsidRPr="00715702" w:rsidRDefault="00E36E3A" w:rsidP="00C86B37">
      <w:pPr>
        <w:pStyle w:val="Odstavekseznama"/>
        <w:numPr>
          <w:ilvl w:val="0"/>
          <w:numId w:val="435"/>
        </w:numPr>
      </w:pPr>
      <w:r w:rsidRPr="00715702">
        <w:t>Za tesnjenje z enojnimi bitumenskimi trakovi se uporablja postopek varjenja na podlogo.</w:t>
      </w:r>
    </w:p>
    <w:p w14:paraId="545ABC3E" w14:textId="77777777" w:rsidR="00E36E3A" w:rsidRPr="00715702" w:rsidRDefault="00E36E3A" w:rsidP="00C86B37">
      <w:pPr>
        <w:pStyle w:val="Odstavekseznama"/>
        <w:numPr>
          <w:ilvl w:val="0"/>
          <w:numId w:val="435"/>
        </w:numPr>
      </w:pPr>
      <w:r w:rsidRPr="00715702">
        <w:t>Reakcijska smola v podlagi mora biti stara najmanj 48 ur in zadovoljivo strjena. Podlaga mura biti suha.</w:t>
      </w:r>
    </w:p>
    <w:p w14:paraId="37F4868B" w14:textId="77777777" w:rsidR="00E36E3A" w:rsidRPr="00715702" w:rsidRDefault="00E36E3A" w:rsidP="00C86B37">
      <w:pPr>
        <w:pStyle w:val="Odstavekseznama"/>
        <w:numPr>
          <w:ilvl w:val="0"/>
          <w:numId w:val="435"/>
        </w:numPr>
      </w:pPr>
      <w:r w:rsidRPr="00715702">
        <w:t>Med vgrajevanjem mora biti temperatura zraka najmanj 5ºC, podlaga ne sme biti zmrznjena.</w:t>
      </w:r>
    </w:p>
    <w:p w14:paraId="3ADA4B2D" w14:textId="77777777" w:rsidR="00E36E3A" w:rsidRPr="00715702" w:rsidRDefault="00E36E3A" w:rsidP="00067202">
      <w:pPr>
        <w:pStyle w:val="Odstavekseznama"/>
      </w:pPr>
      <w:r w:rsidRPr="00715702">
        <w:t>Bitumenske trakove je treba najprej odviti in poravnati, vzdolžno v smeri objekta. Pri ravnanju je treba paziti še na širino preklopov (če ni predvideno čelno spajanje trakov):</w:t>
      </w:r>
    </w:p>
    <w:p w14:paraId="6382DE87" w14:textId="77777777" w:rsidR="00E36E3A" w:rsidRPr="00715702" w:rsidRDefault="00E36E3A" w:rsidP="00067202">
      <w:pPr>
        <w:pStyle w:val="Odstavekseznama"/>
        <w:numPr>
          <w:ilvl w:val="1"/>
          <w:numId w:val="2"/>
        </w:numPr>
      </w:pPr>
      <w:r w:rsidRPr="00715702">
        <w:t>na vzdolžnih robovih</w:t>
      </w:r>
    </w:p>
    <w:p w14:paraId="2E9FD170" w14:textId="77777777" w:rsidR="00E36E3A" w:rsidRPr="00715702" w:rsidRDefault="00E36E3A" w:rsidP="00067202">
      <w:pPr>
        <w:pStyle w:val="Odstavekseznama"/>
        <w:numPr>
          <w:ilvl w:val="1"/>
          <w:numId w:val="2"/>
        </w:numPr>
      </w:pPr>
      <w:r w:rsidRPr="00715702">
        <w:t xml:space="preserve">stanjšanih </w:t>
      </w:r>
      <w:r w:rsidRPr="00715702">
        <w:tab/>
        <w:t>najmanj  8 cm</w:t>
      </w:r>
    </w:p>
    <w:p w14:paraId="44327AD9" w14:textId="77777777" w:rsidR="00E36E3A" w:rsidRPr="00715702" w:rsidRDefault="00E36E3A" w:rsidP="00067202">
      <w:pPr>
        <w:pStyle w:val="Odstavekseznama"/>
        <w:numPr>
          <w:ilvl w:val="1"/>
          <w:numId w:val="2"/>
        </w:numPr>
      </w:pPr>
      <w:r w:rsidRPr="00715702">
        <w:t>normalnih</w:t>
      </w:r>
      <w:r w:rsidRPr="00715702">
        <w:tab/>
        <w:t>najmanj 10 cm</w:t>
      </w:r>
    </w:p>
    <w:p w14:paraId="5F9FA368" w14:textId="77777777" w:rsidR="00E36E3A" w:rsidRPr="00715702" w:rsidRDefault="00E36E3A" w:rsidP="00067202">
      <w:pPr>
        <w:pStyle w:val="Odstavekseznama"/>
        <w:numPr>
          <w:ilvl w:val="1"/>
          <w:numId w:val="2"/>
        </w:numPr>
      </w:pPr>
      <w:r w:rsidRPr="00715702">
        <w:t>na prečnih robovih</w:t>
      </w:r>
      <w:r w:rsidRPr="00715702">
        <w:tab/>
        <w:t>najmanj 10 cm</w:t>
      </w:r>
    </w:p>
    <w:p w14:paraId="0A4CBF0D" w14:textId="77777777" w:rsidR="00E36E3A" w:rsidRPr="00715702" w:rsidRDefault="00E36E3A" w:rsidP="00067202">
      <w:pPr>
        <w:pStyle w:val="Odstavekseznama"/>
      </w:pPr>
      <w:r w:rsidRPr="00715702">
        <w:t>Pri čelnem spajanju morajo biti trakovi  razdvojeni do 10 mm.</w:t>
      </w:r>
    </w:p>
    <w:p w14:paraId="3D4A0946" w14:textId="77777777" w:rsidR="00E36E3A" w:rsidRPr="00715702" w:rsidRDefault="00E36E3A" w:rsidP="00067202">
      <w:pPr>
        <w:pStyle w:val="Odstavekseznama"/>
      </w:pPr>
      <w:r w:rsidRPr="00715702">
        <w:t>Prečni spoji trakov mora biti oddaljeni najmanj 50 cm.</w:t>
      </w:r>
    </w:p>
    <w:p w14:paraId="5C529B12" w14:textId="77777777" w:rsidR="00E36E3A" w:rsidRPr="00715702" w:rsidRDefault="00E36E3A" w:rsidP="00067202">
      <w:pPr>
        <w:pStyle w:val="Odstavekseznama"/>
      </w:pPr>
      <w:r w:rsidRPr="00715702">
        <w:t>Čelno spajanje bitumenskih trakov je treba začeti na višji strani objekta, če pa je spajanje s preklopi, pa na nižji strani objekta.</w:t>
      </w:r>
    </w:p>
    <w:p w14:paraId="6813D6CE" w14:textId="77777777" w:rsidR="00E36E3A" w:rsidRPr="00715702" w:rsidRDefault="00E36E3A" w:rsidP="00067202">
      <w:pPr>
        <w:pStyle w:val="Odstavekseznama"/>
      </w:pPr>
      <w:r w:rsidRPr="00715702">
        <w:t>Če je bitumenski trak zaščiten s plastično folijo debeline, večje od 0,05 mm, jo je treba pred vgradnjo odstraniti.</w:t>
      </w:r>
    </w:p>
    <w:p w14:paraId="5C2491CC" w14:textId="77777777" w:rsidR="00E36E3A" w:rsidRPr="00715702" w:rsidRDefault="00E36E3A" w:rsidP="00067202">
      <w:pPr>
        <w:pStyle w:val="Odstavekseznama"/>
      </w:pPr>
      <w:r w:rsidRPr="00715702">
        <w:t>Poravnane bitumenske trakove je treba naviti na valje.</w:t>
      </w:r>
    </w:p>
    <w:p w14:paraId="01FA2DB5" w14:textId="77777777" w:rsidR="00E36E3A" w:rsidRPr="00715702" w:rsidRDefault="00E36E3A" w:rsidP="00067202">
      <w:pPr>
        <w:pStyle w:val="Odstavekseznama"/>
      </w:pPr>
      <w:r w:rsidRPr="00715702">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75B8301F" w14:textId="77777777" w:rsidR="00E36E3A" w:rsidRPr="00715702" w:rsidRDefault="00E36E3A" w:rsidP="00067202">
      <w:pPr>
        <w:pStyle w:val="Odstavekseznama"/>
      </w:pPr>
      <w:r w:rsidRPr="00715702">
        <w:t>Temperatura površine podloge zaradi gretja ne sme biti višja od 250ºC.</w:t>
      </w:r>
    </w:p>
    <w:p w14:paraId="361B1E62" w14:textId="77777777" w:rsidR="00E36E3A" w:rsidRPr="00715702" w:rsidRDefault="00E36E3A" w:rsidP="00067202">
      <w:pPr>
        <w:pStyle w:val="Odstavekseznama"/>
      </w:pPr>
      <w:r w:rsidRPr="00715702">
        <w:t>Osnovne pogoje za varjenje bitumenskih trakov določa proizvajalec. Posamezne gorilnike se lahko uporabi samo izjemoma in po soglaju nadzornika.</w:t>
      </w:r>
    </w:p>
    <w:p w14:paraId="49696F97" w14:textId="1AB92CC5" w:rsidR="00E36E3A" w:rsidRPr="00715702" w:rsidRDefault="00E36E3A" w:rsidP="002C5E9C">
      <w:pPr>
        <w:pStyle w:val="Odstavekseznama"/>
      </w:pPr>
      <w:r w:rsidRPr="00715702">
        <w:t xml:space="preserve">V določenih pogojih se dovoljuje vgradnja bitumenskih trakov z lepljenjem z vročo lepilno maso na osnovni premaz (emulzija bitumenskega veziva). Temperatura podlivne mase </w:t>
      </w:r>
      <w:r w:rsidR="002C5E9C" w:rsidRPr="00715702">
        <w:t xml:space="preserve">ne sme presegati 270 </w:t>
      </w:r>
      <w:r w:rsidR="002C5E9C" w:rsidRPr="00715702">
        <w:rPr>
          <w:vertAlign w:val="superscript"/>
        </w:rPr>
        <w:t>0</w:t>
      </w:r>
      <w:r w:rsidR="002C5E9C" w:rsidRPr="00715702">
        <w:t xml:space="preserve">C in na tej temperaturi na sme ostati več kot 5 ur oz </w:t>
      </w:r>
      <w:r w:rsidRPr="00715702">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6CEAD376" w14:textId="77777777" w:rsidR="00E36E3A" w:rsidRPr="00715702" w:rsidRDefault="00E36E3A" w:rsidP="00067202">
      <w:pPr>
        <w:pStyle w:val="Odstavekseznama"/>
      </w:pPr>
      <w:r w:rsidRPr="00715702">
        <w:lastRenderedPageBreak/>
        <w:t>Pred bitumenskim trakom mora biti stalno na razpolago dovolj raztopljene (plastificirane) mase, da se pred trakom ustvarja valj mase.</w:t>
      </w:r>
    </w:p>
    <w:p w14:paraId="07BF4D62" w14:textId="77777777" w:rsidR="00E36E3A" w:rsidRPr="00715702" w:rsidRDefault="00E36E3A" w:rsidP="00067202">
      <w:pPr>
        <w:pStyle w:val="Odstavekseznama"/>
      </w:pPr>
      <w:r w:rsidRPr="00715702">
        <w:t>Trakove je potrebno dobro pritisniti na podlogo, da se prilepijo po celi širini  in s tem odstrani zrak iz spojev.</w:t>
      </w:r>
    </w:p>
    <w:p w14:paraId="51085149" w14:textId="77777777" w:rsidR="00E36E3A" w:rsidRPr="00715702" w:rsidRDefault="00E36E3A" w:rsidP="00067202">
      <w:pPr>
        <w:pStyle w:val="Odstavekseznama"/>
      </w:pPr>
      <w:r w:rsidRPr="00715702">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47234F8F" w14:textId="77777777" w:rsidR="00E36E3A" w:rsidRPr="00715702" w:rsidRDefault="00E36E3A" w:rsidP="00067202">
      <w:pPr>
        <w:pStyle w:val="Odstavekseznama"/>
      </w:pPr>
      <w:r w:rsidRPr="00715702">
        <w:t>Da bi preprečili prodiranje bitumenske mase na područjih čelnih spojev v nadgradno t.j. asfaltne sloje, je potrebno prekriti spoje z bandažirnimi trakovi,  v širini 20 cm. Ti trakovi se lepijo na podlogo z  dodatnim gretjem spojev.</w:t>
      </w:r>
    </w:p>
    <w:p w14:paraId="30B00C53" w14:textId="77777777" w:rsidR="00E36E3A" w:rsidRPr="00715702" w:rsidRDefault="00E36E3A" w:rsidP="00067202">
      <w:pPr>
        <w:pStyle w:val="Odstavekseznama"/>
      </w:pPr>
      <w:r w:rsidRPr="00715702">
        <w:t>Odtržna trdnost bitumenskih trakov mora biti najmanj 0,8 N/mm2, kot srednja vrednost treh vzorcev in najmanj 0,4 N/mm2 za posamezen rezultat.</w:t>
      </w:r>
    </w:p>
    <w:p w14:paraId="6CD58ACA" w14:textId="77777777" w:rsidR="00E36E3A" w:rsidRPr="00715702" w:rsidRDefault="00E36E3A" w:rsidP="00067202">
      <w:pPr>
        <w:pStyle w:val="Odstavekseznama"/>
      </w:pPr>
      <w:r w:rsidRPr="00715702">
        <w:t>Na Sliki 3.6.6 je prikazana hidroizolacija z enim bitumenskim trakom, na Slikah 3.6.7 in 3.6.8 pa sta prikazana  zaključek in  tesnjenje hidroizolacije ter asfaltnih slojev z robnikom.</w:t>
      </w:r>
    </w:p>
    <w:p w14:paraId="573A61E4" w14:textId="77777777" w:rsidR="00E36E3A" w:rsidRPr="00715702" w:rsidRDefault="00E36E3A" w:rsidP="00E36E3A">
      <w:r w:rsidRPr="00715702">
        <w:rPr>
          <w:noProof/>
          <w:lang w:eastAsia="sl-SI"/>
        </w:rPr>
        <w:drawing>
          <wp:inline distT="0" distB="0" distL="0" distR="0" wp14:anchorId="1F4EDE59" wp14:editId="2FB4CB3C">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75CA4111" w14:textId="77777777" w:rsidR="00E36E3A" w:rsidRPr="00715702" w:rsidRDefault="00E36E3A" w:rsidP="00E36E3A">
      <w:r w:rsidRPr="00715702">
        <w:t>Slika 3.6.6:</w:t>
      </w:r>
      <w:r w:rsidRPr="00715702">
        <w:tab/>
        <w:t>Hidroizolacija z enim slojem bitumenskega traku</w:t>
      </w:r>
    </w:p>
    <w:p w14:paraId="6B2F0FD3" w14:textId="77777777" w:rsidR="00E36E3A" w:rsidRPr="00715702" w:rsidRDefault="00E36E3A" w:rsidP="00E36E3A">
      <w:r w:rsidRPr="00715702">
        <w:rPr>
          <w:noProof/>
          <w:lang w:eastAsia="sl-SI"/>
        </w:rPr>
        <w:drawing>
          <wp:inline distT="0" distB="0" distL="0" distR="0" wp14:anchorId="45E57A8A" wp14:editId="0F9ACD63">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077F0C2A" w14:textId="77777777" w:rsidR="00E36E3A" w:rsidRPr="00715702" w:rsidRDefault="00E36E3A" w:rsidP="00E36E3A">
      <w:r w:rsidRPr="00715702">
        <w:t>Slika 3.6.7:</w:t>
      </w:r>
      <w:r w:rsidRPr="00715702">
        <w:tab/>
        <w:t>Detalj zaključka hidroizolacije z robnikom</w:t>
      </w:r>
    </w:p>
    <w:p w14:paraId="30025A23" w14:textId="77777777" w:rsidR="00E36E3A" w:rsidRPr="00715702" w:rsidRDefault="00E36E3A" w:rsidP="00E36E3A">
      <w:r w:rsidRPr="00715702">
        <w:t>Legenda:</w:t>
      </w:r>
    </w:p>
    <w:p w14:paraId="6548B100" w14:textId="77777777" w:rsidR="00E36E3A" w:rsidRPr="00715702" w:rsidRDefault="00E36E3A" w:rsidP="00E36E3A">
      <w:r w:rsidRPr="00715702">
        <w:t>1</w:t>
      </w:r>
      <w:r w:rsidRPr="00715702">
        <w:tab/>
        <w:t>osnovni premaz</w:t>
      </w:r>
    </w:p>
    <w:p w14:paraId="30BB475C" w14:textId="77777777" w:rsidR="00E36E3A" w:rsidRPr="00715702" w:rsidRDefault="00E36E3A" w:rsidP="00E36E3A">
      <w:r w:rsidRPr="00715702">
        <w:t>2</w:t>
      </w:r>
      <w:r w:rsidRPr="00715702">
        <w:tab/>
        <w:t>polnilna masa za rego</w:t>
      </w:r>
    </w:p>
    <w:p w14:paraId="1BAD5FA7" w14:textId="77777777" w:rsidR="00E36E3A" w:rsidRPr="00715702" w:rsidRDefault="00E36E3A" w:rsidP="00E36E3A">
      <w:r w:rsidRPr="00715702">
        <w:t>3</w:t>
      </w:r>
      <w:r w:rsidRPr="00715702">
        <w:tab/>
        <w:t>zaporni premaz za asfalt</w:t>
      </w:r>
    </w:p>
    <w:p w14:paraId="653B4B3A" w14:textId="77777777" w:rsidR="00E36E3A" w:rsidRPr="00715702" w:rsidRDefault="00E36E3A" w:rsidP="00E36E3A">
      <w:r w:rsidRPr="00715702">
        <w:t>4</w:t>
      </w:r>
      <w:r w:rsidRPr="00715702">
        <w:tab/>
        <w:t>obrabni sloj</w:t>
      </w:r>
    </w:p>
    <w:p w14:paraId="2EC1EDCD" w14:textId="77777777" w:rsidR="00E36E3A" w:rsidRPr="00715702" w:rsidRDefault="00E36E3A" w:rsidP="00E36E3A">
      <w:r w:rsidRPr="00715702">
        <w:t>5</w:t>
      </w:r>
      <w:r w:rsidRPr="00715702">
        <w:tab/>
        <w:t>zaščitni sloj</w:t>
      </w:r>
    </w:p>
    <w:p w14:paraId="60CCA35E" w14:textId="77777777" w:rsidR="00E36E3A" w:rsidRPr="00715702" w:rsidRDefault="00E36E3A" w:rsidP="00E36E3A">
      <w:r w:rsidRPr="00715702">
        <w:t>6</w:t>
      </w:r>
      <w:r w:rsidRPr="00715702">
        <w:tab/>
        <w:t>osnovni premaz, zalivni premaz, izravnalni sloj</w:t>
      </w:r>
    </w:p>
    <w:p w14:paraId="25A43B72" w14:textId="77777777" w:rsidR="00E36E3A" w:rsidRPr="00715702" w:rsidRDefault="00E36E3A" w:rsidP="00E36E3A">
      <w:r w:rsidRPr="00715702">
        <w:t>7</w:t>
      </w:r>
      <w:r w:rsidRPr="00715702">
        <w:tab/>
        <w:t>armirana betonska konstrukcija</w:t>
      </w:r>
    </w:p>
    <w:p w14:paraId="28894647" w14:textId="77777777" w:rsidR="00E36E3A" w:rsidRPr="00715702" w:rsidRDefault="00E36E3A" w:rsidP="00E36E3A">
      <w:r w:rsidRPr="00715702">
        <w:t>8</w:t>
      </w:r>
      <w:r w:rsidRPr="00715702">
        <w:tab/>
        <w:t>zaokrožitev vogala z bitumensko maso ali cementno malto</w:t>
      </w:r>
    </w:p>
    <w:p w14:paraId="3559DEAC" w14:textId="77777777" w:rsidR="00E36E3A" w:rsidRPr="00715702" w:rsidRDefault="00E36E3A" w:rsidP="00E36E3A">
      <w:r w:rsidRPr="00715702">
        <w:t>9</w:t>
      </w:r>
      <w:r w:rsidRPr="00715702">
        <w:tab/>
        <w:t xml:space="preserve">bitumenski trak </w:t>
      </w:r>
    </w:p>
    <w:p w14:paraId="53C02DE5" w14:textId="77777777" w:rsidR="00E36E3A" w:rsidRPr="00715702" w:rsidRDefault="00E36E3A" w:rsidP="00E36E3A"/>
    <w:p w14:paraId="0EAD99FD" w14:textId="77777777" w:rsidR="00E36E3A" w:rsidRPr="00715702" w:rsidRDefault="00E36E3A" w:rsidP="00E36E3A"/>
    <w:p w14:paraId="34F932B0" w14:textId="77777777" w:rsidR="00E36E3A" w:rsidRPr="00715702" w:rsidRDefault="00E36E3A" w:rsidP="00E36E3A">
      <w:r w:rsidRPr="00715702">
        <w:rPr>
          <w:noProof/>
          <w:lang w:eastAsia="sl-SI"/>
        </w:rPr>
        <w:drawing>
          <wp:inline distT="0" distB="0" distL="0" distR="0" wp14:anchorId="40C60CDB" wp14:editId="08E808C0">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571A511E" w14:textId="77777777" w:rsidR="00E36E3A" w:rsidRPr="00715702" w:rsidRDefault="00E36E3A" w:rsidP="00E36E3A">
      <w:r w:rsidRPr="00715702">
        <w:t>Slika 3.6.8:  Hidroizolacija ob robu vozišča</w:t>
      </w:r>
    </w:p>
    <w:p w14:paraId="27A6DB2B" w14:textId="77777777" w:rsidR="00E36E3A" w:rsidRPr="00715702" w:rsidRDefault="00E36E3A" w:rsidP="00E36E3A">
      <w:r w:rsidRPr="00715702">
        <w:t>Legenda:</w:t>
      </w:r>
    </w:p>
    <w:p w14:paraId="4732D058" w14:textId="77777777" w:rsidR="00E36E3A" w:rsidRPr="00715702" w:rsidRDefault="00E36E3A" w:rsidP="00E36E3A">
      <w:r w:rsidRPr="00715702">
        <w:t xml:space="preserve">1 </w:t>
      </w:r>
      <w:r w:rsidRPr="00715702">
        <w:tab/>
        <w:t>osnovni premaz</w:t>
      </w:r>
    </w:p>
    <w:p w14:paraId="036FA401" w14:textId="77777777" w:rsidR="00E36E3A" w:rsidRPr="00715702" w:rsidRDefault="00E36E3A" w:rsidP="00E36E3A">
      <w:r w:rsidRPr="00715702">
        <w:t xml:space="preserve">2 </w:t>
      </w:r>
      <w:r w:rsidRPr="00715702">
        <w:tab/>
        <w:t>tesnilna masa  – polnitev spoja</w:t>
      </w:r>
    </w:p>
    <w:p w14:paraId="6CF35A48" w14:textId="77777777" w:rsidR="00E36E3A" w:rsidRPr="00715702" w:rsidRDefault="00E36E3A" w:rsidP="00E36E3A">
      <w:r w:rsidRPr="00715702">
        <w:t xml:space="preserve">3 </w:t>
      </w:r>
      <w:r w:rsidRPr="00715702">
        <w:tab/>
        <w:t>zaporni premaz za asfalt beton</w:t>
      </w:r>
    </w:p>
    <w:p w14:paraId="4EDB6488" w14:textId="77777777" w:rsidR="00E36E3A" w:rsidRPr="00715702" w:rsidRDefault="00E36E3A" w:rsidP="00E36E3A">
      <w:r w:rsidRPr="00715702">
        <w:t xml:space="preserve">4 </w:t>
      </w:r>
      <w:r w:rsidRPr="00715702">
        <w:tab/>
        <w:t>obrabni sloj</w:t>
      </w:r>
    </w:p>
    <w:p w14:paraId="51AC904B" w14:textId="77777777" w:rsidR="00E36E3A" w:rsidRPr="00715702" w:rsidRDefault="00E36E3A" w:rsidP="00E36E3A">
      <w:r w:rsidRPr="00715702">
        <w:t xml:space="preserve">5 </w:t>
      </w:r>
      <w:r w:rsidRPr="00715702">
        <w:tab/>
        <w:t>zaščitni sloj</w:t>
      </w:r>
    </w:p>
    <w:p w14:paraId="642873BF" w14:textId="77777777" w:rsidR="00E36E3A" w:rsidRPr="00715702" w:rsidRDefault="00E36E3A" w:rsidP="00E36E3A">
      <w:r w:rsidRPr="00715702">
        <w:t xml:space="preserve">6 </w:t>
      </w:r>
      <w:r w:rsidRPr="00715702">
        <w:tab/>
        <w:t>osnovni premaz, zalivni premaz, izravnalna masa</w:t>
      </w:r>
    </w:p>
    <w:p w14:paraId="7EED52CE" w14:textId="77777777" w:rsidR="00E36E3A" w:rsidRPr="00715702" w:rsidRDefault="00E36E3A" w:rsidP="00E36E3A">
      <w:r w:rsidRPr="00715702">
        <w:t xml:space="preserve">7 </w:t>
      </w:r>
      <w:r w:rsidRPr="00715702">
        <w:tab/>
        <w:t>armiranobetonska konstrukcija</w:t>
      </w:r>
    </w:p>
    <w:p w14:paraId="718EA2AB" w14:textId="77777777" w:rsidR="00E36E3A" w:rsidRPr="00715702" w:rsidRDefault="00E36E3A" w:rsidP="00E36E3A">
      <w:r w:rsidRPr="00715702">
        <w:t xml:space="preserve">9 </w:t>
      </w:r>
      <w:r w:rsidRPr="00715702">
        <w:tab/>
        <w:t>bitumenski trak</w:t>
      </w:r>
    </w:p>
    <w:p w14:paraId="08036173" w14:textId="77777777" w:rsidR="00E36E3A" w:rsidRPr="00715702" w:rsidRDefault="00E36E3A" w:rsidP="00E36E3A">
      <w:r w:rsidRPr="00715702">
        <w:t>10</w:t>
      </w:r>
      <w:r w:rsidRPr="00715702">
        <w:tab/>
        <w:t>drenažni epoksidni beton</w:t>
      </w:r>
    </w:p>
    <w:p w14:paraId="04BE3ED7" w14:textId="77777777" w:rsidR="00E36E3A" w:rsidRPr="00715702" w:rsidRDefault="00E36E3A" w:rsidP="00067202">
      <w:pPr>
        <w:pStyle w:val="Odstavekseznama"/>
      </w:pPr>
      <w:r w:rsidRPr="00715702">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117D6B37" w14:textId="77777777" w:rsidR="00E36E3A" w:rsidRPr="00715702" w:rsidRDefault="00E36E3A" w:rsidP="00E36E3A">
      <w:r w:rsidRPr="00715702">
        <w:rPr>
          <w:noProof/>
          <w:lang w:eastAsia="sl-SI"/>
        </w:rPr>
        <w:drawing>
          <wp:inline distT="0" distB="0" distL="0" distR="0" wp14:anchorId="48A46366" wp14:editId="65861BFD">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1386DDCC" w14:textId="77777777" w:rsidR="00E36E3A" w:rsidRPr="00715702" w:rsidRDefault="00E36E3A" w:rsidP="00E36E3A">
      <w:r w:rsidRPr="00715702">
        <w:t>Slika 3.6.9:</w:t>
      </w:r>
      <w:r w:rsidRPr="00715702">
        <w:tab/>
        <w:t>Hidroizolacija ob izlivniku za vodo</w:t>
      </w:r>
    </w:p>
    <w:p w14:paraId="37F79328" w14:textId="77777777" w:rsidR="00E36E3A" w:rsidRPr="00715702" w:rsidRDefault="00E36E3A" w:rsidP="00E36E3A">
      <w:r w:rsidRPr="00715702">
        <w:t>Legenda:</w:t>
      </w:r>
    </w:p>
    <w:p w14:paraId="2FD53A47" w14:textId="77777777" w:rsidR="00E36E3A" w:rsidRPr="00715702" w:rsidRDefault="00E36E3A" w:rsidP="00E36E3A">
      <w:r w:rsidRPr="00715702">
        <w:t>1</w:t>
      </w:r>
      <w:r w:rsidRPr="00715702">
        <w:tab/>
        <w:t>osnovni premaz</w:t>
      </w:r>
    </w:p>
    <w:p w14:paraId="222979FB" w14:textId="77777777" w:rsidR="00E36E3A" w:rsidRPr="00715702" w:rsidRDefault="00E36E3A" w:rsidP="00E36E3A">
      <w:r w:rsidRPr="00715702">
        <w:t>2</w:t>
      </w:r>
      <w:r w:rsidRPr="00715702">
        <w:tab/>
        <w:t>tesnilna masa  – polnitev rege</w:t>
      </w:r>
    </w:p>
    <w:p w14:paraId="2C3950E6" w14:textId="77777777" w:rsidR="00E36E3A" w:rsidRPr="00715702" w:rsidRDefault="00E36E3A" w:rsidP="00E36E3A">
      <w:r w:rsidRPr="00715702">
        <w:t>3</w:t>
      </w:r>
      <w:r w:rsidRPr="00715702">
        <w:tab/>
        <w:t>zaporni premaz na površini obrabnega sloja asfalta</w:t>
      </w:r>
    </w:p>
    <w:p w14:paraId="2DE162AB" w14:textId="77777777" w:rsidR="00E36E3A" w:rsidRPr="00715702" w:rsidRDefault="00E36E3A" w:rsidP="00E36E3A">
      <w:r w:rsidRPr="00715702">
        <w:t>4</w:t>
      </w:r>
      <w:r w:rsidRPr="00715702">
        <w:tab/>
        <w:t>obrabni sloj</w:t>
      </w:r>
    </w:p>
    <w:p w14:paraId="3A930F2A" w14:textId="77777777" w:rsidR="00E36E3A" w:rsidRPr="00715702" w:rsidRDefault="00E36E3A" w:rsidP="00E36E3A">
      <w:r w:rsidRPr="00715702">
        <w:t>5</w:t>
      </w:r>
      <w:r w:rsidRPr="00715702">
        <w:tab/>
        <w:t>zaščitni sloj</w:t>
      </w:r>
    </w:p>
    <w:p w14:paraId="36B99E51" w14:textId="77777777" w:rsidR="00E36E3A" w:rsidRPr="00715702" w:rsidRDefault="00E36E3A" w:rsidP="00E36E3A">
      <w:r w:rsidRPr="00715702">
        <w:t>10</w:t>
      </w:r>
      <w:r w:rsidRPr="00715702">
        <w:tab/>
        <w:t>drenažni epoksidni beton (drenažni trak)</w:t>
      </w:r>
    </w:p>
    <w:p w14:paraId="09FB5E06" w14:textId="77777777" w:rsidR="00E36E3A" w:rsidRPr="00715702" w:rsidRDefault="00E36E3A" w:rsidP="00E36E3A">
      <w:r w:rsidRPr="00715702">
        <w:t>11</w:t>
      </w:r>
      <w:r w:rsidRPr="00715702">
        <w:tab/>
        <w:t>zaščitni drenažni filc</w:t>
      </w:r>
    </w:p>
    <w:p w14:paraId="0B52C26E" w14:textId="77777777" w:rsidR="00E36E3A" w:rsidRPr="00715702" w:rsidRDefault="00E36E3A" w:rsidP="00E36E3A">
      <w:r w:rsidRPr="00715702">
        <w:t>12</w:t>
      </w:r>
      <w:r w:rsidRPr="00715702">
        <w:tab/>
        <w:t>drenažni epoksidni beton</w:t>
      </w:r>
    </w:p>
    <w:p w14:paraId="00F9BCEC" w14:textId="77777777" w:rsidR="00E36E3A" w:rsidRPr="00715702" w:rsidRDefault="00E36E3A" w:rsidP="00E36E3A">
      <w:r w:rsidRPr="00715702">
        <w:rPr>
          <w:noProof/>
          <w:lang w:eastAsia="sl-SI"/>
        </w:rPr>
        <w:lastRenderedPageBreak/>
        <w:drawing>
          <wp:inline distT="0" distB="0" distL="0" distR="0" wp14:anchorId="64ECB43D" wp14:editId="67CB879C">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07D15DBD" w14:textId="77777777" w:rsidR="00E36E3A" w:rsidRPr="00715702" w:rsidRDefault="00E36E3A" w:rsidP="00E36E3A">
      <w:r w:rsidRPr="00715702">
        <w:t>Slika 3.6.10:  Detalj izolacije ob robniku in odprtina za precejanjeanje vode</w:t>
      </w:r>
    </w:p>
    <w:p w14:paraId="0605D164" w14:textId="77777777" w:rsidR="00E36E3A" w:rsidRPr="00715702" w:rsidRDefault="00E36E3A" w:rsidP="00E36E3A">
      <w:r w:rsidRPr="00715702">
        <w:t>Legenda:</w:t>
      </w:r>
    </w:p>
    <w:p w14:paraId="283E8B03" w14:textId="77777777" w:rsidR="00E36E3A" w:rsidRPr="00715702" w:rsidRDefault="00E36E3A" w:rsidP="00E36E3A">
      <w:r w:rsidRPr="00715702">
        <w:t>1</w:t>
      </w:r>
      <w:r w:rsidRPr="00715702">
        <w:tab/>
        <w:t>osnovni premaz</w:t>
      </w:r>
    </w:p>
    <w:p w14:paraId="0267AB3A" w14:textId="77777777" w:rsidR="00E36E3A" w:rsidRPr="00715702" w:rsidRDefault="00E36E3A" w:rsidP="00E36E3A">
      <w:r w:rsidRPr="00715702">
        <w:t>2</w:t>
      </w:r>
      <w:r w:rsidRPr="00715702">
        <w:tab/>
        <w:t>tesnilna masa – polnitev  rege</w:t>
      </w:r>
    </w:p>
    <w:p w14:paraId="5E208395" w14:textId="77777777" w:rsidR="00E36E3A" w:rsidRPr="00715702" w:rsidRDefault="00E36E3A" w:rsidP="00E36E3A">
      <w:r w:rsidRPr="00715702">
        <w:t>3</w:t>
      </w:r>
      <w:r w:rsidRPr="00715702">
        <w:tab/>
        <w:t>zaporni premaz na površini asfalt betona</w:t>
      </w:r>
    </w:p>
    <w:p w14:paraId="2064D379" w14:textId="77777777" w:rsidR="00E36E3A" w:rsidRPr="00715702" w:rsidRDefault="00E36E3A" w:rsidP="00E36E3A">
      <w:r w:rsidRPr="00715702">
        <w:t>4</w:t>
      </w:r>
      <w:r w:rsidRPr="00715702">
        <w:tab/>
        <w:t>obrabni sloj</w:t>
      </w:r>
    </w:p>
    <w:p w14:paraId="57117DB5" w14:textId="77777777" w:rsidR="00E36E3A" w:rsidRPr="00715702" w:rsidRDefault="00E36E3A" w:rsidP="00E36E3A">
      <w:r w:rsidRPr="00715702">
        <w:t>5</w:t>
      </w:r>
      <w:r w:rsidRPr="00715702">
        <w:tab/>
        <w:t>zaščitni sloj</w:t>
      </w:r>
    </w:p>
    <w:p w14:paraId="55105DCC" w14:textId="77777777" w:rsidR="00E36E3A" w:rsidRPr="00715702" w:rsidRDefault="00E36E3A" w:rsidP="00E36E3A">
      <w:r w:rsidRPr="00715702">
        <w:t>7</w:t>
      </w:r>
      <w:r w:rsidRPr="00715702">
        <w:tab/>
        <w:t>armiranobetonska konstrukcija</w:t>
      </w:r>
    </w:p>
    <w:p w14:paraId="6FEB3B2A" w14:textId="77777777" w:rsidR="00E36E3A" w:rsidRPr="00715702" w:rsidRDefault="00E36E3A" w:rsidP="00E36E3A">
      <w:r w:rsidRPr="00715702">
        <w:t>9</w:t>
      </w:r>
      <w:r w:rsidRPr="00715702">
        <w:tab/>
        <w:t>bitumenski trak</w:t>
      </w:r>
    </w:p>
    <w:p w14:paraId="2E49B537" w14:textId="77777777" w:rsidR="00E36E3A" w:rsidRPr="00715702" w:rsidRDefault="00E36E3A" w:rsidP="00E36E3A">
      <w:r w:rsidRPr="00715702">
        <w:t>11</w:t>
      </w:r>
      <w:r w:rsidRPr="00715702">
        <w:tab/>
        <w:t>zaščitni drenažni filc</w:t>
      </w:r>
    </w:p>
    <w:p w14:paraId="5CB9DBAA" w14:textId="77777777" w:rsidR="00E36E3A" w:rsidRPr="00715702" w:rsidRDefault="00E36E3A" w:rsidP="00E36E3A">
      <w:r w:rsidRPr="00715702">
        <w:t>12</w:t>
      </w:r>
      <w:r w:rsidRPr="00715702">
        <w:tab/>
        <w:t>drenažni epoksidni beton</w:t>
      </w:r>
    </w:p>
    <w:p w14:paraId="612CFD0B" w14:textId="77777777" w:rsidR="00E36E3A" w:rsidRPr="00715702" w:rsidRDefault="00E36E3A" w:rsidP="00067202">
      <w:pPr>
        <w:pStyle w:val="Naslov7"/>
      </w:pPr>
      <w:bookmarkStart w:id="1295" w:name="_Toc25424371"/>
      <w:bookmarkStart w:id="1296" w:name="_Toc312139348"/>
      <w:r w:rsidRPr="00715702">
        <w:t>S polimeri modificiran bitumen</w:t>
      </w:r>
      <w:bookmarkEnd w:id="1295"/>
      <w:r w:rsidRPr="00715702">
        <w:t xml:space="preserve">  </w:t>
      </w:r>
      <w:bookmarkEnd w:id="1296"/>
    </w:p>
    <w:p w14:paraId="15F48B9B" w14:textId="77777777" w:rsidR="00E36E3A" w:rsidRPr="00715702" w:rsidRDefault="00E36E3A" w:rsidP="00C86B37">
      <w:pPr>
        <w:pStyle w:val="Odstavekseznama"/>
        <w:numPr>
          <w:ilvl w:val="0"/>
          <w:numId w:val="436"/>
        </w:numPr>
      </w:pPr>
      <w:r w:rsidRPr="00715702">
        <w:t>S polimeri modificirano bitumensko vezivo se uporablja za brizgano hidroizolacijo betonskih površin, ki imajo velik nagib, redkeje pa za vodoravne površine.</w:t>
      </w:r>
    </w:p>
    <w:p w14:paraId="619C6F68" w14:textId="77777777" w:rsidR="00E36E3A" w:rsidRPr="00715702" w:rsidRDefault="00E36E3A" w:rsidP="00C86B37">
      <w:pPr>
        <w:pStyle w:val="Odstavekseznama"/>
        <w:numPr>
          <w:ilvl w:val="0"/>
          <w:numId w:val="436"/>
        </w:numPr>
      </w:pPr>
      <w:r w:rsidRPr="00715702">
        <w:t>Poraba materiala je od 2 do 3 kg/m2, odvisno od hrapavosti površine.</w:t>
      </w:r>
    </w:p>
    <w:p w14:paraId="496AC82A" w14:textId="77777777" w:rsidR="00E36E3A" w:rsidRPr="00715702" w:rsidRDefault="00E36E3A" w:rsidP="00C86B37">
      <w:pPr>
        <w:pStyle w:val="Odstavekseznama"/>
        <w:numPr>
          <w:ilvl w:val="0"/>
          <w:numId w:val="436"/>
        </w:numPr>
      </w:pPr>
      <w:r w:rsidRPr="00715702">
        <w:t>Tesnjenje se izvaja v več slojih (približno 1 kg/m2 za sloj) na pripravljeno podlogo lepilnega sloja. Sledijo sloji armirane tkanine ali mreže iz umetnih ali kovinskih vlaken. Armiranje se izvaja pred zaključnim brizganim tesnilnim slojem.</w:t>
      </w:r>
    </w:p>
    <w:p w14:paraId="208DD5DE" w14:textId="77777777" w:rsidR="00E36E3A" w:rsidRPr="00715702" w:rsidRDefault="00E36E3A" w:rsidP="00C86B37">
      <w:pPr>
        <w:pStyle w:val="Odstavekseznama"/>
        <w:numPr>
          <w:ilvl w:val="0"/>
          <w:numId w:val="436"/>
        </w:numPr>
      </w:pPr>
      <w:r w:rsidRPr="00715702">
        <w:t>Po zaključku del je treba površino zaščititi s primernim materialom (npr. s filcom, čepasto plastično folijo, lesenimi ploščama ipd).</w:t>
      </w:r>
    </w:p>
    <w:p w14:paraId="7C525A9F" w14:textId="77777777" w:rsidR="00E36E3A" w:rsidRPr="00715702" w:rsidRDefault="00E36E3A" w:rsidP="00067202">
      <w:pPr>
        <w:pStyle w:val="Naslov7"/>
      </w:pPr>
      <w:bookmarkStart w:id="1297" w:name="_Toc312139349"/>
      <w:bookmarkStart w:id="1298" w:name="_Toc25424372"/>
      <w:r w:rsidRPr="00715702">
        <w:t>Brizgana polimerna membrana</w:t>
      </w:r>
      <w:bookmarkEnd w:id="1297"/>
      <w:bookmarkEnd w:id="1298"/>
    </w:p>
    <w:p w14:paraId="7E6B6FB5" w14:textId="77777777" w:rsidR="00E36E3A" w:rsidRPr="00715702" w:rsidRDefault="00E36E3A" w:rsidP="00C86B37">
      <w:pPr>
        <w:pStyle w:val="Odstavekseznama"/>
        <w:numPr>
          <w:ilvl w:val="0"/>
          <w:numId w:val="437"/>
        </w:numPr>
      </w:pPr>
      <w:r w:rsidRPr="00715702">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7AA96CF5" w14:textId="77777777" w:rsidR="00E36E3A" w:rsidRPr="00715702" w:rsidRDefault="00E36E3A" w:rsidP="00067202">
      <w:pPr>
        <w:pStyle w:val="Naslov6"/>
      </w:pPr>
      <w:bookmarkStart w:id="1299" w:name="_Toc416874530"/>
      <w:bookmarkStart w:id="1300" w:name="_Toc312139350"/>
      <w:bookmarkStart w:id="1301" w:name="_Toc312139052"/>
      <w:bookmarkStart w:id="1302" w:name="_Toc311536511"/>
      <w:bookmarkStart w:id="1303" w:name="_Toc129506985"/>
      <w:bookmarkStart w:id="1304" w:name="_Toc25424373"/>
      <w:r w:rsidRPr="00715702">
        <w:t>Zaščitni sloji</w:t>
      </w:r>
      <w:bookmarkEnd w:id="1299"/>
      <w:bookmarkEnd w:id="1300"/>
      <w:bookmarkEnd w:id="1301"/>
      <w:bookmarkEnd w:id="1302"/>
      <w:bookmarkEnd w:id="1303"/>
      <w:bookmarkEnd w:id="1304"/>
    </w:p>
    <w:p w14:paraId="50C5FD19" w14:textId="15091801" w:rsidR="00E36E3A" w:rsidRPr="00715702" w:rsidRDefault="00E36E3A" w:rsidP="00C86B37">
      <w:pPr>
        <w:pStyle w:val="Odstavekseznama"/>
        <w:numPr>
          <w:ilvl w:val="0"/>
          <w:numId w:val="438"/>
        </w:numPr>
      </w:pPr>
      <w:r w:rsidRPr="00715702">
        <w:t xml:space="preserve">Za zaščitne sloje vodoravnih ali rahlo nagnjenih hidroizolacij se uporabijo zmesi asfalt betona, mastiks asfalta ali litega asfalta. V določenih pogojih se uporabi tudi </w:t>
      </w:r>
      <w:r w:rsidR="002C5E9C" w:rsidRPr="00715702">
        <w:t>ojačan cementni estrih ali ojačan cementni beton C16/20 ali C 25/30 (zaščitni beton z žično pocinkano mrežo deb. 2,5 mm, okenca 3 x 3cm). .</w:t>
      </w:r>
    </w:p>
    <w:p w14:paraId="568B78EE" w14:textId="77777777" w:rsidR="00E36E3A" w:rsidRPr="00715702" w:rsidRDefault="00E36E3A" w:rsidP="00C86B37">
      <w:pPr>
        <w:pStyle w:val="Odstavekseznama"/>
        <w:numPr>
          <w:ilvl w:val="0"/>
          <w:numId w:val="438"/>
        </w:numPr>
      </w:pPr>
      <w:r w:rsidRPr="00715702">
        <w:t>Na kratkih objektih dolžine do 30 m se za zaščitni sloj priporoča liti asfalt.</w:t>
      </w:r>
    </w:p>
    <w:p w14:paraId="3FAB1BED" w14:textId="77777777" w:rsidR="00E36E3A" w:rsidRPr="00715702" w:rsidRDefault="00E36E3A" w:rsidP="00C86B37">
      <w:pPr>
        <w:pStyle w:val="Odstavekseznama"/>
        <w:numPr>
          <w:ilvl w:val="0"/>
          <w:numId w:val="438"/>
        </w:numPr>
      </w:pPr>
      <w:r w:rsidRPr="00715702">
        <w:t xml:space="preserve">Za zaščito hidroizolacije z večjim nagibom je treba uporabiti druge materiale, kot npr. filc, ekspandiran polistiren, ekstrudiran polistiren, čepasto plastično folijo, </w:t>
      </w:r>
      <w:r w:rsidRPr="00715702">
        <w:lastRenderedPageBreak/>
        <w:t>lesene plošče, ipd.</w:t>
      </w:r>
    </w:p>
    <w:p w14:paraId="225B284B" w14:textId="77777777" w:rsidR="00E36E3A" w:rsidRPr="00715702" w:rsidRDefault="00E36E3A" w:rsidP="00C86B37">
      <w:pPr>
        <w:pStyle w:val="Odstavekseznama"/>
        <w:numPr>
          <w:ilvl w:val="0"/>
          <w:numId w:val="438"/>
        </w:numPr>
      </w:pPr>
      <w:r w:rsidRPr="00715702">
        <w:t>Za zaščito izolacije na navpičnih betonskih površinah je treba uporabiti material, ki ščiti pred mehanskimi poškodbami.</w:t>
      </w:r>
    </w:p>
    <w:p w14:paraId="1E258CE1" w14:textId="77777777" w:rsidR="00E36E3A" w:rsidRPr="00715702" w:rsidRDefault="00E36E3A" w:rsidP="00C86B37">
      <w:pPr>
        <w:pStyle w:val="Odstavekseznama"/>
        <w:numPr>
          <w:ilvl w:val="0"/>
          <w:numId w:val="438"/>
        </w:numPr>
      </w:pPr>
      <w:r w:rsidRPr="00715702">
        <w:t>Pri vgradnji zaščitnega sloja  je treba paziti, da vozila ne poškodujejo hidroizolacije.</w:t>
      </w:r>
    </w:p>
    <w:p w14:paraId="219A6018" w14:textId="77777777" w:rsidR="00E36E3A" w:rsidRPr="00715702" w:rsidRDefault="00E36E3A" w:rsidP="00C86B37">
      <w:pPr>
        <w:pStyle w:val="Odstavekseznama"/>
        <w:numPr>
          <w:ilvl w:val="0"/>
          <w:numId w:val="438"/>
        </w:numPr>
      </w:pPr>
      <w:r w:rsidRPr="00715702">
        <w:t>Srednja vrednost odtržne trdnosti znaša 1,0 N/m2, najmanjša vrednost pa 0,7 N/mm2.</w:t>
      </w:r>
    </w:p>
    <w:p w14:paraId="3A652FB7" w14:textId="77777777" w:rsidR="00E36E3A" w:rsidRPr="00715702" w:rsidRDefault="00E36E3A" w:rsidP="00067202">
      <w:pPr>
        <w:pStyle w:val="Naslov7"/>
      </w:pPr>
      <w:bookmarkStart w:id="1305" w:name="_Toc312139351"/>
      <w:bookmarkStart w:id="1306" w:name="_Toc25424374"/>
      <w:r w:rsidRPr="00715702">
        <w:t>Zaščitni asfaltni sloji</w:t>
      </w:r>
      <w:bookmarkEnd w:id="1305"/>
      <w:bookmarkEnd w:id="1306"/>
    </w:p>
    <w:p w14:paraId="56E465C2" w14:textId="77777777" w:rsidR="00E36E3A" w:rsidRPr="00715702" w:rsidRDefault="00E36E3A" w:rsidP="00C86B37">
      <w:pPr>
        <w:pStyle w:val="Odstavekseznama"/>
        <w:numPr>
          <w:ilvl w:val="0"/>
          <w:numId w:val="439"/>
        </w:numPr>
      </w:pPr>
      <w:r w:rsidRPr="00715702">
        <w:t>Zaščitne asfaltne sloje je treba vgraditi na suho podlago. Pred vgradnjo je treba preveriti, da podlaga ni  poškodovana.</w:t>
      </w:r>
    </w:p>
    <w:p w14:paraId="13209AFF" w14:textId="77777777" w:rsidR="00E36E3A" w:rsidRPr="00715702" w:rsidRDefault="00E36E3A" w:rsidP="00C86B37">
      <w:pPr>
        <w:pStyle w:val="Odstavekseznama"/>
        <w:numPr>
          <w:ilvl w:val="0"/>
          <w:numId w:val="439"/>
        </w:numPr>
      </w:pPr>
      <w:r w:rsidRPr="00715702">
        <w:t>Vrsta zaščitne asfaltne zmesi mora biti v projektu konstrukcije določena.</w:t>
      </w:r>
    </w:p>
    <w:p w14:paraId="64E6E21B" w14:textId="77777777" w:rsidR="00E36E3A" w:rsidRPr="00715702" w:rsidRDefault="00E36E3A" w:rsidP="00C86B37">
      <w:pPr>
        <w:pStyle w:val="Odstavekseznama"/>
        <w:numPr>
          <w:ilvl w:val="0"/>
          <w:numId w:val="439"/>
        </w:numPr>
      </w:pPr>
      <w:r w:rsidRPr="00715702">
        <w:t>Debelina zaščitnega sloja ne sme biti manjša od 2,5 cm ter ne večja od 5 cm.</w:t>
      </w:r>
    </w:p>
    <w:p w14:paraId="087D0BDD" w14:textId="77777777" w:rsidR="00E36E3A" w:rsidRPr="00715702" w:rsidRDefault="00E36E3A" w:rsidP="00C86B37">
      <w:pPr>
        <w:pStyle w:val="Odstavekseznama"/>
        <w:numPr>
          <w:ilvl w:val="0"/>
          <w:numId w:val="439"/>
        </w:numPr>
      </w:pPr>
      <w:r w:rsidRPr="00715702">
        <w:t>Debeline, ki so večje od 5 cm je treba poravnati z ravnalno asfaltno zmesjo, v slojih debeline od 1,5 do 4 cm.</w:t>
      </w:r>
    </w:p>
    <w:p w14:paraId="403CDFE6" w14:textId="77777777" w:rsidR="00E36E3A" w:rsidRPr="00715702" w:rsidRDefault="00E36E3A" w:rsidP="00C86B37">
      <w:pPr>
        <w:pStyle w:val="Odstavekseznama"/>
        <w:numPr>
          <w:ilvl w:val="0"/>
          <w:numId w:val="439"/>
        </w:numPr>
      </w:pPr>
      <w:r w:rsidRPr="00715702">
        <w:t>Pri strojnem vgrajevanju asfaltne zmesi se uporabi finišerje na kolesih. Če se uporabi finišerje na gosenicah, je treba podlago predhodno zaščititi.</w:t>
      </w:r>
    </w:p>
    <w:p w14:paraId="7A664062" w14:textId="77777777" w:rsidR="00E36E3A" w:rsidRPr="00715702" w:rsidRDefault="00E36E3A" w:rsidP="00C86B37">
      <w:pPr>
        <w:pStyle w:val="Odstavekseznama"/>
        <w:numPr>
          <w:ilvl w:val="0"/>
          <w:numId w:val="439"/>
        </w:numPr>
      </w:pPr>
      <w:r w:rsidRPr="00715702">
        <w:t>Dopustne neravnine pri strojnem vgrajevanju zaščitnega sloja so lahko do 6 mm, izmerjene z letvijo dolžine 4,0 m.</w:t>
      </w:r>
    </w:p>
    <w:p w14:paraId="3FC0FAE5" w14:textId="77777777" w:rsidR="00E36E3A" w:rsidRPr="00715702" w:rsidRDefault="00E36E3A" w:rsidP="00C86B37">
      <w:pPr>
        <w:pStyle w:val="Odstavekseznama"/>
        <w:numPr>
          <w:ilvl w:val="0"/>
          <w:numId w:val="439"/>
        </w:numPr>
      </w:pPr>
      <w:r w:rsidRPr="00715702">
        <w:t>Med vgradnjo se bitumenska zmes tesnilne plasti ne sme vtiskovati v zaščitno plast. Tesnilni sloj se tudi ne sme deformirati.</w:t>
      </w:r>
    </w:p>
    <w:p w14:paraId="6965F071" w14:textId="77777777" w:rsidR="00E36E3A" w:rsidRPr="00715702" w:rsidRDefault="00E36E3A" w:rsidP="00C86B37">
      <w:pPr>
        <w:pStyle w:val="Odstavekseznama"/>
        <w:numPr>
          <w:ilvl w:val="0"/>
          <w:numId w:val="439"/>
        </w:numPr>
      </w:pPr>
      <w:r w:rsidRPr="00715702">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06C6034F" w14:textId="77777777" w:rsidR="00E36E3A" w:rsidRPr="00715702" w:rsidRDefault="00E36E3A" w:rsidP="00067202">
      <w:pPr>
        <w:pStyle w:val="Odstavekseznama"/>
      </w:pPr>
      <w:r w:rsidRPr="00715702">
        <w:t>Vroča asfaltna zmes se lahko zadrži pred ravnalno desko finišerja največ do tri minute, odvisno od temperature okolice. To pravilo velja tudi  pri ustavljanju finišerja. Hitrost vgradnje s  finišerjem ne sme biti manjša od 2 m/min.</w:t>
      </w:r>
    </w:p>
    <w:p w14:paraId="7579A285" w14:textId="77777777" w:rsidR="00E36E3A" w:rsidRPr="00715702" w:rsidRDefault="00E36E3A" w:rsidP="00067202">
      <w:pPr>
        <w:pStyle w:val="Odstavekseznama"/>
      </w:pPr>
      <w:r w:rsidRPr="00715702">
        <w:t>Delovni stiki se izvajajo po vročem postopku. Vzdolžni spoji se ne smejo izvajati v področju kolesnic.</w:t>
      </w:r>
    </w:p>
    <w:p w14:paraId="565CCAB1" w14:textId="77777777" w:rsidR="00E36E3A" w:rsidRPr="00715702" w:rsidRDefault="00E36E3A" w:rsidP="00067202">
      <w:pPr>
        <w:pStyle w:val="Odstavekseznama"/>
      </w:pPr>
      <w:r w:rsidRPr="00715702">
        <w:t>Po tesnilnem sloju se lahko dovoli prehod vozil, ki dovažajo asfaltno zmes ter prehod finišerja, če se na izolaciji ne nahajajo razsuta zrna asfaltne zmesi iz predhodnega transporta.</w:t>
      </w:r>
    </w:p>
    <w:p w14:paraId="40D8C43D" w14:textId="77777777" w:rsidR="00E36E3A" w:rsidRPr="00715702" w:rsidRDefault="00E36E3A" w:rsidP="00067202">
      <w:pPr>
        <w:pStyle w:val="Odstavekseznama"/>
      </w:pPr>
      <w:r w:rsidRPr="00715702">
        <w:t>Delež por v asfaltni zmesi zaščitnega sloja je lahko do 4 vol. % (stopnja zgoščenosti najmanj 98%). Enake pogoje mora izpolniti tudi izravnalna asfaltna zmes.</w:t>
      </w:r>
    </w:p>
    <w:p w14:paraId="56ED2D21" w14:textId="77777777" w:rsidR="00E36E3A" w:rsidRPr="00715702" w:rsidRDefault="00E36E3A" w:rsidP="00067202">
      <w:pPr>
        <w:pStyle w:val="Odstavekseznama"/>
      </w:pPr>
      <w:r w:rsidRPr="00715702">
        <w:t>Delovne spoje zaščitnega sloja iz litega asfalta je treba izvesti po vročem postopku. Za ostale primere se delovni spoji oblikujejo kot zalivne rege.</w:t>
      </w:r>
    </w:p>
    <w:p w14:paraId="63E92413" w14:textId="77777777" w:rsidR="00E36E3A" w:rsidRPr="00715702" w:rsidRDefault="00E36E3A" w:rsidP="00067202">
      <w:pPr>
        <w:pStyle w:val="Odstavekseznama"/>
      </w:pPr>
      <w:r w:rsidRPr="00715702">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0219EBFC" w14:textId="77777777" w:rsidR="00E36E3A" w:rsidRPr="00715702" w:rsidRDefault="00E36E3A" w:rsidP="00067202">
      <w:pPr>
        <w:pStyle w:val="Naslov7"/>
      </w:pPr>
      <w:bookmarkStart w:id="1307" w:name="_Toc312139352"/>
      <w:bookmarkStart w:id="1308" w:name="_Toc25424375"/>
      <w:r w:rsidRPr="00715702">
        <w:t>Drugi zaščitni sloji</w:t>
      </w:r>
      <w:bookmarkEnd w:id="1307"/>
      <w:bookmarkEnd w:id="1308"/>
    </w:p>
    <w:p w14:paraId="377ED86C" w14:textId="77777777" w:rsidR="00E36E3A" w:rsidRPr="00715702" w:rsidRDefault="00E36E3A" w:rsidP="00C86B37">
      <w:pPr>
        <w:pStyle w:val="Odstavekseznama"/>
        <w:numPr>
          <w:ilvl w:val="0"/>
          <w:numId w:val="440"/>
        </w:numPr>
      </w:pPr>
      <w:bookmarkStart w:id="1309" w:name="_Toc312139353"/>
      <w:bookmarkStart w:id="1310" w:name="_Toc312139053"/>
      <w:bookmarkStart w:id="1311" w:name="_Toc311536512"/>
      <w:bookmarkStart w:id="1312" w:name="_Toc129506986"/>
      <w:r w:rsidRPr="00715702">
        <w:t>Način vgrajevanja drugih materialov za zaščitne sloje mora biti prilagojen njihovim lastnostim. Pri vgrajevanju zaščitnega sloja mora biti tesnilni sloj zaščiten.</w:t>
      </w:r>
    </w:p>
    <w:p w14:paraId="184171B8" w14:textId="77777777" w:rsidR="00E36E3A" w:rsidRPr="00715702" w:rsidRDefault="00E36E3A" w:rsidP="00764FB2">
      <w:pPr>
        <w:pStyle w:val="Naslov6"/>
      </w:pPr>
      <w:bookmarkStart w:id="1313" w:name="_Toc416874531"/>
      <w:bookmarkStart w:id="1314" w:name="_Toc25424376"/>
      <w:r w:rsidRPr="00715702">
        <w:t>Obrabni sloj</w:t>
      </w:r>
      <w:bookmarkEnd w:id="1309"/>
      <w:bookmarkEnd w:id="1310"/>
      <w:bookmarkEnd w:id="1311"/>
      <w:bookmarkEnd w:id="1312"/>
      <w:bookmarkEnd w:id="1313"/>
      <w:bookmarkEnd w:id="1314"/>
    </w:p>
    <w:p w14:paraId="21B45917" w14:textId="77777777" w:rsidR="00E36E3A" w:rsidRPr="00715702" w:rsidRDefault="00E36E3A" w:rsidP="00C86B37">
      <w:pPr>
        <w:pStyle w:val="Odstavekseznama"/>
        <w:numPr>
          <w:ilvl w:val="0"/>
          <w:numId w:val="441"/>
        </w:numPr>
      </w:pPr>
      <w:r w:rsidRPr="00715702">
        <w:t>Obrabni sloj voziščne konstrukcije objekta mora zagotoviti enake pogoje za vožnjo kot na ostalem vozišču izven.</w:t>
      </w:r>
    </w:p>
    <w:p w14:paraId="1ECA9881" w14:textId="77777777" w:rsidR="00E36E3A" w:rsidRPr="00715702" w:rsidRDefault="00E36E3A" w:rsidP="00C86B37">
      <w:pPr>
        <w:pStyle w:val="Odstavekseznama"/>
        <w:numPr>
          <w:ilvl w:val="0"/>
          <w:numId w:val="441"/>
        </w:numPr>
      </w:pPr>
      <w:r w:rsidRPr="00715702">
        <w:lastRenderedPageBreak/>
        <w:t>Pri vgrajevanju obrabnega sloja na objektu je treba upoštevati omejeno uporabo sredstev za zgoščanje -valjarjev. V vseh drugih ozirih so pogoji za vgrajevanje podobni kot na površinah izven objekta.</w:t>
      </w:r>
    </w:p>
    <w:p w14:paraId="5D495BD6" w14:textId="77777777" w:rsidR="00E36E3A" w:rsidRPr="00715702" w:rsidRDefault="00E36E3A" w:rsidP="00764FB2">
      <w:pPr>
        <w:pStyle w:val="Naslov6"/>
      </w:pPr>
      <w:bookmarkStart w:id="1315" w:name="_Toc416874532"/>
      <w:bookmarkStart w:id="1316" w:name="_Toc312139354"/>
      <w:bookmarkStart w:id="1317" w:name="_Toc312139054"/>
      <w:bookmarkStart w:id="1318" w:name="_Toc311536513"/>
      <w:bookmarkStart w:id="1319" w:name="_Toc129506987"/>
      <w:bookmarkStart w:id="1320" w:name="_Toc25424377"/>
      <w:r w:rsidRPr="00715702">
        <w:t>Izolacija mejnih površin – spojev</w:t>
      </w:r>
      <w:bookmarkEnd w:id="1315"/>
      <w:bookmarkEnd w:id="1316"/>
      <w:bookmarkEnd w:id="1317"/>
      <w:bookmarkEnd w:id="1318"/>
      <w:bookmarkEnd w:id="1319"/>
      <w:bookmarkEnd w:id="1320"/>
    </w:p>
    <w:p w14:paraId="62550BD0" w14:textId="77777777" w:rsidR="00E36E3A" w:rsidRPr="00715702" w:rsidRDefault="00E36E3A" w:rsidP="00C86B37">
      <w:pPr>
        <w:pStyle w:val="Odstavekseznama"/>
        <w:numPr>
          <w:ilvl w:val="0"/>
          <w:numId w:val="442"/>
        </w:numPr>
      </w:pPr>
      <w:r w:rsidRPr="00715702">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73B31A0E" w14:textId="77777777" w:rsidR="00E36E3A" w:rsidRPr="00715702" w:rsidRDefault="00E36E3A" w:rsidP="00C86B37">
      <w:pPr>
        <w:pStyle w:val="Odstavekseznama"/>
        <w:numPr>
          <w:ilvl w:val="0"/>
          <w:numId w:val="442"/>
        </w:numPr>
      </w:pPr>
      <w:r w:rsidRPr="00715702">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38FB6FB7" w14:textId="77777777" w:rsidR="00E36E3A" w:rsidRPr="00715702" w:rsidRDefault="00E36E3A" w:rsidP="00C86B37">
      <w:pPr>
        <w:pStyle w:val="Odstavekseznama"/>
        <w:numPr>
          <w:ilvl w:val="0"/>
          <w:numId w:val="442"/>
        </w:numPr>
      </w:pPr>
      <w:r w:rsidRPr="00715702">
        <w:t>Pred vgrajevanjem tesnilne mase morajo biti površine rege suhe, čiste in premazane z osnovnim premazom. Zaštita robnikov mora biti najmanj 2 cm iznad kote obrabnega sloja.</w:t>
      </w:r>
    </w:p>
    <w:p w14:paraId="20F99739" w14:textId="77777777" w:rsidR="00E36E3A" w:rsidRPr="00715702" w:rsidRDefault="00E36E3A" w:rsidP="00E36E3A">
      <w:r w:rsidRPr="00715702">
        <w:rPr>
          <w:noProof/>
          <w:lang w:eastAsia="sl-SI"/>
        </w:rPr>
        <w:drawing>
          <wp:inline distT="0" distB="0" distL="0" distR="0" wp14:anchorId="061E6AC1" wp14:editId="57F223FC">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222B3416" w14:textId="77777777" w:rsidR="00E36E3A" w:rsidRPr="00715702" w:rsidRDefault="00E36E3A" w:rsidP="00E36E3A">
      <w:r w:rsidRPr="00715702">
        <w:t>Slika 3.6.11: Detalj tesnitve ob robniku z vložkom traku</w:t>
      </w:r>
    </w:p>
    <w:p w14:paraId="6E79E351" w14:textId="77777777" w:rsidR="00E36E3A" w:rsidRPr="00715702" w:rsidRDefault="00E36E3A" w:rsidP="00E36E3A">
      <w:r w:rsidRPr="00715702">
        <w:t xml:space="preserve">Legenda: </w:t>
      </w:r>
    </w:p>
    <w:p w14:paraId="55128486" w14:textId="77777777" w:rsidR="00E36E3A" w:rsidRPr="00715702" w:rsidRDefault="00E36E3A" w:rsidP="00E36E3A">
      <w:r w:rsidRPr="00715702">
        <w:t>1</w:t>
      </w:r>
      <w:r w:rsidRPr="00715702">
        <w:tab/>
        <w:t>osnovni premaz</w:t>
      </w:r>
    </w:p>
    <w:p w14:paraId="4272EA50" w14:textId="77777777" w:rsidR="00E36E3A" w:rsidRPr="00715702" w:rsidRDefault="00E36E3A" w:rsidP="00E36E3A">
      <w:r w:rsidRPr="00715702">
        <w:t>2</w:t>
      </w:r>
      <w:r w:rsidRPr="00715702">
        <w:tab/>
        <w:t xml:space="preserve">tesnilna masa </w:t>
      </w:r>
    </w:p>
    <w:p w14:paraId="4D93CC8A" w14:textId="77777777" w:rsidR="00E36E3A" w:rsidRPr="00715702" w:rsidRDefault="00E36E3A" w:rsidP="00E36E3A">
      <w:r w:rsidRPr="00715702">
        <w:t>3</w:t>
      </w:r>
      <w:r w:rsidRPr="00715702">
        <w:tab/>
        <w:t>osnovni premaz</w:t>
      </w:r>
    </w:p>
    <w:p w14:paraId="3A1A9CEE" w14:textId="77777777" w:rsidR="00E36E3A" w:rsidRPr="00715702" w:rsidRDefault="00E36E3A" w:rsidP="00E36E3A">
      <w:r w:rsidRPr="00715702">
        <w:t>4</w:t>
      </w:r>
      <w:r w:rsidRPr="00715702">
        <w:tab/>
        <w:t>obrabni sloj</w:t>
      </w:r>
    </w:p>
    <w:p w14:paraId="2A03254A" w14:textId="77777777" w:rsidR="00E36E3A" w:rsidRPr="00715702" w:rsidRDefault="00E36E3A" w:rsidP="00E36E3A">
      <w:r w:rsidRPr="00715702">
        <w:t>5</w:t>
      </w:r>
      <w:r w:rsidRPr="00715702">
        <w:tab/>
        <w:t>zaščitni sloj</w:t>
      </w:r>
    </w:p>
    <w:p w14:paraId="55BA3EA8" w14:textId="77777777" w:rsidR="00E36E3A" w:rsidRPr="00715702" w:rsidRDefault="00E36E3A" w:rsidP="00E36E3A">
      <w:r w:rsidRPr="00715702">
        <w:t>6</w:t>
      </w:r>
      <w:r w:rsidRPr="00715702">
        <w:tab/>
        <w:t>osnovni premaz, podlivni premaz ali lepilna zmes</w:t>
      </w:r>
    </w:p>
    <w:p w14:paraId="65028467" w14:textId="77777777" w:rsidR="00E36E3A" w:rsidRPr="00715702" w:rsidRDefault="00E36E3A" w:rsidP="00E36E3A">
      <w:r w:rsidRPr="00715702">
        <w:t>7</w:t>
      </w:r>
      <w:r w:rsidRPr="00715702">
        <w:tab/>
        <w:t>armirano betonska konstrukcija</w:t>
      </w:r>
    </w:p>
    <w:p w14:paraId="2C9E474D" w14:textId="77777777" w:rsidR="00E36E3A" w:rsidRPr="00715702" w:rsidRDefault="00E36E3A" w:rsidP="00E36E3A">
      <w:r w:rsidRPr="00715702">
        <w:t>9</w:t>
      </w:r>
      <w:r w:rsidRPr="00715702">
        <w:tab/>
        <w:t>hidroizolacija – bitumenski trak</w:t>
      </w:r>
    </w:p>
    <w:p w14:paraId="4F220D51" w14:textId="77777777" w:rsidR="00E36E3A" w:rsidRPr="00715702" w:rsidRDefault="00E36E3A" w:rsidP="00E36E3A">
      <w:r w:rsidRPr="00715702">
        <w:t>13</w:t>
      </w:r>
      <w:r w:rsidRPr="00715702">
        <w:tab/>
        <w:t>tesnilni vložek</w:t>
      </w:r>
    </w:p>
    <w:p w14:paraId="6865CD0A" w14:textId="77777777" w:rsidR="00E36E3A" w:rsidRPr="00715702" w:rsidRDefault="00E36E3A" w:rsidP="00E36E3A"/>
    <w:p w14:paraId="2477F910" w14:textId="77777777" w:rsidR="00E36E3A" w:rsidRPr="00715702" w:rsidRDefault="00E36E3A" w:rsidP="00764FB2">
      <w:pPr>
        <w:pStyle w:val="Odstavekseznama"/>
      </w:pPr>
      <w:r w:rsidRPr="00715702">
        <w:t>Zalivno bitumensko maso je po potrebi zagreti, po navodilih proizvajalca in pod pogojem, da ne izgubi lastnosti po zahtevah v Tabeli 3.6.35.</w:t>
      </w:r>
    </w:p>
    <w:p w14:paraId="299A9B07" w14:textId="77777777" w:rsidR="00E36E3A" w:rsidRPr="00715702" w:rsidRDefault="00E36E3A" w:rsidP="00764FB2">
      <w:pPr>
        <w:pStyle w:val="Odstavekseznama"/>
      </w:pPr>
      <w:r w:rsidRPr="00715702">
        <w:t>Če se bitumenska masa preveč skrči po ohladitvi, je treba zalivanje ponoviti, da je rega v celoti zapolnjena.</w:t>
      </w:r>
    </w:p>
    <w:p w14:paraId="2B3A2892" w14:textId="77777777" w:rsidR="00E36E3A" w:rsidRPr="00715702" w:rsidRDefault="00E36E3A" w:rsidP="00764FB2">
      <w:pPr>
        <w:pStyle w:val="Odstavekseznama"/>
      </w:pPr>
      <w:r w:rsidRPr="00715702">
        <w:t xml:space="preserve">Če se za tesnitev mejnih površin zaščitnega in obrabnega sloja uporablja </w:t>
      </w:r>
      <w:r w:rsidRPr="00715702">
        <w:lastRenderedPageBreak/>
        <w:t>bitumenski trak, ga je potrebno  vgraditi predhodno.</w:t>
      </w:r>
    </w:p>
    <w:p w14:paraId="71333863" w14:textId="77777777" w:rsidR="00E36E3A" w:rsidRPr="00715702" w:rsidRDefault="00E36E3A" w:rsidP="00764FB2">
      <w:pPr>
        <w:pStyle w:val="Odstavekseznama"/>
      </w:pPr>
      <w:r w:rsidRPr="00715702">
        <w:t>Spoje je treba premazati z zaporno maso v širini okrog 25 cm od robnikov (Tabela 3.6.9). Za zaščito se največ uporablja podlivna masa, ki se jo nanese na osnovni bitumenski premaz ali lepilno maso. Dodatni premaz  modificiranega bitumenskega veziva (od 1 do 1,5 kg/m2) in posipa s peskom (granulacije 2/4 mm, do 2,5 kg/m2) mora zagotoviti popolno tesnitev.</w:t>
      </w:r>
    </w:p>
    <w:p w14:paraId="55071584" w14:textId="77777777" w:rsidR="00E36E3A" w:rsidRPr="00715702" w:rsidRDefault="00E36E3A" w:rsidP="00764FB2">
      <w:pPr>
        <w:pStyle w:val="Naslov5"/>
      </w:pPr>
      <w:bookmarkStart w:id="1321" w:name="_Toc416874533"/>
      <w:bookmarkStart w:id="1322" w:name="_Toc312223449"/>
      <w:bookmarkStart w:id="1323" w:name="_Toc312139355"/>
      <w:bookmarkStart w:id="1324" w:name="_Toc312139055"/>
      <w:bookmarkStart w:id="1325" w:name="_Toc311536514"/>
      <w:bookmarkStart w:id="1326" w:name="_Toc129506988"/>
      <w:bookmarkStart w:id="1327" w:name="_Toc25424378"/>
      <w:r w:rsidRPr="00715702">
        <w:t>Kakovost izvedbe</w:t>
      </w:r>
      <w:bookmarkEnd w:id="1321"/>
      <w:bookmarkEnd w:id="1322"/>
      <w:bookmarkEnd w:id="1323"/>
      <w:bookmarkEnd w:id="1324"/>
      <w:bookmarkEnd w:id="1325"/>
      <w:bookmarkEnd w:id="1326"/>
      <w:bookmarkEnd w:id="1327"/>
    </w:p>
    <w:p w14:paraId="0BD143FF" w14:textId="77777777" w:rsidR="00E36E3A" w:rsidRPr="00715702" w:rsidRDefault="00E36E3A" w:rsidP="00764FB2">
      <w:pPr>
        <w:pStyle w:val="Naslov6"/>
      </w:pPr>
      <w:bookmarkStart w:id="1328" w:name="_Toc416874534"/>
      <w:bookmarkStart w:id="1329" w:name="_Toc25424379"/>
      <w:r w:rsidRPr="00715702">
        <w:t>Splošno</w:t>
      </w:r>
      <w:bookmarkEnd w:id="1328"/>
      <w:bookmarkEnd w:id="1329"/>
    </w:p>
    <w:p w14:paraId="762A3559" w14:textId="77777777" w:rsidR="00E36E3A" w:rsidRPr="00715702" w:rsidRDefault="00E36E3A" w:rsidP="00C86B37">
      <w:pPr>
        <w:pStyle w:val="Odstavekseznama"/>
        <w:numPr>
          <w:ilvl w:val="0"/>
          <w:numId w:val="443"/>
        </w:numPr>
      </w:pPr>
      <w:r w:rsidRPr="00715702">
        <w:t>Pred začetkom del je treba preveriti namembnost materialov in brezhibnost sredstev, da se zagotovi pričakovana kakovost izvedbe.</w:t>
      </w:r>
    </w:p>
    <w:p w14:paraId="4C4D7B83" w14:textId="77777777" w:rsidR="00E36E3A" w:rsidRPr="00715702" w:rsidRDefault="00E36E3A" w:rsidP="00C86B37">
      <w:pPr>
        <w:pStyle w:val="Odstavekseznama"/>
        <w:numPr>
          <w:ilvl w:val="0"/>
          <w:numId w:val="443"/>
        </w:numPr>
      </w:pPr>
      <w:r w:rsidRPr="00715702">
        <w:t>Poleg zahtev iz splošnih in posebnih tehničnih pogojev naročnika je treba upoštevati tudi ostale pogoje proizvajalcev materialov in sredstev za delo. Izvajalec del mora zagotoviti še:</w:t>
      </w:r>
    </w:p>
    <w:p w14:paraId="538824E2" w14:textId="77777777" w:rsidR="00E36E3A" w:rsidRPr="00715702" w:rsidRDefault="00E36E3A" w:rsidP="00C86B37">
      <w:pPr>
        <w:pStyle w:val="Odstavekseznama"/>
        <w:numPr>
          <w:ilvl w:val="1"/>
          <w:numId w:val="443"/>
        </w:numPr>
      </w:pPr>
      <w:r w:rsidRPr="00715702">
        <w:t>predhodne preiskave,</w:t>
      </w:r>
    </w:p>
    <w:p w14:paraId="28FBD934" w14:textId="77777777" w:rsidR="00E36E3A" w:rsidRPr="00715702" w:rsidRDefault="00E36E3A" w:rsidP="00C86B37">
      <w:pPr>
        <w:pStyle w:val="Odstavekseznama"/>
        <w:numPr>
          <w:ilvl w:val="1"/>
          <w:numId w:val="443"/>
        </w:numPr>
      </w:pPr>
      <w:r w:rsidRPr="00715702">
        <w:t>notranjo kontrolo kakovosti.</w:t>
      </w:r>
    </w:p>
    <w:p w14:paraId="60C87755" w14:textId="77777777" w:rsidR="00E36E3A" w:rsidRPr="00715702" w:rsidRDefault="00E36E3A" w:rsidP="00C86B37">
      <w:pPr>
        <w:pStyle w:val="Odstavekseznama"/>
        <w:numPr>
          <w:ilvl w:val="0"/>
          <w:numId w:val="443"/>
        </w:numPr>
      </w:pPr>
      <w:r w:rsidRPr="00715702">
        <w:t>Pri preskusih asfaltnih zmesi za zaščitni in obrabni sloj v splošnem veljajo določila kot za voziščne konstrukcije izven objeka.</w:t>
      </w:r>
    </w:p>
    <w:p w14:paraId="0596D0BF" w14:textId="77777777" w:rsidR="00E36E3A" w:rsidRPr="00715702" w:rsidRDefault="00E36E3A" w:rsidP="00764FB2">
      <w:pPr>
        <w:pStyle w:val="Naslov6"/>
      </w:pPr>
      <w:bookmarkStart w:id="1330" w:name="_Toc312139357"/>
      <w:bookmarkStart w:id="1331" w:name="_Toc312139057"/>
      <w:bookmarkStart w:id="1332" w:name="_Toc311536516"/>
      <w:bookmarkStart w:id="1333" w:name="_Toc416874535"/>
      <w:bookmarkStart w:id="1334" w:name="_Toc25424380"/>
      <w:r w:rsidRPr="00715702">
        <w:t>Vrsta in obseg p</w:t>
      </w:r>
      <w:bookmarkEnd w:id="1330"/>
      <w:bookmarkEnd w:id="1331"/>
      <w:bookmarkEnd w:id="1332"/>
      <w:r w:rsidRPr="00715702">
        <w:t>reskusov</w:t>
      </w:r>
      <w:bookmarkEnd w:id="1333"/>
      <w:bookmarkEnd w:id="1334"/>
    </w:p>
    <w:p w14:paraId="05D2F333" w14:textId="77777777" w:rsidR="00E36E3A" w:rsidRPr="00715702" w:rsidRDefault="00E36E3A" w:rsidP="00C86B37">
      <w:pPr>
        <w:pStyle w:val="Odstavekseznama"/>
        <w:numPr>
          <w:ilvl w:val="0"/>
          <w:numId w:val="444"/>
        </w:numPr>
      </w:pPr>
      <w:r w:rsidRPr="00715702">
        <w:t>Pred začetkom izvajanja del mora izvajalec predložiti certifikate kakovosti materialov, izdanih od pooblaščenih inštitutov.</w:t>
      </w:r>
    </w:p>
    <w:p w14:paraId="08C8ADC5" w14:textId="77777777" w:rsidR="00E36E3A" w:rsidRPr="00715702" w:rsidRDefault="00E36E3A" w:rsidP="00C86B37">
      <w:pPr>
        <w:pStyle w:val="Odstavekseznama"/>
        <w:numPr>
          <w:ilvl w:val="0"/>
          <w:numId w:val="444"/>
        </w:numPr>
      </w:pPr>
      <w:r w:rsidRPr="00715702">
        <w:t>Najmanjši obseg kontrolnih preskusov materialov je naveden v Tabeli 3.6.39.</w:t>
      </w:r>
    </w:p>
    <w:p w14:paraId="15BF0190" w14:textId="77777777" w:rsidR="00E36E3A" w:rsidRPr="00715702" w:rsidRDefault="00E36E3A" w:rsidP="00C86B37">
      <w:pPr>
        <w:pStyle w:val="Odstavekseznama"/>
        <w:numPr>
          <w:ilvl w:val="0"/>
          <w:numId w:val="444"/>
        </w:numPr>
      </w:pPr>
      <w:r w:rsidRPr="00715702">
        <w:t>Pred začetkom del je izvajalec dolžan naročniku dostaviti v pregled sestave za asfaltne zmesi zaščitnega in obrabnega sloja, ter rezultate vgradnje asfaltnih zmesi.</w:t>
      </w:r>
    </w:p>
    <w:p w14:paraId="5BAB9E1E" w14:textId="77777777" w:rsidR="00E36E3A" w:rsidRPr="00715702" w:rsidRDefault="00E36E3A" w:rsidP="00C86B37">
      <w:pPr>
        <w:pStyle w:val="Odstavekseznama"/>
        <w:numPr>
          <w:ilvl w:val="0"/>
          <w:numId w:val="444"/>
        </w:numPr>
      </w:pPr>
      <w:r w:rsidRPr="00715702">
        <w:t>Med izvedbo mora izvajalec izvajati notranjo kontrolo kakovosti del. Najmanjši obseg preskusov je razviden iz Tabele 3.6.40. Nadzornik si pridržuje pravico do spremembe obsega preskusov.</w:t>
      </w:r>
    </w:p>
    <w:p w14:paraId="61DDD690" w14:textId="77777777" w:rsidR="00E36E3A" w:rsidRPr="00715702" w:rsidRDefault="00E36E3A" w:rsidP="00C86B37">
      <w:pPr>
        <w:pStyle w:val="Odstavekseznama"/>
        <w:numPr>
          <w:ilvl w:val="0"/>
          <w:numId w:val="444"/>
        </w:numPr>
      </w:pPr>
      <w:r w:rsidRPr="00715702">
        <w:t>Izvajalec del mora imeti pregled nad vremenskimi pogoji v času izvedbe in pri odvzemu vzorcev.</w:t>
      </w:r>
    </w:p>
    <w:p w14:paraId="167D4136" w14:textId="77777777" w:rsidR="00E36E3A" w:rsidRPr="00715702" w:rsidRDefault="00E36E3A" w:rsidP="00C86B37">
      <w:pPr>
        <w:pStyle w:val="Odstavekseznama"/>
        <w:numPr>
          <w:ilvl w:val="0"/>
          <w:numId w:val="444"/>
        </w:numPr>
      </w:pPr>
      <w:r w:rsidRPr="00715702">
        <w:t>Izvajalec lahko nadaljuje z deli, če nadzornik potrdi in prevzame  dela iz predhodnih faz.</w:t>
      </w:r>
    </w:p>
    <w:p w14:paraId="5E3B617F" w14:textId="77777777" w:rsidR="00E36E3A" w:rsidRPr="00715702" w:rsidRDefault="00E36E3A" w:rsidP="00764FB2">
      <w:pPr>
        <w:pStyle w:val="Naslov6"/>
      </w:pPr>
      <w:bookmarkStart w:id="1335" w:name="_Toc416874536"/>
      <w:bookmarkStart w:id="1336" w:name="_Toc25424381"/>
      <w:bookmarkStart w:id="1337" w:name="_Toc312139358"/>
      <w:bookmarkStart w:id="1338" w:name="_Toc312139058"/>
      <w:bookmarkStart w:id="1339" w:name="_Toc311536517"/>
      <w:r w:rsidRPr="00715702">
        <w:t>Predhodne preiskave</w:t>
      </w:r>
      <w:bookmarkEnd w:id="1335"/>
      <w:bookmarkEnd w:id="1336"/>
      <w:r w:rsidRPr="00715702">
        <w:t xml:space="preserve"> </w:t>
      </w:r>
      <w:bookmarkEnd w:id="1337"/>
      <w:bookmarkEnd w:id="1338"/>
      <w:bookmarkEnd w:id="1339"/>
    </w:p>
    <w:p w14:paraId="27183DC6" w14:textId="77777777" w:rsidR="00E36E3A" w:rsidRPr="00715702" w:rsidRDefault="00E36E3A" w:rsidP="00C86B37">
      <w:pPr>
        <w:pStyle w:val="Odstavekseznama"/>
        <w:numPr>
          <w:ilvl w:val="0"/>
          <w:numId w:val="445"/>
        </w:numPr>
      </w:pPr>
      <w:r w:rsidRPr="00715702">
        <w:t>S predhodnimi preiskavami je treba dokazati uporabnost materialov, predvidenih v projektu konstrukcije in popisu del.</w:t>
      </w:r>
    </w:p>
    <w:p w14:paraId="68069956" w14:textId="77777777" w:rsidR="00E36E3A" w:rsidRPr="00715702" w:rsidRDefault="00E36E3A" w:rsidP="00C86B37">
      <w:pPr>
        <w:pStyle w:val="Odstavekseznama"/>
        <w:numPr>
          <w:ilvl w:val="0"/>
          <w:numId w:val="445"/>
        </w:numPr>
      </w:pPr>
      <w:r w:rsidRPr="00715702">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60357239" w14:textId="77777777" w:rsidR="00E36E3A" w:rsidRPr="00715702" w:rsidRDefault="00E36E3A" w:rsidP="00C86B37">
      <w:pPr>
        <w:pStyle w:val="Odstavekseznama"/>
        <w:numPr>
          <w:ilvl w:val="0"/>
          <w:numId w:val="445"/>
        </w:numPr>
      </w:pPr>
      <w:r w:rsidRPr="00715702">
        <w:t>Stroške predhodnih preiskav za dokaz uporabnosti materialov in postopkov nosi izvajalec ali proizvajalec.</w:t>
      </w:r>
    </w:p>
    <w:p w14:paraId="7D6BE9D1" w14:textId="77777777" w:rsidR="00E36E3A" w:rsidRPr="00715702" w:rsidRDefault="00E36E3A" w:rsidP="00764FB2">
      <w:pPr>
        <w:pStyle w:val="Naslov5"/>
      </w:pPr>
      <w:bookmarkStart w:id="1340" w:name="_Toc312223450"/>
      <w:bookmarkStart w:id="1341" w:name="_Toc312139359"/>
      <w:bookmarkStart w:id="1342" w:name="_Toc312139059"/>
      <w:bookmarkStart w:id="1343" w:name="_Toc311536518"/>
      <w:bookmarkStart w:id="1344" w:name="_Toc416874537"/>
      <w:bookmarkStart w:id="1345" w:name="_Toc25424382"/>
      <w:r w:rsidRPr="00715702">
        <w:t>Preverjanje kakovosti izvedbe d</w:t>
      </w:r>
      <w:bookmarkEnd w:id="1340"/>
      <w:bookmarkEnd w:id="1341"/>
      <w:bookmarkEnd w:id="1342"/>
      <w:bookmarkEnd w:id="1343"/>
      <w:r w:rsidRPr="00715702">
        <w:t>el</w:t>
      </w:r>
      <w:bookmarkEnd w:id="1344"/>
      <w:bookmarkEnd w:id="1345"/>
    </w:p>
    <w:p w14:paraId="2FF5F375" w14:textId="77777777" w:rsidR="00E36E3A" w:rsidRPr="00715702" w:rsidRDefault="00E36E3A" w:rsidP="00764FB2">
      <w:pPr>
        <w:pStyle w:val="Naslov6"/>
      </w:pPr>
      <w:bookmarkStart w:id="1346" w:name="_Toc129506991"/>
      <w:bookmarkStart w:id="1347" w:name="_Toc312139360"/>
      <w:bookmarkStart w:id="1348" w:name="_Toc312139060"/>
      <w:bookmarkStart w:id="1349" w:name="_Toc311536519"/>
      <w:bookmarkStart w:id="1350" w:name="_Toc416874538"/>
      <w:bookmarkStart w:id="1351" w:name="_Toc25424383"/>
      <w:r w:rsidRPr="00715702">
        <w:t>Notranja kontrola</w:t>
      </w:r>
      <w:bookmarkEnd w:id="1346"/>
      <w:r w:rsidRPr="00715702">
        <w:t xml:space="preserve"> ka</w:t>
      </w:r>
      <w:bookmarkEnd w:id="1347"/>
      <w:bookmarkEnd w:id="1348"/>
      <w:bookmarkEnd w:id="1349"/>
      <w:r w:rsidRPr="00715702">
        <w:t>kovosti</w:t>
      </w:r>
      <w:bookmarkEnd w:id="1350"/>
      <w:bookmarkEnd w:id="1351"/>
    </w:p>
    <w:p w14:paraId="0989A527" w14:textId="77777777" w:rsidR="00E36E3A" w:rsidRPr="00715702" w:rsidRDefault="00E36E3A" w:rsidP="00C86B37">
      <w:pPr>
        <w:pStyle w:val="Odstavekseznama"/>
        <w:numPr>
          <w:ilvl w:val="0"/>
          <w:numId w:val="446"/>
        </w:numPr>
      </w:pPr>
      <w:r w:rsidRPr="00715702">
        <w:t xml:space="preserve">Preskuse med gradnjo mora izvajati le za to uspososbljen izvajalec del ali od njega pooblaščen inštitut. Z  notranjo kontrolo kakovosti dokazuje kakovost uporabljenih </w:t>
      </w:r>
      <w:r w:rsidRPr="00715702">
        <w:lastRenderedPageBreak/>
        <w:t>materialov in izvršenih del v skladu z dogovorjenimi pogodbenimi pogoji.</w:t>
      </w:r>
    </w:p>
    <w:p w14:paraId="00916DE3" w14:textId="77777777" w:rsidR="00E36E3A" w:rsidRPr="00715702" w:rsidRDefault="00E36E3A" w:rsidP="00C86B37">
      <w:pPr>
        <w:pStyle w:val="Odstavekseznama"/>
        <w:numPr>
          <w:ilvl w:val="0"/>
          <w:numId w:val="446"/>
        </w:numPr>
      </w:pPr>
      <w:r w:rsidRPr="00715702">
        <w:t>Obseg notranjih preskusov mora biti določen s  programom, ki je sestavni del pogodbe.</w:t>
      </w:r>
    </w:p>
    <w:p w14:paraId="66315117" w14:textId="77777777" w:rsidR="00E36E3A" w:rsidRPr="00715702" w:rsidRDefault="00E36E3A" w:rsidP="00C86B37">
      <w:pPr>
        <w:pStyle w:val="Odstavekseznama"/>
        <w:numPr>
          <w:ilvl w:val="0"/>
          <w:numId w:val="446"/>
        </w:numPr>
      </w:pPr>
      <w:r w:rsidRPr="00715702">
        <w:t>Rezultate preskusov mora izvajalec redno dostavljati naročniku ali inštitutu, ki izvaja zunanjo kontrolo kakovosti. V primeru odstopanj od zahtevane kakovosti, mora izvajalec takoj privzeti odgovarjajoče ukrepe.</w:t>
      </w:r>
    </w:p>
    <w:p w14:paraId="0D00BEF8" w14:textId="77777777" w:rsidR="00E36E3A" w:rsidRPr="00715702" w:rsidRDefault="00E36E3A" w:rsidP="00C86B37">
      <w:pPr>
        <w:pStyle w:val="Odstavekseznama"/>
        <w:numPr>
          <w:ilvl w:val="0"/>
          <w:numId w:val="446"/>
        </w:numPr>
      </w:pPr>
      <w:r w:rsidRPr="00715702">
        <w:t>Odvisno od raznih postopkov izvedbe del, mora izvajalec izvršiti preglede in preskuse notranje kontrole:</w:t>
      </w:r>
    </w:p>
    <w:p w14:paraId="70AAE657" w14:textId="77777777" w:rsidR="00E36E3A" w:rsidRPr="00715702" w:rsidRDefault="00E36E3A" w:rsidP="00C86B37">
      <w:pPr>
        <w:pStyle w:val="Odstavekseznama"/>
        <w:numPr>
          <w:ilvl w:val="1"/>
          <w:numId w:val="446"/>
        </w:numPr>
      </w:pPr>
      <w:r w:rsidRPr="00715702">
        <w:t>pri materialih:</w:t>
      </w:r>
    </w:p>
    <w:p w14:paraId="675384EC" w14:textId="77777777" w:rsidR="00E36E3A" w:rsidRPr="00715702" w:rsidRDefault="00E36E3A" w:rsidP="00C86B37">
      <w:pPr>
        <w:pStyle w:val="Odstavekseznama"/>
        <w:numPr>
          <w:ilvl w:val="0"/>
          <w:numId w:val="411"/>
        </w:numPr>
      </w:pPr>
      <w:r w:rsidRPr="00715702">
        <w:t>da preveri dobavnice in oznake na embalaži (številka šarže),</w:t>
      </w:r>
    </w:p>
    <w:p w14:paraId="0A1F528A" w14:textId="77777777" w:rsidR="00E36E3A" w:rsidRPr="00715702" w:rsidRDefault="00E36E3A" w:rsidP="00C86B37">
      <w:pPr>
        <w:pStyle w:val="Odstavekseznama"/>
        <w:numPr>
          <w:ilvl w:val="0"/>
          <w:numId w:val="411"/>
        </w:numPr>
      </w:pPr>
      <w:r w:rsidRPr="00715702">
        <w:t>stanje in način skladiščenja po navodilih proizvajalcev,</w:t>
      </w:r>
    </w:p>
    <w:p w14:paraId="6EAE34D2" w14:textId="77777777" w:rsidR="00E36E3A" w:rsidRPr="00715702" w:rsidRDefault="00E36E3A" w:rsidP="00C86B37">
      <w:pPr>
        <w:pStyle w:val="Odstavekseznama"/>
        <w:numPr>
          <w:ilvl w:val="0"/>
          <w:numId w:val="411"/>
        </w:numPr>
      </w:pPr>
      <w:r w:rsidRPr="00715702">
        <w:t>mešanje v predpisanih razmerjih,</w:t>
      </w:r>
    </w:p>
    <w:p w14:paraId="2C2D6170" w14:textId="77777777" w:rsidR="00E36E3A" w:rsidRPr="00715702" w:rsidRDefault="00E36E3A" w:rsidP="00C86B37">
      <w:pPr>
        <w:pStyle w:val="Odstavekseznama"/>
        <w:numPr>
          <w:ilvl w:val="0"/>
          <w:numId w:val="411"/>
        </w:numPr>
      </w:pPr>
      <w:r w:rsidRPr="00715702">
        <w:t>pregleda opremo za pripravo materialov,</w:t>
      </w:r>
    </w:p>
    <w:p w14:paraId="63FFD6FC" w14:textId="77777777" w:rsidR="00E36E3A" w:rsidRPr="00715702" w:rsidRDefault="00E36E3A" w:rsidP="00C86B37">
      <w:pPr>
        <w:pStyle w:val="Odstavekseznama"/>
        <w:numPr>
          <w:ilvl w:val="0"/>
          <w:numId w:val="411"/>
        </w:numPr>
      </w:pPr>
      <w:r w:rsidRPr="00715702">
        <w:t>rok uporabnosti, datum proizvodnje in dovoljen rok skladiščenja,</w:t>
      </w:r>
    </w:p>
    <w:p w14:paraId="68E75E75" w14:textId="77777777" w:rsidR="00E36E3A" w:rsidRPr="00715702" w:rsidRDefault="00E36E3A" w:rsidP="00C86B37">
      <w:pPr>
        <w:pStyle w:val="Odstavekseznama"/>
        <w:numPr>
          <w:ilvl w:val="0"/>
          <w:numId w:val="411"/>
        </w:numPr>
      </w:pPr>
      <w:r w:rsidRPr="00715702">
        <w:t>dodajanje drugih materialov,</w:t>
      </w:r>
    </w:p>
    <w:p w14:paraId="0F1F9156" w14:textId="77777777" w:rsidR="00E36E3A" w:rsidRPr="00715702" w:rsidRDefault="00E36E3A" w:rsidP="00C86B37">
      <w:pPr>
        <w:pStyle w:val="Odstavekseznama"/>
        <w:numPr>
          <w:ilvl w:val="0"/>
          <w:numId w:val="411"/>
        </w:numPr>
      </w:pPr>
      <w:r w:rsidRPr="00715702">
        <w:t>mineralni dodatki in zmesi za posipanje, glede sastave, velikosti in vlažnosti.</w:t>
      </w:r>
    </w:p>
    <w:p w14:paraId="49175A1F" w14:textId="77777777" w:rsidR="00E36E3A" w:rsidRPr="00715702" w:rsidRDefault="00E36E3A" w:rsidP="00764FB2">
      <w:pPr>
        <w:pStyle w:val="Odstavekseznama"/>
        <w:numPr>
          <w:ilvl w:val="1"/>
          <w:numId w:val="2"/>
        </w:numPr>
      </w:pPr>
      <w:r w:rsidRPr="00715702">
        <w:t>pri izvedbi:</w:t>
      </w:r>
    </w:p>
    <w:p w14:paraId="1FE934D9" w14:textId="77777777" w:rsidR="00E36E3A" w:rsidRPr="00715702" w:rsidRDefault="00E36E3A" w:rsidP="00C86B37">
      <w:pPr>
        <w:pStyle w:val="Odstavekseznama"/>
        <w:numPr>
          <w:ilvl w:val="0"/>
          <w:numId w:val="447"/>
        </w:numPr>
      </w:pPr>
      <w:r w:rsidRPr="00715702">
        <w:t>zunanje pogoje kot temperatura zraka, podlage, materialov, točka rosišča in relativna vlažnost zraka,  najmanj dvakrat dnevno,</w:t>
      </w:r>
    </w:p>
    <w:p w14:paraId="509D3DA6" w14:textId="77777777" w:rsidR="00E36E3A" w:rsidRPr="00715702" w:rsidRDefault="00E36E3A" w:rsidP="00C86B37">
      <w:pPr>
        <w:pStyle w:val="Odstavekseznama"/>
        <w:numPr>
          <w:ilvl w:val="0"/>
          <w:numId w:val="447"/>
        </w:numPr>
      </w:pPr>
      <w:r w:rsidRPr="00715702">
        <w:t>vlažnost površine podlage armirano betonske konstrukcije,</w:t>
      </w:r>
    </w:p>
    <w:p w14:paraId="3B52FAD2" w14:textId="77777777" w:rsidR="00E36E3A" w:rsidRPr="00715702" w:rsidRDefault="00E36E3A" w:rsidP="00C86B37">
      <w:pPr>
        <w:pStyle w:val="Odstavekseznama"/>
        <w:numPr>
          <w:ilvl w:val="0"/>
          <w:numId w:val="447"/>
        </w:numPr>
      </w:pPr>
      <w:r w:rsidRPr="00715702">
        <w:t>sprijemno trdnost podlage (za betonsko in jekleno površino) ,</w:t>
      </w:r>
    </w:p>
    <w:p w14:paraId="796D2B3E" w14:textId="77777777" w:rsidR="00E36E3A" w:rsidRPr="00715702" w:rsidRDefault="00E36E3A" w:rsidP="00C86B37">
      <w:pPr>
        <w:pStyle w:val="Odstavekseznama"/>
        <w:numPr>
          <w:ilvl w:val="0"/>
          <w:numId w:val="447"/>
        </w:numPr>
      </w:pPr>
      <w:r w:rsidRPr="00715702">
        <w:t>izgled obdelane površine,</w:t>
      </w:r>
    </w:p>
    <w:p w14:paraId="6C20EB5F" w14:textId="77777777" w:rsidR="00E36E3A" w:rsidRPr="00715702" w:rsidRDefault="00E36E3A" w:rsidP="00C86B37">
      <w:pPr>
        <w:pStyle w:val="Odstavekseznama"/>
        <w:numPr>
          <w:ilvl w:val="0"/>
          <w:numId w:val="447"/>
        </w:numPr>
      </w:pPr>
      <w:r w:rsidRPr="00715702">
        <w:t>postopek nanašanja reakcijske smole ali bitumenske emulzije kot osnovni premaz,</w:t>
      </w:r>
    </w:p>
    <w:p w14:paraId="45F29379" w14:textId="77777777" w:rsidR="00E36E3A" w:rsidRPr="00715702" w:rsidRDefault="00E36E3A" w:rsidP="00C86B37">
      <w:pPr>
        <w:pStyle w:val="Odstavekseznama"/>
        <w:numPr>
          <w:ilvl w:val="0"/>
          <w:numId w:val="447"/>
        </w:numPr>
      </w:pPr>
      <w:r w:rsidRPr="00715702">
        <w:t>spoštovanje časov obdelav in odloga med posameznimi sloji,</w:t>
      </w:r>
    </w:p>
    <w:p w14:paraId="06105B75" w14:textId="77777777" w:rsidR="00E36E3A" w:rsidRPr="00715702" w:rsidRDefault="00E36E3A" w:rsidP="00C86B37">
      <w:pPr>
        <w:pStyle w:val="Odstavekseznama"/>
        <w:numPr>
          <w:ilvl w:val="0"/>
          <w:numId w:val="447"/>
        </w:numPr>
      </w:pPr>
      <w:r w:rsidRPr="00715702">
        <w:t>ocena površine posameznega sloja glede  homogenosti, pokrivnosti in slabih mest,</w:t>
      </w:r>
    </w:p>
    <w:p w14:paraId="3C914A75" w14:textId="77777777" w:rsidR="00E36E3A" w:rsidRPr="00715702" w:rsidRDefault="00E36E3A" w:rsidP="00C86B37">
      <w:pPr>
        <w:pStyle w:val="Odstavekseznama"/>
        <w:numPr>
          <w:ilvl w:val="0"/>
          <w:numId w:val="447"/>
        </w:numPr>
      </w:pPr>
      <w:r w:rsidRPr="00715702">
        <w:t>ocena osnovnega premaza, izravnalne mase, lepilnih slojev, pred nadaljevanjem del glede na pogodbene pogoje,</w:t>
      </w:r>
    </w:p>
    <w:p w14:paraId="2CE231C3" w14:textId="77777777" w:rsidR="00E36E3A" w:rsidRPr="00715702" w:rsidRDefault="00E36E3A" w:rsidP="00C86B37">
      <w:pPr>
        <w:pStyle w:val="Odstavekseznama"/>
        <w:numPr>
          <w:ilvl w:val="0"/>
          <w:numId w:val="447"/>
        </w:numPr>
      </w:pPr>
      <w:r w:rsidRPr="00715702">
        <w:t>osnovni premaz, poraba materiala,</w:t>
      </w:r>
    </w:p>
    <w:p w14:paraId="7C9BD5B6" w14:textId="77777777" w:rsidR="00E36E3A" w:rsidRPr="00715702" w:rsidRDefault="00E36E3A" w:rsidP="00C86B37">
      <w:pPr>
        <w:pStyle w:val="Odstavekseznama"/>
        <w:numPr>
          <w:ilvl w:val="0"/>
          <w:numId w:val="447"/>
        </w:numPr>
      </w:pPr>
      <w:r w:rsidRPr="00715702">
        <w:t>globina hrapavosti obdelane površine,</w:t>
      </w:r>
    </w:p>
    <w:p w14:paraId="01629916" w14:textId="77777777" w:rsidR="00E36E3A" w:rsidRPr="00715702" w:rsidRDefault="00E36E3A" w:rsidP="00C86B37">
      <w:pPr>
        <w:pStyle w:val="Odstavekseznama"/>
        <w:numPr>
          <w:ilvl w:val="0"/>
          <w:numId w:val="447"/>
        </w:numPr>
      </w:pPr>
      <w:r w:rsidRPr="00715702">
        <w:t>debelina slojev hidroizolacije,</w:t>
      </w:r>
    </w:p>
    <w:p w14:paraId="3E979F1C" w14:textId="77777777" w:rsidR="00E36E3A" w:rsidRPr="00715702" w:rsidRDefault="00E36E3A" w:rsidP="00C86B37">
      <w:pPr>
        <w:pStyle w:val="Odstavekseznama"/>
        <w:numPr>
          <w:ilvl w:val="0"/>
          <w:numId w:val="447"/>
        </w:numPr>
      </w:pPr>
      <w:r w:rsidRPr="00715702">
        <w:t>vsebnost por v hidroizolacijskem sloju,</w:t>
      </w:r>
    </w:p>
    <w:p w14:paraId="59BFBEE7" w14:textId="77777777" w:rsidR="00E36E3A" w:rsidRPr="00715702" w:rsidRDefault="00E36E3A" w:rsidP="00C86B37">
      <w:pPr>
        <w:pStyle w:val="Odstavekseznama"/>
        <w:numPr>
          <w:ilvl w:val="0"/>
          <w:numId w:val="447"/>
        </w:numPr>
      </w:pPr>
      <w:r w:rsidRPr="00715702">
        <w:t>sprijemna trdnost hidroizolacije,</w:t>
      </w:r>
    </w:p>
    <w:p w14:paraId="2C0B7F08" w14:textId="77777777" w:rsidR="00E36E3A" w:rsidRPr="00715702" w:rsidRDefault="00E36E3A" w:rsidP="00C86B37">
      <w:pPr>
        <w:pStyle w:val="Odstavekseznama"/>
        <w:numPr>
          <w:ilvl w:val="0"/>
          <w:numId w:val="447"/>
        </w:numPr>
      </w:pPr>
      <w:r w:rsidRPr="00715702">
        <w:t>stanje lepilnih slojev,</w:t>
      </w:r>
    </w:p>
    <w:p w14:paraId="50152AF3" w14:textId="77777777" w:rsidR="00E36E3A" w:rsidRPr="00715702" w:rsidRDefault="00E36E3A" w:rsidP="00C86B37">
      <w:pPr>
        <w:pStyle w:val="Odstavekseznama"/>
        <w:numPr>
          <w:ilvl w:val="0"/>
          <w:numId w:val="447"/>
        </w:numPr>
      </w:pPr>
      <w:r w:rsidRPr="00715702">
        <w:t>sprijemna trdnost varjenih bitumenskih trakov,</w:t>
      </w:r>
    </w:p>
    <w:p w14:paraId="571D8C56" w14:textId="77777777" w:rsidR="00E36E3A" w:rsidRPr="00715702" w:rsidRDefault="00E36E3A" w:rsidP="00C86B37">
      <w:pPr>
        <w:pStyle w:val="Odstavekseznama"/>
        <w:numPr>
          <w:ilvl w:val="0"/>
          <w:numId w:val="447"/>
        </w:numPr>
      </w:pPr>
      <w:r w:rsidRPr="00715702">
        <w:t>kakovost lepljenja hidroizolacije s podlago, mehurji izpod hidroizolacije ali zaščitnega sloja litega asfalta,</w:t>
      </w:r>
    </w:p>
    <w:p w14:paraId="239D93D7" w14:textId="77777777" w:rsidR="00E36E3A" w:rsidRPr="00715702" w:rsidRDefault="00E36E3A" w:rsidP="00C86B37">
      <w:pPr>
        <w:pStyle w:val="Odstavekseznama"/>
        <w:numPr>
          <w:ilvl w:val="0"/>
          <w:numId w:val="447"/>
        </w:numPr>
      </w:pPr>
      <w:r w:rsidRPr="00715702">
        <w:t>temperatura pri vgradnji zaščitnega sloja,</w:t>
      </w:r>
    </w:p>
    <w:p w14:paraId="6F3D555A" w14:textId="77777777" w:rsidR="00E36E3A" w:rsidRPr="00715702" w:rsidRDefault="00E36E3A" w:rsidP="00C86B37">
      <w:pPr>
        <w:pStyle w:val="Odstavekseznama"/>
        <w:numPr>
          <w:ilvl w:val="0"/>
          <w:numId w:val="447"/>
        </w:numPr>
      </w:pPr>
      <w:r w:rsidRPr="00715702">
        <w:t>kameni posip,  vrsta in količina zrn, izbor pravega trenutka za posipanje.</w:t>
      </w:r>
    </w:p>
    <w:p w14:paraId="1F004B05" w14:textId="77777777" w:rsidR="00E36E3A" w:rsidRPr="00715702" w:rsidRDefault="00E36E3A" w:rsidP="00764FB2">
      <w:pPr>
        <w:pStyle w:val="Odstavekseznama"/>
      </w:pPr>
      <w:r w:rsidRPr="00715702">
        <w:t>Izvajalec mora priložiti odgovarjajoče dokaze za kakovost materialov in izvedbo del za vse uporabljene materiale in postopke.</w:t>
      </w:r>
    </w:p>
    <w:p w14:paraId="694AB2E4" w14:textId="77777777" w:rsidR="00E36E3A" w:rsidRPr="00715702" w:rsidRDefault="00E36E3A" w:rsidP="00764FB2">
      <w:pPr>
        <w:pStyle w:val="Odstavekseznama"/>
      </w:pPr>
      <w:r w:rsidRPr="00715702">
        <w:t>Vsi stroški notranje kontrole kakovosti materialov in postopkov gredo v breme izvajalca.</w:t>
      </w:r>
    </w:p>
    <w:p w14:paraId="71BDB7E1" w14:textId="77777777" w:rsidR="00E36E3A" w:rsidRPr="00715702" w:rsidRDefault="00E36E3A" w:rsidP="00764FB2">
      <w:pPr>
        <w:pStyle w:val="Naslov6"/>
      </w:pPr>
      <w:bookmarkStart w:id="1352" w:name="_Toc312139361"/>
      <w:bookmarkStart w:id="1353" w:name="_Toc312139061"/>
      <w:bookmarkStart w:id="1354" w:name="_Toc311536520"/>
      <w:bookmarkStart w:id="1355" w:name="_Toc416874539"/>
      <w:bookmarkStart w:id="1356" w:name="_Toc25424384"/>
      <w:r w:rsidRPr="00715702">
        <w:t>Zunanja kontrola ka</w:t>
      </w:r>
      <w:bookmarkEnd w:id="1352"/>
      <w:bookmarkEnd w:id="1353"/>
      <w:bookmarkEnd w:id="1354"/>
      <w:r w:rsidRPr="00715702">
        <w:t>kovosti</w:t>
      </w:r>
      <w:bookmarkEnd w:id="1355"/>
      <w:bookmarkEnd w:id="1356"/>
    </w:p>
    <w:p w14:paraId="164437E4" w14:textId="77777777" w:rsidR="00E36E3A" w:rsidRPr="00715702" w:rsidRDefault="00E36E3A" w:rsidP="00C86B37">
      <w:pPr>
        <w:pStyle w:val="Odstavekseznama"/>
        <w:numPr>
          <w:ilvl w:val="0"/>
          <w:numId w:val="448"/>
        </w:numPr>
      </w:pPr>
      <w:r w:rsidRPr="00715702">
        <w:t>Zunanjo kontrolo kakovosti izvaja od naročnika pooblaščen inštitut.</w:t>
      </w:r>
    </w:p>
    <w:p w14:paraId="5220D0C3" w14:textId="77777777" w:rsidR="00E36E3A" w:rsidRPr="00715702" w:rsidRDefault="00E36E3A" w:rsidP="00C86B37">
      <w:pPr>
        <w:pStyle w:val="Odstavekseznama"/>
        <w:numPr>
          <w:ilvl w:val="0"/>
          <w:numId w:val="448"/>
        </w:numPr>
      </w:pPr>
      <w:r w:rsidRPr="00715702">
        <w:t xml:space="preserve">Zunanja kontrola kakovosti nadzira pravilno izvajanje notranje kontrole kakovosti, vgrajevanje materialov in izvedenih del po pogodbi. Rezultati zunanje kontrole </w:t>
      </w:r>
      <w:r w:rsidRPr="00715702">
        <w:lastRenderedPageBreak/>
        <w:t>kakovosti predstavljajo osnovo za prevzemanje izvedenih del.</w:t>
      </w:r>
    </w:p>
    <w:p w14:paraId="4FF5A5C0" w14:textId="77777777" w:rsidR="00E36E3A" w:rsidRPr="00715702" w:rsidRDefault="00E36E3A" w:rsidP="00E36E3A">
      <w:r w:rsidRPr="00715702">
        <w:t>Tabela 3.6.39:</w:t>
      </w:r>
      <w:r w:rsidRPr="00715702">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715702" w14:paraId="11B43151"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1DE49995" w14:textId="77777777" w:rsidR="00E36E3A" w:rsidRPr="00715702" w:rsidRDefault="00E36E3A" w:rsidP="00E36E3A">
            <w:r w:rsidRPr="00715702">
              <w:t>Vrsta materiala</w:t>
            </w:r>
          </w:p>
        </w:tc>
        <w:tc>
          <w:tcPr>
            <w:tcW w:w="2312" w:type="dxa"/>
            <w:tcBorders>
              <w:top w:val="single" w:sz="4" w:space="0" w:color="auto"/>
              <w:left w:val="single" w:sz="4" w:space="0" w:color="auto"/>
              <w:bottom w:val="single" w:sz="4" w:space="0" w:color="auto"/>
              <w:right w:val="single" w:sz="4" w:space="0" w:color="auto"/>
            </w:tcBorders>
            <w:hideMark/>
          </w:tcPr>
          <w:p w14:paraId="65E4B302" w14:textId="77777777" w:rsidR="00E36E3A" w:rsidRPr="00715702" w:rsidRDefault="00E36E3A" w:rsidP="00E36E3A">
            <w:r w:rsidRPr="00715702">
              <w:t>Pogostost preskusov</w:t>
            </w:r>
          </w:p>
        </w:tc>
      </w:tr>
      <w:tr w:rsidR="00E36E3A" w:rsidRPr="00715702" w14:paraId="71B61191"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48D49EE2" w14:textId="77777777" w:rsidR="00E36E3A" w:rsidRPr="00715702" w:rsidRDefault="00E36E3A" w:rsidP="00E36E3A">
            <w:r w:rsidRPr="00715702">
              <w:t>bitumenska veziva in emulzije</w:t>
            </w:r>
          </w:p>
        </w:tc>
        <w:tc>
          <w:tcPr>
            <w:tcW w:w="2312" w:type="dxa"/>
            <w:tcBorders>
              <w:top w:val="single" w:sz="4" w:space="0" w:color="auto"/>
              <w:left w:val="single" w:sz="4" w:space="0" w:color="auto"/>
              <w:bottom w:val="nil"/>
              <w:right w:val="single" w:sz="4" w:space="0" w:color="auto"/>
            </w:tcBorders>
            <w:hideMark/>
          </w:tcPr>
          <w:p w14:paraId="1FE00F42" w14:textId="77777777" w:rsidR="00E36E3A" w:rsidRPr="00715702" w:rsidRDefault="00E36E3A" w:rsidP="00E36E3A">
            <w:r w:rsidRPr="00715702">
              <w:t>iz vsake šarže</w:t>
            </w:r>
          </w:p>
        </w:tc>
      </w:tr>
      <w:tr w:rsidR="00E36E3A" w:rsidRPr="00715702" w14:paraId="0DD6B314" w14:textId="77777777" w:rsidTr="00E36E3A">
        <w:trPr>
          <w:trHeight w:val="227"/>
          <w:jc w:val="center"/>
        </w:trPr>
        <w:tc>
          <w:tcPr>
            <w:tcW w:w="3317" w:type="dxa"/>
            <w:tcBorders>
              <w:top w:val="nil"/>
              <w:left w:val="single" w:sz="4" w:space="0" w:color="auto"/>
              <w:bottom w:val="nil"/>
              <w:right w:val="single" w:sz="4" w:space="0" w:color="auto"/>
            </w:tcBorders>
            <w:hideMark/>
          </w:tcPr>
          <w:p w14:paraId="70CCE986" w14:textId="77777777" w:rsidR="00E36E3A" w:rsidRPr="00715702" w:rsidRDefault="00E36E3A" w:rsidP="00E36E3A">
            <w:r w:rsidRPr="00715702">
              <w:t>modificirana bitumenska veziva</w:t>
            </w:r>
          </w:p>
        </w:tc>
        <w:tc>
          <w:tcPr>
            <w:tcW w:w="2312" w:type="dxa"/>
            <w:tcBorders>
              <w:top w:val="nil"/>
              <w:left w:val="single" w:sz="4" w:space="0" w:color="auto"/>
              <w:bottom w:val="nil"/>
              <w:right w:val="single" w:sz="4" w:space="0" w:color="auto"/>
            </w:tcBorders>
            <w:hideMark/>
          </w:tcPr>
          <w:p w14:paraId="0027B1A5" w14:textId="77777777" w:rsidR="00E36E3A" w:rsidRPr="00715702" w:rsidRDefault="00E36E3A" w:rsidP="00E36E3A">
            <w:r w:rsidRPr="00715702">
              <w:t>iz vsake šarže</w:t>
            </w:r>
          </w:p>
        </w:tc>
      </w:tr>
      <w:tr w:rsidR="00E36E3A" w:rsidRPr="00715702" w14:paraId="4623F306" w14:textId="77777777" w:rsidTr="00E36E3A">
        <w:trPr>
          <w:trHeight w:val="227"/>
          <w:jc w:val="center"/>
        </w:trPr>
        <w:tc>
          <w:tcPr>
            <w:tcW w:w="3317" w:type="dxa"/>
            <w:tcBorders>
              <w:top w:val="nil"/>
              <w:left w:val="single" w:sz="4" w:space="0" w:color="auto"/>
              <w:bottom w:val="nil"/>
              <w:right w:val="single" w:sz="4" w:space="0" w:color="auto"/>
            </w:tcBorders>
            <w:hideMark/>
          </w:tcPr>
          <w:p w14:paraId="00A0B939" w14:textId="77777777" w:rsidR="00E36E3A" w:rsidRPr="00715702" w:rsidRDefault="00E36E3A" w:rsidP="00E36E3A">
            <w:r w:rsidRPr="00715702">
              <w:t>bitumenska masa za lepljenje</w:t>
            </w:r>
          </w:p>
        </w:tc>
        <w:tc>
          <w:tcPr>
            <w:tcW w:w="2312" w:type="dxa"/>
            <w:tcBorders>
              <w:top w:val="nil"/>
              <w:left w:val="single" w:sz="4" w:space="0" w:color="auto"/>
              <w:bottom w:val="nil"/>
              <w:right w:val="single" w:sz="4" w:space="0" w:color="auto"/>
            </w:tcBorders>
            <w:hideMark/>
          </w:tcPr>
          <w:p w14:paraId="30EE6EF8" w14:textId="77777777" w:rsidR="00E36E3A" w:rsidRPr="00715702" w:rsidRDefault="00E36E3A" w:rsidP="00E36E3A">
            <w:r w:rsidRPr="00715702">
              <w:t>iz vsake šarže</w:t>
            </w:r>
          </w:p>
        </w:tc>
      </w:tr>
      <w:tr w:rsidR="00E36E3A" w:rsidRPr="00715702" w14:paraId="3787D262" w14:textId="77777777" w:rsidTr="00E36E3A">
        <w:trPr>
          <w:trHeight w:val="227"/>
          <w:jc w:val="center"/>
        </w:trPr>
        <w:tc>
          <w:tcPr>
            <w:tcW w:w="3317" w:type="dxa"/>
            <w:tcBorders>
              <w:top w:val="nil"/>
              <w:left w:val="single" w:sz="4" w:space="0" w:color="auto"/>
              <w:bottom w:val="nil"/>
              <w:right w:val="single" w:sz="4" w:space="0" w:color="auto"/>
            </w:tcBorders>
            <w:hideMark/>
          </w:tcPr>
          <w:p w14:paraId="6C2EF6E8" w14:textId="77777777" w:rsidR="00E36E3A" w:rsidRPr="00715702" w:rsidRDefault="00E36E3A" w:rsidP="00E36E3A">
            <w:r w:rsidRPr="00715702">
              <w:t>bitumenski trakovi</w:t>
            </w:r>
          </w:p>
        </w:tc>
        <w:tc>
          <w:tcPr>
            <w:tcW w:w="2312" w:type="dxa"/>
            <w:tcBorders>
              <w:top w:val="nil"/>
              <w:left w:val="single" w:sz="4" w:space="0" w:color="auto"/>
              <w:bottom w:val="nil"/>
              <w:right w:val="single" w:sz="4" w:space="0" w:color="auto"/>
            </w:tcBorders>
            <w:hideMark/>
          </w:tcPr>
          <w:p w14:paraId="60C3184B" w14:textId="77777777" w:rsidR="00E36E3A" w:rsidRPr="00715702" w:rsidRDefault="00E36E3A" w:rsidP="00E36E3A">
            <w:r w:rsidRPr="00715702">
              <w:t>iz vsake šarže</w:t>
            </w:r>
          </w:p>
        </w:tc>
      </w:tr>
      <w:tr w:rsidR="00E36E3A" w:rsidRPr="00715702" w14:paraId="4DDD4007" w14:textId="77777777" w:rsidTr="00E36E3A">
        <w:trPr>
          <w:trHeight w:val="227"/>
          <w:jc w:val="center"/>
        </w:trPr>
        <w:tc>
          <w:tcPr>
            <w:tcW w:w="3317" w:type="dxa"/>
            <w:tcBorders>
              <w:top w:val="nil"/>
              <w:left w:val="single" w:sz="4" w:space="0" w:color="auto"/>
              <w:bottom w:val="nil"/>
              <w:right w:val="single" w:sz="4" w:space="0" w:color="auto"/>
            </w:tcBorders>
            <w:hideMark/>
          </w:tcPr>
          <w:p w14:paraId="709ECAF9" w14:textId="77777777" w:rsidR="00E36E3A" w:rsidRPr="00715702" w:rsidRDefault="00E36E3A" w:rsidP="00E36E3A">
            <w:r w:rsidRPr="00715702">
              <w:t>bitumenska masa za tesnjenje spojev</w:t>
            </w:r>
          </w:p>
        </w:tc>
        <w:tc>
          <w:tcPr>
            <w:tcW w:w="2312" w:type="dxa"/>
            <w:tcBorders>
              <w:top w:val="nil"/>
              <w:left w:val="single" w:sz="4" w:space="0" w:color="auto"/>
              <w:bottom w:val="nil"/>
              <w:right w:val="single" w:sz="4" w:space="0" w:color="auto"/>
            </w:tcBorders>
            <w:hideMark/>
          </w:tcPr>
          <w:p w14:paraId="16DD9657" w14:textId="77777777" w:rsidR="00E36E3A" w:rsidRPr="00715702" w:rsidRDefault="00E36E3A" w:rsidP="00E36E3A">
            <w:r w:rsidRPr="00715702">
              <w:t>iz vsake šarže</w:t>
            </w:r>
          </w:p>
        </w:tc>
      </w:tr>
      <w:tr w:rsidR="00E36E3A" w:rsidRPr="00715702" w14:paraId="39A37865" w14:textId="77777777" w:rsidTr="00E36E3A">
        <w:trPr>
          <w:trHeight w:val="227"/>
          <w:jc w:val="center"/>
        </w:trPr>
        <w:tc>
          <w:tcPr>
            <w:tcW w:w="3317" w:type="dxa"/>
            <w:tcBorders>
              <w:top w:val="nil"/>
              <w:left w:val="single" w:sz="4" w:space="0" w:color="auto"/>
              <w:bottom w:val="nil"/>
              <w:right w:val="single" w:sz="4" w:space="0" w:color="auto"/>
            </w:tcBorders>
            <w:hideMark/>
          </w:tcPr>
          <w:p w14:paraId="3BEE1DC4" w14:textId="77777777" w:rsidR="00E36E3A" w:rsidRPr="00715702" w:rsidRDefault="00E36E3A" w:rsidP="00E36E3A">
            <w:r w:rsidRPr="00715702">
              <w:t>bitumenski trak za tesnjenje spojev</w:t>
            </w:r>
          </w:p>
        </w:tc>
        <w:tc>
          <w:tcPr>
            <w:tcW w:w="2312" w:type="dxa"/>
            <w:tcBorders>
              <w:top w:val="nil"/>
              <w:left w:val="single" w:sz="4" w:space="0" w:color="auto"/>
              <w:bottom w:val="nil"/>
              <w:right w:val="single" w:sz="4" w:space="0" w:color="auto"/>
            </w:tcBorders>
            <w:hideMark/>
          </w:tcPr>
          <w:p w14:paraId="38F8BE26" w14:textId="77777777" w:rsidR="00E36E3A" w:rsidRPr="00715702" w:rsidRDefault="00E36E3A" w:rsidP="00E36E3A">
            <w:r w:rsidRPr="00715702">
              <w:t>1000 m</w:t>
            </w:r>
          </w:p>
        </w:tc>
      </w:tr>
      <w:tr w:rsidR="00E36E3A" w:rsidRPr="00715702" w14:paraId="2FB1677E" w14:textId="77777777" w:rsidTr="00E36E3A">
        <w:trPr>
          <w:trHeight w:val="227"/>
          <w:jc w:val="center"/>
        </w:trPr>
        <w:tc>
          <w:tcPr>
            <w:tcW w:w="3317" w:type="dxa"/>
            <w:tcBorders>
              <w:top w:val="nil"/>
              <w:left w:val="single" w:sz="4" w:space="0" w:color="auto"/>
              <w:bottom w:val="nil"/>
              <w:right w:val="single" w:sz="4" w:space="0" w:color="auto"/>
            </w:tcBorders>
            <w:hideMark/>
          </w:tcPr>
          <w:p w14:paraId="4F4E8432" w14:textId="77777777" w:rsidR="00E36E3A" w:rsidRPr="00715702" w:rsidRDefault="00E36E3A" w:rsidP="00E36E3A">
            <w:r w:rsidRPr="00715702">
              <w:t>epoksidna smola</w:t>
            </w:r>
          </w:p>
        </w:tc>
        <w:tc>
          <w:tcPr>
            <w:tcW w:w="2312" w:type="dxa"/>
            <w:tcBorders>
              <w:top w:val="nil"/>
              <w:left w:val="single" w:sz="4" w:space="0" w:color="auto"/>
              <w:bottom w:val="nil"/>
              <w:right w:val="single" w:sz="4" w:space="0" w:color="auto"/>
            </w:tcBorders>
            <w:hideMark/>
          </w:tcPr>
          <w:p w14:paraId="12325346" w14:textId="77777777" w:rsidR="00E36E3A" w:rsidRPr="00715702" w:rsidRDefault="00E36E3A" w:rsidP="00E36E3A">
            <w:r w:rsidRPr="00715702">
              <w:t>iz vsake šarže</w:t>
            </w:r>
          </w:p>
        </w:tc>
      </w:tr>
      <w:tr w:rsidR="00E36E3A" w:rsidRPr="00715702" w14:paraId="538A5D4E" w14:textId="77777777" w:rsidTr="00E36E3A">
        <w:trPr>
          <w:trHeight w:val="227"/>
          <w:jc w:val="center"/>
        </w:trPr>
        <w:tc>
          <w:tcPr>
            <w:tcW w:w="3317" w:type="dxa"/>
            <w:tcBorders>
              <w:top w:val="nil"/>
              <w:left w:val="single" w:sz="4" w:space="0" w:color="auto"/>
              <w:bottom w:val="nil"/>
              <w:right w:val="single" w:sz="4" w:space="0" w:color="auto"/>
            </w:tcBorders>
            <w:hideMark/>
          </w:tcPr>
          <w:p w14:paraId="43DC160E" w14:textId="77777777" w:rsidR="00E36E3A" w:rsidRPr="00715702" w:rsidRDefault="00E36E3A" w:rsidP="00E36E3A">
            <w:r w:rsidRPr="00715702">
              <w:t>pesak za posip</w:t>
            </w:r>
          </w:p>
        </w:tc>
        <w:tc>
          <w:tcPr>
            <w:tcW w:w="2312" w:type="dxa"/>
            <w:tcBorders>
              <w:top w:val="nil"/>
              <w:left w:val="single" w:sz="4" w:space="0" w:color="auto"/>
              <w:bottom w:val="nil"/>
              <w:right w:val="single" w:sz="4" w:space="0" w:color="auto"/>
            </w:tcBorders>
            <w:hideMark/>
          </w:tcPr>
          <w:p w14:paraId="6D46E349" w14:textId="77777777" w:rsidR="00E36E3A" w:rsidRPr="00715702" w:rsidRDefault="00E36E3A" w:rsidP="00E36E3A">
            <w:r w:rsidRPr="00715702">
              <w:t>20 t</w:t>
            </w:r>
          </w:p>
        </w:tc>
      </w:tr>
      <w:tr w:rsidR="00E36E3A" w:rsidRPr="00715702" w14:paraId="77F53E2D" w14:textId="77777777" w:rsidTr="00E36E3A">
        <w:trPr>
          <w:trHeight w:val="227"/>
          <w:jc w:val="center"/>
        </w:trPr>
        <w:tc>
          <w:tcPr>
            <w:tcW w:w="3317" w:type="dxa"/>
            <w:tcBorders>
              <w:top w:val="nil"/>
              <w:left w:val="single" w:sz="4" w:space="0" w:color="auto"/>
              <w:bottom w:val="nil"/>
              <w:right w:val="single" w:sz="4" w:space="0" w:color="auto"/>
            </w:tcBorders>
            <w:hideMark/>
          </w:tcPr>
          <w:p w14:paraId="7E2A67DA" w14:textId="77777777" w:rsidR="00E36E3A" w:rsidRPr="00715702" w:rsidRDefault="00E36E3A" w:rsidP="00E36E3A">
            <w:r w:rsidRPr="00715702">
              <w:t>tekoči polimer za brizganje</w:t>
            </w:r>
          </w:p>
        </w:tc>
        <w:tc>
          <w:tcPr>
            <w:tcW w:w="2312" w:type="dxa"/>
            <w:tcBorders>
              <w:top w:val="nil"/>
              <w:left w:val="single" w:sz="4" w:space="0" w:color="auto"/>
              <w:bottom w:val="nil"/>
              <w:right w:val="single" w:sz="4" w:space="0" w:color="auto"/>
            </w:tcBorders>
            <w:hideMark/>
          </w:tcPr>
          <w:p w14:paraId="3BDF1353" w14:textId="77777777" w:rsidR="00E36E3A" w:rsidRPr="00715702" w:rsidRDefault="00E36E3A" w:rsidP="00E36E3A">
            <w:r w:rsidRPr="00715702">
              <w:t>iz vsake šarže</w:t>
            </w:r>
          </w:p>
        </w:tc>
      </w:tr>
      <w:tr w:rsidR="00E36E3A" w:rsidRPr="00715702" w14:paraId="4A1483FD" w14:textId="77777777" w:rsidTr="00E36E3A">
        <w:trPr>
          <w:trHeight w:val="227"/>
          <w:jc w:val="center"/>
        </w:trPr>
        <w:tc>
          <w:tcPr>
            <w:tcW w:w="3317" w:type="dxa"/>
            <w:tcBorders>
              <w:top w:val="nil"/>
              <w:left w:val="single" w:sz="4" w:space="0" w:color="auto"/>
              <w:bottom w:val="nil"/>
              <w:right w:val="single" w:sz="4" w:space="0" w:color="auto"/>
            </w:tcBorders>
            <w:hideMark/>
          </w:tcPr>
          <w:p w14:paraId="165F3B30" w14:textId="77777777" w:rsidR="00E36E3A" w:rsidRPr="00715702" w:rsidRDefault="00E36E3A" w:rsidP="00E36E3A">
            <w:r w:rsidRPr="00715702">
              <w:t>polimerna folija</w:t>
            </w:r>
          </w:p>
        </w:tc>
        <w:tc>
          <w:tcPr>
            <w:tcW w:w="2312" w:type="dxa"/>
            <w:tcBorders>
              <w:top w:val="nil"/>
              <w:left w:val="single" w:sz="4" w:space="0" w:color="auto"/>
              <w:bottom w:val="nil"/>
              <w:right w:val="single" w:sz="4" w:space="0" w:color="auto"/>
            </w:tcBorders>
            <w:hideMark/>
          </w:tcPr>
          <w:p w14:paraId="5E6E5735" w14:textId="77777777" w:rsidR="00E36E3A" w:rsidRPr="00715702" w:rsidRDefault="00E36E3A" w:rsidP="00E36E3A">
            <w:r w:rsidRPr="00715702">
              <w:t>10.000 m2</w:t>
            </w:r>
          </w:p>
        </w:tc>
      </w:tr>
      <w:tr w:rsidR="00E36E3A" w:rsidRPr="00715702" w14:paraId="220EFAFA"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101864CB" w14:textId="77777777" w:rsidR="00E36E3A" w:rsidRPr="00715702" w:rsidRDefault="00E36E3A" w:rsidP="00E36E3A">
            <w:r w:rsidRPr="00715702">
              <w:t>filtrska folija</w:t>
            </w:r>
          </w:p>
        </w:tc>
        <w:tc>
          <w:tcPr>
            <w:tcW w:w="2312" w:type="dxa"/>
            <w:tcBorders>
              <w:top w:val="nil"/>
              <w:left w:val="single" w:sz="4" w:space="0" w:color="auto"/>
              <w:bottom w:val="single" w:sz="4" w:space="0" w:color="auto"/>
              <w:right w:val="single" w:sz="4" w:space="0" w:color="auto"/>
            </w:tcBorders>
            <w:hideMark/>
          </w:tcPr>
          <w:p w14:paraId="12DF7818" w14:textId="77777777" w:rsidR="00E36E3A" w:rsidRPr="00715702" w:rsidRDefault="00E36E3A" w:rsidP="00E36E3A">
            <w:r w:rsidRPr="00715702">
              <w:t>10.000 m2</w:t>
            </w:r>
          </w:p>
        </w:tc>
      </w:tr>
    </w:tbl>
    <w:p w14:paraId="33BEFC86" w14:textId="77777777" w:rsidR="00E36E3A" w:rsidRPr="00715702" w:rsidRDefault="00E36E3A" w:rsidP="00E36E3A"/>
    <w:p w14:paraId="40EA60E5" w14:textId="77777777" w:rsidR="00E36E3A" w:rsidRPr="00715702" w:rsidRDefault="00E36E3A" w:rsidP="00764FB2">
      <w:pPr>
        <w:pStyle w:val="Odstavekseznama"/>
      </w:pPr>
      <w:r w:rsidRPr="00715702">
        <w:t>Odvzem vzorcev in preskusi na gradbišču se morajo izvajati v prisotnosti izvajalca del in naročnika. Izvajalec del mora nuditi vso potrebno pomoč pri odvzemu vzorcev in izvajanju zunanje kontrole kakovosti.</w:t>
      </w:r>
    </w:p>
    <w:p w14:paraId="7A93FE37" w14:textId="77777777" w:rsidR="00E36E3A" w:rsidRPr="00715702" w:rsidRDefault="00E36E3A" w:rsidP="00764FB2">
      <w:pPr>
        <w:pStyle w:val="Odstavekseznama"/>
      </w:pPr>
      <w:r w:rsidRPr="00715702">
        <w:t xml:space="preserve">Če je pri izvedbi preskusov notranje kontrole prisoten predstavnik naročnika, potem se lahko te preskuse obravnava kot preskuse zunanje kontrole. </w:t>
      </w:r>
    </w:p>
    <w:p w14:paraId="1A8C79B2" w14:textId="77777777" w:rsidR="00E36E3A" w:rsidRPr="00715702" w:rsidRDefault="00E36E3A" w:rsidP="00764FB2">
      <w:pPr>
        <w:pStyle w:val="Odstavekseznama"/>
      </w:pPr>
      <w:r w:rsidRPr="00715702">
        <w:t>Vzorce je potrebno evidentirati in skrbno hraniti. Preveriti je potrebno tudi, če so prisotna nezlepljena mesta ali praznine in mehurji.</w:t>
      </w:r>
    </w:p>
    <w:p w14:paraId="1A2562EE" w14:textId="77777777" w:rsidR="00E36E3A" w:rsidRPr="00715702" w:rsidRDefault="00E36E3A" w:rsidP="00764FB2">
      <w:pPr>
        <w:pStyle w:val="Odstavekseznama"/>
      </w:pPr>
      <w:r w:rsidRPr="00715702">
        <w:t>Stroški zunanje kontrole kakovosti po pogodbenem programu gredo v breme naručnika.</w:t>
      </w:r>
    </w:p>
    <w:p w14:paraId="2750FFF5" w14:textId="77777777" w:rsidR="00E36E3A" w:rsidRPr="00715702" w:rsidRDefault="00E36E3A" w:rsidP="00764FB2">
      <w:pPr>
        <w:pStyle w:val="Odstavekseznama"/>
      </w:pPr>
      <w:r w:rsidRPr="00715702">
        <w:t>Stroške za dodatne kontrolne preskuse, ki jih zahteva naročnik ali izvajalec del krije naročnik ali izvajalec, če so rezultati negativni.</w:t>
      </w:r>
    </w:p>
    <w:p w14:paraId="69781605" w14:textId="77777777" w:rsidR="00E36E3A" w:rsidRPr="00715702" w:rsidRDefault="00E36E3A" w:rsidP="00764FB2">
      <w:pPr>
        <w:pStyle w:val="Naslov6"/>
      </w:pPr>
      <w:bookmarkStart w:id="1357" w:name="_Toc312139362"/>
      <w:bookmarkStart w:id="1358" w:name="_Toc312139062"/>
      <w:bookmarkStart w:id="1359" w:name="_Toc311536521"/>
      <w:bookmarkStart w:id="1360" w:name="_Toc303671973"/>
      <w:bookmarkStart w:id="1361" w:name="_Toc129506994"/>
      <w:bookmarkStart w:id="1362" w:name="_Toc416874540"/>
      <w:bookmarkStart w:id="1363" w:name="_Toc25424385"/>
      <w:r w:rsidRPr="00715702">
        <w:t>Ocena ka</w:t>
      </w:r>
      <w:bookmarkEnd w:id="1357"/>
      <w:bookmarkEnd w:id="1358"/>
      <w:bookmarkEnd w:id="1359"/>
      <w:bookmarkEnd w:id="1360"/>
      <w:bookmarkEnd w:id="1361"/>
      <w:r w:rsidRPr="00715702">
        <w:t>kovosti</w:t>
      </w:r>
      <w:bookmarkEnd w:id="1362"/>
      <w:bookmarkEnd w:id="1363"/>
    </w:p>
    <w:p w14:paraId="3EF1AA9D" w14:textId="77777777" w:rsidR="00E36E3A" w:rsidRPr="00715702" w:rsidRDefault="00E36E3A" w:rsidP="00C86B37">
      <w:pPr>
        <w:pStyle w:val="Odstavekseznama"/>
        <w:numPr>
          <w:ilvl w:val="0"/>
          <w:numId w:val="449"/>
        </w:numPr>
      </w:pPr>
      <w:r w:rsidRPr="00715702">
        <w:t>Po zaključku posameznih faz dela ali celotnega dela je potrebno izdelati statistično analizo rezultatov notranje in zunanje kontrole kakovosti:</w:t>
      </w:r>
    </w:p>
    <w:p w14:paraId="582B18FC" w14:textId="77777777" w:rsidR="00E36E3A" w:rsidRPr="00715702" w:rsidRDefault="00E36E3A" w:rsidP="00C86B37">
      <w:pPr>
        <w:pStyle w:val="Odstavekseznama"/>
        <w:numPr>
          <w:ilvl w:val="1"/>
          <w:numId w:val="449"/>
        </w:numPr>
      </w:pPr>
      <w:r w:rsidRPr="00715702">
        <w:t>osnovnih materialov in asfaltnih zmesi,</w:t>
      </w:r>
    </w:p>
    <w:p w14:paraId="086A4E1F" w14:textId="77777777" w:rsidR="00E36E3A" w:rsidRPr="00715702" w:rsidRDefault="00E36E3A" w:rsidP="00C86B37">
      <w:pPr>
        <w:pStyle w:val="Odstavekseznama"/>
        <w:numPr>
          <w:ilvl w:val="1"/>
          <w:numId w:val="449"/>
        </w:numPr>
      </w:pPr>
      <w:r w:rsidRPr="00715702">
        <w:t>vgrajenih slojev,</w:t>
      </w:r>
    </w:p>
    <w:p w14:paraId="7143B52E" w14:textId="77777777" w:rsidR="00E36E3A" w:rsidRPr="00715702" w:rsidRDefault="00E36E3A" w:rsidP="00C86B37">
      <w:pPr>
        <w:pStyle w:val="Odstavekseznama"/>
        <w:numPr>
          <w:ilvl w:val="1"/>
          <w:numId w:val="449"/>
        </w:numPr>
      </w:pPr>
      <w:r w:rsidRPr="00715702">
        <w:t>asfaltne zmesi zaščitnega in obrabnega sloja.</w:t>
      </w:r>
    </w:p>
    <w:p w14:paraId="4D8A8F36" w14:textId="77777777" w:rsidR="00E36E3A" w:rsidRPr="00715702" w:rsidRDefault="00E36E3A" w:rsidP="00C86B37">
      <w:pPr>
        <w:pStyle w:val="Odstavekseznama"/>
        <w:numPr>
          <w:ilvl w:val="0"/>
          <w:numId w:val="449"/>
        </w:numPr>
      </w:pPr>
      <w:r w:rsidRPr="00715702">
        <w:t>Statistično analizo rezultatov kontrolnih preskusov pripravijo izvajalci notranje in zunanje kontrole, vsak za svoj del. S primerjavo rezultatov statističnih analiz se oceni skladnost in kakovost, ali določitev korekcijski ukrepov.</w:t>
      </w:r>
    </w:p>
    <w:p w14:paraId="57A4DADD" w14:textId="77777777" w:rsidR="00E36E3A" w:rsidRPr="00715702" w:rsidRDefault="00E36E3A" w:rsidP="00C86B37">
      <w:pPr>
        <w:pStyle w:val="Odstavekseznama"/>
        <w:numPr>
          <w:ilvl w:val="0"/>
          <w:numId w:val="449"/>
        </w:numPr>
      </w:pPr>
      <w:r w:rsidRPr="00715702">
        <w:t>Oceno skladnosti rezultatov pripravi od naročnika pooblaščeni inštitut.</w:t>
      </w:r>
    </w:p>
    <w:p w14:paraId="6A6D3EBA" w14:textId="77777777" w:rsidR="00E36E3A" w:rsidRPr="00715702" w:rsidRDefault="00E36E3A" w:rsidP="00E36E3A">
      <w:r w:rsidRPr="00715702">
        <w:t>Tabela 3.6.40:</w:t>
      </w:r>
      <w:r w:rsidRPr="00715702">
        <w:tab/>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715702" w14:paraId="769235FC"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7C0C5BBB" w14:textId="77777777" w:rsidR="00E36E3A" w:rsidRPr="00715702" w:rsidRDefault="00E36E3A" w:rsidP="00E36E3A"/>
        </w:tc>
        <w:tc>
          <w:tcPr>
            <w:tcW w:w="4174" w:type="dxa"/>
            <w:gridSpan w:val="2"/>
            <w:tcBorders>
              <w:top w:val="single" w:sz="4" w:space="0" w:color="auto"/>
              <w:left w:val="single" w:sz="4" w:space="0" w:color="auto"/>
              <w:bottom w:val="nil"/>
              <w:right w:val="single" w:sz="4" w:space="0" w:color="auto"/>
            </w:tcBorders>
            <w:hideMark/>
          </w:tcPr>
          <w:p w14:paraId="0127FFEF" w14:textId="77777777" w:rsidR="00E36E3A" w:rsidRPr="00715702" w:rsidRDefault="00E36E3A" w:rsidP="00E36E3A">
            <w:r w:rsidRPr="00715702">
              <w:t>Na količino</w:t>
            </w:r>
          </w:p>
        </w:tc>
      </w:tr>
      <w:tr w:rsidR="00E36E3A" w:rsidRPr="00715702" w14:paraId="6D16F70B"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622DED4C" w14:textId="77777777" w:rsidR="00E36E3A" w:rsidRPr="00715702" w:rsidRDefault="00E36E3A" w:rsidP="00E36E3A">
            <w:r w:rsidRPr="00715702">
              <w:t>Vrsta preverjanja</w:t>
            </w:r>
          </w:p>
        </w:tc>
        <w:tc>
          <w:tcPr>
            <w:tcW w:w="2006" w:type="dxa"/>
            <w:tcBorders>
              <w:top w:val="nil"/>
              <w:left w:val="single" w:sz="4" w:space="0" w:color="auto"/>
              <w:bottom w:val="single" w:sz="4" w:space="0" w:color="auto"/>
              <w:right w:val="single" w:sz="4" w:space="0" w:color="auto"/>
            </w:tcBorders>
            <w:hideMark/>
          </w:tcPr>
          <w:p w14:paraId="16F55F71" w14:textId="77777777" w:rsidR="00E36E3A" w:rsidRPr="00715702" w:rsidRDefault="00E36E3A" w:rsidP="00E36E3A">
            <w:r w:rsidRPr="00715702">
              <w:t>Preskusi notranje kontrole</w:t>
            </w:r>
          </w:p>
        </w:tc>
        <w:tc>
          <w:tcPr>
            <w:tcW w:w="2168" w:type="dxa"/>
            <w:tcBorders>
              <w:top w:val="nil"/>
              <w:left w:val="single" w:sz="4" w:space="0" w:color="auto"/>
              <w:bottom w:val="single" w:sz="4" w:space="0" w:color="auto"/>
              <w:right w:val="single" w:sz="4" w:space="0" w:color="auto"/>
            </w:tcBorders>
            <w:hideMark/>
          </w:tcPr>
          <w:p w14:paraId="5E5B3BEE" w14:textId="77777777" w:rsidR="00E36E3A" w:rsidRPr="00715702" w:rsidRDefault="00E36E3A" w:rsidP="00E36E3A">
            <w:r w:rsidRPr="00715702">
              <w:t>Preskusi zunanje kontrole</w:t>
            </w:r>
          </w:p>
        </w:tc>
      </w:tr>
      <w:tr w:rsidR="00E36E3A" w:rsidRPr="00715702" w14:paraId="7F7EFC28"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25105C2E" w14:textId="77777777" w:rsidR="00E36E3A" w:rsidRPr="00715702" w:rsidRDefault="00E36E3A" w:rsidP="00E36E3A">
            <w:r w:rsidRPr="00715702">
              <w:t>Površina podlage:</w:t>
            </w:r>
          </w:p>
        </w:tc>
        <w:tc>
          <w:tcPr>
            <w:tcW w:w="2006" w:type="dxa"/>
            <w:tcBorders>
              <w:top w:val="single" w:sz="4" w:space="0" w:color="auto"/>
              <w:left w:val="single" w:sz="4" w:space="0" w:color="auto"/>
              <w:bottom w:val="nil"/>
              <w:right w:val="single" w:sz="4" w:space="0" w:color="auto"/>
            </w:tcBorders>
          </w:tcPr>
          <w:p w14:paraId="7FAD1BDC" w14:textId="77777777" w:rsidR="00E36E3A" w:rsidRPr="00715702" w:rsidRDefault="00E36E3A" w:rsidP="00E36E3A"/>
        </w:tc>
        <w:tc>
          <w:tcPr>
            <w:tcW w:w="2168" w:type="dxa"/>
            <w:tcBorders>
              <w:top w:val="single" w:sz="4" w:space="0" w:color="auto"/>
              <w:left w:val="single" w:sz="4" w:space="0" w:color="auto"/>
              <w:bottom w:val="nil"/>
              <w:right w:val="single" w:sz="4" w:space="0" w:color="auto"/>
            </w:tcBorders>
          </w:tcPr>
          <w:p w14:paraId="2F12CE3E" w14:textId="77777777" w:rsidR="00E36E3A" w:rsidRPr="00715702" w:rsidRDefault="00E36E3A" w:rsidP="00E36E3A"/>
        </w:tc>
      </w:tr>
      <w:tr w:rsidR="00E36E3A" w:rsidRPr="00715702" w14:paraId="7B7B2442" w14:textId="77777777" w:rsidTr="00E36E3A">
        <w:trPr>
          <w:trHeight w:val="227"/>
          <w:jc w:val="center"/>
        </w:trPr>
        <w:tc>
          <w:tcPr>
            <w:tcW w:w="4531" w:type="dxa"/>
            <w:tcBorders>
              <w:top w:val="nil"/>
              <w:left w:val="single" w:sz="4" w:space="0" w:color="auto"/>
              <w:bottom w:val="nil"/>
              <w:right w:val="single" w:sz="4" w:space="0" w:color="auto"/>
            </w:tcBorders>
            <w:hideMark/>
          </w:tcPr>
          <w:p w14:paraId="459C905A" w14:textId="77777777" w:rsidR="00E36E3A" w:rsidRPr="00715702" w:rsidRDefault="00E36E3A" w:rsidP="00E36E3A">
            <w:r w:rsidRPr="00715702">
              <w:lastRenderedPageBreak/>
              <w:t xml:space="preserve">pregled </w:t>
            </w:r>
          </w:p>
        </w:tc>
        <w:tc>
          <w:tcPr>
            <w:tcW w:w="2006" w:type="dxa"/>
            <w:tcBorders>
              <w:top w:val="nil"/>
              <w:left w:val="single" w:sz="4" w:space="0" w:color="auto"/>
              <w:bottom w:val="nil"/>
              <w:right w:val="single" w:sz="4" w:space="0" w:color="auto"/>
            </w:tcBorders>
            <w:hideMark/>
          </w:tcPr>
          <w:p w14:paraId="225AB66C" w14:textId="77777777" w:rsidR="00E36E3A" w:rsidRPr="00715702" w:rsidRDefault="00E36E3A" w:rsidP="00E36E3A">
            <w:r w:rsidRPr="00715702">
              <w:t>250 m2</w:t>
            </w:r>
          </w:p>
        </w:tc>
        <w:tc>
          <w:tcPr>
            <w:tcW w:w="2168" w:type="dxa"/>
            <w:tcBorders>
              <w:top w:val="nil"/>
              <w:left w:val="single" w:sz="4" w:space="0" w:color="auto"/>
              <w:bottom w:val="nil"/>
              <w:right w:val="single" w:sz="4" w:space="0" w:color="auto"/>
            </w:tcBorders>
            <w:hideMark/>
          </w:tcPr>
          <w:p w14:paraId="0D150C07" w14:textId="77777777" w:rsidR="00E36E3A" w:rsidRPr="00715702" w:rsidRDefault="00E36E3A" w:rsidP="00E36E3A">
            <w:r w:rsidRPr="00715702">
              <w:t>1 x dnevno</w:t>
            </w:r>
          </w:p>
        </w:tc>
      </w:tr>
      <w:tr w:rsidR="00E36E3A" w:rsidRPr="00715702" w14:paraId="4C58BC5E" w14:textId="77777777" w:rsidTr="00E36E3A">
        <w:trPr>
          <w:trHeight w:val="227"/>
          <w:jc w:val="center"/>
        </w:trPr>
        <w:tc>
          <w:tcPr>
            <w:tcW w:w="4531" w:type="dxa"/>
            <w:tcBorders>
              <w:top w:val="nil"/>
              <w:left w:val="single" w:sz="4" w:space="0" w:color="auto"/>
              <w:bottom w:val="nil"/>
              <w:right w:val="single" w:sz="4" w:space="0" w:color="auto"/>
            </w:tcBorders>
            <w:hideMark/>
          </w:tcPr>
          <w:p w14:paraId="3E2AEF43" w14:textId="77777777" w:rsidR="00E36E3A" w:rsidRPr="00715702" w:rsidRDefault="00E36E3A" w:rsidP="00E36E3A">
            <w:r w:rsidRPr="00715702">
              <w:t>meritve:  ravnosti</w:t>
            </w:r>
          </w:p>
        </w:tc>
        <w:tc>
          <w:tcPr>
            <w:tcW w:w="2006" w:type="dxa"/>
            <w:tcBorders>
              <w:top w:val="nil"/>
              <w:left w:val="single" w:sz="4" w:space="0" w:color="auto"/>
              <w:bottom w:val="nil"/>
              <w:right w:val="single" w:sz="4" w:space="0" w:color="auto"/>
            </w:tcBorders>
            <w:hideMark/>
          </w:tcPr>
          <w:p w14:paraId="1029BDC7" w14:textId="77777777" w:rsidR="00E36E3A" w:rsidRPr="00715702" w:rsidRDefault="00E36E3A" w:rsidP="00E36E3A">
            <w:r w:rsidRPr="00715702">
              <w:t>250 m2</w:t>
            </w:r>
          </w:p>
        </w:tc>
        <w:tc>
          <w:tcPr>
            <w:tcW w:w="2168" w:type="dxa"/>
            <w:tcBorders>
              <w:top w:val="nil"/>
              <w:left w:val="single" w:sz="4" w:space="0" w:color="auto"/>
              <w:bottom w:val="nil"/>
              <w:right w:val="single" w:sz="4" w:space="0" w:color="auto"/>
            </w:tcBorders>
            <w:hideMark/>
          </w:tcPr>
          <w:p w14:paraId="2C622601" w14:textId="77777777" w:rsidR="00E36E3A" w:rsidRPr="00715702" w:rsidRDefault="00E36E3A" w:rsidP="00E36E3A">
            <w:r w:rsidRPr="00715702">
              <w:t>-</w:t>
            </w:r>
          </w:p>
        </w:tc>
      </w:tr>
      <w:tr w:rsidR="00E36E3A" w:rsidRPr="00715702" w14:paraId="46C37055" w14:textId="77777777" w:rsidTr="00E36E3A">
        <w:trPr>
          <w:trHeight w:val="227"/>
          <w:jc w:val="center"/>
        </w:trPr>
        <w:tc>
          <w:tcPr>
            <w:tcW w:w="4531" w:type="dxa"/>
            <w:tcBorders>
              <w:top w:val="nil"/>
              <w:left w:val="single" w:sz="4" w:space="0" w:color="auto"/>
              <w:bottom w:val="nil"/>
              <w:right w:val="single" w:sz="4" w:space="0" w:color="auto"/>
            </w:tcBorders>
            <w:hideMark/>
          </w:tcPr>
          <w:p w14:paraId="033F5159" w14:textId="77777777" w:rsidR="00E36E3A" w:rsidRPr="00715702" w:rsidRDefault="00E36E3A" w:rsidP="00E36E3A">
            <w:r w:rsidRPr="00715702">
              <w:t>globine hrapavosti</w:t>
            </w:r>
          </w:p>
        </w:tc>
        <w:tc>
          <w:tcPr>
            <w:tcW w:w="2006" w:type="dxa"/>
            <w:tcBorders>
              <w:top w:val="nil"/>
              <w:left w:val="single" w:sz="4" w:space="0" w:color="auto"/>
              <w:bottom w:val="nil"/>
              <w:right w:val="single" w:sz="4" w:space="0" w:color="auto"/>
            </w:tcBorders>
            <w:hideMark/>
          </w:tcPr>
          <w:p w14:paraId="2F2065BA" w14:textId="77777777" w:rsidR="00E36E3A" w:rsidRPr="00715702" w:rsidRDefault="00E36E3A" w:rsidP="00E36E3A">
            <w:r w:rsidRPr="00715702">
              <w:t>250 m2</w:t>
            </w:r>
          </w:p>
        </w:tc>
        <w:tc>
          <w:tcPr>
            <w:tcW w:w="2168" w:type="dxa"/>
            <w:tcBorders>
              <w:top w:val="nil"/>
              <w:left w:val="single" w:sz="4" w:space="0" w:color="auto"/>
              <w:bottom w:val="nil"/>
              <w:right w:val="single" w:sz="4" w:space="0" w:color="auto"/>
            </w:tcBorders>
            <w:hideMark/>
          </w:tcPr>
          <w:p w14:paraId="08EB525D" w14:textId="77777777" w:rsidR="00E36E3A" w:rsidRPr="00715702" w:rsidRDefault="00E36E3A" w:rsidP="00E36E3A">
            <w:r w:rsidRPr="00715702">
              <w:t>1 x dnevno</w:t>
            </w:r>
          </w:p>
        </w:tc>
      </w:tr>
      <w:tr w:rsidR="00E36E3A" w:rsidRPr="00715702" w14:paraId="2878F587" w14:textId="77777777" w:rsidTr="00E36E3A">
        <w:trPr>
          <w:trHeight w:val="227"/>
          <w:jc w:val="center"/>
        </w:trPr>
        <w:tc>
          <w:tcPr>
            <w:tcW w:w="4531" w:type="dxa"/>
            <w:tcBorders>
              <w:top w:val="nil"/>
              <w:left w:val="single" w:sz="4" w:space="0" w:color="auto"/>
              <w:bottom w:val="nil"/>
              <w:right w:val="single" w:sz="4" w:space="0" w:color="auto"/>
            </w:tcBorders>
            <w:hideMark/>
          </w:tcPr>
          <w:p w14:paraId="52B94FB5" w14:textId="77777777" w:rsidR="00E36E3A" w:rsidRPr="00715702" w:rsidRDefault="00E36E3A" w:rsidP="00E36E3A">
            <w:r w:rsidRPr="00715702">
              <w:t>sprijemna trdnost</w:t>
            </w:r>
          </w:p>
        </w:tc>
        <w:tc>
          <w:tcPr>
            <w:tcW w:w="2006" w:type="dxa"/>
            <w:tcBorders>
              <w:top w:val="nil"/>
              <w:left w:val="single" w:sz="4" w:space="0" w:color="auto"/>
              <w:bottom w:val="nil"/>
              <w:right w:val="single" w:sz="4" w:space="0" w:color="auto"/>
            </w:tcBorders>
            <w:hideMark/>
          </w:tcPr>
          <w:p w14:paraId="2A33C300" w14:textId="77777777" w:rsidR="00E36E3A" w:rsidRPr="00715702" w:rsidRDefault="00E36E3A" w:rsidP="00E36E3A">
            <w:r w:rsidRPr="00715702">
              <w:t>250 m2</w:t>
            </w:r>
          </w:p>
        </w:tc>
        <w:tc>
          <w:tcPr>
            <w:tcW w:w="2168" w:type="dxa"/>
            <w:tcBorders>
              <w:top w:val="nil"/>
              <w:left w:val="single" w:sz="4" w:space="0" w:color="auto"/>
              <w:bottom w:val="nil"/>
              <w:right w:val="single" w:sz="4" w:space="0" w:color="auto"/>
            </w:tcBorders>
            <w:hideMark/>
          </w:tcPr>
          <w:p w14:paraId="1ECC8E39" w14:textId="77777777" w:rsidR="00E36E3A" w:rsidRPr="00715702" w:rsidRDefault="00E36E3A" w:rsidP="00E36E3A">
            <w:r w:rsidRPr="00715702">
              <w:t>-</w:t>
            </w:r>
          </w:p>
        </w:tc>
      </w:tr>
      <w:tr w:rsidR="00E36E3A" w:rsidRPr="00715702" w14:paraId="534ED145" w14:textId="77777777" w:rsidTr="00E36E3A">
        <w:trPr>
          <w:trHeight w:val="227"/>
          <w:jc w:val="center"/>
        </w:trPr>
        <w:tc>
          <w:tcPr>
            <w:tcW w:w="4531" w:type="dxa"/>
            <w:tcBorders>
              <w:top w:val="nil"/>
              <w:left w:val="single" w:sz="4" w:space="0" w:color="auto"/>
              <w:bottom w:val="nil"/>
              <w:right w:val="single" w:sz="4" w:space="0" w:color="auto"/>
            </w:tcBorders>
            <w:hideMark/>
          </w:tcPr>
          <w:p w14:paraId="43700732" w14:textId="77777777" w:rsidR="00E36E3A" w:rsidRPr="00715702" w:rsidRDefault="00E36E3A" w:rsidP="00E36E3A">
            <w:r w:rsidRPr="00715702">
              <w:t>Lepilni sloji:</w:t>
            </w:r>
          </w:p>
        </w:tc>
        <w:tc>
          <w:tcPr>
            <w:tcW w:w="2006" w:type="dxa"/>
            <w:tcBorders>
              <w:top w:val="nil"/>
              <w:left w:val="single" w:sz="4" w:space="0" w:color="auto"/>
              <w:bottom w:val="nil"/>
              <w:right w:val="single" w:sz="4" w:space="0" w:color="auto"/>
            </w:tcBorders>
          </w:tcPr>
          <w:p w14:paraId="3BD0EA1F" w14:textId="77777777" w:rsidR="00E36E3A" w:rsidRPr="00715702" w:rsidRDefault="00E36E3A" w:rsidP="00E36E3A"/>
        </w:tc>
        <w:tc>
          <w:tcPr>
            <w:tcW w:w="2168" w:type="dxa"/>
            <w:tcBorders>
              <w:top w:val="nil"/>
              <w:left w:val="single" w:sz="4" w:space="0" w:color="auto"/>
              <w:bottom w:val="nil"/>
              <w:right w:val="single" w:sz="4" w:space="0" w:color="auto"/>
            </w:tcBorders>
          </w:tcPr>
          <w:p w14:paraId="58B282BF" w14:textId="77777777" w:rsidR="00E36E3A" w:rsidRPr="00715702" w:rsidRDefault="00E36E3A" w:rsidP="00E36E3A"/>
        </w:tc>
      </w:tr>
      <w:tr w:rsidR="00E36E3A" w:rsidRPr="00715702" w14:paraId="23E25218" w14:textId="77777777" w:rsidTr="00E36E3A">
        <w:trPr>
          <w:trHeight w:val="227"/>
          <w:jc w:val="center"/>
        </w:trPr>
        <w:tc>
          <w:tcPr>
            <w:tcW w:w="4531" w:type="dxa"/>
            <w:tcBorders>
              <w:top w:val="nil"/>
              <w:left w:val="single" w:sz="4" w:space="0" w:color="auto"/>
              <w:bottom w:val="nil"/>
              <w:right w:val="single" w:sz="4" w:space="0" w:color="auto"/>
            </w:tcBorders>
            <w:hideMark/>
          </w:tcPr>
          <w:p w14:paraId="11BF35E3" w14:textId="77777777" w:rsidR="00E36E3A" w:rsidRPr="00715702" w:rsidRDefault="00E36E3A" w:rsidP="00E36E3A">
            <w:r w:rsidRPr="00715702">
              <w:t>vremenski pogoji</w:t>
            </w:r>
          </w:p>
        </w:tc>
        <w:tc>
          <w:tcPr>
            <w:tcW w:w="2006" w:type="dxa"/>
            <w:tcBorders>
              <w:top w:val="nil"/>
              <w:left w:val="single" w:sz="4" w:space="0" w:color="auto"/>
              <w:bottom w:val="nil"/>
              <w:right w:val="single" w:sz="4" w:space="0" w:color="auto"/>
            </w:tcBorders>
            <w:hideMark/>
          </w:tcPr>
          <w:p w14:paraId="6F82F591" w14:textId="77777777" w:rsidR="00E36E3A" w:rsidRPr="00715702" w:rsidRDefault="00E36E3A" w:rsidP="00E36E3A">
            <w:r w:rsidRPr="00715702">
              <w:t>med izvedbo</w:t>
            </w:r>
          </w:p>
        </w:tc>
        <w:tc>
          <w:tcPr>
            <w:tcW w:w="2168" w:type="dxa"/>
            <w:tcBorders>
              <w:top w:val="nil"/>
              <w:left w:val="single" w:sz="4" w:space="0" w:color="auto"/>
              <w:bottom w:val="nil"/>
              <w:right w:val="single" w:sz="4" w:space="0" w:color="auto"/>
            </w:tcBorders>
            <w:hideMark/>
          </w:tcPr>
          <w:p w14:paraId="0E13AD0C" w14:textId="77777777" w:rsidR="00E36E3A" w:rsidRPr="00715702" w:rsidRDefault="00E36E3A" w:rsidP="00E36E3A">
            <w:r w:rsidRPr="00715702">
              <w:t>-</w:t>
            </w:r>
          </w:p>
        </w:tc>
      </w:tr>
      <w:tr w:rsidR="00E36E3A" w:rsidRPr="00715702" w14:paraId="3F113833" w14:textId="77777777" w:rsidTr="00E36E3A">
        <w:trPr>
          <w:trHeight w:val="227"/>
          <w:jc w:val="center"/>
        </w:trPr>
        <w:tc>
          <w:tcPr>
            <w:tcW w:w="4531" w:type="dxa"/>
            <w:tcBorders>
              <w:top w:val="nil"/>
              <w:left w:val="single" w:sz="4" w:space="0" w:color="auto"/>
              <w:bottom w:val="nil"/>
              <w:right w:val="single" w:sz="4" w:space="0" w:color="auto"/>
            </w:tcBorders>
            <w:hideMark/>
          </w:tcPr>
          <w:p w14:paraId="3C74270E" w14:textId="77777777" w:rsidR="00E36E3A" w:rsidRPr="00715702" w:rsidRDefault="00E36E3A" w:rsidP="00E36E3A">
            <w:r w:rsidRPr="00715702">
              <w:t>lastnosti  reakcijske smole</w:t>
            </w:r>
          </w:p>
        </w:tc>
        <w:tc>
          <w:tcPr>
            <w:tcW w:w="2006" w:type="dxa"/>
            <w:tcBorders>
              <w:top w:val="nil"/>
              <w:left w:val="single" w:sz="4" w:space="0" w:color="auto"/>
              <w:bottom w:val="nil"/>
              <w:right w:val="single" w:sz="4" w:space="0" w:color="auto"/>
            </w:tcBorders>
            <w:hideMark/>
          </w:tcPr>
          <w:p w14:paraId="4F0B10BD" w14:textId="77777777" w:rsidR="00E36E3A" w:rsidRPr="00715702" w:rsidRDefault="00E36E3A" w:rsidP="00E36E3A">
            <w:r w:rsidRPr="00715702">
              <w:t>500 m2</w:t>
            </w:r>
          </w:p>
        </w:tc>
        <w:tc>
          <w:tcPr>
            <w:tcW w:w="2168" w:type="dxa"/>
            <w:tcBorders>
              <w:top w:val="nil"/>
              <w:left w:val="single" w:sz="4" w:space="0" w:color="auto"/>
              <w:bottom w:val="nil"/>
              <w:right w:val="single" w:sz="4" w:space="0" w:color="auto"/>
            </w:tcBorders>
            <w:hideMark/>
          </w:tcPr>
          <w:p w14:paraId="768DF587" w14:textId="77777777" w:rsidR="00E36E3A" w:rsidRPr="00715702" w:rsidRDefault="00E36E3A" w:rsidP="00E36E3A">
            <w:r w:rsidRPr="00715702">
              <w:t>2.000 m2</w:t>
            </w:r>
          </w:p>
        </w:tc>
      </w:tr>
      <w:tr w:rsidR="00E36E3A" w:rsidRPr="00715702" w14:paraId="3962B97C" w14:textId="77777777" w:rsidTr="00E36E3A">
        <w:trPr>
          <w:trHeight w:val="227"/>
          <w:jc w:val="center"/>
        </w:trPr>
        <w:tc>
          <w:tcPr>
            <w:tcW w:w="4531" w:type="dxa"/>
            <w:tcBorders>
              <w:top w:val="nil"/>
              <w:left w:val="single" w:sz="4" w:space="0" w:color="auto"/>
              <w:bottom w:val="nil"/>
              <w:right w:val="single" w:sz="4" w:space="0" w:color="auto"/>
            </w:tcBorders>
            <w:hideMark/>
          </w:tcPr>
          <w:p w14:paraId="12A5D59F" w14:textId="77777777" w:rsidR="00E36E3A" w:rsidRPr="00715702" w:rsidRDefault="00E36E3A" w:rsidP="00E36E3A">
            <w:r w:rsidRPr="00715702">
              <w:t>lastnosti bitumenskega veziva</w:t>
            </w:r>
          </w:p>
        </w:tc>
        <w:tc>
          <w:tcPr>
            <w:tcW w:w="2006" w:type="dxa"/>
            <w:tcBorders>
              <w:top w:val="nil"/>
              <w:left w:val="single" w:sz="4" w:space="0" w:color="auto"/>
              <w:bottom w:val="nil"/>
              <w:right w:val="single" w:sz="4" w:space="0" w:color="auto"/>
            </w:tcBorders>
            <w:hideMark/>
          </w:tcPr>
          <w:p w14:paraId="7F00E71C" w14:textId="77777777" w:rsidR="00E36E3A" w:rsidRPr="00715702" w:rsidRDefault="00E36E3A" w:rsidP="00E36E3A">
            <w:r w:rsidRPr="00715702">
              <w:t>-</w:t>
            </w:r>
          </w:p>
        </w:tc>
        <w:tc>
          <w:tcPr>
            <w:tcW w:w="2168" w:type="dxa"/>
            <w:tcBorders>
              <w:top w:val="nil"/>
              <w:left w:val="single" w:sz="4" w:space="0" w:color="auto"/>
              <w:bottom w:val="nil"/>
              <w:right w:val="single" w:sz="4" w:space="0" w:color="auto"/>
            </w:tcBorders>
            <w:hideMark/>
          </w:tcPr>
          <w:p w14:paraId="60AF1FC5" w14:textId="77777777" w:rsidR="00E36E3A" w:rsidRPr="00715702" w:rsidRDefault="00E36E3A" w:rsidP="00E36E3A">
            <w:r w:rsidRPr="00715702">
              <w:t>za šaržo</w:t>
            </w:r>
          </w:p>
        </w:tc>
      </w:tr>
      <w:tr w:rsidR="00E36E3A" w:rsidRPr="00715702" w14:paraId="63B5DB41" w14:textId="77777777" w:rsidTr="00E36E3A">
        <w:trPr>
          <w:trHeight w:val="227"/>
          <w:jc w:val="center"/>
        </w:trPr>
        <w:tc>
          <w:tcPr>
            <w:tcW w:w="4531" w:type="dxa"/>
            <w:tcBorders>
              <w:top w:val="nil"/>
              <w:left w:val="single" w:sz="4" w:space="0" w:color="auto"/>
              <w:bottom w:val="nil"/>
              <w:right w:val="single" w:sz="4" w:space="0" w:color="auto"/>
            </w:tcBorders>
            <w:hideMark/>
          </w:tcPr>
          <w:p w14:paraId="1B7299A0" w14:textId="77777777" w:rsidR="00E36E3A" w:rsidRPr="00715702" w:rsidRDefault="00E36E3A" w:rsidP="00E36E3A">
            <w:r w:rsidRPr="00715702">
              <w:t>količina premaza z bitumenskim vezivom</w:t>
            </w:r>
          </w:p>
        </w:tc>
        <w:tc>
          <w:tcPr>
            <w:tcW w:w="2006" w:type="dxa"/>
            <w:tcBorders>
              <w:top w:val="nil"/>
              <w:left w:val="single" w:sz="4" w:space="0" w:color="auto"/>
              <w:bottom w:val="nil"/>
              <w:right w:val="single" w:sz="4" w:space="0" w:color="auto"/>
            </w:tcBorders>
            <w:hideMark/>
          </w:tcPr>
          <w:p w14:paraId="167C3EDB" w14:textId="77777777" w:rsidR="00E36E3A" w:rsidRPr="00715702" w:rsidRDefault="00E36E3A" w:rsidP="00E36E3A">
            <w:r w:rsidRPr="00715702">
              <w:t>250 m2</w:t>
            </w:r>
          </w:p>
        </w:tc>
        <w:tc>
          <w:tcPr>
            <w:tcW w:w="2168" w:type="dxa"/>
            <w:tcBorders>
              <w:top w:val="nil"/>
              <w:left w:val="single" w:sz="4" w:space="0" w:color="auto"/>
              <w:bottom w:val="nil"/>
              <w:right w:val="single" w:sz="4" w:space="0" w:color="auto"/>
            </w:tcBorders>
            <w:hideMark/>
          </w:tcPr>
          <w:p w14:paraId="37842616" w14:textId="77777777" w:rsidR="00E36E3A" w:rsidRPr="00715702" w:rsidRDefault="00E36E3A" w:rsidP="00E36E3A">
            <w:r w:rsidRPr="00715702">
              <w:t>1 x dnevno</w:t>
            </w:r>
          </w:p>
        </w:tc>
      </w:tr>
      <w:tr w:rsidR="00E36E3A" w:rsidRPr="00715702" w14:paraId="1C072190" w14:textId="77777777" w:rsidTr="00E36E3A">
        <w:trPr>
          <w:trHeight w:val="227"/>
          <w:jc w:val="center"/>
        </w:trPr>
        <w:tc>
          <w:tcPr>
            <w:tcW w:w="4531" w:type="dxa"/>
            <w:tcBorders>
              <w:top w:val="nil"/>
              <w:left w:val="single" w:sz="4" w:space="0" w:color="auto"/>
              <w:bottom w:val="nil"/>
              <w:right w:val="single" w:sz="4" w:space="0" w:color="auto"/>
            </w:tcBorders>
            <w:hideMark/>
          </w:tcPr>
          <w:p w14:paraId="52A92E78" w14:textId="77777777" w:rsidR="00E36E3A" w:rsidRPr="00715702" w:rsidRDefault="00E36E3A" w:rsidP="00E36E3A">
            <w:r w:rsidRPr="00715702">
              <w:t>Tesnilni sloji:</w:t>
            </w:r>
          </w:p>
        </w:tc>
        <w:tc>
          <w:tcPr>
            <w:tcW w:w="2006" w:type="dxa"/>
            <w:tcBorders>
              <w:top w:val="nil"/>
              <w:left w:val="single" w:sz="4" w:space="0" w:color="auto"/>
              <w:bottom w:val="nil"/>
              <w:right w:val="single" w:sz="4" w:space="0" w:color="auto"/>
            </w:tcBorders>
          </w:tcPr>
          <w:p w14:paraId="3F6893FA" w14:textId="77777777" w:rsidR="00E36E3A" w:rsidRPr="00715702" w:rsidRDefault="00E36E3A" w:rsidP="00E36E3A"/>
        </w:tc>
        <w:tc>
          <w:tcPr>
            <w:tcW w:w="2168" w:type="dxa"/>
            <w:tcBorders>
              <w:top w:val="nil"/>
              <w:left w:val="single" w:sz="4" w:space="0" w:color="auto"/>
              <w:bottom w:val="nil"/>
              <w:right w:val="single" w:sz="4" w:space="0" w:color="auto"/>
            </w:tcBorders>
          </w:tcPr>
          <w:p w14:paraId="2A01A441" w14:textId="77777777" w:rsidR="00E36E3A" w:rsidRPr="00715702" w:rsidRDefault="00E36E3A" w:rsidP="00E36E3A"/>
        </w:tc>
      </w:tr>
      <w:tr w:rsidR="00E36E3A" w:rsidRPr="00715702" w14:paraId="023B67B3" w14:textId="77777777" w:rsidTr="00E36E3A">
        <w:trPr>
          <w:trHeight w:val="227"/>
          <w:jc w:val="center"/>
        </w:trPr>
        <w:tc>
          <w:tcPr>
            <w:tcW w:w="4531" w:type="dxa"/>
            <w:tcBorders>
              <w:top w:val="nil"/>
              <w:left w:val="single" w:sz="4" w:space="0" w:color="auto"/>
              <w:bottom w:val="nil"/>
              <w:right w:val="single" w:sz="4" w:space="0" w:color="auto"/>
            </w:tcBorders>
            <w:hideMark/>
          </w:tcPr>
          <w:p w14:paraId="589F63E2" w14:textId="77777777" w:rsidR="00E36E3A" w:rsidRPr="00715702" w:rsidRDefault="00E36E3A" w:rsidP="00E36E3A">
            <w:r w:rsidRPr="00715702">
              <w:t>Bitumenski trak</w:t>
            </w:r>
          </w:p>
        </w:tc>
        <w:tc>
          <w:tcPr>
            <w:tcW w:w="2006" w:type="dxa"/>
            <w:tcBorders>
              <w:top w:val="nil"/>
              <w:left w:val="single" w:sz="4" w:space="0" w:color="auto"/>
              <w:bottom w:val="nil"/>
              <w:right w:val="single" w:sz="4" w:space="0" w:color="auto"/>
            </w:tcBorders>
          </w:tcPr>
          <w:p w14:paraId="75C7B562" w14:textId="77777777" w:rsidR="00E36E3A" w:rsidRPr="00715702" w:rsidRDefault="00E36E3A" w:rsidP="00E36E3A"/>
        </w:tc>
        <w:tc>
          <w:tcPr>
            <w:tcW w:w="2168" w:type="dxa"/>
            <w:tcBorders>
              <w:top w:val="nil"/>
              <w:left w:val="single" w:sz="4" w:space="0" w:color="auto"/>
              <w:bottom w:val="nil"/>
              <w:right w:val="single" w:sz="4" w:space="0" w:color="auto"/>
            </w:tcBorders>
          </w:tcPr>
          <w:p w14:paraId="09865A1B" w14:textId="77777777" w:rsidR="00E36E3A" w:rsidRPr="00715702" w:rsidRDefault="00E36E3A" w:rsidP="00E36E3A"/>
        </w:tc>
      </w:tr>
      <w:tr w:rsidR="00E36E3A" w:rsidRPr="00715702" w14:paraId="3616F35D" w14:textId="77777777" w:rsidTr="00E36E3A">
        <w:trPr>
          <w:trHeight w:val="227"/>
          <w:jc w:val="center"/>
        </w:trPr>
        <w:tc>
          <w:tcPr>
            <w:tcW w:w="4531" w:type="dxa"/>
            <w:tcBorders>
              <w:top w:val="nil"/>
              <w:left w:val="single" w:sz="4" w:space="0" w:color="auto"/>
              <w:bottom w:val="nil"/>
              <w:right w:val="single" w:sz="4" w:space="0" w:color="auto"/>
            </w:tcBorders>
            <w:hideMark/>
          </w:tcPr>
          <w:p w14:paraId="3C05DFBF" w14:textId="77777777" w:rsidR="00E36E3A" w:rsidRPr="00715702" w:rsidRDefault="00E36E3A" w:rsidP="00E36E3A">
            <w:r w:rsidRPr="00715702">
              <w:t>vremenski pogoji</w:t>
            </w:r>
          </w:p>
        </w:tc>
        <w:tc>
          <w:tcPr>
            <w:tcW w:w="2006" w:type="dxa"/>
            <w:tcBorders>
              <w:top w:val="nil"/>
              <w:left w:val="single" w:sz="4" w:space="0" w:color="auto"/>
              <w:bottom w:val="nil"/>
              <w:right w:val="single" w:sz="4" w:space="0" w:color="auto"/>
            </w:tcBorders>
            <w:hideMark/>
          </w:tcPr>
          <w:p w14:paraId="48657230" w14:textId="77777777" w:rsidR="00E36E3A" w:rsidRPr="00715702" w:rsidRDefault="00E36E3A" w:rsidP="00E36E3A">
            <w:r w:rsidRPr="00715702">
              <w:t>med izvedbo</w:t>
            </w:r>
          </w:p>
        </w:tc>
        <w:tc>
          <w:tcPr>
            <w:tcW w:w="2168" w:type="dxa"/>
            <w:tcBorders>
              <w:top w:val="nil"/>
              <w:left w:val="single" w:sz="4" w:space="0" w:color="auto"/>
              <w:bottom w:val="nil"/>
              <w:right w:val="single" w:sz="4" w:space="0" w:color="auto"/>
            </w:tcBorders>
            <w:hideMark/>
          </w:tcPr>
          <w:p w14:paraId="76DA7712" w14:textId="77777777" w:rsidR="00E36E3A" w:rsidRPr="00715702" w:rsidRDefault="00E36E3A" w:rsidP="00E36E3A">
            <w:r w:rsidRPr="00715702">
              <w:t>-</w:t>
            </w:r>
          </w:p>
        </w:tc>
      </w:tr>
      <w:tr w:rsidR="00E36E3A" w:rsidRPr="00715702" w14:paraId="612B91E5" w14:textId="77777777" w:rsidTr="00E36E3A">
        <w:trPr>
          <w:trHeight w:val="227"/>
          <w:jc w:val="center"/>
        </w:trPr>
        <w:tc>
          <w:tcPr>
            <w:tcW w:w="4531" w:type="dxa"/>
            <w:tcBorders>
              <w:top w:val="nil"/>
              <w:left w:val="single" w:sz="4" w:space="0" w:color="auto"/>
              <w:bottom w:val="nil"/>
              <w:right w:val="single" w:sz="4" w:space="0" w:color="auto"/>
            </w:tcBorders>
            <w:hideMark/>
          </w:tcPr>
          <w:p w14:paraId="2982FA26" w14:textId="77777777" w:rsidR="00E36E3A" w:rsidRPr="00715702" w:rsidRDefault="00E36E3A" w:rsidP="00E36E3A">
            <w:r w:rsidRPr="00715702">
              <w:t>lastnosti bitumenskih trakov</w:t>
            </w:r>
          </w:p>
        </w:tc>
        <w:tc>
          <w:tcPr>
            <w:tcW w:w="2006" w:type="dxa"/>
            <w:tcBorders>
              <w:top w:val="nil"/>
              <w:left w:val="single" w:sz="4" w:space="0" w:color="auto"/>
              <w:bottom w:val="nil"/>
              <w:right w:val="single" w:sz="4" w:space="0" w:color="auto"/>
            </w:tcBorders>
            <w:hideMark/>
          </w:tcPr>
          <w:p w14:paraId="20C34299" w14:textId="77777777" w:rsidR="00E36E3A" w:rsidRPr="00715702" w:rsidRDefault="00E36E3A" w:rsidP="00E36E3A">
            <w:r w:rsidRPr="00715702">
              <w:t>2.000 m2</w:t>
            </w:r>
          </w:p>
        </w:tc>
        <w:tc>
          <w:tcPr>
            <w:tcW w:w="2168" w:type="dxa"/>
            <w:tcBorders>
              <w:top w:val="nil"/>
              <w:left w:val="single" w:sz="4" w:space="0" w:color="auto"/>
              <w:bottom w:val="nil"/>
              <w:right w:val="single" w:sz="4" w:space="0" w:color="auto"/>
            </w:tcBorders>
            <w:hideMark/>
          </w:tcPr>
          <w:p w14:paraId="7DDEA34C" w14:textId="77777777" w:rsidR="00E36E3A" w:rsidRPr="00715702" w:rsidRDefault="00E36E3A" w:rsidP="00E36E3A">
            <w:r w:rsidRPr="00715702">
              <w:t>za šaržo</w:t>
            </w:r>
          </w:p>
        </w:tc>
      </w:tr>
      <w:tr w:rsidR="00E36E3A" w:rsidRPr="00715702" w14:paraId="2D73459A" w14:textId="77777777" w:rsidTr="00E36E3A">
        <w:trPr>
          <w:trHeight w:val="227"/>
          <w:jc w:val="center"/>
        </w:trPr>
        <w:tc>
          <w:tcPr>
            <w:tcW w:w="4531" w:type="dxa"/>
            <w:tcBorders>
              <w:top w:val="nil"/>
              <w:left w:val="single" w:sz="4" w:space="0" w:color="auto"/>
              <w:bottom w:val="nil"/>
              <w:right w:val="single" w:sz="4" w:space="0" w:color="auto"/>
            </w:tcBorders>
            <w:hideMark/>
          </w:tcPr>
          <w:p w14:paraId="5F88DE9F" w14:textId="77777777" w:rsidR="00E36E3A" w:rsidRPr="00715702" w:rsidRDefault="00E36E3A" w:rsidP="00E36E3A">
            <w:r w:rsidRPr="00715702">
              <w:t xml:space="preserve">lastnosti lepilne bitumenske mase </w:t>
            </w:r>
          </w:p>
        </w:tc>
        <w:tc>
          <w:tcPr>
            <w:tcW w:w="2006" w:type="dxa"/>
            <w:tcBorders>
              <w:top w:val="nil"/>
              <w:left w:val="single" w:sz="4" w:space="0" w:color="auto"/>
              <w:bottom w:val="nil"/>
              <w:right w:val="single" w:sz="4" w:space="0" w:color="auto"/>
            </w:tcBorders>
            <w:hideMark/>
          </w:tcPr>
          <w:p w14:paraId="20D17133" w14:textId="77777777" w:rsidR="00E36E3A" w:rsidRPr="00715702" w:rsidRDefault="00E36E3A" w:rsidP="00E36E3A">
            <w:r w:rsidRPr="00715702">
              <w:t>2.000 m2</w:t>
            </w:r>
          </w:p>
        </w:tc>
        <w:tc>
          <w:tcPr>
            <w:tcW w:w="2168" w:type="dxa"/>
            <w:tcBorders>
              <w:top w:val="nil"/>
              <w:left w:val="single" w:sz="4" w:space="0" w:color="auto"/>
              <w:bottom w:val="nil"/>
              <w:right w:val="single" w:sz="4" w:space="0" w:color="auto"/>
            </w:tcBorders>
            <w:hideMark/>
          </w:tcPr>
          <w:p w14:paraId="1DF07989" w14:textId="77777777" w:rsidR="00E36E3A" w:rsidRPr="00715702" w:rsidRDefault="00E36E3A" w:rsidP="00E36E3A">
            <w:r w:rsidRPr="00715702">
              <w:t>za šaržo</w:t>
            </w:r>
          </w:p>
        </w:tc>
      </w:tr>
      <w:tr w:rsidR="00E36E3A" w:rsidRPr="00715702" w14:paraId="0437CF4D" w14:textId="77777777" w:rsidTr="00E36E3A">
        <w:trPr>
          <w:trHeight w:val="227"/>
          <w:jc w:val="center"/>
        </w:trPr>
        <w:tc>
          <w:tcPr>
            <w:tcW w:w="4531" w:type="dxa"/>
            <w:tcBorders>
              <w:top w:val="nil"/>
              <w:left w:val="single" w:sz="4" w:space="0" w:color="auto"/>
              <w:bottom w:val="nil"/>
              <w:right w:val="single" w:sz="4" w:space="0" w:color="auto"/>
            </w:tcBorders>
            <w:hideMark/>
          </w:tcPr>
          <w:p w14:paraId="3A41EDB4" w14:textId="77777777" w:rsidR="00E36E3A" w:rsidRPr="00715702" w:rsidRDefault="00E36E3A" w:rsidP="00E36E3A">
            <w:r w:rsidRPr="00715702">
              <w:t>način vgraditve traku</w:t>
            </w:r>
          </w:p>
        </w:tc>
        <w:tc>
          <w:tcPr>
            <w:tcW w:w="2006" w:type="dxa"/>
            <w:tcBorders>
              <w:top w:val="nil"/>
              <w:left w:val="single" w:sz="4" w:space="0" w:color="auto"/>
              <w:bottom w:val="nil"/>
              <w:right w:val="single" w:sz="4" w:space="0" w:color="auto"/>
            </w:tcBorders>
            <w:hideMark/>
          </w:tcPr>
          <w:p w14:paraId="0E48D42E" w14:textId="77777777" w:rsidR="00E36E3A" w:rsidRPr="00715702" w:rsidRDefault="00E36E3A" w:rsidP="00E36E3A">
            <w:r w:rsidRPr="00715702">
              <w:t>med izvedbo</w:t>
            </w:r>
          </w:p>
        </w:tc>
        <w:tc>
          <w:tcPr>
            <w:tcW w:w="2168" w:type="dxa"/>
            <w:tcBorders>
              <w:top w:val="nil"/>
              <w:left w:val="single" w:sz="4" w:space="0" w:color="auto"/>
              <w:bottom w:val="nil"/>
              <w:right w:val="single" w:sz="4" w:space="0" w:color="auto"/>
            </w:tcBorders>
            <w:hideMark/>
          </w:tcPr>
          <w:p w14:paraId="1B00AE9F" w14:textId="77777777" w:rsidR="00E36E3A" w:rsidRPr="00715702" w:rsidRDefault="00E36E3A" w:rsidP="00E36E3A">
            <w:r w:rsidRPr="00715702">
              <w:t>1 x dnevno</w:t>
            </w:r>
          </w:p>
        </w:tc>
      </w:tr>
      <w:tr w:rsidR="00E36E3A" w:rsidRPr="00715702" w14:paraId="3A89D83E" w14:textId="77777777" w:rsidTr="00E36E3A">
        <w:trPr>
          <w:trHeight w:val="227"/>
          <w:jc w:val="center"/>
        </w:trPr>
        <w:tc>
          <w:tcPr>
            <w:tcW w:w="4531" w:type="dxa"/>
            <w:tcBorders>
              <w:top w:val="nil"/>
              <w:left w:val="single" w:sz="4" w:space="0" w:color="auto"/>
              <w:bottom w:val="nil"/>
              <w:right w:val="single" w:sz="4" w:space="0" w:color="auto"/>
            </w:tcBorders>
            <w:hideMark/>
          </w:tcPr>
          <w:p w14:paraId="6C185FA9" w14:textId="77777777" w:rsidR="00E36E3A" w:rsidRPr="00715702" w:rsidRDefault="00E36E3A" w:rsidP="00E36E3A">
            <w:r w:rsidRPr="00715702">
              <w:t xml:space="preserve">količina lepilne bitumenske mase  </w:t>
            </w:r>
          </w:p>
        </w:tc>
        <w:tc>
          <w:tcPr>
            <w:tcW w:w="2006" w:type="dxa"/>
            <w:tcBorders>
              <w:top w:val="nil"/>
              <w:left w:val="single" w:sz="4" w:space="0" w:color="auto"/>
              <w:bottom w:val="nil"/>
              <w:right w:val="single" w:sz="4" w:space="0" w:color="auto"/>
            </w:tcBorders>
            <w:hideMark/>
          </w:tcPr>
          <w:p w14:paraId="7E1ADA6A" w14:textId="77777777" w:rsidR="00E36E3A" w:rsidRPr="00715702" w:rsidRDefault="00E36E3A" w:rsidP="00E36E3A">
            <w:r w:rsidRPr="00715702">
              <w:t>2.000 m2</w:t>
            </w:r>
          </w:p>
        </w:tc>
        <w:tc>
          <w:tcPr>
            <w:tcW w:w="2168" w:type="dxa"/>
            <w:tcBorders>
              <w:top w:val="nil"/>
              <w:left w:val="single" w:sz="4" w:space="0" w:color="auto"/>
              <w:bottom w:val="nil"/>
              <w:right w:val="single" w:sz="4" w:space="0" w:color="auto"/>
            </w:tcBorders>
            <w:hideMark/>
          </w:tcPr>
          <w:p w14:paraId="673A16CE" w14:textId="77777777" w:rsidR="00E36E3A" w:rsidRPr="00715702" w:rsidRDefault="00E36E3A" w:rsidP="00E36E3A">
            <w:r w:rsidRPr="00715702">
              <w:t>1 x na objekt</w:t>
            </w:r>
          </w:p>
        </w:tc>
      </w:tr>
      <w:tr w:rsidR="00E36E3A" w:rsidRPr="00715702" w14:paraId="50DAF23F" w14:textId="77777777" w:rsidTr="00E36E3A">
        <w:trPr>
          <w:trHeight w:val="227"/>
          <w:jc w:val="center"/>
        </w:trPr>
        <w:tc>
          <w:tcPr>
            <w:tcW w:w="4531" w:type="dxa"/>
            <w:tcBorders>
              <w:top w:val="nil"/>
              <w:left w:val="single" w:sz="4" w:space="0" w:color="auto"/>
              <w:bottom w:val="nil"/>
              <w:right w:val="single" w:sz="4" w:space="0" w:color="auto"/>
            </w:tcBorders>
            <w:hideMark/>
          </w:tcPr>
          <w:p w14:paraId="5539A295" w14:textId="77777777" w:rsidR="00E36E3A" w:rsidRPr="00715702" w:rsidRDefault="00E36E3A" w:rsidP="00E36E3A">
            <w:r w:rsidRPr="00715702">
              <w:t>meritev sprijemne trdnosti</w:t>
            </w:r>
          </w:p>
        </w:tc>
        <w:tc>
          <w:tcPr>
            <w:tcW w:w="2006" w:type="dxa"/>
            <w:tcBorders>
              <w:top w:val="nil"/>
              <w:left w:val="single" w:sz="4" w:space="0" w:color="auto"/>
              <w:bottom w:val="nil"/>
              <w:right w:val="single" w:sz="4" w:space="0" w:color="auto"/>
            </w:tcBorders>
          </w:tcPr>
          <w:p w14:paraId="1F1F02BA" w14:textId="77777777" w:rsidR="00E36E3A" w:rsidRPr="00715702" w:rsidRDefault="00E36E3A" w:rsidP="00E36E3A"/>
        </w:tc>
        <w:tc>
          <w:tcPr>
            <w:tcW w:w="2168" w:type="dxa"/>
            <w:tcBorders>
              <w:top w:val="nil"/>
              <w:left w:val="single" w:sz="4" w:space="0" w:color="auto"/>
              <w:bottom w:val="nil"/>
              <w:right w:val="single" w:sz="4" w:space="0" w:color="auto"/>
            </w:tcBorders>
            <w:hideMark/>
          </w:tcPr>
          <w:p w14:paraId="03B84FD3" w14:textId="77777777" w:rsidR="00E36E3A" w:rsidRPr="00715702" w:rsidRDefault="00E36E3A" w:rsidP="00E36E3A">
            <w:r w:rsidRPr="00715702">
              <w:t>3 x na objekt</w:t>
            </w:r>
          </w:p>
        </w:tc>
      </w:tr>
      <w:tr w:rsidR="00E36E3A" w:rsidRPr="00715702" w14:paraId="0882A49A" w14:textId="77777777" w:rsidTr="00E36E3A">
        <w:trPr>
          <w:trHeight w:val="227"/>
          <w:jc w:val="center"/>
        </w:trPr>
        <w:tc>
          <w:tcPr>
            <w:tcW w:w="4531" w:type="dxa"/>
            <w:tcBorders>
              <w:top w:val="nil"/>
              <w:left w:val="single" w:sz="4" w:space="0" w:color="auto"/>
              <w:bottom w:val="nil"/>
              <w:right w:val="single" w:sz="4" w:space="0" w:color="auto"/>
            </w:tcBorders>
            <w:hideMark/>
          </w:tcPr>
          <w:p w14:paraId="7A8C353F" w14:textId="77777777" w:rsidR="00E36E3A" w:rsidRPr="00715702" w:rsidRDefault="00E36E3A" w:rsidP="00E36E3A">
            <w:r w:rsidRPr="00715702">
              <w:t>S polimerom modificiran bitumen:</w:t>
            </w:r>
          </w:p>
        </w:tc>
        <w:tc>
          <w:tcPr>
            <w:tcW w:w="2006" w:type="dxa"/>
            <w:tcBorders>
              <w:top w:val="nil"/>
              <w:left w:val="single" w:sz="4" w:space="0" w:color="auto"/>
              <w:bottom w:val="nil"/>
              <w:right w:val="single" w:sz="4" w:space="0" w:color="auto"/>
            </w:tcBorders>
          </w:tcPr>
          <w:p w14:paraId="6FE3B456" w14:textId="77777777" w:rsidR="00E36E3A" w:rsidRPr="00715702" w:rsidRDefault="00E36E3A" w:rsidP="00E36E3A"/>
        </w:tc>
        <w:tc>
          <w:tcPr>
            <w:tcW w:w="2168" w:type="dxa"/>
            <w:tcBorders>
              <w:top w:val="nil"/>
              <w:left w:val="single" w:sz="4" w:space="0" w:color="auto"/>
              <w:bottom w:val="nil"/>
              <w:right w:val="single" w:sz="4" w:space="0" w:color="auto"/>
            </w:tcBorders>
          </w:tcPr>
          <w:p w14:paraId="0D8A2A3A" w14:textId="77777777" w:rsidR="00E36E3A" w:rsidRPr="00715702" w:rsidRDefault="00E36E3A" w:rsidP="00E36E3A"/>
        </w:tc>
      </w:tr>
      <w:tr w:rsidR="00E36E3A" w:rsidRPr="00715702" w14:paraId="2F2ABB67" w14:textId="77777777" w:rsidTr="00E36E3A">
        <w:trPr>
          <w:trHeight w:val="227"/>
          <w:jc w:val="center"/>
        </w:trPr>
        <w:tc>
          <w:tcPr>
            <w:tcW w:w="4531" w:type="dxa"/>
            <w:tcBorders>
              <w:top w:val="nil"/>
              <w:left w:val="single" w:sz="4" w:space="0" w:color="auto"/>
              <w:bottom w:val="nil"/>
              <w:right w:val="single" w:sz="4" w:space="0" w:color="auto"/>
            </w:tcBorders>
            <w:hideMark/>
          </w:tcPr>
          <w:p w14:paraId="16F15DE6" w14:textId="77777777" w:rsidR="00E36E3A" w:rsidRPr="00715702" w:rsidRDefault="00E36E3A" w:rsidP="00E36E3A">
            <w:r w:rsidRPr="00715702">
              <w:t>vremenski pogoji</w:t>
            </w:r>
          </w:p>
        </w:tc>
        <w:tc>
          <w:tcPr>
            <w:tcW w:w="2006" w:type="dxa"/>
            <w:tcBorders>
              <w:top w:val="nil"/>
              <w:left w:val="single" w:sz="4" w:space="0" w:color="auto"/>
              <w:bottom w:val="nil"/>
              <w:right w:val="single" w:sz="4" w:space="0" w:color="auto"/>
            </w:tcBorders>
            <w:hideMark/>
          </w:tcPr>
          <w:p w14:paraId="44ABEBA3" w14:textId="77777777" w:rsidR="00E36E3A" w:rsidRPr="00715702" w:rsidRDefault="00E36E3A" w:rsidP="00E36E3A">
            <w:r w:rsidRPr="00715702">
              <w:t>med izvedbo</w:t>
            </w:r>
          </w:p>
        </w:tc>
        <w:tc>
          <w:tcPr>
            <w:tcW w:w="2168" w:type="dxa"/>
            <w:tcBorders>
              <w:top w:val="nil"/>
              <w:left w:val="single" w:sz="4" w:space="0" w:color="auto"/>
              <w:bottom w:val="nil"/>
              <w:right w:val="single" w:sz="4" w:space="0" w:color="auto"/>
            </w:tcBorders>
            <w:hideMark/>
          </w:tcPr>
          <w:p w14:paraId="127BB711" w14:textId="77777777" w:rsidR="00E36E3A" w:rsidRPr="00715702" w:rsidRDefault="00E36E3A" w:rsidP="00E36E3A">
            <w:r w:rsidRPr="00715702">
              <w:t>-</w:t>
            </w:r>
          </w:p>
        </w:tc>
      </w:tr>
      <w:tr w:rsidR="00E36E3A" w:rsidRPr="00715702" w14:paraId="65F84BBA" w14:textId="77777777" w:rsidTr="00E36E3A">
        <w:trPr>
          <w:trHeight w:val="227"/>
          <w:jc w:val="center"/>
        </w:trPr>
        <w:tc>
          <w:tcPr>
            <w:tcW w:w="4531" w:type="dxa"/>
            <w:tcBorders>
              <w:top w:val="nil"/>
              <w:left w:val="single" w:sz="4" w:space="0" w:color="auto"/>
              <w:bottom w:val="nil"/>
              <w:right w:val="single" w:sz="4" w:space="0" w:color="auto"/>
            </w:tcBorders>
            <w:hideMark/>
          </w:tcPr>
          <w:p w14:paraId="1564290D" w14:textId="77777777" w:rsidR="00E36E3A" w:rsidRPr="00715702" w:rsidRDefault="00E36E3A" w:rsidP="00E36E3A">
            <w:r w:rsidRPr="00715702">
              <w:t>lastnosti s polimerom modificiranega bitumna</w:t>
            </w:r>
          </w:p>
        </w:tc>
        <w:tc>
          <w:tcPr>
            <w:tcW w:w="2006" w:type="dxa"/>
            <w:tcBorders>
              <w:top w:val="nil"/>
              <w:left w:val="single" w:sz="4" w:space="0" w:color="auto"/>
              <w:bottom w:val="nil"/>
              <w:right w:val="single" w:sz="4" w:space="0" w:color="auto"/>
            </w:tcBorders>
            <w:hideMark/>
          </w:tcPr>
          <w:p w14:paraId="3E8787E7" w14:textId="77777777" w:rsidR="00E36E3A" w:rsidRPr="00715702" w:rsidRDefault="00E36E3A" w:rsidP="00E36E3A">
            <w:r w:rsidRPr="00715702">
              <w:t>2.000 m2</w:t>
            </w:r>
          </w:p>
        </w:tc>
        <w:tc>
          <w:tcPr>
            <w:tcW w:w="2168" w:type="dxa"/>
            <w:tcBorders>
              <w:top w:val="nil"/>
              <w:left w:val="single" w:sz="4" w:space="0" w:color="auto"/>
              <w:bottom w:val="nil"/>
              <w:right w:val="single" w:sz="4" w:space="0" w:color="auto"/>
            </w:tcBorders>
            <w:hideMark/>
          </w:tcPr>
          <w:p w14:paraId="70757AE3" w14:textId="77777777" w:rsidR="00E36E3A" w:rsidRPr="00715702" w:rsidRDefault="00E36E3A" w:rsidP="00E36E3A">
            <w:r w:rsidRPr="00715702">
              <w:t>1 x na objekt</w:t>
            </w:r>
          </w:p>
        </w:tc>
      </w:tr>
      <w:tr w:rsidR="00E36E3A" w:rsidRPr="00715702" w14:paraId="39636519" w14:textId="77777777" w:rsidTr="00E36E3A">
        <w:trPr>
          <w:trHeight w:val="227"/>
          <w:jc w:val="center"/>
        </w:trPr>
        <w:tc>
          <w:tcPr>
            <w:tcW w:w="4531" w:type="dxa"/>
            <w:tcBorders>
              <w:top w:val="nil"/>
              <w:left w:val="single" w:sz="4" w:space="0" w:color="auto"/>
              <w:bottom w:val="nil"/>
              <w:right w:val="single" w:sz="4" w:space="0" w:color="auto"/>
            </w:tcBorders>
            <w:hideMark/>
          </w:tcPr>
          <w:p w14:paraId="017E02C1" w14:textId="77777777" w:rsidR="00E36E3A" w:rsidRPr="00715702" w:rsidRDefault="00E36E3A" w:rsidP="00E36E3A">
            <w:r w:rsidRPr="00715702">
              <w:t>debelina sloja</w:t>
            </w:r>
          </w:p>
        </w:tc>
        <w:tc>
          <w:tcPr>
            <w:tcW w:w="2006" w:type="dxa"/>
            <w:tcBorders>
              <w:top w:val="nil"/>
              <w:left w:val="single" w:sz="4" w:space="0" w:color="auto"/>
              <w:bottom w:val="nil"/>
              <w:right w:val="single" w:sz="4" w:space="0" w:color="auto"/>
            </w:tcBorders>
            <w:hideMark/>
          </w:tcPr>
          <w:p w14:paraId="5A3C53F8" w14:textId="77777777" w:rsidR="00E36E3A" w:rsidRPr="00715702" w:rsidRDefault="00E36E3A" w:rsidP="00E36E3A">
            <w:r w:rsidRPr="00715702">
              <w:t>1.000 m2</w:t>
            </w:r>
          </w:p>
        </w:tc>
        <w:tc>
          <w:tcPr>
            <w:tcW w:w="2168" w:type="dxa"/>
            <w:tcBorders>
              <w:top w:val="nil"/>
              <w:left w:val="single" w:sz="4" w:space="0" w:color="auto"/>
              <w:bottom w:val="nil"/>
              <w:right w:val="single" w:sz="4" w:space="0" w:color="auto"/>
            </w:tcBorders>
            <w:hideMark/>
          </w:tcPr>
          <w:p w14:paraId="576E313A" w14:textId="77777777" w:rsidR="00E36E3A" w:rsidRPr="00715702" w:rsidRDefault="00E36E3A" w:rsidP="00E36E3A">
            <w:r w:rsidRPr="00715702">
              <w:t>2.000 m2</w:t>
            </w:r>
          </w:p>
        </w:tc>
      </w:tr>
      <w:tr w:rsidR="00E36E3A" w:rsidRPr="00715702" w14:paraId="4B01E3DD" w14:textId="77777777" w:rsidTr="00E36E3A">
        <w:trPr>
          <w:trHeight w:val="227"/>
          <w:jc w:val="center"/>
        </w:trPr>
        <w:tc>
          <w:tcPr>
            <w:tcW w:w="4531" w:type="dxa"/>
            <w:tcBorders>
              <w:top w:val="nil"/>
              <w:left w:val="single" w:sz="4" w:space="0" w:color="auto"/>
              <w:bottom w:val="nil"/>
              <w:right w:val="single" w:sz="4" w:space="0" w:color="auto"/>
            </w:tcBorders>
            <w:hideMark/>
          </w:tcPr>
          <w:p w14:paraId="352A408E" w14:textId="77777777" w:rsidR="00E36E3A" w:rsidRPr="00715702" w:rsidRDefault="00E36E3A" w:rsidP="00E36E3A">
            <w:r w:rsidRPr="00715702">
              <w:t>Zaščitni in obrabni sloj asfalt betona in  mastiks asfalta:</w:t>
            </w:r>
          </w:p>
        </w:tc>
        <w:tc>
          <w:tcPr>
            <w:tcW w:w="2006" w:type="dxa"/>
            <w:tcBorders>
              <w:top w:val="nil"/>
              <w:left w:val="single" w:sz="4" w:space="0" w:color="auto"/>
              <w:bottom w:val="nil"/>
              <w:right w:val="single" w:sz="4" w:space="0" w:color="auto"/>
            </w:tcBorders>
          </w:tcPr>
          <w:p w14:paraId="30FB6493" w14:textId="77777777" w:rsidR="00E36E3A" w:rsidRPr="00715702" w:rsidRDefault="00E36E3A" w:rsidP="00E36E3A"/>
        </w:tc>
        <w:tc>
          <w:tcPr>
            <w:tcW w:w="2168" w:type="dxa"/>
            <w:tcBorders>
              <w:top w:val="nil"/>
              <w:left w:val="single" w:sz="4" w:space="0" w:color="auto"/>
              <w:bottom w:val="nil"/>
              <w:right w:val="single" w:sz="4" w:space="0" w:color="auto"/>
            </w:tcBorders>
          </w:tcPr>
          <w:p w14:paraId="374E1ED7" w14:textId="77777777" w:rsidR="00E36E3A" w:rsidRPr="00715702" w:rsidRDefault="00E36E3A" w:rsidP="00E36E3A"/>
        </w:tc>
      </w:tr>
      <w:tr w:rsidR="00E36E3A" w:rsidRPr="00715702" w14:paraId="5E90A260" w14:textId="77777777" w:rsidTr="00E36E3A">
        <w:trPr>
          <w:trHeight w:val="227"/>
          <w:jc w:val="center"/>
        </w:trPr>
        <w:tc>
          <w:tcPr>
            <w:tcW w:w="4531" w:type="dxa"/>
            <w:tcBorders>
              <w:top w:val="nil"/>
              <w:left w:val="single" w:sz="4" w:space="0" w:color="auto"/>
              <w:bottom w:val="nil"/>
              <w:right w:val="single" w:sz="4" w:space="0" w:color="auto"/>
            </w:tcBorders>
            <w:hideMark/>
          </w:tcPr>
          <w:p w14:paraId="228F733F" w14:textId="77777777" w:rsidR="00E36E3A" w:rsidRPr="00715702" w:rsidRDefault="00E36E3A" w:rsidP="00E36E3A">
            <w:r w:rsidRPr="00715702">
              <w:t>vremenski pogoji</w:t>
            </w:r>
          </w:p>
        </w:tc>
        <w:tc>
          <w:tcPr>
            <w:tcW w:w="2006" w:type="dxa"/>
            <w:tcBorders>
              <w:top w:val="nil"/>
              <w:left w:val="single" w:sz="4" w:space="0" w:color="auto"/>
              <w:bottom w:val="nil"/>
              <w:right w:val="single" w:sz="4" w:space="0" w:color="auto"/>
            </w:tcBorders>
            <w:hideMark/>
          </w:tcPr>
          <w:p w14:paraId="7445092E" w14:textId="77777777" w:rsidR="00E36E3A" w:rsidRPr="00715702" w:rsidRDefault="00E36E3A" w:rsidP="00E36E3A">
            <w:r w:rsidRPr="00715702">
              <w:t>vsak dan</w:t>
            </w:r>
          </w:p>
        </w:tc>
        <w:tc>
          <w:tcPr>
            <w:tcW w:w="2168" w:type="dxa"/>
            <w:tcBorders>
              <w:top w:val="nil"/>
              <w:left w:val="single" w:sz="4" w:space="0" w:color="auto"/>
              <w:bottom w:val="nil"/>
              <w:right w:val="single" w:sz="4" w:space="0" w:color="auto"/>
            </w:tcBorders>
            <w:hideMark/>
          </w:tcPr>
          <w:p w14:paraId="177E2CFD" w14:textId="77777777" w:rsidR="00E36E3A" w:rsidRPr="00715702" w:rsidRDefault="00E36E3A" w:rsidP="00E36E3A">
            <w:r w:rsidRPr="00715702">
              <w:t>-</w:t>
            </w:r>
          </w:p>
        </w:tc>
      </w:tr>
      <w:tr w:rsidR="00E36E3A" w:rsidRPr="00715702" w14:paraId="436031AC" w14:textId="77777777" w:rsidTr="00E36E3A">
        <w:trPr>
          <w:trHeight w:val="227"/>
          <w:jc w:val="center"/>
        </w:trPr>
        <w:tc>
          <w:tcPr>
            <w:tcW w:w="4531" w:type="dxa"/>
            <w:tcBorders>
              <w:top w:val="nil"/>
              <w:left w:val="single" w:sz="4" w:space="0" w:color="auto"/>
              <w:bottom w:val="nil"/>
              <w:right w:val="single" w:sz="4" w:space="0" w:color="auto"/>
            </w:tcBorders>
            <w:hideMark/>
          </w:tcPr>
          <w:p w14:paraId="6DB22D1D" w14:textId="77777777" w:rsidR="00E36E3A" w:rsidRPr="00715702" w:rsidRDefault="00E36E3A" w:rsidP="00E36E3A">
            <w:r w:rsidRPr="00715702">
              <w:t>lastnosti asfaltne zmesi</w:t>
            </w:r>
          </w:p>
        </w:tc>
        <w:tc>
          <w:tcPr>
            <w:tcW w:w="2006" w:type="dxa"/>
            <w:tcBorders>
              <w:top w:val="nil"/>
              <w:left w:val="single" w:sz="4" w:space="0" w:color="auto"/>
              <w:bottom w:val="nil"/>
              <w:right w:val="single" w:sz="4" w:space="0" w:color="auto"/>
            </w:tcBorders>
            <w:hideMark/>
          </w:tcPr>
          <w:p w14:paraId="6779B57B" w14:textId="77777777" w:rsidR="00E36E3A" w:rsidRPr="00715702" w:rsidRDefault="00E36E3A" w:rsidP="00E36E3A">
            <w:r w:rsidRPr="00715702">
              <w:t>1x na obj./1.000 m2</w:t>
            </w:r>
          </w:p>
        </w:tc>
        <w:tc>
          <w:tcPr>
            <w:tcW w:w="2168" w:type="dxa"/>
            <w:tcBorders>
              <w:top w:val="nil"/>
              <w:left w:val="single" w:sz="4" w:space="0" w:color="auto"/>
              <w:bottom w:val="nil"/>
              <w:right w:val="single" w:sz="4" w:space="0" w:color="auto"/>
            </w:tcBorders>
            <w:hideMark/>
          </w:tcPr>
          <w:p w14:paraId="43342AF1" w14:textId="77777777" w:rsidR="00E36E3A" w:rsidRPr="00715702" w:rsidRDefault="00E36E3A" w:rsidP="00E36E3A">
            <w:r w:rsidRPr="00715702">
              <w:t>1 x na obj./2.000 m2</w:t>
            </w:r>
          </w:p>
        </w:tc>
      </w:tr>
      <w:tr w:rsidR="00E36E3A" w:rsidRPr="00715702" w14:paraId="6CC3BE54" w14:textId="77777777" w:rsidTr="00E36E3A">
        <w:trPr>
          <w:trHeight w:val="227"/>
          <w:jc w:val="center"/>
        </w:trPr>
        <w:tc>
          <w:tcPr>
            <w:tcW w:w="4531" w:type="dxa"/>
            <w:tcBorders>
              <w:top w:val="nil"/>
              <w:left w:val="single" w:sz="4" w:space="0" w:color="auto"/>
              <w:bottom w:val="nil"/>
              <w:right w:val="single" w:sz="4" w:space="0" w:color="auto"/>
            </w:tcBorders>
            <w:hideMark/>
          </w:tcPr>
          <w:p w14:paraId="5C5E7052" w14:textId="77777777" w:rsidR="00E36E3A" w:rsidRPr="00715702" w:rsidRDefault="00E36E3A" w:rsidP="00E36E3A">
            <w:r w:rsidRPr="00715702">
              <w:t>debelina sloja</w:t>
            </w:r>
          </w:p>
        </w:tc>
        <w:tc>
          <w:tcPr>
            <w:tcW w:w="2006" w:type="dxa"/>
            <w:tcBorders>
              <w:top w:val="nil"/>
              <w:left w:val="single" w:sz="4" w:space="0" w:color="auto"/>
              <w:bottom w:val="nil"/>
              <w:right w:val="single" w:sz="4" w:space="0" w:color="auto"/>
            </w:tcBorders>
            <w:hideMark/>
          </w:tcPr>
          <w:p w14:paraId="2E07D5A7" w14:textId="77777777" w:rsidR="00E36E3A" w:rsidRPr="00715702" w:rsidRDefault="00E36E3A" w:rsidP="00E36E3A">
            <w:r w:rsidRPr="00715702">
              <w:t>1.000 m2</w:t>
            </w:r>
          </w:p>
        </w:tc>
        <w:tc>
          <w:tcPr>
            <w:tcW w:w="2168" w:type="dxa"/>
            <w:tcBorders>
              <w:top w:val="nil"/>
              <w:left w:val="single" w:sz="4" w:space="0" w:color="auto"/>
              <w:bottom w:val="nil"/>
              <w:right w:val="single" w:sz="4" w:space="0" w:color="auto"/>
            </w:tcBorders>
            <w:hideMark/>
          </w:tcPr>
          <w:p w14:paraId="7D9C35AA" w14:textId="77777777" w:rsidR="00E36E3A" w:rsidRPr="00715702" w:rsidRDefault="00E36E3A" w:rsidP="00E36E3A">
            <w:r w:rsidRPr="00715702">
              <w:t>2.000 m2</w:t>
            </w:r>
          </w:p>
        </w:tc>
      </w:tr>
      <w:tr w:rsidR="00E36E3A" w:rsidRPr="00715702" w14:paraId="2EA53108" w14:textId="77777777" w:rsidTr="00E36E3A">
        <w:trPr>
          <w:trHeight w:val="227"/>
          <w:jc w:val="center"/>
        </w:trPr>
        <w:tc>
          <w:tcPr>
            <w:tcW w:w="4531" w:type="dxa"/>
            <w:tcBorders>
              <w:top w:val="nil"/>
              <w:left w:val="single" w:sz="4" w:space="0" w:color="auto"/>
              <w:bottom w:val="nil"/>
              <w:right w:val="single" w:sz="4" w:space="0" w:color="auto"/>
            </w:tcBorders>
            <w:hideMark/>
          </w:tcPr>
          <w:p w14:paraId="2C699B39" w14:textId="77777777" w:rsidR="00E36E3A" w:rsidRPr="00715702" w:rsidRDefault="00E36E3A" w:rsidP="00E36E3A">
            <w:r w:rsidRPr="00715702">
              <w:t>zgoščenost sloja</w:t>
            </w:r>
          </w:p>
        </w:tc>
        <w:tc>
          <w:tcPr>
            <w:tcW w:w="2006" w:type="dxa"/>
            <w:tcBorders>
              <w:top w:val="nil"/>
              <w:left w:val="single" w:sz="4" w:space="0" w:color="auto"/>
              <w:bottom w:val="nil"/>
              <w:right w:val="single" w:sz="4" w:space="0" w:color="auto"/>
            </w:tcBorders>
            <w:hideMark/>
          </w:tcPr>
          <w:p w14:paraId="6A74932D" w14:textId="77777777" w:rsidR="00E36E3A" w:rsidRPr="00715702" w:rsidRDefault="00E36E3A" w:rsidP="00E36E3A">
            <w:r w:rsidRPr="00715702">
              <w:t>100 m2</w:t>
            </w:r>
          </w:p>
        </w:tc>
        <w:tc>
          <w:tcPr>
            <w:tcW w:w="2168" w:type="dxa"/>
            <w:tcBorders>
              <w:top w:val="nil"/>
              <w:left w:val="single" w:sz="4" w:space="0" w:color="auto"/>
              <w:bottom w:val="nil"/>
              <w:right w:val="single" w:sz="4" w:space="0" w:color="auto"/>
            </w:tcBorders>
            <w:hideMark/>
          </w:tcPr>
          <w:p w14:paraId="153F0B67" w14:textId="77777777" w:rsidR="00E36E3A" w:rsidRPr="00715702" w:rsidRDefault="00E36E3A" w:rsidP="00E36E3A">
            <w:r w:rsidRPr="00715702">
              <w:t>-</w:t>
            </w:r>
          </w:p>
        </w:tc>
      </w:tr>
      <w:tr w:rsidR="00E36E3A" w:rsidRPr="00715702" w14:paraId="07D20E32" w14:textId="77777777" w:rsidTr="00E36E3A">
        <w:trPr>
          <w:trHeight w:val="227"/>
          <w:jc w:val="center"/>
        </w:trPr>
        <w:tc>
          <w:tcPr>
            <w:tcW w:w="4531" w:type="dxa"/>
            <w:tcBorders>
              <w:top w:val="nil"/>
              <w:left w:val="single" w:sz="4" w:space="0" w:color="auto"/>
              <w:bottom w:val="nil"/>
              <w:right w:val="single" w:sz="4" w:space="0" w:color="auto"/>
            </w:tcBorders>
            <w:hideMark/>
          </w:tcPr>
          <w:p w14:paraId="1256C5BE" w14:textId="77777777" w:rsidR="00E36E3A" w:rsidRPr="00715702" w:rsidRDefault="00E36E3A" w:rsidP="00E36E3A">
            <w:r w:rsidRPr="00715702">
              <w:t>Zaščitni in obrabni sloj litega asfalta:</w:t>
            </w:r>
          </w:p>
        </w:tc>
        <w:tc>
          <w:tcPr>
            <w:tcW w:w="2006" w:type="dxa"/>
            <w:tcBorders>
              <w:top w:val="nil"/>
              <w:left w:val="single" w:sz="4" w:space="0" w:color="auto"/>
              <w:bottom w:val="nil"/>
              <w:right w:val="single" w:sz="4" w:space="0" w:color="auto"/>
            </w:tcBorders>
          </w:tcPr>
          <w:p w14:paraId="25ECC897" w14:textId="77777777" w:rsidR="00E36E3A" w:rsidRPr="00715702" w:rsidRDefault="00E36E3A" w:rsidP="00E36E3A"/>
        </w:tc>
        <w:tc>
          <w:tcPr>
            <w:tcW w:w="2168" w:type="dxa"/>
            <w:tcBorders>
              <w:top w:val="nil"/>
              <w:left w:val="single" w:sz="4" w:space="0" w:color="auto"/>
              <w:bottom w:val="nil"/>
              <w:right w:val="single" w:sz="4" w:space="0" w:color="auto"/>
            </w:tcBorders>
          </w:tcPr>
          <w:p w14:paraId="07D81609" w14:textId="77777777" w:rsidR="00E36E3A" w:rsidRPr="00715702" w:rsidRDefault="00E36E3A" w:rsidP="00E36E3A"/>
        </w:tc>
      </w:tr>
      <w:tr w:rsidR="00E36E3A" w:rsidRPr="00715702" w14:paraId="5568A09B" w14:textId="77777777" w:rsidTr="00E36E3A">
        <w:trPr>
          <w:trHeight w:val="227"/>
          <w:jc w:val="center"/>
        </w:trPr>
        <w:tc>
          <w:tcPr>
            <w:tcW w:w="4531" w:type="dxa"/>
            <w:tcBorders>
              <w:top w:val="nil"/>
              <w:left w:val="single" w:sz="4" w:space="0" w:color="auto"/>
              <w:bottom w:val="nil"/>
              <w:right w:val="single" w:sz="4" w:space="0" w:color="auto"/>
            </w:tcBorders>
            <w:hideMark/>
          </w:tcPr>
          <w:p w14:paraId="20774D1D" w14:textId="77777777" w:rsidR="00E36E3A" w:rsidRPr="00715702" w:rsidRDefault="00E36E3A" w:rsidP="00E36E3A">
            <w:r w:rsidRPr="00715702">
              <w:t>lastnosti asfaltne zmesi</w:t>
            </w:r>
          </w:p>
        </w:tc>
        <w:tc>
          <w:tcPr>
            <w:tcW w:w="2006" w:type="dxa"/>
            <w:tcBorders>
              <w:top w:val="nil"/>
              <w:left w:val="single" w:sz="4" w:space="0" w:color="auto"/>
              <w:bottom w:val="nil"/>
              <w:right w:val="single" w:sz="4" w:space="0" w:color="auto"/>
            </w:tcBorders>
            <w:hideMark/>
          </w:tcPr>
          <w:p w14:paraId="1BD606D0" w14:textId="77777777" w:rsidR="00E36E3A" w:rsidRPr="00715702" w:rsidRDefault="00E36E3A" w:rsidP="00E36E3A">
            <w:r w:rsidRPr="00715702">
              <w:t>vsaka šarža</w:t>
            </w:r>
          </w:p>
        </w:tc>
        <w:tc>
          <w:tcPr>
            <w:tcW w:w="2168" w:type="dxa"/>
            <w:tcBorders>
              <w:top w:val="nil"/>
              <w:left w:val="single" w:sz="4" w:space="0" w:color="auto"/>
              <w:bottom w:val="nil"/>
              <w:right w:val="single" w:sz="4" w:space="0" w:color="auto"/>
            </w:tcBorders>
            <w:hideMark/>
          </w:tcPr>
          <w:p w14:paraId="7CD012A8" w14:textId="77777777" w:rsidR="00E36E3A" w:rsidRPr="00715702" w:rsidRDefault="00E36E3A" w:rsidP="00E36E3A">
            <w:r w:rsidRPr="00715702">
              <w:t>1 x na obj./1.000 m2</w:t>
            </w:r>
          </w:p>
        </w:tc>
      </w:tr>
      <w:tr w:rsidR="00E36E3A" w:rsidRPr="00715702" w14:paraId="53994986"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29E6319A" w14:textId="77777777" w:rsidR="00E36E3A" w:rsidRPr="00715702" w:rsidRDefault="00E36E3A" w:rsidP="00E36E3A">
            <w:r w:rsidRPr="00715702">
              <w:t>debelina sloja</w:t>
            </w:r>
          </w:p>
        </w:tc>
        <w:tc>
          <w:tcPr>
            <w:tcW w:w="2006" w:type="dxa"/>
            <w:tcBorders>
              <w:top w:val="nil"/>
              <w:left w:val="single" w:sz="4" w:space="0" w:color="auto"/>
              <w:bottom w:val="single" w:sz="4" w:space="0" w:color="auto"/>
              <w:right w:val="single" w:sz="4" w:space="0" w:color="auto"/>
            </w:tcBorders>
            <w:hideMark/>
          </w:tcPr>
          <w:p w14:paraId="7F09ABDF" w14:textId="77777777" w:rsidR="00E36E3A" w:rsidRPr="00715702" w:rsidRDefault="00E36E3A" w:rsidP="00E36E3A">
            <w:r w:rsidRPr="00715702">
              <w:t>1.000 m2</w:t>
            </w:r>
          </w:p>
        </w:tc>
        <w:tc>
          <w:tcPr>
            <w:tcW w:w="2168" w:type="dxa"/>
            <w:tcBorders>
              <w:top w:val="nil"/>
              <w:left w:val="single" w:sz="4" w:space="0" w:color="auto"/>
              <w:bottom w:val="single" w:sz="4" w:space="0" w:color="auto"/>
              <w:right w:val="single" w:sz="4" w:space="0" w:color="auto"/>
            </w:tcBorders>
            <w:hideMark/>
          </w:tcPr>
          <w:p w14:paraId="31137C6E" w14:textId="77777777" w:rsidR="00E36E3A" w:rsidRPr="00715702" w:rsidRDefault="00E36E3A" w:rsidP="00E36E3A">
            <w:r w:rsidRPr="00715702">
              <w:t>2.000 m2</w:t>
            </w:r>
          </w:p>
        </w:tc>
      </w:tr>
    </w:tbl>
    <w:p w14:paraId="3AA6710C" w14:textId="77777777" w:rsidR="00E36E3A" w:rsidRPr="00715702" w:rsidRDefault="00E36E3A" w:rsidP="00764FB2">
      <w:pPr>
        <w:pStyle w:val="Naslov3"/>
      </w:pPr>
      <w:bookmarkStart w:id="1364" w:name="_Toc3373192"/>
      <w:bookmarkStart w:id="1365" w:name="_Toc25424386"/>
      <w:bookmarkStart w:id="1366" w:name="_Toc43814263"/>
      <w:bookmarkStart w:id="1367" w:name="_Toc58586258"/>
      <w:r w:rsidRPr="00715702">
        <w:t>Dela pri obnovi betonskih objektov</w:t>
      </w:r>
      <w:bookmarkEnd w:id="1364"/>
      <w:bookmarkEnd w:id="1365"/>
      <w:bookmarkEnd w:id="1366"/>
      <w:bookmarkEnd w:id="1367"/>
    </w:p>
    <w:p w14:paraId="1E4BAB42" w14:textId="77777777" w:rsidR="00E36E3A" w:rsidRPr="00715702" w:rsidRDefault="00E36E3A" w:rsidP="00764FB2">
      <w:pPr>
        <w:pStyle w:val="Naslov4"/>
      </w:pPr>
      <w:bookmarkStart w:id="1368" w:name="_Toc25424387"/>
      <w:r w:rsidRPr="00715702">
        <w:t>Splošno</w:t>
      </w:r>
      <w:bookmarkEnd w:id="1368"/>
      <w:r w:rsidRPr="00715702">
        <w:t xml:space="preserve"> </w:t>
      </w:r>
    </w:p>
    <w:p w14:paraId="57F5CAE8" w14:textId="77777777" w:rsidR="00E36E3A" w:rsidRPr="00715702" w:rsidRDefault="00E36E3A" w:rsidP="00C86B37">
      <w:pPr>
        <w:pStyle w:val="Odstavekseznama"/>
        <w:numPr>
          <w:ilvl w:val="0"/>
          <w:numId w:val="450"/>
        </w:numPr>
      </w:pPr>
      <w:r w:rsidRPr="00715702">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0B760E83" w14:textId="77777777" w:rsidR="00E36E3A" w:rsidRPr="00715702" w:rsidRDefault="00E36E3A" w:rsidP="00C86B37">
      <w:pPr>
        <w:pStyle w:val="Odstavekseznama"/>
        <w:numPr>
          <w:ilvl w:val="0"/>
          <w:numId w:val="450"/>
        </w:numPr>
      </w:pPr>
      <w:r w:rsidRPr="00715702">
        <w:t xml:space="preserve">Tehnični pogoji so namenjeni vsem vrstam konstrukcij iz nearmiarnega in armiranega betona, prednapetega betona ter za vse vrste konstrukcij (premostitveni objekti, objekti visoke gradnje, vodnogospodarski objekti, itd.). </w:t>
      </w:r>
    </w:p>
    <w:p w14:paraId="4B175E1A" w14:textId="77777777" w:rsidR="00E36E3A" w:rsidRPr="00715702" w:rsidRDefault="00E36E3A" w:rsidP="00C86B37">
      <w:pPr>
        <w:pStyle w:val="Odstavekseznama"/>
        <w:numPr>
          <w:ilvl w:val="0"/>
          <w:numId w:val="450"/>
        </w:numPr>
      </w:pPr>
      <w:r w:rsidRPr="00715702">
        <w:t>Dela pri obnovi objektov lahko izvajajo samo usposobljeni in ustrezno opremljeni izvajalci.</w:t>
      </w:r>
    </w:p>
    <w:p w14:paraId="5A81F338" w14:textId="77777777" w:rsidR="00E36E3A" w:rsidRPr="00715702" w:rsidRDefault="00E36E3A" w:rsidP="00764FB2">
      <w:pPr>
        <w:pStyle w:val="Naslov4"/>
      </w:pPr>
      <w:bookmarkStart w:id="1369" w:name="_Toc25424388"/>
      <w:r w:rsidRPr="00715702">
        <w:t>Opis</w:t>
      </w:r>
      <w:bookmarkEnd w:id="1369"/>
    </w:p>
    <w:p w14:paraId="465C9B23" w14:textId="77777777" w:rsidR="00E36E3A" w:rsidRPr="00715702" w:rsidRDefault="00E36E3A" w:rsidP="00C86B37">
      <w:pPr>
        <w:pStyle w:val="Odstavekseznama"/>
        <w:numPr>
          <w:ilvl w:val="0"/>
          <w:numId w:val="451"/>
        </w:numPr>
      </w:pPr>
      <w:r w:rsidRPr="00715702">
        <w:t xml:space="preserve">Dela pri obnovi objektov obsegajo izvedbo postopkov ugotavljanja dejanskega </w:t>
      </w:r>
      <w:r w:rsidRPr="00715702">
        <w:lastRenderedPageBreak/>
        <w:t>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69B867DA" w14:textId="77777777" w:rsidR="00E36E3A" w:rsidRPr="00715702" w:rsidRDefault="00E36E3A" w:rsidP="00C86B37">
      <w:pPr>
        <w:pStyle w:val="Odstavekseznama"/>
        <w:numPr>
          <w:ilvl w:val="0"/>
          <w:numId w:val="451"/>
        </w:numPr>
      </w:pPr>
      <w:r w:rsidRPr="00715702">
        <w:t>Po ugotovitvi dejanskega stanja objekta je potrebno pripraviti projektno dokumentacijo za sanacijo in predvideti ukrepe, s katerimi bo zagotovljena potrebna nosilnost, uporabnost in trajnost konstrukcije.</w:t>
      </w:r>
    </w:p>
    <w:p w14:paraId="627503BD" w14:textId="77777777" w:rsidR="00E36E3A" w:rsidRPr="00715702" w:rsidRDefault="00E36E3A" w:rsidP="00C86B37">
      <w:pPr>
        <w:pStyle w:val="Odstavekseznama"/>
        <w:numPr>
          <w:ilvl w:val="0"/>
          <w:numId w:val="451"/>
        </w:numPr>
      </w:pPr>
      <w:r w:rsidRPr="00715702">
        <w:t>Izvedba sanacije objekta zajema odstranjevanje poškodovanega betona, pripravo površine, izvedbo protikorozijske zaščite jekla za arimiranje in ojačitev, nadomestitev odstranjenih delov in izvedbo površinske zaščite.</w:t>
      </w:r>
    </w:p>
    <w:p w14:paraId="3E1D58EE" w14:textId="77777777" w:rsidR="00E36E3A" w:rsidRPr="00715702" w:rsidRDefault="00E36E3A" w:rsidP="00C86B37">
      <w:pPr>
        <w:pStyle w:val="Odstavekseznama"/>
        <w:numPr>
          <w:ilvl w:val="0"/>
          <w:numId w:val="451"/>
        </w:numPr>
      </w:pPr>
      <w:r w:rsidRPr="00715702">
        <w:t>Dela je treba izvajati, ko pri vgrajevanju ni padavin in znaša temperatura zraka in podlage od +5˚C do +30˚C.</w:t>
      </w:r>
    </w:p>
    <w:p w14:paraId="06E97230" w14:textId="77777777" w:rsidR="00E36E3A" w:rsidRPr="00715702" w:rsidRDefault="00E36E3A" w:rsidP="00764FB2">
      <w:pPr>
        <w:pStyle w:val="Naslov4"/>
      </w:pPr>
      <w:bookmarkStart w:id="1370" w:name="_Toc25424389"/>
      <w:r w:rsidRPr="00715702">
        <w:t>Osnovni materiali</w:t>
      </w:r>
      <w:bookmarkEnd w:id="1370"/>
    </w:p>
    <w:p w14:paraId="44CE591B" w14:textId="77777777" w:rsidR="00E36E3A" w:rsidRPr="00715702" w:rsidRDefault="00E36E3A" w:rsidP="00C86B37">
      <w:pPr>
        <w:pStyle w:val="Odstavekseznama"/>
        <w:numPr>
          <w:ilvl w:val="0"/>
          <w:numId w:val="452"/>
        </w:numPr>
      </w:pPr>
      <w:r w:rsidRPr="00715702">
        <w:t xml:space="preserve">Osnovni materiali za popravilo betonskih objektov se lahko uporabljajo posamezno ali kot sistem. </w:t>
      </w:r>
    </w:p>
    <w:p w14:paraId="3B3D2718" w14:textId="77777777" w:rsidR="00E36E3A" w:rsidRPr="00715702" w:rsidRDefault="00E36E3A" w:rsidP="00C86B37">
      <w:pPr>
        <w:pStyle w:val="Odstavekseznama"/>
        <w:numPr>
          <w:ilvl w:val="0"/>
          <w:numId w:val="452"/>
        </w:numPr>
      </w:pPr>
      <w:r w:rsidRPr="00715702">
        <w:t>Uporabljeni materiali morajo zagotoviti:</w:t>
      </w:r>
    </w:p>
    <w:p w14:paraId="341185BB" w14:textId="77777777" w:rsidR="00E36E3A" w:rsidRPr="00715702" w:rsidRDefault="00E36E3A" w:rsidP="00C86B37">
      <w:pPr>
        <w:pStyle w:val="Odstavekseznama"/>
        <w:numPr>
          <w:ilvl w:val="1"/>
          <w:numId w:val="452"/>
        </w:numPr>
      </w:pPr>
      <w:r w:rsidRPr="00715702">
        <w:t>protikorozijsko zaščito jekla za armiranje in ojačitev,</w:t>
      </w:r>
    </w:p>
    <w:p w14:paraId="1F4431C0" w14:textId="77777777" w:rsidR="00E36E3A" w:rsidRPr="00715702" w:rsidRDefault="00E36E3A" w:rsidP="00C86B37">
      <w:pPr>
        <w:pStyle w:val="Odstavekseznama"/>
        <w:numPr>
          <w:ilvl w:val="1"/>
          <w:numId w:val="452"/>
        </w:numPr>
      </w:pPr>
      <w:r w:rsidRPr="00715702">
        <w:t>nosilnost pri mehanskem utrjevanju (sidra, lamele,…),</w:t>
      </w:r>
    </w:p>
    <w:p w14:paraId="16354BEC" w14:textId="77777777" w:rsidR="00E36E3A" w:rsidRPr="00715702" w:rsidRDefault="00E36E3A" w:rsidP="00C86B37">
      <w:pPr>
        <w:pStyle w:val="Odstavekseznama"/>
        <w:numPr>
          <w:ilvl w:val="1"/>
          <w:numId w:val="452"/>
        </w:numPr>
      </w:pPr>
      <w:r w:rsidRPr="00715702">
        <w:t>ustrezen kontaktni sloj,</w:t>
      </w:r>
    </w:p>
    <w:p w14:paraId="15AE66EB" w14:textId="77777777" w:rsidR="00E36E3A" w:rsidRPr="00715702" w:rsidRDefault="00E36E3A" w:rsidP="00C86B37">
      <w:pPr>
        <w:pStyle w:val="Odstavekseznama"/>
        <w:numPr>
          <w:ilvl w:val="1"/>
          <w:numId w:val="452"/>
        </w:numPr>
      </w:pPr>
      <w:r w:rsidRPr="00715702">
        <w:t>potrebno reprofiliranje ter</w:t>
      </w:r>
    </w:p>
    <w:p w14:paraId="5EAEF21A" w14:textId="77777777" w:rsidR="00E36E3A" w:rsidRPr="00715702" w:rsidRDefault="00E36E3A" w:rsidP="00C86B37">
      <w:pPr>
        <w:pStyle w:val="Odstavekseznama"/>
        <w:numPr>
          <w:ilvl w:val="1"/>
          <w:numId w:val="452"/>
        </w:numPr>
      </w:pPr>
      <w:r w:rsidRPr="00715702">
        <w:t>površinsko zaščito (hidrofobiranje, impregnacijo, barvni premaz ali zaščitni debeloslojni nanos).</w:t>
      </w:r>
    </w:p>
    <w:p w14:paraId="788ABA24" w14:textId="77777777" w:rsidR="00E36E3A" w:rsidRPr="00715702" w:rsidRDefault="00E36E3A" w:rsidP="00C86B37">
      <w:pPr>
        <w:pStyle w:val="Odstavekseznama"/>
        <w:numPr>
          <w:ilvl w:val="0"/>
          <w:numId w:val="452"/>
        </w:numPr>
      </w:pPr>
      <w:r w:rsidRPr="00715702">
        <w:t>Z izbranimi osnovnimi materiali mora izvajalec zagotoviti s projektno dokumentacijo predvidene lastnosti saniranega elementa.</w:t>
      </w:r>
    </w:p>
    <w:p w14:paraId="7D13EA17" w14:textId="77777777" w:rsidR="00E36E3A" w:rsidRPr="00715702" w:rsidRDefault="00E36E3A" w:rsidP="00764FB2">
      <w:pPr>
        <w:pStyle w:val="Naslov4"/>
      </w:pPr>
      <w:bookmarkStart w:id="1371" w:name="_Toc25424390"/>
      <w:r w:rsidRPr="00715702">
        <w:t>Kakovost materialov</w:t>
      </w:r>
      <w:bookmarkEnd w:id="1371"/>
    </w:p>
    <w:p w14:paraId="00086DAB" w14:textId="77777777" w:rsidR="00E36E3A" w:rsidRPr="00715702" w:rsidRDefault="00E36E3A" w:rsidP="00C86B37">
      <w:pPr>
        <w:pStyle w:val="Odstavekseznama"/>
        <w:numPr>
          <w:ilvl w:val="0"/>
          <w:numId w:val="453"/>
        </w:numPr>
      </w:pPr>
      <w:r w:rsidRPr="00715702">
        <w:t>Kakovost vseh uporabljenih materialov mora ustrezati zahtevam, določenim v projektni dokumentaciji za sanacijo in v ustreznih tehnoloških elaboratih izvajalca.</w:t>
      </w:r>
    </w:p>
    <w:p w14:paraId="5E63EF98" w14:textId="77777777" w:rsidR="00E36E3A" w:rsidRPr="00715702" w:rsidRDefault="00E36E3A" w:rsidP="00C86B37">
      <w:pPr>
        <w:pStyle w:val="Odstavekseznama"/>
        <w:numPr>
          <w:ilvl w:val="0"/>
          <w:numId w:val="453"/>
        </w:numPr>
      </w:pPr>
      <w:r w:rsidRPr="00715702">
        <w:t>Praviloma mora kakovost materialov in del za sanacije ustrezati zahtevam, predpisanim v standardih serije SIST EN 1504 (1-10).</w:t>
      </w:r>
    </w:p>
    <w:p w14:paraId="3AEB7615" w14:textId="77777777" w:rsidR="00E36E3A" w:rsidRPr="00715702" w:rsidRDefault="00E36E3A" w:rsidP="00C86B37">
      <w:pPr>
        <w:pStyle w:val="Odstavekseznama"/>
        <w:numPr>
          <w:ilvl w:val="0"/>
          <w:numId w:val="453"/>
        </w:numPr>
      </w:pPr>
      <w:r w:rsidRPr="00715702">
        <w:t>Primernost izbranih materialov in postopkov mora biti dokazana na poskusnem polju.</w:t>
      </w:r>
    </w:p>
    <w:p w14:paraId="761DDF43" w14:textId="77777777" w:rsidR="00E36E3A" w:rsidRPr="00715702" w:rsidRDefault="00E36E3A" w:rsidP="00764FB2">
      <w:pPr>
        <w:pStyle w:val="Naslov4"/>
      </w:pPr>
      <w:bookmarkStart w:id="1372" w:name="_Toc25424391"/>
      <w:r w:rsidRPr="00715702">
        <w:t>Način izvedbe</w:t>
      </w:r>
      <w:bookmarkEnd w:id="1372"/>
    </w:p>
    <w:p w14:paraId="730B1329" w14:textId="77777777" w:rsidR="00E36E3A" w:rsidRPr="00715702" w:rsidRDefault="00E36E3A" w:rsidP="00764FB2">
      <w:pPr>
        <w:pStyle w:val="Naslov5"/>
      </w:pPr>
      <w:bookmarkStart w:id="1373" w:name="_Toc25424392"/>
      <w:r w:rsidRPr="00715702">
        <w:t>Ugotavljanje dejanskega stanja betona</w:t>
      </w:r>
      <w:bookmarkEnd w:id="1373"/>
    </w:p>
    <w:p w14:paraId="0AEAF59F" w14:textId="77777777" w:rsidR="00E36E3A" w:rsidRPr="00715702" w:rsidRDefault="00E36E3A" w:rsidP="00C86B37">
      <w:pPr>
        <w:pStyle w:val="Odstavekseznama"/>
        <w:numPr>
          <w:ilvl w:val="0"/>
          <w:numId w:val="454"/>
        </w:numPr>
      </w:pPr>
      <w:r w:rsidRPr="00715702">
        <w:t>Pri ugotavljanju dejanskega stanja betona v konstrukciji je potrebno določiti:</w:t>
      </w:r>
    </w:p>
    <w:p w14:paraId="72DD93A0" w14:textId="77777777" w:rsidR="00E36E3A" w:rsidRPr="00715702" w:rsidRDefault="00E36E3A" w:rsidP="00764FB2">
      <w:pPr>
        <w:pStyle w:val="Odstavekseznama"/>
        <w:numPr>
          <w:ilvl w:val="1"/>
          <w:numId w:val="2"/>
        </w:numPr>
      </w:pPr>
      <w:r w:rsidRPr="00715702">
        <w:t>globino karbonatizacije,</w:t>
      </w:r>
    </w:p>
    <w:p w14:paraId="39754A2D" w14:textId="77777777" w:rsidR="00E36E3A" w:rsidRPr="00715702" w:rsidRDefault="00E36E3A" w:rsidP="00764FB2">
      <w:pPr>
        <w:pStyle w:val="Odstavekseznama"/>
        <w:numPr>
          <w:ilvl w:val="1"/>
          <w:numId w:val="2"/>
        </w:numPr>
      </w:pPr>
      <w:r w:rsidRPr="00715702">
        <w:t>globino prodora kloridov,</w:t>
      </w:r>
    </w:p>
    <w:p w14:paraId="63AB6D4C" w14:textId="77777777" w:rsidR="00E36E3A" w:rsidRPr="00715702" w:rsidRDefault="00E36E3A" w:rsidP="00764FB2">
      <w:pPr>
        <w:pStyle w:val="Odstavekseznama"/>
        <w:numPr>
          <w:ilvl w:val="1"/>
          <w:numId w:val="2"/>
        </w:numPr>
      </w:pPr>
      <w:r w:rsidRPr="00715702">
        <w:t>preostalo tlačno trdnost betona in</w:t>
      </w:r>
    </w:p>
    <w:p w14:paraId="428CEB5B" w14:textId="77777777" w:rsidR="00E36E3A" w:rsidRPr="00715702" w:rsidRDefault="00E36E3A" w:rsidP="00764FB2">
      <w:pPr>
        <w:pStyle w:val="Odstavekseznama"/>
        <w:numPr>
          <w:ilvl w:val="1"/>
          <w:numId w:val="2"/>
        </w:numPr>
      </w:pPr>
      <w:r w:rsidRPr="00715702">
        <w:t>vzrok nastanka razpok.</w:t>
      </w:r>
    </w:p>
    <w:p w14:paraId="332DC75E" w14:textId="77777777" w:rsidR="00E36E3A" w:rsidRPr="00715702" w:rsidRDefault="00E36E3A" w:rsidP="00764FB2">
      <w:pPr>
        <w:pStyle w:val="Odstavekseznama"/>
      </w:pPr>
      <w:r w:rsidRPr="00715702">
        <w:t>Za določanje dejanskih lastnosti betonske konstrukcije se lahko uporabi:</w:t>
      </w:r>
    </w:p>
    <w:p w14:paraId="7E463BA9" w14:textId="77777777" w:rsidR="00E36E3A" w:rsidRPr="00715702" w:rsidRDefault="00E36E3A" w:rsidP="00764FB2">
      <w:pPr>
        <w:pStyle w:val="Odstavekseznama"/>
        <w:numPr>
          <w:ilvl w:val="1"/>
          <w:numId w:val="2"/>
        </w:numPr>
      </w:pPr>
      <w:r w:rsidRPr="00715702">
        <w:t>nedestruktivne metode in</w:t>
      </w:r>
    </w:p>
    <w:p w14:paraId="676BAC6A" w14:textId="77777777" w:rsidR="00E36E3A" w:rsidRPr="00715702" w:rsidRDefault="00E36E3A" w:rsidP="00764FB2">
      <w:pPr>
        <w:pStyle w:val="Odstavekseznama"/>
        <w:numPr>
          <w:ilvl w:val="1"/>
          <w:numId w:val="2"/>
        </w:numPr>
      </w:pPr>
      <w:r w:rsidRPr="00715702">
        <w:t>destruktivne metode z vrtanjem ali izsekavanjem potrebne velikosti vzorcev.</w:t>
      </w:r>
    </w:p>
    <w:p w14:paraId="28C25F9C" w14:textId="77777777" w:rsidR="00E36E3A" w:rsidRPr="00715702" w:rsidRDefault="00E36E3A" w:rsidP="00764FB2">
      <w:pPr>
        <w:pStyle w:val="Odstavekseznama"/>
      </w:pPr>
      <w:r w:rsidRPr="00715702">
        <w:t>Preskuse odvzetih vzorcev lahko izvede le usposobljen laboratorij.</w:t>
      </w:r>
    </w:p>
    <w:p w14:paraId="43DABC3D" w14:textId="77777777" w:rsidR="00E36E3A" w:rsidRPr="00715702" w:rsidRDefault="00E36E3A" w:rsidP="00764FB2">
      <w:pPr>
        <w:pStyle w:val="Naslov5"/>
      </w:pPr>
      <w:bookmarkStart w:id="1374" w:name="_Toc25424393"/>
      <w:r w:rsidRPr="00715702">
        <w:lastRenderedPageBreak/>
        <w:t>Odstranjevanje poškodovanega betona</w:t>
      </w:r>
      <w:bookmarkEnd w:id="1374"/>
    </w:p>
    <w:p w14:paraId="39743E76" w14:textId="77777777" w:rsidR="00E36E3A" w:rsidRPr="00715702" w:rsidRDefault="00E36E3A" w:rsidP="00C86B37">
      <w:pPr>
        <w:pStyle w:val="Odstavekseznama"/>
        <w:numPr>
          <w:ilvl w:val="0"/>
          <w:numId w:val="455"/>
        </w:numPr>
      </w:pPr>
      <w:r w:rsidRPr="00715702">
        <w:t>Poškodovani beton odstranimo do čvrste podlage, ki izpolnjuje v projektni dokumentaciji sanacije predpisane zahteve. Poškodovani beton se lahko odstrani:</w:t>
      </w:r>
    </w:p>
    <w:p w14:paraId="3B8D0797" w14:textId="77777777" w:rsidR="00E36E3A" w:rsidRPr="00715702" w:rsidRDefault="00E36E3A" w:rsidP="00C86B37">
      <w:pPr>
        <w:pStyle w:val="Odstavekseznama"/>
        <w:numPr>
          <w:ilvl w:val="1"/>
          <w:numId w:val="455"/>
        </w:numPr>
      </w:pPr>
      <w:r w:rsidRPr="00715702">
        <w:t>ročno,</w:t>
      </w:r>
    </w:p>
    <w:p w14:paraId="2C68F3B7" w14:textId="77777777" w:rsidR="00E36E3A" w:rsidRPr="00715702" w:rsidRDefault="00E36E3A" w:rsidP="00C86B37">
      <w:pPr>
        <w:pStyle w:val="Odstavekseznama"/>
        <w:numPr>
          <w:ilvl w:val="1"/>
          <w:numId w:val="455"/>
        </w:numPr>
      </w:pPr>
      <w:r w:rsidRPr="00715702">
        <w:t>s pnevmatsko ali električno strojno opremo ali</w:t>
      </w:r>
    </w:p>
    <w:p w14:paraId="515A6E60" w14:textId="77777777" w:rsidR="00E36E3A" w:rsidRPr="00715702" w:rsidRDefault="00E36E3A" w:rsidP="00C86B37">
      <w:pPr>
        <w:pStyle w:val="Odstavekseznama"/>
        <w:numPr>
          <w:ilvl w:val="1"/>
          <w:numId w:val="455"/>
        </w:numPr>
      </w:pPr>
      <w:r w:rsidRPr="00715702">
        <w:t>z vodo pod visokim pritiskom.</w:t>
      </w:r>
    </w:p>
    <w:p w14:paraId="154929E0" w14:textId="77777777" w:rsidR="00E36E3A" w:rsidRPr="00715702" w:rsidRDefault="00E36E3A" w:rsidP="00764FB2">
      <w:pPr>
        <w:pStyle w:val="Naslov5"/>
      </w:pPr>
      <w:bookmarkStart w:id="1375" w:name="_Toc25424394"/>
      <w:r w:rsidRPr="00715702">
        <w:t>Priprava podlage</w:t>
      </w:r>
      <w:bookmarkEnd w:id="1375"/>
    </w:p>
    <w:p w14:paraId="32D8376A" w14:textId="77777777" w:rsidR="00E36E3A" w:rsidRPr="00715702" w:rsidRDefault="00E36E3A" w:rsidP="00C86B37">
      <w:pPr>
        <w:pStyle w:val="Odstavekseznama"/>
        <w:numPr>
          <w:ilvl w:val="0"/>
          <w:numId w:val="456"/>
        </w:numPr>
      </w:pPr>
      <w:r w:rsidRPr="00715702">
        <w:t>Podlaga mora biti pripravljena tako, da se doseže optimalen oprijem med starim betonom (podlago) in na novo nanešenimi sanacijskimi materiali. Betonska podlaga mora biti trdna, brez odstopajočih ali slabih delcev ali ostankov starih nanosov. Z izbranim postopkom priprave podlage je treba zagotoviti:</w:t>
      </w:r>
    </w:p>
    <w:p w14:paraId="2BD2AA76" w14:textId="77777777" w:rsidR="00E36E3A" w:rsidRPr="00715702" w:rsidRDefault="00E36E3A" w:rsidP="00C86B37">
      <w:pPr>
        <w:pStyle w:val="Odstavekseznama"/>
        <w:numPr>
          <w:ilvl w:val="1"/>
          <w:numId w:val="456"/>
        </w:numPr>
      </w:pPr>
      <w:r w:rsidRPr="00715702">
        <w:t>čiščenje površine betona,</w:t>
      </w:r>
    </w:p>
    <w:p w14:paraId="4BE2393F" w14:textId="77777777" w:rsidR="00E36E3A" w:rsidRPr="00715702" w:rsidRDefault="00E36E3A" w:rsidP="00C86B37">
      <w:pPr>
        <w:pStyle w:val="Odstavekseznama"/>
        <w:numPr>
          <w:ilvl w:val="1"/>
          <w:numId w:val="456"/>
        </w:numPr>
      </w:pPr>
      <w:r w:rsidRPr="00715702">
        <w:t>odstranjevanje cementne skorje,</w:t>
      </w:r>
    </w:p>
    <w:p w14:paraId="40BB118F" w14:textId="77777777" w:rsidR="00E36E3A" w:rsidRPr="00715702" w:rsidRDefault="00E36E3A" w:rsidP="00C86B37">
      <w:pPr>
        <w:pStyle w:val="Odstavekseznama"/>
        <w:numPr>
          <w:ilvl w:val="1"/>
          <w:numId w:val="456"/>
        </w:numPr>
      </w:pPr>
      <w:r w:rsidRPr="00715702">
        <w:t>odstranjevanje starih nanosov,</w:t>
      </w:r>
    </w:p>
    <w:p w14:paraId="639D7576" w14:textId="77777777" w:rsidR="00E36E3A" w:rsidRPr="00715702" w:rsidRDefault="00E36E3A" w:rsidP="00C86B37">
      <w:pPr>
        <w:pStyle w:val="Odstavekseznama"/>
        <w:numPr>
          <w:ilvl w:val="1"/>
          <w:numId w:val="456"/>
        </w:numPr>
      </w:pPr>
      <w:r w:rsidRPr="00715702">
        <w:t>odstranjevanje površine poškodovanega betona,</w:t>
      </w:r>
    </w:p>
    <w:p w14:paraId="2AB019E4" w14:textId="77777777" w:rsidR="00E36E3A" w:rsidRPr="00715702" w:rsidRDefault="00E36E3A" w:rsidP="00C86B37">
      <w:pPr>
        <w:pStyle w:val="Odstavekseznama"/>
        <w:numPr>
          <w:ilvl w:val="1"/>
          <w:numId w:val="456"/>
        </w:numPr>
      </w:pPr>
      <w:r w:rsidRPr="00715702">
        <w:t>odstranjevanje betona do obstoječega jekla za armiranje,</w:t>
      </w:r>
    </w:p>
    <w:p w14:paraId="40DE1A7E" w14:textId="77777777" w:rsidR="00E36E3A" w:rsidRPr="00715702" w:rsidRDefault="00E36E3A" w:rsidP="00C86B37">
      <w:pPr>
        <w:pStyle w:val="Odstavekseznama"/>
        <w:numPr>
          <w:ilvl w:val="1"/>
          <w:numId w:val="456"/>
        </w:numPr>
      </w:pPr>
      <w:r w:rsidRPr="00715702">
        <w:t>čiščenje korozijskih poškodb jekla (odstranjevanje in nadomeščanje palic) in</w:t>
      </w:r>
    </w:p>
    <w:p w14:paraId="23AB255F" w14:textId="77777777" w:rsidR="00E36E3A" w:rsidRPr="00715702" w:rsidRDefault="00E36E3A" w:rsidP="00C86B37">
      <w:pPr>
        <w:pStyle w:val="Odstavekseznama"/>
        <w:numPr>
          <w:ilvl w:val="1"/>
          <w:numId w:val="456"/>
        </w:numPr>
      </w:pPr>
      <w:r w:rsidRPr="00715702">
        <w:t>navlaženje podlage.</w:t>
      </w:r>
    </w:p>
    <w:p w14:paraId="77C57FEE" w14:textId="77777777" w:rsidR="00E36E3A" w:rsidRPr="00715702" w:rsidRDefault="00E36E3A" w:rsidP="00C86B37">
      <w:pPr>
        <w:pStyle w:val="Odstavekseznama"/>
        <w:numPr>
          <w:ilvl w:val="0"/>
          <w:numId w:val="456"/>
        </w:numPr>
      </w:pPr>
      <w:r w:rsidRPr="00715702">
        <w:t>Podlago se lahko pripravi z uporabo postopka:</w:t>
      </w:r>
    </w:p>
    <w:p w14:paraId="6EC9C62B" w14:textId="77777777" w:rsidR="00E36E3A" w:rsidRPr="00715702" w:rsidRDefault="00E36E3A" w:rsidP="00C86B37">
      <w:pPr>
        <w:pStyle w:val="Odstavekseznama"/>
        <w:numPr>
          <w:ilvl w:val="1"/>
          <w:numId w:val="456"/>
        </w:numPr>
      </w:pPr>
      <w:r w:rsidRPr="00715702">
        <w:t>odstranjevanja z izsekavanjem,</w:t>
      </w:r>
    </w:p>
    <w:p w14:paraId="4DC45170" w14:textId="77777777" w:rsidR="00E36E3A" w:rsidRPr="00715702" w:rsidRDefault="00E36E3A" w:rsidP="00C86B37">
      <w:pPr>
        <w:pStyle w:val="Odstavekseznama"/>
        <w:numPr>
          <w:ilvl w:val="1"/>
          <w:numId w:val="456"/>
        </w:numPr>
      </w:pPr>
      <w:r w:rsidRPr="00715702">
        <w:t>rezkanja,</w:t>
      </w:r>
    </w:p>
    <w:p w14:paraId="7F750C3A" w14:textId="77777777" w:rsidR="00E36E3A" w:rsidRPr="00715702" w:rsidRDefault="00E36E3A" w:rsidP="00C86B37">
      <w:pPr>
        <w:pStyle w:val="Odstavekseznama"/>
        <w:numPr>
          <w:ilvl w:val="1"/>
          <w:numId w:val="456"/>
        </w:numPr>
      </w:pPr>
      <w:r w:rsidRPr="00715702">
        <w:t>peskanja s trdnim peskalnim sredstvom (kremenčev pesek, jeklene kroglice),</w:t>
      </w:r>
    </w:p>
    <w:p w14:paraId="48630568" w14:textId="77777777" w:rsidR="00E36E3A" w:rsidRPr="00715702" w:rsidRDefault="00E36E3A" w:rsidP="00C86B37">
      <w:pPr>
        <w:pStyle w:val="Odstavekseznama"/>
        <w:numPr>
          <w:ilvl w:val="1"/>
          <w:numId w:val="456"/>
        </w:numPr>
      </w:pPr>
      <w:r w:rsidRPr="00715702">
        <w:t>z vodo pod visokim pritiskom,</w:t>
      </w:r>
    </w:p>
    <w:p w14:paraId="19D335D5" w14:textId="77777777" w:rsidR="00E36E3A" w:rsidRPr="00715702" w:rsidRDefault="00E36E3A" w:rsidP="00C86B37">
      <w:pPr>
        <w:pStyle w:val="Odstavekseznama"/>
        <w:numPr>
          <w:ilvl w:val="1"/>
          <w:numId w:val="456"/>
        </w:numPr>
      </w:pPr>
      <w:r w:rsidRPr="00715702">
        <w:t>čiščenja z vodo ali vodno paro.</w:t>
      </w:r>
    </w:p>
    <w:p w14:paraId="56C4F80E" w14:textId="77777777" w:rsidR="00E36E3A" w:rsidRPr="00715702" w:rsidRDefault="00E36E3A" w:rsidP="00C86B37">
      <w:pPr>
        <w:pStyle w:val="Odstavekseznama"/>
        <w:numPr>
          <w:ilvl w:val="0"/>
          <w:numId w:val="456"/>
        </w:numPr>
      </w:pPr>
      <w:r w:rsidRPr="00715702">
        <w:t>Izvajalec del mora v tehnološkem elaboratu določiti postopek odstranjevanja poškodovanega betona ter postopek priprave podlage s čiščenjem jekla za armiranje, potrditi pa ga mora nadzornik.</w:t>
      </w:r>
    </w:p>
    <w:p w14:paraId="5D6D1C75" w14:textId="77777777" w:rsidR="00E36E3A" w:rsidRPr="00715702" w:rsidRDefault="00E36E3A" w:rsidP="00764FB2">
      <w:pPr>
        <w:pStyle w:val="Naslov5"/>
      </w:pPr>
      <w:bookmarkStart w:id="1376" w:name="_Toc25424395"/>
      <w:r w:rsidRPr="00715702">
        <w:t>Kontaktni premaz</w:t>
      </w:r>
      <w:bookmarkEnd w:id="1376"/>
    </w:p>
    <w:p w14:paraId="3DE99982" w14:textId="77777777" w:rsidR="00E36E3A" w:rsidRPr="00715702" w:rsidRDefault="00E36E3A" w:rsidP="00C86B37">
      <w:pPr>
        <w:pStyle w:val="Odstavekseznama"/>
        <w:numPr>
          <w:ilvl w:val="0"/>
          <w:numId w:val="457"/>
        </w:numPr>
      </w:pPr>
      <w:r w:rsidRPr="00715702">
        <w:t>Za zagotovitev ustrezne povezave med starim betonom in novim nanosom je potrebno izvršiti kontaktni premaz. Material za izvedbo kontaktnega premaza mora biti usklajen z materialom za izvedbo sanacije. Kontaktni premaz je lahko:</w:t>
      </w:r>
    </w:p>
    <w:p w14:paraId="45B2E45F" w14:textId="77777777" w:rsidR="00E36E3A" w:rsidRPr="00715702" w:rsidRDefault="00E36E3A" w:rsidP="00C86B37">
      <w:pPr>
        <w:pStyle w:val="Odstavekseznama"/>
        <w:numPr>
          <w:ilvl w:val="1"/>
          <w:numId w:val="457"/>
        </w:numPr>
      </w:pPr>
      <w:r w:rsidRPr="00715702">
        <w:t>s polimeri modificirani cementni premaz (mešanica cementa, polimera in vode ter - če je predpisano - tudi mineralno polnilo),</w:t>
      </w:r>
    </w:p>
    <w:p w14:paraId="7AEFE9AC" w14:textId="77777777" w:rsidR="00E36E3A" w:rsidRPr="00715702" w:rsidRDefault="00E36E3A" w:rsidP="00C86B37">
      <w:pPr>
        <w:pStyle w:val="Odstavekseznama"/>
        <w:numPr>
          <w:ilvl w:val="1"/>
          <w:numId w:val="457"/>
        </w:numPr>
      </w:pPr>
      <w:r w:rsidRPr="00715702">
        <w:t>polimerni kontaktni premaz (umetne smole z ali brez polnil).</w:t>
      </w:r>
    </w:p>
    <w:p w14:paraId="60E47188" w14:textId="77777777" w:rsidR="00E36E3A" w:rsidRPr="00715702" w:rsidRDefault="00E36E3A" w:rsidP="00764FB2">
      <w:pPr>
        <w:pStyle w:val="Naslov5"/>
      </w:pPr>
      <w:bookmarkStart w:id="1377" w:name="_Toc25424396"/>
      <w:r w:rsidRPr="00715702">
        <w:t>Zaščita jekla za armiranje proti koroziji</w:t>
      </w:r>
      <w:bookmarkEnd w:id="1377"/>
    </w:p>
    <w:p w14:paraId="36E44699" w14:textId="77777777" w:rsidR="00E36E3A" w:rsidRPr="00715702" w:rsidRDefault="00E36E3A" w:rsidP="00C86B37">
      <w:pPr>
        <w:pStyle w:val="Odstavekseznama"/>
        <w:numPr>
          <w:ilvl w:val="0"/>
          <w:numId w:val="458"/>
        </w:numPr>
      </w:pPr>
      <w:r w:rsidRPr="00715702">
        <w:t>Za zagotovitev ustrezne zaščite jekla za armiranje proti koroziji je potrebno:</w:t>
      </w:r>
    </w:p>
    <w:p w14:paraId="6E752D67" w14:textId="77777777" w:rsidR="00E36E3A" w:rsidRPr="00715702" w:rsidRDefault="00E36E3A" w:rsidP="00C86B37">
      <w:pPr>
        <w:pStyle w:val="Odstavekseznama"/>
        <w:numPr>
          <w:ilvl w:val="1"/>
          <w:numId w:val="458"/>
        </w:numPr>
      </w:pPr>
      <w:r w:rsidRPr="00715702">
        <w:t xml:space="preserve">čiščenje jekla do stopnje Sa11/2 (10 % preostalih rjavnih delcev; s peskanjem ali vodo pred visokim pritiskom), </w:t>
      </w:r>
    </w:p>
    <w:p w14:paraId="205BAFBF" w14:textId="77777777" w:rsidR="00E36E3A" w:rsidRPr="00715702" w:rsidRDefault="00E36E3A" w:rsidP="00C86B37">
      <w:pPr>
        <w:pStyle w:val="Odstavekseznama"/>
        <w:numPr>
          <w:ilvl w:val="1"/>
          <w:numId w:val="458"/>
        </w:numPr>
      </w:pPr>
      <w:r w:rsidRPr="00715702">
        <w:t>izvedba enega ali dveh nanosov zaščitnega premaza (po navodilih proizvajalca) in/ali,</w:t>
      </w:r>
    </w:p>
    <w:p w14:paraId="7871F871" w14:textId="77777777" w:rsidR="00E36E3A" w:rsidRPr="00715702" w:rsidRDefault="00E36E3A" w:rsidP="00C86B37">
      <w:pPr>
        <w:pStyle w:val="Odstavekseznama"/>
        <w:numPr>
          <w:ilvl w:val="1"/>
          <w:numId w:val="458"/>
        </w:numPr>
      </w:pPr>
      <w:r w:rsidRPr="00715702">
        <w:t>odstranitev in nadomeščanje močno pokodovanega jekla za armiranje in ojačitev.</w:t>
      </w:r>
    </w:p>
    <w:p w14:paraId="475500E2" w14:textId="77777777" w:rsidR="00E36E3A" w:rsidRPr="00715702" w:rsidRDefault="00E36E3A" w:rsidP="00C86B37">
      <w:pPr>
        <w:pStyle w:val="Odstavekseznama"/>
        <w:numPr>
          <w:ilvl w:val="0"/>
          <w:numId w:val="458"/>
        </w:numPr>
      </w:pPr>
      <w:r w:rsidRPr="00715702">
        <w:t>Vrsto zaščitnega premaza in postopek nanašanja ter ostala dela mora izvajalec predvideti v tehnološkem elaboratu.</w:t>
      </w:r>
    </w:p>
    <w:p w14:paraId="230FC56E" w14:textId="77777777" w:rsidR="00E36E3A" w:rsidRPr="00715702" w:rsidRDefault="00E36E3A" w:rsidP="00764FB2">
      <w:pPr>
        <w:pStyle w:val="Naslov5"/>
      </w:pPr>
      <w:bookmarkStart w:id="1378" w:name="_Toc25424397"/>
      <w:r w:rsidRPr="00715702">
        <w:lastRenderedPageBreak/>
        <w:t>Reprofiliranje</w:t>
      </w:r>
      <w:bookmarkEnd w:id="1378"/>
    </w:p>
    <w:p w14:paraId="2F15D2F2" w14:textId="77777777" w:rsidR="00E36E3A" w:rsidRPr="00715702" w:rsidRDefault="00E36E3A" w:rsidP="00C86B37">
      <w:pPr>
        <w:pStyle w:val="Odstavekseznama"/>
        <w:numPr>
          <w:ilvl w:val="0"/>
          <w:numId w:val="459"/>
        </w:numPr>
      </w:pPr>
      <w:r w:rsidRPr="00715702">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734A5A6A" w14:textId="77777777" w:rsidR="00E36E3A" w:rsidRPr="00715702" w:rsidRDefault="00E36E3A" w:rsidP="00C86B37">
      <w:pPr>
        <w:pStyle w:val="Odstavekseznama"/>
        <w:numPr>
          <w:ilvl w:val="0"/>
          <w:numId w:val="459"/>
        </w:numPr>
      </w:pPr>
      <w:r w:rsidRPr="00715702">
        <w:t>Material za izvedbo reprofiliranja mora biti izbran tako, kot zahteva projektna dokumentacija. Material za izvedbo reprofiliranja je lahko:</w:t>
      </w:r>
    </w:p>
    <w:p w14:paraId="067B7FCF" w14:textId="77777777" w:rsidR="00E36E3A" w:rsidRPr="00715702" w:rsidRDefault="00E36E3A" w:rsidP="00C86B37">
      <w:pPr>
        <w:pStyle w:val="Odstavekseznama"/>
        <w:numPr>
          <w:ilvl w:val="1"/>
          <w:numId w:val="459"/>
        </w:numPr>
      </w:pPr>
      <w:r w:rsidRPr="00715702">
        <w:t>cementna sanacijska malta,</w:t>
      </w:r>
    </w:p>
    <w:p w14:paraId="4AE2DFDF" w14:textId="77777777" w:rsidR="00E36E3A" w:rsidRPr="00715702" w:rsidRDefault="00E36E3A" w:rsidP="00C86B37">
      <w:pPr>
        <w:pStyle w:val="Odstavekseznama"/>
        <w:numPr>
          <w:ilvl w:val="1"/>
          <w:numId w:val="459"/>
        </w:numPr>
      </w:pPr>
      <w:r w:rsidRPr="00715702">
        <w:t>s polimeri modificirana cementna malta ali</w:t>
      </w:r>
    </w:p>
    <w:p w14:paraId="7CB34646" w14:textId="77777777" w:rsidR="00E36E3A" w:rsidRPr="00715702" w:rsidRDefault="00E36E3A" w:rsidP="00C86B37">
      <w:pPr>
        <w:pStyle w:val="Odstavekseznama"/>
        <w:numPr>
          <w:ilvl w:val="1"/>
          <w:numId w:val="459"/>
        </w:numPr>
      </w:pPr>
      <w:r w:rsidRPr="00715702">
        <w:t>polimerna sanacijska malta.</w:t>
      </w:r>
    </w:p>
    <w:p w14:paraId="049BEA96" w14:textId="77777777" w:rsidR="00E36E3A" w:rsidRPr="00715702" w:rsidRDefault="00E36E3A" w:rsidP="00C86B37">
      <w:pPr>
        <w:pStyle w:val="Odstavekseznama"/>
        <w:numPr>
          <w:ilvl w:val="0"/>
          <w:numId w:val="459"/>
        </w:numPr>
      </w:pPr>
      <w:r w:rsidRPr="00715702">
        <w:t>Velikost največjega zrna mora biti izbrana glede na debelino potrebnih nanosov.</w:t>
      </w:r>
    </w:p>
    <w:p w14:paraId="6C833968" w14:textId="77777777" w:rsidR="00E36E3A" w:rsidRPr="00715702" w:rsidRDefault="00E36E3A" w:rsidP="00C86B37">
      <w:pPr>
        <w:pStyle w:val="Odstavekseznama"/>
        <w:numPr>
          <w:ilvl w:val="0"/>
          <w:numId w:val="459"/>
        </w:numPr>
      </w:pPr>
      <w:r w:rsidRPr="00715702">
        <w:t>Nanos malte za reprofiliranje se lahko izvaja:</w:t>
      </w:r>
    </w:p>
    <w:p w14:paraId="013E3E7A" w14:textId="77777777" w:rsidR="00E36E3A" w:rsidRPr="00715702" w:rsidRDefault="00E36E3A" w:rsidP="00C86B37">
      <w:pPr>
        <w:pStyle w:val="Odstavekseznama"/>
        <w:numPr>
          <w:ilvl w:val="1"/>
          <w:numId w:val="459"/>
        </w:numPr>
      </w:pPr>
      <w:r w:rsidRPr="00715702">
        <w:t>ročno,</w:t>
      </w:r>
    </w:p>
    <w:p w14:paraId="4BEF6CD1" w14:textId="77777777" w:rsidR="00E36E3A" w:rsidRPr="00715702" w:rsidRDefault="00E36E3A" w:rsidP="00C86B37">
      <w:pPr>
        <w:pStyle w:val="Odstavekseznama"/>
        <w:numPr>
          <w:ilvl w:val="1"/>
          <w:numId w:val="459"/>
        </w:numPr>
      </w:pPr>
      <w:r w:rsidRPr="00715702">
        <w:t>po postopku strojnega nanašanja (polžna črpalka) ali</w:t>
      </w:r>
    </w:p>
    <w:p w14:paraId="3B2E64FF" w14:textId="77777777" w:rsidR="00E36E3A" w:rsidRPr="00715702" w:rsidRDefault="00E36E3A" w:rsidP="00C86B37">
      <w:pPr>
        <w:pStyle w:val="Odstavekseznama"/>
        <w:numPr>
          <w:ilvl w:val="1"/>
          <w:numId w:val="459"/>
        </w:numPr>
      </w:pPr>
      <w:r w:rsidRPr="00715702">
        <w:t>po postopku suhega ali mokrega brizganja (debelina enega nanosa od 1 do 5 cm).</w:t>
      </w:r>
    </w:p>
    <w:p w14:paraId="7DE54C1F" w14:textId="77777777" w:rsidR="00E36E3A" w:rsidRPr="00715702" w:rsidRDefault="00E36E3A" w:rsidP="00764FB2">
      <w:pPr>
        <w:pStyle w:val="Naslov5"/>
      </w:pPr>
      <w:bookmarkStart w:id="1379" w:name="_Toc25424398"/>
      <w:r w:rsidRPr="00715702">
        <w:t>Polnitev razpok</w:t>
      </w:r>
      <w:bookmarkEnd w:id="1379"/>
    </w:p>
    <w:p w14:paraId="60A63805" w14:textId="77777777" w:rsidR="00E36E3A" w:rsidRPr="00715702" w:rsidRDefault="00E36E3A" w:rsidP="00C86B37">
      <w:pPr>
        <w:pStyle w:val="Odstavekseznama"/>
        <w:numPr>
          <w:ilvl w:val="0"/>
          <w:numId w:val="460"/>
        </w:numPr>
      </w:pPr>
      <w:r w:rsidRPr="00715702">
        <w:t>Razpoke na betonskih objektih lahko nastanejo iz različnih vzrokov. Razpoke, ki se pojavijo na svežem ali mladem betonu, so lahko posledica:</w:t>
      </w:r>
    </w:p>
    <w:p w14:paraId="63C01445" w14:textId="77777777" w:rsidR="00E36E3A" w:rsidRPr="00715702" w:rsidRDefault="00E36E3A" w:rsidP="00C86B37">
      <w:pPr>
        <w:pStyle w:val="Odstavekseznama"/>
        <w:numPr>
          <w:ilvl w:val="1"/>
          <w:numId w:val="460"/>
        </w:numPr>
      </w:pPr>
      <w:r w:rsidRPr="00715702">
        <w:t>posedanja,</w:t>
      </w:r>
    </w:p>
    <w:p w14:paraId="5AD68FF4" w14:textId="77777777" w:rsidR="00E36E3A" w:rsidRPr="00715702" w:rsidRDefault="00E36E3A" w:rsidP="00C86B37">
      <w:pPr>
        <w:pStyle w:val="Odstavekseznama"/>
        <w:numPr>
          <w:ilvl w:val="1"/>
          <w:numId w:val="460"/>
        </w:numPr>
      </w:pPr>
      <w:r w:rsidRPr="00715702">
        <w:t>krčenja in/ali</w:t>
      </w:r>
    </w:p>
    <w:p w14:paraId="745D6B43" w14:textId="77777777" w:rsidR="00E36E3A" w:rsidRPr="00715702" w:rsidRDefault="00E36E3A" w:rsidP="00C86B37">
      <w:pPr>
        <w:pStyle w:val="Odstavekseznama"/>
        <w:numPr>
          <w:ilvl w:val="1"/>
          <w:numId w:val="460"/>
        </w:numPr>
      </w:pPr>
      <w:r w:rsidRPr="00715702">
        <w:t>temperaturnih razlik.</w:t>
      </w:r>
    </w:p>
    <w:p w14:paraId="3EE8F18F" w14:textId="77777777" w:rsidR="00E36E3A" w:rsidRPr="00715702" w:rsidRDefault="00E36E3A" w:rsidP="00C86B37">
      <w:pPr>
        <w:pStyle w:val="Odstavekseznama"/>
        <w:numPr>
          <w:ilvl w:val="0"/>
          <w:numId w:val="460"/>
        </w:numPr>
      </w:pPr>
      <w:r w:rsidRPr="00715702">
        <w:t>Razpoke, ki nastanejo kasneje na strdelem cementnem betonu, so lahko posledica:</w:t>
      </w:r>
    </w:p>
    <w:p w14:paraId="0987DD7C" w14:textId="77777777" w:rsidR="00E36E3A" w:rsidRPr="00715702" w:rsidRDefault="00E36E3A" w:rsidP="00C86B37">
      <w:pPr>
        <w:pStyle w:val="Odstavekseznama"/>
        <w:numPr>
          <w:ilvl w:val="1"/>
          <w:numId w:val="460"/>
        </w:numPr>
      </w:pPr>
      <w:r w:rsidRPr="00715702">
        <w:t>zunanjih vplivov (obtežba),</w:t>
      </w:r>
    </w:p>
    <w:p w14:paraId="3C488C0E" w14:textId="77777777" w:rsidR="00E36E3A" w:rsidRPr="00715702" w:rsidRDefault="00E36E3A" w:rsidP="00C86B37">
      <w:pPr>
        <w:pStyle w:val="Odstavekseznama"/>
        <w:numPr>
          <w:ilvl w:val="1"/>
          <w:numId w:val="460"/>
        </w:numPr>
      </w:pPr>
      <w:r w:rsidRPr="00715702">
        <w:t>krčenja ali spreminjanja temperature in/ali</w:t>
      </w:r>
    </w:p>
    <w:p w14:paraId="4631BCCB" w14:textId="77777777" w:rsidR="00E36E3A" w:rsidRPr="00715702" w:rsidRDefault="00E36E3A" w:rsidP="00C86B37">
      <w:pPr>
        <w:pStyle w:val="Odstavekseznama"/>
        <w:numPr>
          <w:ilvl w:val="1"/>
          <w:numId w:val="460"/>
        </w:numPr>
      </w:pPr>
      <w:r w:rsidRPr="00715702">
        <w:t>vpliva korozije, zmrzovanja itd.</w:t>
      </w:r>
    </w:p>
    <w:p w14:paraId="7D248B10" w14:textId="77777777" w:rsidR="00E36E3A" w:rsidRPr="00715702" w:rsidRDefault="00E36E3A" w:rsidP="00C86B37">
      <w:pPr>
        <w:pStyle w:val="Odstavekseznama"/>
        <w:numPr>
          <w:ilvl w:val="0"/>
          <w:numId w:val="460"/>
        </w:numPr>
      </w:pPr>
      <w:r w:rsidRPr="00715702">
        <w:t xml:space="preserve">Razpoke so lahko delujoče ali stabilne, suhe ali skoznje doteka voda. </w:t>
      </w:r>
    </w:p>
    <w:p w14:paraId="7DF7E469" w14:textId="77777777" w:rsidR="00E36E3A" w:rsidRPr="00715702" w:rsidRDefault="00E36E3A" w:rsidP="00C86B37">
      <w:pPr>
        <w:pStyle w:val="Odstavekseznama"/>
        <w:numPr>
          <w:ilvl w:val="0"/>
          <w:numId w:val="460"/>
        </w:numPr>
      </w:pPr>
      <w:r w:rsidRPr="00715702">
        <w:t>Postopek sanacije je odvisen od stanja razpoke in vzroka njenega nastanka.</w:t>
      </w:r>
    </w:p>
    <w:p w14:paraId="2A029D3C" w14:textId="77777777" w:rsidR="00E36E3A" w:rsidRPr="00715702" w:rsidRDefault="00E36E3A" w:rsidP="00C86B37">
      <w:pPr>
        <w:pStyle w:val="Odstavekseznama"/>
        <w:numPr>
          <w:ilvl w:val="0"/>
          <w:numId w:val="460"/>
        </w:numPr>
      </w:pPr>
      <w:r w:rsidRPr="00715702">
        <w:t>Popravilo razpok je praviloma treba izvesti z zalivanjem (horizontalne-zgornja stran plošč) ali z injektiranjem (vertikalne-stenske, tudi spodnje, stropne). Glede na velikost in globino razpoke se lahko uporabi:</w:t>
      </w:r>
    </w:p>
    <w:p w14:paraId="4156E1D6" w14:textId="77777777" w:rsidR="00E36E3A" w:rsidRPr="00715702" w:rsidRDefault="00E36E3A" w:rsidP="00C86B37">
      <w:pPr>
        <w:pStyle w:val="Odstavekseznama"/>
        <w:numPr>
          <w:ilvl w:val="1"/>
          <w:numId w:val="460"/>
        </w:numPr>
      </w:pPr>
      <w:r w:rsidRPr="00715702">
        <w:t>površinske injektirne nastavke in</w:t>
      </w:r>
    </w:p>
    <w:p w14:paraId="3D229CD1" w14:textId="77777777" w:rsidR="00E36E3A" w:rsidRPr="00715702" w:rsidRDefault="00E36E3A" w:rsidP="00C86B37">
      <w:pPr>
        <w:pStyle w:val="Odstavekseznama"/>
        <w:numPr>
          <w:ilvl w:val="1"/>
          <w:numId w:val="460"/>
        </w:numPr>
      </w:pPr>
      <w:r w:rsidRPr="00715702">
        <w:t>globinske injektirne nastavke.</w:t>
      </w:r>
    </w:p>
    <w:p w14:paraId="73E6E21A" w14:textId="77777777" w:rsidR="00E36E3A" w:rsidRPr="00715702" w:rsidRDefault="00E36E3A" w:rsidP="00C86B37">
      <w:pPr>
        <w:pStyle w:val="Odstavekseznama"/>
        <w:numPr>
          <w:ilvl w:val="0"/>
          <w:numId w:val="460"/>
        </w:numPr>
      </w:pPr>
      <w:r w:rsidRPr="00715702">
        <w:t>Glede na širino in stanje razpoke (mirujoča, delujoča, suha ali mokra) lahko določimo vrsto injektirnega sredstva, ki je lahko:</w:t>
      </w:r>
    </w:p>
    <w:p w14:paraId="7B7CFA06" w14:textId="77777777" w:rsidR="00E36E3A" w:rsidRPr="00715702" w:rsidRDefault="00E36E3A" w:rsidP="00C86B37">
      <w:pPr>
        <w:pStyle w:val="Odstavekseznama"/>
        <w:numPr>
          <w:ilvl w:val="1"/>
          <w:numId w:val="460"/>
        </w:numPr>
      </w:pPr>
      <w:r w:rsidRPr="00715702">
        <w:t>cementna injektirna zmes</w:t>
      </w:r>
    </w:p>
    <w:p w14:paraId="0490BEAE" w14:textId="77777777" w:rsidR="00E36E3A" w:rsidRPr="00715702" w:rsidRDefault="00E36E3A" w:rsidP="00C86B37">
      <w:pPr>
        <w:pStyle w:val="Odstavekseznama"/>
        <w:numPr>
          <w:ilvl w:val="1"/>
          <w:numId w:val="460"/>
        </w:numPr>
      </w:pPr>
      <w:r w:rsidRPr="00715702">
        <w:t>injektirana zmes z umetnimi smolami (epoksidne ali poliuretanske).</w:t>
      </w:r>
    </w:p>
    <w:p w14:paraId="3FEFCE7C" w14:textId="77777777" w:rsidR="00E36E3A" w:rsidRPr="00715702" w:rsidRDefault="00E36E3A" w:rsidP="00C86B37">
      <w:pPr>
        <w:pStyle w:val="Odstavekseznama"/>
        <w:numPr>
          <w:ilvl w:val="0"/>
          <w:numId w:val="460"/>
        </w:numPr>
      </w:pPr>
      <w:r w:rsidRPr="00715702">
        <w:t>Postopek in material za sanacijo razpok mora biti določen s projektno dokumentacijo.</w:t>
      </w:r>
    </w:p>
    <w:p w14:paraId="6DD14A81" w14:textId="77777777" w:rsidR="00E36E3A" w:rsidRPr="00715702" w:rsidRDefault="00E36E3A" w:rsidP="002502F9">
      <w:pPr>
        <w:pStyle w:val="Naslov5"/>
      </w:pPr>
      <w:bookmarkStart w:id="1380" w:name="_Toc25424399"/>
      <w:r w:rsidRPr="00715702">
        <w:t>Zaščita površine betona</w:t>
      </w:r>
      <w:bookmarkEnd w:id="1380"/>
    </w:p>
    <w:p w14:paraId="11242071" w14:textId="77777777" w:rsidR="00E36E3A" w:rsidRPr="00715702" w:rsidRDefault="00E36E3A" w:rsidP="00C86B37">
      <w:pPr>
        <w:pStyle w:val="Odstavekseznama"/>
        <w:numPr>
          <w:ilvl w:val="0"/>
          <w:numId w:val="461"/>
        </w:numPr>
      </w:pPr>
      <w:r w:rsidRPr="00715702">
        <w:t>Postopek zaščite površine betona mora biti predviden s projektno dokumentacijo. Za izvedbo zaščite površine betona se lahko uporabi:</w:t>
      </w:r>
    </w:p>
    <w:p w14:paraId="31FD3FFB" w14:textId="77777777" w:rsidR="00E36E3A" w:rsidRPr="00715702" w:rsidRDefault="00E36E3A" w:rsidP="00C86B37">
      <w:pPr>
        <w:pStyle w:val="Odstavekseznama"/>
        <w:numPr>
          <w:ilvl w:val="1"/>
          <w:numId w:val="461"/>
        </w:numPr>
      </w:pPr>
      <w:r w:rsidRPr="00715702">
        <w:t>hidrofobiranje, to je zaščito površine, ki preprečuje vstopanje vode in v njej raztopljenih škodljivih snovi,</w:t>
      </w:r>
    </w:p>
    <w:p w14:paraId="5B8C4B1C" w14:textId="77777777" w:rsidR="00E36E3A" w:rsidRPr="00715702" w:rsidRDefault="00E36E3A" w:rsidP="00C86B37">
      <w:pPr>
        <w:pStyle w:val="Odstavekseznama"/>
        <w:numPr>
          <w:ilvl w:val="1"/>
          <w:numId w:val="461"/>
        </w:numPr>
      </w:pPr>
      <w:r w:rsidRPr="00715702">
        <w:t xml:space="preserve">impregniranje, to je globinsko zaščito, ki izboljša lastnosti betona blizu </w:t>
      </w:r>
      <w:r w:rsidRPr="00715702">
        <w:lastRenderedPageBreak/>
        <w:t>površine,</w:t>
      </w:r>
    </w:p>
    <w:p w14:paraId="302A6397" w14:textId="77777777" w:rsidR="00E36E3A" w:rsidRPr="00715702" w:rsidRDefault="00E36E3A" w:rsidP="00C86B37">
      <w:pPr>
        <w:pStyle w:val="Odstavekseznama"/>
        <w:numPr>
          <w:ilvl w:val="1"/>
          <w:numId w:val="461"/>
        </w:numPr>
      </w:pPr>
      <w:r w:rsidRPr="00715702">
        <w:t>tankoslojne barvne premaze v debelini do 0,3 mm in</w:t>
      </w:r>
    </w:p>
    <w:p w14:paraId="653B5957" w14:textId="77777777" w:rsidR="00E36E3A" w:rsidRPr="00715702" w:rsidRDefault="00E36E3A" w:rsidP="00C86B37">
      <w:pPr>
        <w:pStyle w:val="Odstavekseznama"/>
        <w:numPr>
          <w:ilvl w:val="1"/>
          <w:numId w:val="461"/>
        </w:numPr>
      </w:pPr>
      <w:r w:rsidRPr="00715702">
        <w:t>debeloslojne zaščitne premaze v debelini nad 0,3 mm, ki premoščajo razpoke.</w:t>
      </w:r>
    </w:p>
    <w:p w14:paraId="30DF555E" w14:textId="77777777" w:rsidR="00E36E3A" w:rsidRPr="00715702" w:rsidRDefault="00E36E3A" w:rsidP="00C86B37">
      <w:pPr>
        <w:pStyle w:val="Odstavekseznama"/>
        <w:numPr>
          <w:ilvl w:val="0"/>
          <w:numId w:val="461"/>
        </w:numPr>
      </w:pPr>
      <w:r w:rsidRPr="00715702">
        <w:t>Material za izvedbo zaščite površine betona mora biti določen s projektno dokumentacijo.</w:t>
      </w:r>
    </w:p>
    <w:p w14:paraId="02DACD2C" w14:textId="77777777" w:rsidR="00E36E3A" w:rsidRPr="00715702" w:rsidRDefault="00E36E3A" w:rsidP="002502F9">
      <w:pPr>
        <w:pStyle w:val="Naslov4"/>
      </w:pPr>
      <w:bookmarkStart w:id="1381" w:name="_Toc25424400"/>
      <w:r w:rsidRPr="00715702">
        <w:t>Kakovost izvedbe</w:t>
      </w:r>
      <w:bookmarkEnd w:id="1381"/>
    </w:p>
    <w:p w14:paraId="1EFDB22E" w14:textId="77777777" w:rsidR="00E36E3A" w:rsidRPr="00715702" w:rsidRDefault="00E36E3A" w:rsidP="00C86B37">
      <w:pPr>
        <w:pStyle w:val="Odstavekseznama"/>
        <w:numPr>
          <w:ilvl w:val="0"/>
          <w:numId w:val="462"/>
        </w:numPr>
      </w:pPr>
      <w:r w:rsidRPr="00715702">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05A9541A" w14:textId="77777777" w:rsidR="00E36E3A" w:rsidRPr="00715702" w:rsidRDefault="00E36E3A" w:rsidP="00C86B37">
      <w:pPr>
        <w:pStyle w:val="Odstavekseznama"/>
        <w:numPr>
          <w:ilvl w:val="0"/>
          <w:numId w:val="462"/>
        </w:numPr>
      </w:pPr>
      <w:r w:rsidRPr="00715702">
        <w:t>Pri dokaznem vgrajevanju mora izvajalec del s preskusi dokazati izpolnjevanje v projektni dokumentaciji predpisanih zahtev.</w:t>
      </w:r>
    </w:p>
    <w:p w14:paraId="4C0C1534" w14:textId="77777777" w:rsidR="00E36E3A" w:rsidRPr="00715702" w:rsidRDefault="00E36E3A" w:rsidP="00C86B37">
      <w:pPr>
        <w:pStyle w:val="Odstavekseznama"/>
        <w:numPr>
          <w:ilvl w:val="0"/>
          <w:numId w:val="462"/>
        </w:numPr>
      </w:pPr>
      <w:r w:rsidRPr="00715702">
        <w:t>Izvajalec lahko začne z rednim izvajanjem del šele, ko je na osnovi ustreznih rezultatov, pridobljenih pri dokaznem vgrajevanju, pridobil soglasje nadzornika.</w:t>
      </w:r>
    </w:p>
    <w:p w14:paraId="069648BB" w14:textId="77777777" w:rsidR="00E36E3A" w:rsidRPr="00715702" w:rsidRDefault="00E36E3A" w:rsidP="002502F9">
      <w:pPr>
        <w:pStyle w:val="Naslov4"/>
      </w:pPr>
      <w:bookmarkStart w:id="1382" w:name="_Toc25424401"/>
      <w:r w:rsidRPr="00715702">
        <w:t>Preverjanje kakovosti izvedbe</w:t>
      </w:r>
      <w:bookmarkEnd w:id="1382"/>
    </w:p>
    <w:p w14:paraId="4E70E36F" w14:textId="77777777" w:rsidR="00E36E3A" w:rsidRPr="00715702" w:rsidRDefault="00E36E3A" w:rsidP="00C86B37">
      <w:pPr>
        <w:pStyle w:val="Odstavekseznama"/>
        <w:numPr>
          <w:ilvl w:val="0"/>
          <w:numId w:val="463"/>
        </w:numPr>
      </w:pPr>
      <w:r w:rsidRPr="00715702">
        <w:t>Obseg preverjanja kakovosti izvedbe v smislu zahtev projektne dokumentacije in teh tehničnih pogojev določi nadzornik.  Obseg mora biti prilagojen specifičnim pogojem izvedbe del na objektu in praviloma ne sme odstopati od naslednjih zahtev:</w:t>
      </w:r>
    </w:p>
    <w:p w14:paraId="5BD1E753" w14:textId="77777777" w:rsidR="00E36E3A" w:rsidRPr="00715702" w:rsidRDefault="00E36E3A" w:rsidP="002502F9">
      <w:pPr>
        <w:pStyle w:val="Odstavekseznama"/>
        <w:numPr>
          <w:ilvl w:val="1"/>
          <w:numId w:val="2"/>
        </w:numPr>
      </w:pPr>
      <w:r w:rsidRPr="00715702">
        <w:t>kontrola podlage:</w:t>
      </w:r>
    </w:p>
    <w:p w14:paraId="1EA4385E" w14:textId="262CAA27" w:rsidR="00E36E3A" w:rsidRPr="00715702" w:rsidRDefault="00E36E3A" w:rsidP="00E36E3A">
      <w:r w:rsidRPr="00715702">
        <w:t>odtržna trdnost podlage</w:t>
      </w:r>
      <w:r w:rsidRPr="00715702">
        <w:tab/>
      </w:r>
      <w:r w:rsidRPr="00715702">
        <w:tab/>
        <w:t>na 500 m2  ali najmanj 1x na konstrukcijski del</w:t>
      </w:r>
    </w:p>
    <w:p w14:paraId="1D132021" w14:textId="394E05B2" w:rsidR="00E36E3A" w:rsidRPr="00715702" w:rsidRDefault="00E36E3A" w:rsidP="00E36E3A">
      <w:r w:rsidRPr="00715702">
        <w:t>vlažnost podlage</w:t>
      </w:r>
      <w:r w:rsidRPr="00715702">
        <w:tab/>
      </w:r>
      <w:r w:rsidRPr="00715702">
        <w:tab/>
      </w:r>
      <w:r w:rsidRPr="00715702">
        <w:tab/>
        <w:t>vsak  konstrukcijski del</w:t>
      </w:r>
    </w:p>
    <w:p w14:paraId="01C44B63" w14:textId="527F38FE" w:rsidR="00E36E3A" w:rsidRPr="00715702" w:rsidRDefault="00E36E3A" w:rsidP="00E36E3A">
      <w:r w:rsidRPr="00715702">
        <w:t>temperatura zraka in podlage</w:t>
      </w:r>
      <w:r w:rsidRPr="00715702">
        <w:tab/>
        <w:t>3x dnevno</w:t>
      </w:r>
    </w:p>
    <w:p w14:paraId="628CCDAF" w14:textId="78D2AA0C" w:rsidR="00E36E3A" w:rsidRPr="00715702" w:rsidRDefault="00E36E3A" w:rsidP="00E36E3A">
      <w:r w:rsidRPr="00715702">
        <w:t>temperatura rosišča</w:t>
      </w:r>
      <w:r w:rsidRPr="00715702">
        <w:tab/>
      </w:r>
      <w:r w:rsidRPr="00715702">
        <w:tab/>
      </w:r>
      <w:r w:rsidR="008C6F2E" w:rsidRPr="00715702">
        <w:tab/>
      </w:r>
      <w:r w:rsidRPr="00715702">
        <w:t>3x dnevno ali ko se pogoji spremenijo</w:t>
      </w:r>
    </w:p>
    <w:p w14:paraId="4EBB9FAC" w14:textId="70BDCE50" w:rsidR="00E36E3A" w:rsidRPr="00715702" w:rsidRDefault="00E36E3A" w:rsidP="00E36E3A">
      <w:r w:rsidRPr="00715702">
        <w:t>globina hrapavosti</w:t>
      </w:r>
      <w:r w:rsidRPr="00715702">
        <w:tab/>
      </w:r>
      <w:r w:rsidRPr="00715702">
        <w:tab/>
      </w:r>
      <w:r w:rsidRPr="00715702">
        <w:tab/>
        <w:t>na 500 m2 ali najmanj 1x na konstrukcijski del</w:t>
      </w:r>
    </w:p>
    <w:p w14:paraId="0EE965F3" w14:textId="77777777" w:rsidR="00E36E3A" w:rsidRPr="00715702" w:rsidRDefault="00E36E3A" w:rsidP="00E36E3A"/>
    <w:p w14:paraId="2AF8D44D" w14:textId="77777777" w:rsidR="00E36E3A" w:rsidRPr="00715702" w:rsidRDefault="00E36E3A" w:rsidP="002502F9">
      <w:pPr>
        <w:pStyle w:val="Odstavekseznama"/>
        <w:numPr>
          <w:ilvl w:val="1"/>
          <w:numId w:val="2"/>
        </w:numPr>
      </w:pPr>
      <w:r w:rsidRPr="00715702">
        <w:t>kontrola med in po izvedbi:</w:t>
      </w:r>
    </w:p>
    <w:p w14:paraId="26F54A38" w14:textId="59AE7879" w:rsidR="00E36E3A" w:rsidRPr="00715702" w:rsidRDefault="00E36E3A" w:rsidP="00E36E3A">
      <w:r w:rsidRPr="00715702">
        <w:t>temperatura zraka in podlage</w:t>
      </w:r>
      <w:r w:rsidRPr="00715702">
        <w:tab/>
        <w:t>3x dnevno</w:t>
      </w:r>
    </w:p>
    <w:p w14:paraId="2B2CFB52" w14:textId="228B78D6" w:rsidR="00E36E3A" w:rsidRPr="00715702" w:rsidRDefault="00E36E3A" w:rsidP="00E36E3A">
      <w:r w:rsidRPr="00715702">
        <w:t>temperatura rosišča</w:t>
      </w:r>
      <w:r w:rsidRPr="00715702">
        <w:tab/>
      </w:r>
      <w:r w:rsidRPr="00715702">
        <w:tab/>
      </w:r>
      <w:r w:rsidR="008C6F2E" w:rsidRPr="00715702">
        <w:tab/>
      </w:r>
      <w:r w:rsidRPr="00715702">
        <w:t>3x dnevno ali ko se pogoji spremenijo</w:t>
      </w:r>
    </w:p>
    <w:p w14:paraId="77B23C5F" w14:textId="0F3BB233" w:rsidR="00E36E3A" w:rsidRPr="00715702" w:rsidRDefault="00E36E3A" w:rsidP="00E36E3A">
      <w:r w:rsidRPr="00715702">
        <w:t>debelina mokrega premaza</w:t>
      </w:r>
      <w:r w:rsidRPr="00715702">
        <w:tab/>
        <w:t>na 500 m2  ali najmanj 1x na konstrukcijski del</w:t>
      </w:r>
    </w:p>
    <w:p w14:paraId="0BC30293" w14:textId="3144A166" w:rsidR="00E36E3A" w:rsidRPr="00715702" w:rsidRDefault="00E36E3A" w:rsidP="00E36E3A">
      <w:r w:rsidRPr="00715702">
        <w:t>odtržna trdnost zaščitnega premaza</w:t>
      </w:r>
      <w:r w:rsidRPr="00715702">
        <w:tab/>
        <w:t>na 500 m2  ali najmanj 1x na konstrukcijski del</w:t>
      </w:r>
    </w:p>
    <w:p w14:paraId="534670D5" w14:textId="1F515BA4" w:rsidR="00E36E3A" w:rsidRPr="00715702" w:rsidRDefault="00E36E3A" w:rsidP="00E36E3A">
      <w:r w:rsidRPr="00715702">
        <w:t>debelina nanosa sanirne malte</w:t>
      </w:r>
      <w:r w:rsidRPr="00715702">
        <w:tab/>
        <w:t>na 500 m2  ali najmanj 1x na konstrukcijski del</w:t>
      </w:r>
    </w:p>
    <w:p w14:paraId="50637465" w14:textId="2DB678A8" w:rsidR="00E36E3A" w:rsidRPr="00715702" w:rsidRDefault="00E36E3A" w:rsidP="00E36E3A">
      <w:r w:rsidRPr="00715702">
        <w:t>odtržna trdnost sanirne malte</w:t>
      </w:r>
      <w:r w:rsidRPr="00715702">
        <w:tab/>
        <w:t>na 500 m2  ali najmanj 1x na konstrukcijski del</w:t>
      </w:r>
    </w:p>
    <w:p w14:paraId="12751871" w14:textId="75093169" w:rsidR="00E36E3A" w:rsidRPr="00715702" w:rsidRDefault="00E36E3A" w:rsidP="00E36E3A">
      <w:r w:rsidRPr="00715702">
        <w:t>odtržna trdnost zaščitnih nanosov</w:t>
      </w:r>
      <w:r w:rsidRPr="00715702">
        <w:tab/>
        <w:t>na 500 m2  ali najmanj 1x na konstrukcijski del</w:t>
      </w:r>
    </w:p>
    <w:p w14:paraId="3137610C" w14:textId="77777777" w:rsidR="00E36E3A" w:rsidRPr="00715702" w:rsidRDefault="00E36E3A" w:rsidP="002502F9">
      <w:pPr>
        <w:pStyle w:val="Odstavekseznama"/>
      </w:pPr>
      <w:r w:rsidRPr="00715702">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3492D377" w14:textId="77777777" w:rsidR="00E36E3A" w:rsidRPr="00715702" w:rsidRDefault="00E36E3A" w:rsidP="002502F9">
      <w:pPr>
        <w:pStyle w:val="Odstavekseznama"/>
      </w:pPr>
      <w:r w:rsidRPr="00715702">
        <w:t>Temperatura rosišča mora bit vsaj 3 st C višja od temperature podlage.</w:t>
      </w:r>
    </w:p>
    <w:p w14:paraId="7FC7485B" w14:textId="77777777" w:rsidR="00E36E3A" w:rsidRPr="00715702" w:rsidRDefault="00E36E3A" w:rsidP="002502F9">
      <w:pPr>
        <w:pStyle w:val="Odstavekseznama"/>
      </w:pPr>
      <w:r w:rsidRPr="00715702">
        <w:t xml:space="preserve">Osnovne zahteve za odtržno trdnost podlage (beton) znašajo: povprečna vrednost 2 N/mm2, minimalni rezultat 1,5 N/mm2. </w:t>
      </w:r>
    </w:p>
    <w:p w14:paraId="1B2FB9E1" w14:textId="77777777" w:rsidR="00E36E3A" w:rsidRPr="00715702" w:rsidRDefault="00E36E3A" w:rsidP="002502F9">
      <w:pPr>
        <w:pStyle w:val="Odstavekseznama"/>
      </w:pPr>
      <w:r w:rsidRPr="00715702">
        <w:t xml:space="preserve">Osnovne zahteve za odtržno trdnost malt ali brizganih betonov (na betonsko </w:t>
      </w:r>
      <w:r w:rsidRPr="00715702">
        <w:lastRenderedPageBreak/>
        <w:t xml:space="preserve">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10FAB918" w14:textId="77777777" w:rsidR="00E36E3A" w:rsidRPr="00715702" w:rsidRDefault="00E36E3A" w:rsidP="002502F9">
      <w:pPr>
        <w:pStyle w:val="Odstavekseznama"/>
      </w:pPr>
      <w:r w:rsidRPr="00715702">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7D9B84B6" w14:textId="77777777" w:rsidR="00E36E3A" w:rsidRPr="00715702" w:rsidRDefault="00E36E3A" w:rsidP="002502F9">
      <w:pPr>
        <w:pStyle w:val="Odstavekseznama"/>
      </w:pPr>
      <w:r w:rsidRPr="00715702">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523F46C2" w14:textId="77777777" w:rsidR="00E36E3A" w:rsidRPr="00715702" w:rsidRDefault="00E36E3A" w:rsidP="002502F9">
      <w:pPr>
        <w:pStyle w:val="Naslov4"/>
      </w:pPr>
      <w:bookmarkStart w:id="1383" w:name="_Toc25424402"/>
      <w:r w:rsidRPr="00715702">
        <w:t>Merjenje in prevzem del</w:t>
      </w:r>
      <w:bookmarkEnd w:id="1383"/>
    </w:p>
    <w:p w14:paraId="608A5811" w14:textId="77777777" w:rsidR="00E36E3A" w:rsidRPr="00715702" w:rsidRDefault="00E36E3A" w:rsidP="002502F9">
      <w:pPr>
        <w:pStyle w:val="Naslov5"/>
      </w:pPr>
      <w:bookmarkStart w:id="1384" w:name="_Toc25424403"/>
      <w:r w:rsidRPr="00715702">
        <w:t>Merjenje del</w:t>
      </w:r>
      <w:bookmarkEnd w:id="1384"/>
    </w:p>
    <w:p w14:paraId="36616AFA" w14:textId="77777777" w:rsidR="00E36E3A" w:rsidRPr="00715702" w:rsidRDefault="00E36E3A" w:rsidP="00C86B37">
      <w:pPr>
        <w:pStyle w:val="Odstavekseznama"/>
        <w:numPr>
          <w:ilvl w:val="0"/>
          <w:numId w:val="464"/>
        </w:numPr>
      </w:pPr>
      <w:r w:rsidRPr="00715702">
        <w:t>Izvršena dela je treba meriti skladno s splošnimi tehničnimi pogoji ter izračunati v ustreznih enotah mere.</w:t>
      </w:r>
    </w:p>
    <w:p w14:paraId="5251DAC0" w14:textId="77777777" w:rsidR="00E36E3A" w:rsidRPr="00715702" w:rsidRDefault="00E36E3A" w:rsidP="00C86B37">
      <w:pPr>
        <w:pStyle w:val="Odstavekseznama"/>
        <w:numPr>
          <w:ilvl w:val="0"/>
          <w:numId w:val="464"/>
        </w:numPr>
      </w:pPr>
      <w:r w:rsidRPr="00715702">
        <w:t>Vse količine morajo biti izmerjene po dejansko izvršenem obsegu in vrsti del, ki so bila izvršena v okviru predizmer v projektni dokumentaciji.</w:t>
      </w:r>
    </w:p>
    <w:p w14:paraId="2941E11A" w14:textId="77777777" w:rsidR="00E36E3A" w:rsidRPr="00715702" w:rsidRDefault="00E36E3A" w:rsidP="002502F9">
      <w:pPr>
        <w:pStyle w:val="Naslov5"/>
      </w:pPr>
      <w:bookmarkStart w:id="1385" w:name="_Toc25424404"/>
      <w:r w:rsidRPr="00715702">
        <w:t>Prevzem del</w:t>
      </w:r>
      <w:bookmarkEnd w:id="1385"/>
    </w:p>
    <w:p w14:paraId="5F6564C1" w14:textId="77777777" w:rsidR="00E36E3A" w:rsidRPr="00715702" w:rsidRDefault="00E36E3A" w:rsidP="00C86B37">
      <w:pPr>
        <w:pStyle w:val="Odstavekseznama"/>
        <w:numPr>
          <w:ilvl w:val="0"/>
          <w:numId w:val="465"/>
        </w:numPr>
      </w:pPr>
      <w:r w:rsidRPr="00715702">
        <w:t>Izvršena dela pri popravilu objektov mora prevzeti nadzornik po zahtevah za kakovost v teh posebnih tehničnih pogojih in skladno splošnimi tehničnimi pogoji. Vse ugotovljene pomanjkljivosti po teh zahtevah mora izvajalec odpraviti.</w:t>
      </w:r>
    </w:p>
    <w:p w14:paraId="4FD736CD" w14:textId="77777777" w:rsidR="00E36E3A" w:rsidRPr="00715702" w:rsidRDefault="00E36E3A" w:rsidP="002502F9">
      <w:pPr>
        <w:pStyle w:val="Naslov4"/>
      </w:pPr>
      <w:bookmarkStart w:id="1386" w:name="_Toc25424405"/>
      <w:r w:rsidRPr="00715702">
        <w:t>Obračun del</w:t>
      </w:r>
      <w:bookmarkEnd w:id="1386"/>
    </w:p>
    <w:p w14:paraId="0E5E2586" w14:textId="77777777" w:rsidR="00E36E3A" w:rsidRPr="00715702" w:rsidRDefault="00E36E3A" w:rsidP="002502F9">
      <w:pPr>
        <w:pStyle w:val="Naslov5"/>
      </w:pPr>
      <w:bookmarkStart w:id="1387" w:name="_Toc25424406"/>
      <w:r w:rsidRPr="00715702">
        <w:t>Splošno</w:t>
      </w:r>
      <w:bookmarkEnd w:id="1387"/>
    </w:p>
    <w:p w14:paraId="4CD2515B" w14:textId="77777777" w:rsidR="00E36E3A" w:rsidRPr="00715702" w:rsidRDefault="00E36E3A" w:rsidP="00C86B37">
      <w:pPr>
        <w:pStyle w:val="Odstavekseznama"/>
        <w:numPr>
          <w:ilvl w:val="0"/>
          <w:numId w:val="466"/>
        </w:numPr>
      </w:pPr>
      <w:r w:rsidRPr="00715702">
        <w:t>Izvršena dela je treba obračunati skladno s splošnimi tehničnimi pogoji.</w:t>
      </w:r>
    </w:p>
    <w:p w14:paraId="3B87FB6E" w14:textId="77777777" w:rsidR="00E36E3A" w:rsidRPr="00715702" w:rsidRDefault="00E36E3A" w:rsidP="00C86B37">
      <w:pPr>
        <w:pStyle w:val="Odstavekseznama"/>
        <w:numPr>
          <w:ilvl w:val="0"/>
          <w:numId w:val="466"/>
        </w:numPr>
      </w:pPr>
      <w:r w:rsidRPr="00715702">
        <w:t>Količine je treba obračunati po pogodbeni enotni ceni.</w:t>
      </w:r>
    </w:p>
    <w:p w14:paraId="6AC58FF6" w14:textId="77777777" w:rsidR="00E36E3A" w:rsidRPr="00715702" w:rsidRDefault="00E36E3A" w:rsidP="00C86B37">
      <w:pPr>
        <w:pStyle w:val="Odstavekseznama"/>
        <w:numPr>
          <w:ilvl w:val="0"/>
          <w:numId w:val="466"/>
        </w:numPr>
      </w:pPr>
      <w:r w:rsidRPr="00715702">
        <w:t>V pogodbeni enotni ceni morajo biti zajete vse storitve, potrebne za popolno dovršitev del. Izvajalec nima pravice naknadno zahtevati doplačilo.</w:t>
      </w:r>
    </w:p>
    <w:p w14:paraId="3830CAE0" w14:textId="77777777" w:rsidR="00E36E3A" w:rsidRPr="00715702" w:rsidRDefault="00E36E3A" w:rsidP="002502F9">
      <w:pPr>
        <w:pStyle w:val="Naslov5"/>
      </w:pPr>
      <w:bookmarkStart w:id="1388" w:name="_Toc25424407"/>
      <w:r w:rsidRPr="00715702">
        <w:t>Odbitki zaradi neustrezne kakovosti</w:t>
      </w:r>
      <w:bookmarkEnd w:id="1388"/>
    </w:p>
    <w:p w14:paraId="42E3CC9D" w14:textId="77777777" w:rsidR="00E36E3A" w:rsidRPr="00715702" w:rsidRDefault="00E36E3A" w:rsidP="002502F9">
      <w:pPr>
        <w:pStyle w:val="Naslov6"/>
      </w:pPr>
      <w:bookmarkStart w:id="1389" w:name="_Toc25424408"/>
      <w:r w:rsidRPr="00715702">
        <w:t>Kakovost materialov</w:t>
      </w:r>
      <w:bookmarkEnd w:id="1389"/>
    </w:p>
    <w:p w14:paraId="382D89B0" w14:textId="77777777" w:rsidR="00E36E3A" w:rsidRPr="00715702" w:rsidRDefault="00E36E3A" w:rsidP="00C86B37">
      <w:pPr>
        <w:pStyle w:val="Odstavekseznama"/>
        <w:numPr>
          <w:ilvl w:val="0"/>
          <w:numId w:val="467"/>
        </w:numPr>
      </w:pPr>
      <w:r w:rsidRPr="00715702">
        <w:t>Zaradi pogojene ustrezne kakovosti materialov za dela pri  obnovi betonskih objektov pri obračunu del za kakovost materialov ni odbitkov.</w:t>
      </w:r>
    </w:p>
    <w:p w14:paraId="4607F8EF" w14:textId="77777777" w:rsidR="00E36E3A" w:rsidRPr="00715702" w:rsidRDefault="00E36E3A" w:rsidP="00C86B37">
      <w:pPr>
        <w:pStyle w:val="Odstavekseznama"/>
        <w:numPr>
          <w:ilvl w:val="0"/>
          <w:numId w:val="467"/>
        </w:numPr>
      </w:pPr>
      <w:r w:rsidRPr="00715702">
        <w:t>Če izvajalec vgradi material, ki ne ustreza zahtevi teh tehničnih pogojev, odloči o načinu obračuna nadzornik.</w:t>
      </w:r>
    </w:p>
    <w:p w14:paraId="3AE5B40E" w14:textId="77777777" w:rsidR="00E36E3A" w:rsidRPr="00715702" w:rsidRDefault="00E36E3A" w:rsidP="002502F9">
      <w:pPr>
        <w:pStyle w:val="Naslov6"/>
      </w:pPr>
      <w:bookmarkStart w:id="1390" w:name="_Toc25424409"/>
      <w:r w:rsidRPr="00715702">
        <w:t>Kakovost izvedbe</w:t>
      </w:r>
      <w:bookmarkEnd w:id="1390"/>
    </w:p>
    <w:p w14:paraId="19393EA7" w14:textId="77777777" w:rsidR="00E36E3A" w:rsidRPr="00715702" w:rsidRDefault="00E36E3A" w:rsidP="00C86B37">
      <w:pPr>
        <w:pStyle w:val="Odstavekseznama"/>
        <w:numPr>
          <w:ilvl w:val="0"/>
          <w:numId w:val="468"/>
        </w:numPr>
      </w:pPr>
      <w:r w:rsidRPr="00715702">
        <w:t>Če izvajalec ne zagotovi zahtevane kakovosti del pri obnovi betonskih objektov, odloči o načinu obračuna nadzornik.</w:t>
      </w:r>
    </w:p>
    <w:p w14:paraId="6DF6306A" w14:textId="77777777" w:rsidR="00034F69" w:rsidRPr="00715702" w:rsidRDefault="00034F69" w:rsidP="00034F69">
      <w:pPr>
        <w:spacing w:line="260" w:lineRule="exact"/>
        <w:ind w:right="62"/>
        <w:rPr>
          <w:rFonts w:ascii="Tahoma" w:eastAsia="Times New Roman" w:hAnsi="Tahoma" w:cs="Tahoma"/>
          <w:spacing w:val="-4"/>
          <w:sz w:val="20"/>
          <w:szCs w:val="20"/>
        </w:rPr>
      </w:pPr>
    </w:p>
    <w:p w14:paraId="768B3ED6" w14:textId="77777777" w:rsidR="00034F69" w:rsidRPr="00715702" w:rsidRDefault="00034F69" w:rsidP="00034F69">
      <w:pPr>
        <w:pStyle w:val="Naslov3"/>
        <w:rPr>
          <w:rFonts w:cs="Arial"/>
          <w:szCs w:val="24"/>
        </w:rPr>
      </w:pPr>
      <w:bookmarkStart w:id="1391" w:name="_Toc43814264"/>
      <w:bookmarkStart w:id="1392" w:name="_Toc58586259"/>
      <w:r w:rsidRPr="00715702">
        <w:rPr>
          <w:rFonts w:cs="Arial"/>
          <w:szCs w:val="24"/>
        </w:rPr>
        <w:t>Odvodnjavanje meteorne vode s premostitvenih objektov</w:t>
      </w:r>
      <w:bookmarkEnd w:id="1391"/>
      <w:bookmarkEnd w:id="1392"/>
    </w:p>
    <w:p w14:paraId="48DA7998" w14:textId="77777777" w:rsidR="00034F69" w:rsidRPr="00715702" w:rsidRDefault="00034F69" w:rsidP="00034F69">
      <w:pPr>
        <w:spacing w:line="260" w:lineRule="exact"/>
        <w:ind w:right="62"/>
        <w:rPr>
          <w:rFonts w:eastAsia="Times New Roman" w:cs="Arial"/>
          <w:spacing w:val="-4"/>
          <w:szCs w:val="24"/>
        </w:rPr>
      </w:pPr>
      <w:r w:rsidRPr="00715702">
        <w:rPr>
          <w:rFonts w:eastAsia="Times New Roman" w:cs="Arial"/>
          <w:spacing w:val="-4"/>
          <w:szCs w:val="24"/>
        </w:rPr>
        <w:t xml:space="preserve">Sistem odvodnjavanja s cevmi in s pripadajočo opremo (priključki, fazonski kosi, </w:t>
      </w:r>
      <w:r w:rsidRPr="00715702">
        <w:rPr>
          <w:rFonts w:eastAsia="Times New Roman" w:cs="Arial"/>
          <w:spacing w:val="-4"/>
          <w:szCs w:val="24"/>
        </w:rPr>
        <w:lastRenderedPageBreak/>
        <w:t>kovinska obešala, gumeni kompenzatorji,…).</w:t>
      </w:r>
    </w:p>
    <w:p w14:paraId="0E5E5730" w14:textId="77777777" w:rsidR="001070B4" w:rsidRPr="00715702" w:rsidRDefault="001070B4" w:rsidP="00034F69">
      <w:pPr>
        <w:spacing w:line="260" w:lineRule="exact"/>
        <w:ind w:right="62"/>
        <w:rPr>
          <w:rFonts w:eastAsia="Times New Roman" w:cs="Arial"/>
          <w:spacing w:val="-4"/>
          <w:szCs w:val="24"/>
        </w:rPr>
      </w:pPr>
    </w:p>
    <w:p w14:paraId="5F0D29C2" w14:textId="0EE2BA83" w:rsidR="00034F69" w:rsidRPr="00715702" w:rsidRDefault="00034F69" w:rsidP="00034F69">
      <w:pPr>
        <w:pStyle w:val="Naslov4"/>
        <w:rPr>
          <w:rFonts w:cs="Arial"/>
          <w:szCs w:val="24"/>
        </w:rPr>
      </w:pPr>
      <w:r w:rsidRPr="00715702">
        <w:rPr>
          <w:rFonts w:cs="Arial"/>
          <w:szCs w:val="24"/>
        </w:rPr>
        <w:t>GRP cevmi (armiran poliester - EN 14364)</w:t>
      </w:r>
    </w:p>
    <w:p w14:paraId="1707D750" w14:textId="77777777" w:rsidR="00034F69" w:rsidRPr="00715702" w:rsidRDefault="00034F69" w:rsidP="00034F69">
      <w:pPr>
        <w:spacing w:line="260" w:lineRule="exact"/>
        <w:ind w:right="62"/>
        <w:rPr>
          <w:rFonts w:eastAsia="Times New Roman" w:cs="Arial"/>
          <w:spacing w:val="-4"/>
          <w:szCs w:val="24"/>
        </w:rPr>
      </w:pPr>
      <w:r w:rsidRPr="00715702">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22DBD7C1" w14:textId="77777777" w:rsidR="00034F69" w:rsidRPr="00715702" w:rsidRDefault="00034F69" w:rsidP="00034F69">
      <w:pPr>
        <w:spacing w:line="260" w:lineRule="exact"/>
        <w:ind w:right="62"/>
        <w:rPr>
          <w:rFonts w:cs="Arial"/>
          <w:b/>
          <w:szCs w:val="24"/>
        </w:rPr>
      </w:pPr>
      <w:r w:rsidRPr="00715702">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66F0C9B9" w14:textId="35059CB8" w:rsidR="00034F69" w:rsidRPr="00715702" w:rsidRDefault="00034F69" w:rsidP="00034F69">
      <w:pPr>
        <w:pStyle w:val="Naslov4"/>
        <w:rPr>
          <w:rFonts w:cs="Arial"/>
          <w:szCs w:val="24"/>
        </w:rPr>
      </w:pPr>
      <w:r w:rsidRPr="00715702">
        <w:rPr>
          <w:rFonts w:cs="Arial"/>
          <w:szCs w:val="24"/>
        </w:rPr>
        <w:t xml:space="preserve">PE-HD (polietilen - EN 1519-1) </w:t>
      </w:r>
    </w:p>
    <w:p w14:paraId="3E77AA67" w14:textId="77777777" w:rsidR="00034F69" w:rsidRPr="00715702" w:rsidRDefault="00034F69" w:rsidP="00034F69">
      <w:pPr>
        <w:spacing w:line="260" w:lineRule="exact"/>
        <w:ind w:right="62"/>
        <w:rPr>
          <w:rFonts w:eastAsia="Times New Roman" w:cs="Arial"/>
          <w:spacing w:val="-4"/>
          <w:szCs w:val="24"/>
        </w:rPr>
      </w:pPr>
      <w:r w:rsidRPr="00715702">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zvočnoizolacijska guma SBR/EPDM, vremensko in časovno obstojna in odporna proti staranju. Cev mora biti odporna na UV in proti agresivnim kemikalijam ter požaru, razreda B2. </w:t>
      </w:r>
    </w:p>
    <w:p w14:paraId="0FD1165A" w14:textId="66A9368D" w:rsidR="00034F69" w:rsidRPr="00715702" w:rsidRDefault="00034F69" w:rsidP="00034F69">
      <w:pPr>
        <w:pStyle w:val="Naslov4"/>
        <w:rPr>
          <w:rFonts w:cs="Arial"/>
          <w:szCs w:val="24"/>
        </w:rPr>
      </w:pPr>
      <w:r w:rsidRPr="00715702">
        <w:rPr>
          <w:rFonts w:cs="Arial"/>
          <w:szCs w:val="24"/>
        </w:rPr>
        <w:t>PP-ML  (polipropilen – CEN/TS 13476-4) cevmi</w:t>
      </w:r>
    </w:p>
    <w:p w14:paraId="63532182" w14:textId="77777777" w:rsidR="00034F69" w:rsidRPr="00715702" w:rsidRDefault="00034F69" w:rsidP="00034F69">
      <w:pPr>
        <w:spacing w:line="260" w:lineRule="exact"/>
        <w:ind w:right="62"/>
        <w:rPr>
          <w:rFonts w:eastAsia="Times New Roman" w:cs="Arial"/>
          <w:spacing w:val="-4"/>
          <w:szCs w:val="24"/>
        </w:rPr>
      </w:pPr>
      <w:r w:rsidRPr="00715702">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07395584" w14:textId="77777777" w:rsidR="00034F69" w:rsidRPr="00715702" w:rsidRDefault="00034F69" w:rsidP="00034F69">
      <w:pPr>
        <w:pStyle w:val="Naslov4"/>
        <w:rPr>
          <w:rFonts w:cs="Arial"/>
          <w:szCs w:val="24"/>
        </w:rPr>
      </w:pPr>
      <w:bookmarkStart w:id="1393" w:name="_Toc23760888"/>
      <w:r w:rsidRPr="00715702">
        <w:rPr>
          <w:rFonts w:cs="Arial"/>
          <w:szCs w:val="24"/>
        </w:rPr>
        <w:t>Sistemi z duktilnimi BML litoželeznimi cevmi (EN 877)</w:t>
      </w:r>
      <w:bookmarkEnd w:id="1393"/>
    </w:p>
    <w:p w14:paraId="3D9261E6" w14:textId="77777777" w:rsidR="00034F69" w:rsidRPr="00715702" w:rsidRDefault="00034F69" w:rsidP="00034F69">
      <w:pPr>
        <w:spacing w:line="260" w:lineRule="exact"/>
        <w:ind w:right="62"/>
        <w:rPr>
          <w:rFonts w:eastAsia="Times New Roman" w:cs="Arial"/>
          <w:spacing w:val="-4"/>
          <w:szCs w:val="24"/>
        </w:rPr>
      </w:pPr>
      <w:r w:rsidRPr="00715702">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2EEBC60F" w14:textId="52D00241" w:rsidR="00857EB2" w:rsidRPr="00715702" w:rsidRDefault="00034F69" w:rsidP="00712A4C">
      <w:pPr>
        <w:spacing w:line="260" w:lineRule="exact"/>
        <w:ind w:right="62"/>
        <w:rPr>
          <w:rFonts w:cs="Arial"/>
          <w:szCs w:val="24"/>
          <w:lang w:eastAsia="sl-SI"/>
        </w:rPr>
      </w:pPr>
      <w:r w:rsidRPr="00715702">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715702">
        <w:rPr>
          <w:rFonts w:eastAsia="Times New Roman" w:cs="Arial"/>
          <w:spacing w:val="-4"/>
          <w:szCs w:val="24"/>
        </w:rPr>
        <w:t xml:space="preserve"> </w:t>
      </w:r>
      <w:r w:rsidRPr="00715702">
        <w:rPr>
          <w:rFonts w:eastAsia="Times New Roman" w:cs="Arial"/>
          <w:spacing w:val="-4"/>
          <w:szCs w:val="24"/>
        </w:rPr>
        <w:t>Sistemi pritrjevanja cevi in ostalo po risbah z detajli (M-ENT), po nemških smernicah RiL 804.9020 za železniške premostitvene objekte.</w:t>
      </w:r>
      <w:r w:rsidR="00712A4C" w:rsidRPr="00715702">
        <w:rPr>
          <w:rFonts w:eastAsia="Times New Roman" w:cs="Arial"/>
          <w:spacing w:val="-4"/>
          <w:szCs w:val="24"/>
        </w:rPr>
        <w:t xml:space="preserve"> </w:t>
      </w:r>
    </w:p>
    <w:p w14:paraId="29ABD88D" w14:textId="77777777" w:rsidR="00034F69" w:rsidRPr="00715702" w:rsidRDefault="00034F69" w:rsidP="00034F69">
      <w:pPr>
        <w:rPr>
          <w:rFonts w:cs="Arial"/>
          <w:szCs w:val="24"/>
          <w:lang w:eastAsia="sl-SI"/>
        </w:rPr>
      </w:pPr>
      <w:r w:rsidRPr="00715702">
        <w:rPr>
          <w:rFonts w:cs="Arial"/>
          <w:szCs w:val="24"/>
          <w:lang w:eastAsia="sl-SI"/>
        </w:rPr>
        <w:t xml:space="preserve">Vtočni elementi morajo biti skladni z detajli v poglavju za odvodnjavanje (K11; M-ENT 1), po nemških smernicah RiL 804.9020  za železniške premostitvene objekte. </w:t>
      </w:r>
    </w:p>
    <w:p w14:paraId="484C9ED8" w14:textId="62AB68A5" w:rsidR="00034F69" w:rsidRDefault="00034F69" w:rsidP="00034F69"/>
    <w:p w14:paraId="4A503A53" w14:textId="505A9704" w:rsidR="003F32AA" w:rsidRDefault="003F32AA" w:rsidP="003F32AA">
      <w:pPr>
        <w:pStyle w:val="Naslov2"/>
      </w:pPr>
      <w:bookmarkStart w:id="1394" w:name="_Toc58586260"/>
      <w:r>
        <w:t>Tehnični pogoji za sovprežne konstrukcije</w:t>
      </w:r>
      <w:bookmarkEnd w:id="1394"/>
    </w:p>
    <w:p w14:paraId="6136D8E0" w14:textId="3D6AFAAB" w:rsidR="003F32AA" w:rsidRDefault="003F32AA" w:rsidP="003F32AA">
      <w:pPr>
        <w:pStyle w:val="Naslov3"/>
      </w:pPr>
      <w:bookmarkStart w:id="1395" w:name="_Toc58586261"/>
      <w:r>
        <w:t>Splošni del</w:t>
      </w:r>
      <w:bookmarkEnd w:id="1395"/>
    </w:p>
    <w:p w14:paraId="5D29CF4D" w14:textId="2CA39AF6" w:rsidR="003F32AA" w:rsidRDefault="003F32AA" w:rsidP="003F32AA">
      <w:pPr>
        <w:pStyle w:val="Naslov4"/>
      </w:pPr>
      <w:r>
        <w:t>Splošno</w:t>
      </w:r>
    </w:p>
    <w:p w14:paraId="0671BA76" w14:textId="77777777" w:rsidR="003F32AA" w:rsidRDefault="003F32AA" w:rsidP="003F32AA">
      <w:r>
        <w:t xml:space="preserve">Ti tehnični pogoji se mora uporabiti ob izvajanju jeklenih konstrukcij in jeklenih delov pri sovprežnih konstrukcijah. </w:t>
      </w:r>
    </w:p>
    <w:p w14:paraId="3EE42ABA" w14:textId="0A03A44B" w:rsidR="003F32AA" w:rsidRDefault="003F32AA" w:rsidP="003F32AA">
      <w:pPr>
        <w:pStyle w:val="Naslov4"/>
      </w:pPr>
      <w:r>
        <w:lastRenderedPageBreak/>
        <w:t>Tehnični predpisi in standardi</w:t>
      </w:r>
    </w:p>
    <w:p w14:paraId="2B29437D" w14:textId="77777777" w:rsidR="003F32AA" w:rsidRDefault="003F32AA" w:rsidP="003F32AA">
      <w:r>
        <w:t>Ob teh tehničnih pogojih se morajo upoštevati še EN 1993, EN 1994,  EN 1090 tako kot pripadajoči nacionalni uporabni dokumenti (NAD).</w:t>
      </w:r>
    </w:p>
    <w:p w14:paraId="690ECA01" w14:textId="77777777" w:rsidR="003F32AA" w:rsidRDefault="003F32AA" w:rsidP="003F32AA">
      <w:r>
        <w:t>Za označevanje jekla dodatno veljajo EN 10020 tako kot EN 10027-1 in -2.</w:t>
      </w:r>
    </w:p>
    <w:p w14:paraId="77688005" w14:textId="77777777" w:rsidR="003F32AA" w:rsidRDefault="003F32AA" w:rsidP="003F32AA"/>
    <w:p w14:paraId="7F044316" w14:textId="77777777" w:rsidR="003F32AA" w:rsidRDefault="003F32AA" w:rsidP="003F32AA">
      <w:r>
        <w:t xml:space="preserve">Za izvedbo protiikorozijske izvedbe veljajo pravila EN ISO 12944-3, EN ISO 1461 in EN ISO 14713. </w:t>
      </w:r>
    </w:p>
    <w:p w14:paraId="618EAC2F" w14:textId="77777777" w:rsidR="003F32AA" w:rsidRDefault="003F32AA" w:rsidP="003F32AA"/>
    <w:p w14:paraId="39707764" w14:textId="77777777" w:rsidR="003F32AA" w:rsidRDefault="003F32AA" w:rsidP="003F32AA">
      <w:r>
        <w:t>EN 1090-2</w:t>
      </w:r>
      <w:r>
        <w:tab/>
        <w:t>Izvedba jeklenih nosilnih konstrukcij</w:t>
      </w:r>
    </w:p>
    <w:p w14:paraId="2AA11BE2" w14:textId="77777777" w:rsidR="003F32AA" w:rsidRDefault="003F32AA" w:rsidP="003F32AA">
      <w:r>
        <w:t>EN 1993</w:t>
      </w:r>
      <w:r>
        <w:tab/>
        <w:t xml:space="preserve">EUROCODE 3: Dimenzioniranje in projektiranje jeklenih konstrukcij </w:t>
      </w:r>
    </w:p>
    <w:p w14:paraId="01B77DCE" w14:textId="77777777" w:rsidR="003F32AA" w:rsidRDefault="003F32AA" w:rsidP="003F32AA">
      <w:r>
        <w:t>EN 1994</w:t>
      </w:r>
      <w:r>
        <w:tab/>
        <w:t xml:space="preserve">EUROCODE 4: Dimenzioniranje in projektiranje sovprežnih konstrukcij iz jekla in betona </w:t>
      </w:r>
    </w:p>
    <w:p w14:paraId="7761ECFF" w14:textId="77777777" w:rsidR="003F32AA" w:rsidRDefault="003F32AA" w:rsidP="003F32AA">
      <w:r>
        <w:t>EN 10020</w:t>
      </w:r>
      <w:r>
        <w:tab/>
        <w:t xml:space="preserve">Definicije za razvrščanje jekla </w:t>
      </w:r>
    </w:p>
    <w:p w14:paraId="02CDF671" w14:textId="77777777" w:rsidR="003F32AA" w:rsidRDefault="003F32AA" w:rsidP="003F32AA">
      <w:r>
        <w:t>EN 10025</w:t>
      </w:r>
      <w:r>
        <w:tab/>
        <w:t>Toplovaljani izdelki iz gradbenega jekla, tehnični pogoji dobave</w:t>
      </w:r>
    </w:p>
    <w:p w14:paraId="32740493" w14:textId="77777777" w:rsidR="003F32AA" w:rsidRDefault="003F32AA" w:rsidP="003F32AA">
      <w:r>
        <w:t>EN 10027</w:t>
      </w:r>
      <w:r>
        <w:tab/>
        <w:t xml:space="preserve">Sistemi oznak za jekla: </w:t>
      </w:r>
    </w:p>
    <w:p w14:paraId="27E045BC" w14:textId="77777777" w:rsidR="003F32AA" w:rsidRDefault="003F32AA" w:rsidP="003F32AA">
      <w:r>
        <w:tab/>
      </w:r>
      <w:r>
        <w:tab/>
      </w:r>
      <w:r>
        <w:tab/>
        <w:t xml:space="preserve">1. del: Kratka imena, glavni simboli </w:t>
      </w:r>
    </w:p>
    <w:p w14:paraId="61E00EF8" w14:textId="77777777" w:rsidR="003F32AA" w:rsidRDefault="003F32AA" w:rsidP="003F32AA">
      <w:r>
        <w:tab/>
      </w:r>
      <w:r>
        <w:tab/>
      </w:r>
      <w:r>
        <w:tab/>
        <w:t>2. del: številčni sistem</w:t>
      </w:r>
    </w:p>
    <w:p w14:paraId="6BAB197B" w14:textId="77777777" w:rsidR="003F32AA" w:rsidRDefault="003F32AA" w:rsidP="003F32AA">
      <w:r>
        <w:t>EN 10204</w:t>
      </w:r>
      <w:r>
        <w:tab/>
        <w:t>Kovinski izdelki, vrste atestov</w:t>
      </w:r>
    </w:p>
    <w:p w14:paraId="1DFD7846" w14:textId="77777777" w:rsidR="003F32AA" w:rsidRDefault="003F32AA" w:rsidP="003F32AA">
      <w:r>
        <w:t>EN 10083</w:t>
      </w:r>
      <w:r>
        <w:tab/>
        <w:t xml:space="preserve">Kaljena jekla: </w:t>
      </w:r>
    </w:p>
    <w:p w14:paraId="1FFBE12F" w14:textId="77777777" w:rsidR="003F32AA" w:rsidRDefault="003F32AA" w:rsidP="003F32AA">
      <w:r>
        <w:tab/>
      </w:r>
      <w:r>
        <w:tab/>
      </w:r>
      <w:r>
        <w:tab/>
        <w:t xml:space="preserve">1. del: Tehnični pogoji dobave za legirano jeklo </w:t>
      </w:r>
    </w:p>
    <w:p w14:paraId="1CFA940E" w14:textId="77777777" w:rsidR="003F32AA" w:rsidRDefault="003F32AA" w:rsidP="003F32AA">
      <w:r>
        <w:tab/>
      </w:r>
      <w:r>
        <w:tab/>
      </w:r>
      <w:r>
        <w:tab/>
        <w:t>2. del: Tehnični pogoji dobave za nelegirana kakovostna jekla</w:t>
      </w:r>
    </w:p>
    <w:p w14:paraId="540E979B" w14:textId="77777777" w:rsidR="003F32AA" w:rsidRDefault="003F32AA" w:rsidP="003F32AA">
      <w:r>
        <w:t>EN 5817</w:t>
      </w:r>
      <w:r>
        <w:tab/>
        <w:t>Obločno varjene povezave na jeklu, direktiva za skupine ovrednotenja nepravilnosti</w:t>
      </w:r>
    </w:p>
    <w:p w14:paraId="4EDAE9D4" w14:textId="77777777" w:rsidR="003F32AA" w:rsidRDefault="003F32AA" w:rsidP="003F32AA">
      <w:r>
        <w:t>EN 6520</w:t>
      </w:r>
      <w:r>
        <w:tab/>
        <w:t>Razvrščanje in razlage nepravilnosti talilnega varjenja na kovinah</w:t>
      </w:r>
    </w:p>
    <w:p w14:paraId="3F493FA9" w14:textId="77777777" w:rsidR="003F32AA" w:rsidRDefault="003F32AA" w:rsidP="003F32AA">
      <w:r>
        <w:t>EN ISO 9692</w:t>
      </w:r>
      <w:r>
        <w:tab/>
        <w:t>Varjenje in sorodni postopki: priporočila za pripravo varov</w:t>
      </w:r>
    </w:p>
    <w:p w14:paraId="781C0178" w14:textId="77777777" w:rsidR="003F32AA" w:rsidRDefault="003F32AA" w:rsidP="003F32AA">
      <w:r>
        <w:t>EN ISO 1461</w:t>
      </w:r>
      <w:r>
        <w:tab/>
        <w:t>S pocinkanjem v ognju nanesene cinkove prevleke (kosovno cinkanje) – zahteve in preskusi</w:t>
      </w:r>
    </w:p>
    <w:p w14:paraId="657158F2" w14:textId="77777777" w:rsidR="003F32AA" w:rsidRDefault="003F32AA" w:rsidP="003F32AA">
      <w:r>
        <w:t>EN ISO 14713</w:t>
      </w:r>
      <w:r>
        <w:tab/>
        <w:t>Zaščita železnih in jeklenih konstrukcij pred korozijo – cinkove in aluminijaste prevleke - vodič</w:t>
      </w:r>
    </w:p>
    <w:p w14:paraId="432594B3" w14:textId="4B6A8FC4" w:rsidR="003F32AA" w:rsidRDefault="003F32AA" w:rsidP="003F32AA">
      <w:pPr>
        <w:pStyle w:val="Naslov3"/>
      </w:pPr>
      <w:bookmarkStart w:id="1396" w:name="_Toc58586262"/>
      <w:r>
        <w:t>Izvedba</w:t>
      </w:r>
      <w:bookmarkEnd w:id="1396"/>
    </w:p>
    <w:p w14:paraId="13C661E2" w14:textId="6D60785A" w:rsidR="003F32AA" w:rsidRDefault="003F32AA" w:rsidP="003F32AA">
      <w:pPr>
        <w:pStyle w:val="Naslov4"/>
      </w:pPr>
      <w:r>
        <w:t>Splošno</w:t>
      </w:r>
    </w:p>
    <w:p w14:paraId="3CA5E030" w14:textId="77777777" w:rsidR="003F32AA" w:rsidRDefault="003F32AA" w:rsidP="003F32AA">
      <w: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4296570C" w14:textId="77777777" w:rsidR="003F32AA" w:rsidRDefault="003F32AA" w:rsidP="003F32AA">
      <w:r>
        <w:t>Varilna dela lahko izvajajo le obrati, katerih varilske kvalifikacije so dokazane skladno z EN 1090. Dokazilo se mora voditi s knjigo preskusov.</w:t>
      </w:r>
    </w:p>
    <w:p w14:paraId="1C963763" w14:textId="77777777" w:rsidR="003F32AA" w:rsidRDefault="003F32AA" w:rsidP="003F32AA">
      <w:r>
        <w:t>Upoštevati je treba izvedbena določila skladno s EN 1090-1 in EN1090-2.</w:t>
      </w:r>
    </w:p>
    <w:p w14:paraId="49D78424" w14:textId="77777777" w:rsidR="003F32AA" w:rsidRDefault="003F32AA" w:rsidP="003F32AA">
      <w:r>
        <w:t xml:space="preserve">Obratne načrte mora izdelati izvajalec in konstrukcijski deli morajo biti izdelani glede na odobrene obratne načrte. </w:t>
      </w:r>
    </w:p>
    <w:p w14:paraId="6BF5353D" w14:textId="77777777" w:rsidR="003F32AA" w:rsidRDefault="003F32AA" w:rsidP="003F32AA">
      <w:r>
        <w:t>Za merske tolerance velja EN 1090-2. V kolikor v EN 1090-2 ni navedenih posebnih določil, velja  EN 1993-2, Priloga C. Za merske tolerance, ki te presegajo, se mora uporabiti EN ISO 13920 z razredoma B in F.</w:t>
      </w:r>
    </w:p>
    <w:p w14:paraId="39084F09" w14:textId="48D30914" w:rsidR="003F32AA" w:rsidRPr="00C722AD" w:rsidRDefault="003F32AA" w:rsidP="00C722AD">
      <w:pPr>
        <w:pStyle w:val="Naslov4"/>
      </w:pPr>
      <w:r w:rsidRPr="00C722AD">
        <w:t>Razred izvedbe (EXC 1 - 4)</w:t>
      </w:r>
    </w:p>
    <w:p w14:paraId="63B06858" w14:textId="1282493B" w:rsidR="003F32AA" w:rsidRDefault="003F32AA" w:rsidP="003F32AA">
      <w:r>
        <w:t xml:space="preserve">Razred izvedbe (execution class) skladno z EN 1090-2, Priloga B, kot sledi: </w:t>
      </w:r>
    </w:p>
    <w:p w14:paraId="019FEBE3" w14:textId="77777777" w:rsidR="003F32AA" w:rsidRDefault="003F32AA" w:rsidP="003F32AA">
      <w:r>
        <w:t>EXC 4: za cestne in železniške mostove</w:t>
      </w:r>
    </w:p>
    <w:p w14:paraId="6F2916DD" w14:textId="77777777" w:rsidR="003F32AA" w:rsidRDefault="003F32AA" w:rsidP="003F32AA">
      <w:r>
        <w:lastRenderedPageBreak/>
        <w:t xml:space="preserve">EXC 3: npr. za mostove pešpoti in kolesarskih prog, nadcestni informacijski portali, </w:t>
      </w:r>
    </w:p>
    <w:p w14:paraId="165F0D5B" w14:textId="77777777" w:rsidR="003F32AA" w:rsidRDefault="003F32AA" w:rsidP="003F32AA">
      <w:r>
        <w:t xml:space="preserve">EXC 2: npr. za avtobusne čakalnice, protihrupne stene </w:t>
      </w:r>
    </w:p>
    <w:p w14:paraId="57901ED2" w14:textId="77777777" w:rsidR="003F32AA" w:rsidRDefault="003F32AA" w:rsidP="003F32AA">
      <w:r>
        <w:t>EXC 1: ni pomembno</w:t>
      </w:r>
    </w:p>
    <w:p w14:paraId="4EFB320F" w14:textId="77777777" w:rsidR="003F32AA" w:rsidRDefault="003F32AA" w:rsidP="003F32AA">
      <w:r>
        <w:t>Za EXC 4 velja skladno z EN 1090-2 skupina ovrednotenja B+. Zahteve za B+ obsegajo skupine ovrednotenja B skladno z  EN ISO 5817 tako kot dopolnilne zahteve skladno z EN1090-2.</w:t>
      </w:r>
    </w:p>
    <w:p w14:paraId="72DB7AA3" w14:textId="581A7994" w:rsidR="003F32AA" w:rsidRPr="00C722AD" w:rsidRDefault="003F32AA" w:rsidP="00C722AD">
      <w:pPr>
        <w:pStyle w:val="Naslov4"/>
      </w:pPr>
      <w:r w:rsidRPr="00C722AD">
        <w:t>Izvedba vijačnih povezav</w:t>
      </w:r>
    </w:p>
    <w:p w14:paraId="68FCBBD2" w14:textId="77777777" w:rsidR="003F32AA" w:rsidRDefault="003F32AA" w:rsidP="003F32AA">
      <w:r>
        <w:t>Za izvedbo vijačnih povezav velja EN 1090-2.</w:t>
      </w:r>
    </w:p>
    <w:p w14:paraId="42BE43D3" w14:textId="77777777" w:rsidR="003F32AA" w:rsidRDefault="003F32AA" w:rsidP="003F32AA">
      <w:r>
        <w:t>Pritezni momenti tako kot napotki o montaži (npr. skladiščenje vijačnih garnitur in uporaba maziv) prednapetih vijakov se morajo uporabljati skladno z navedbami proizvajalca vijakov.</w:t>
      </w:r>
    </w:p>
    <w:p w14:paraId="183CDC02" w14:textId="77777777" w:rsidR="003F32AA" w:rsidRDefault="003F32AA" w:rsidP="003F32AA">
      <w:r>
        <w:t>Za drsno trdne povezave se ne smejo uporabljati vijaki trdnostnega razreda 12.9.</w:t>
      </w:r>
    </w:p>
    <w:p w14:paraId="71D0F0D8" w14:textId="0D357B02" w:rsidR="003F32AA" w:rsidRDefault="003F32AA" w:rsidP="003F32AA">
      <w: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77B4908B" w14:textId="0EA8CFF5" w:rsidR="003F32AA" w:rsidRPr="00C722AD" w:rsidRDefault="003F32AA" w:rsidP="00C722AD">
      <w:pPr>
        <w:pStyle w:val="Naslov4"/>
      </w:pPr>
      <w:r w:rsidRPr="00C722AD">
        <w:t>Izvedba zvarnih spojev</w:t>
      </w:r>
    </w:p>
    <w:p w14:paraId="651A0AEC" w14:textId="77777777" w:rsidR="003F32AA" w:rsidRDefault="003F32AA" w:rsidP="003F32AA">
      <w:r>
        <w:t>Za izvedbo zvarnih spojev veljajo  EN ISO 6520, EN ISO 5817,  EN 1090-2 in EN 1993-1-8. Za pripravo zvarov je potrebno postopanje skladno z EN ISO 9692 .</w:t>
      </w:r>
    </w:p>
    <w:p w14:paraId="3321E543" w14:textId="77777777" w:rsidR="003F32AA" w:rsidRDefault="003F32AA" w:rsidP="003F32AA">
      <w:r>
        <w:t>Zvarne spoje nosilnih gradbenih elementov lahko izvajajo le obrati, katerih kvalifikacije skladno z EN 1090.</w:t>
      </w:r>
    </w:p>
    <w:p w14:paraId="366519E6" w14:textId="77777777" w:rsidR="003F32AA" w:rsidRDefault="003F32AA" w:rsidP="003F32AA">
      <w:r>
        <w:t>Na zahtevo je treba predložiti potrdilo o preskusu varilcev (gl. EN 287-1).</w:t>
      </w:r>
    </w:p>
    <w:p w14:paraId="5F9F6F3C" w14:textId="77777777" w:rsidR="003F32AA" w:rsidRDefault="003F32AA" w:rsidP="003F32AA">
      <w:r>
        <w:t>Vsi kotni vari morajo pravilno biti izdelani kot neprekinjeni zvari. Če so iz montažno tehničnih razlogov potrebni neprekinjeni zvari, je treba upoštevati predpise skladno z EN 1090-2, točka 4.3.2.2. Neprekinjeno varjeni topi vari niso dovoljeni.</w:t>
      </w:r>
    </w:p>
    <w:p w14:paraId="027B331B" w14:textId="77777777" w:rsidR="003F32AA" w:rsidRDefault="003F32AA" w:rsidP="003F32AA">
      <w:r>
        <w:t>Spoji in reže morajo biti zavarjeni s tesnimi vari (razen na spojnih površinah vijačnih povezav).</w:t>
      </w:r>
    </w:p>
    <w:p w14:paraId="4B645246" w14:textId="77777777" w:rsidR="003F32AA" w:rsidRDefault="003F32AA" w:rsidP="003F32AA">
      <w:r>
        <w:t>Iz tehničnih vzrokov antikorozijske zaščite morajo vsi vari imeti gladko površino.</w:t>
      </w:r>
    </w:p>
    <w:p w14:paraId="62B51B80" w14:textId="77777777" w:rsidR="003F32AA" w:rsidRDefault="003F32AA" w:rsidP="003F32AA">
      <w:r>
        <w:t>Morebiti obstoječe neravnine, pore, vžgane zareze, kapljice, ostri robovi, konice, ostanki žlindre, varilni madeži, razpoke, kraterji itd. je treba odstraniti z odgovarjajočo naknadno obdelavo (npr. brušenje).</w:t>
      </w:r>
    </w:p>
    <w:p w14:paraId="58ECE6B3" w14:textId="12FBCA93" w:rsidR="003F32AA" w:rsidRPr="00C722AD" w:rsidRDefault="003F32AA" w:rsidP="00C722AD">
      <w:pPr>
        <w:pStyle w:val="Naslov4"/>
      </w:pPr>
      <w:r w:rsidRPr="00C722AD">
        <w:t>Izvedba kovičenja</w:t>
      </w:r>
    </w:p>
    <w:p w14:paraId="135B3BC5" w14:textId="77777777" w:rsidR="003F32AA" w:rsidRDefault="003F32AA" w:rsidP="003F32AA">
      <w:r>
        <w:t>Kovičenja lahko izvajajo le obrati, ki lahko dokažejo zadevno strokovno znanje in zadostne izkušnje.</w:t>
      </w:r>
    </w:p>
    <w:p w14:paraId="2E10A6C5" w14:textId="587EA604" w:rsidR="003F32AA" w:rsidRPr="00C722AD" w:rsidRDefault="003F32AA" w:rsidP="00C722AD">
      <w:pPr>
        <w:pStyle w:val="Naslov4"/>
      </w:pPr>
      <w:r w:rsidRPr="00C722AD">
        <w:t>Izvedba moznikov sornikov z glavo</w:t>
      </w:r>
    </w:p>
    <w:p w14:paraId="4FDAA1DE" w14:textId="77777777" w:rsidR="003F32AA" w:rsidRDefault="003F32AA" w:rsidP="003F32AA">
      <w:r>
        <w:t>Praviloma se morajo uporabljati mozniki sornikov z glavo brez navitja. Če so navitja v posebnih primerih potrebna, je to navedeno v razpisu.</w:t>
      </w:r>
    </w:p>
    <w:p w14:paraId="1180945F" w14:textId="2769155D" w:rsidR="003F32AA" w:rsidRPr="00C722AD" w:rsidRDefault="003F32AA" w:rsidP="00C722AD">
      <w:pPr>
        <w:pStyle w:val="Naslov4"/>
      </w:pPr>
      <w:r w:rsidRPr="00C722AD">
        <w:t>Montaža</w:t>
      </w:r>
    </w:p>
    <w:p w14:paraId="0CC8C85F" w14:textId="77777777" w:rsidR="003F32AA" w:rsidRDefault="003F32AA" w:rsidP="003F32AA">
      <w:r>
        <w:t>Pri demontaži konstrukcijskih delov za ponovno uporabo njihova kasnejša uporaba ne sme biti omejena zaradi postopka demontaže.</w:t>
      </w:r>
    </w:p>
    <w:p w14:paraId="0DBB9F69" w14:textId="77777777" w:rsidR="003F32AA" w:rsidRDefault="003F32AA" w:rsidP="003F32AA">
      <w:r>
        <w:t>Konstrukcijska dopolnila (npr. montažna ušesa) se lahko uporabljajo le z dovoljenjem inženirja, ki je izvaja izračune. Posledično morajo biti dokumentirani v inventarnih načrtih. Upoštevati je treba predpise navedene v EN 1090-2.</w:t>
      </w:r>
    </w:p>
    <w:p w14:paraId="71DF29C7" w14:textId="77777777" w:rsidR="003F32AA" w:rsidRDefault="003F32AA" w:rsidP="003F32AA">
      <w:r>
        <w:t xml:space="preserve">Odvodnjavanje mora biti izvedeno tako, da ne predstavlja nevarnosti nastanka </w:t>
      </w:r>
      <w:r>
        <w:lastRenderedPageBreak/>
        <w:t>korozije.</w:t>
      </w:r>
    </w:p>
    <w:p w14:paraId="119EDF9E" w14:textId="34F1F515" w:rsidR="003F32AA" w:rsidRPr="00C722AD" w:rsidRDefault="00135E78" w:rsidP="00C722AD">
      <w:pPr>
        <w:pStyle w:val="Naslov3"/>
      </w:pPr>
      <w:bookmarkStart w:id="1397" w:name="_Toc58586263"/>
      <w:r>
        <w:t>Preskusi</w:t>
      </w:r>
      <w:bookmarkEnd w:id="1397"/>
    </w:p>
    <w:p w14:paraId="16F578C8" w14:textId="133E34ED" w:rsidR="003F32AA" w:rsidRPr="00C722AD" w:rsidRDefault="003F32AA" w:rsidP="00C722AD">
      <w:pPr>
        <w:pStyle w:val="Naslov4"/>
      </w:pPr>
      <w:r w:rsidRPr="00C722AD">
        <w:t>Izvedba</w:t>
      </w:r>
    </w:p>
    <w:p w14:paraId="622755F7" w14:textId="77777777" w:rsidR="003F32AA" w:rsidRDefault="003F32AA" w:rsidP="003F32AA">
      <w: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1A19BF3F" w14:textId="77777777" w:rsidR="003F32AA" w:rsidRDefault="003F32AA" w:rsidP="003F32AA">
      <w:r>
        <w:t>Naročnik si pridržuje pravico, da je prisoten ob nadzoru ali da te izvaja ločeno. Izvajalec mora naročniku pripravljenost za nadzor javiti v primernem roku.</w:t>
      </w:r>
    </w:p>
    <w:p w14:paraId="68CA978B" w14:textId="77777777" w:rsidR="003F32AA" w:rsidRDefault="003F32AA" w:rsidP="003F32AA">
      <w:r>
        <w:t>Rezultati notranjega nadzora kakovosti, tako kot vsi normirani rezultati preskusov morajo biti dokumentirani v protokolih in morajo naročniku biti predati urejeni, kot na primer z:</w:t>
      </w:r>
    </w:p>
    <w:p w14:paraId="3F24B086" w14:textId="072899D3" w:rsidR="003F32AA" w:rsidRDefault="003F32AA" w:rsidP="00C86B37">
      <w:pPr>
        <w:pStyle w:val="Odstavekseznama"/>
        <w:numPr>
          <w:ilvl w:val="0"/>
          <w:numId w:val="209"/>
        </w:numPr>
      </w:pPr>
      <w:r>
        <w:t>prevzemnim potrdilom o preskusu 3.1 skladno z  EN 10204</w:t>
      </w:r>
      <w:r w:rsidR="00C722AD">
        <w:t>,</w:t>
      </w:r>
    </w:p>
    <w:p w14:paraId="7D94D646" w14:textId="11F6AE6C" w:rsidR="003F32AA" w:rsidRDefault="00C722AD" w:rsidP="00C86B37">
      <w:pPr>
        <w:pStyle w:val="Odstavekseznama"/>
        <w:numPr>
          <w:ilvl w:val="0"/>
          <w:numId w:val="563"/>
        </w:numPr>
      </w:pPr>
      <w:r>
        <w:t>certifikatom materiala 2.2 skladno z en 10204 za kakovost materialov,</w:t>
      </w:r>
    </w:p>
    <w:p w14:paraId="51ED3437" w14:textId="2ECF257D" w:rsidR="003F32AA" w:rsidRDefault="00C722AD" w:rsidP="00C86B37">
      <w:pPr>
        <w:pStyle w:val="Odstavekseznama"/>
        <w:numPr>
          <w:ilvl w:val="0"/>
          <w:numId w:val="563"/>
        </w:numPr>
      </w:pPr>
      <w:r>
        <w:t>certifikatii in dokumentacijo o preskusu,</w:t>
      </w:r>
    </w:p>
    <w:p w14:paraId="13F8F454" w14:textId="242E81C9" w:rsidR="003F32AA" w:rsidRDefault="00C722AD" w:rsidP="00C86B37">
      <w:pPr>
        <w:pStyle w:val="Odstavekseznama"/>
        <w:numPr>
          <w:ilvl w:val="0"/>
          <w:numId w:val="563"/>
        </w:numPr>
      </w:pPr>
      <w:r>
        <w:t>rentgenskimi posnetki,</w:t>
      </w:r>
    </w:p>
    <w:p w14:paraId="50C205E5" w14:textId="2E9B1721" w:rsidR="003F32AA" w:rsidRDefault="00C722AD" w:rsidP="00C86B37">
      <w:pPr>
        <w:pStyle w:val="Odstavekseznama"/>
        <w:numPr>
          <w:ilvl w:val="0"/>
          <w:numId w:val="563"/>
        </w:numPr>
      </w:pPr>
      <w:r>
        <w:t>protokoli drugih neporušnih metod kontrole materialov,</w:t>
      </w:r>
    </w:p>
    <w:p w14:paraId="3E68F1B1" w14:textId="4D4169E8" w:rsidR="003F32AA" w:rsidRDefault="00C722AD" w:rsidP="00C86B37">
      <w:pPr>
        <w:pStyle w:val="Odstavekseznama"/>
        <w:numPr>
          <w:ilvl w:val="0"/>
          <w:numId w:val="563"/>
        </w:numPr>
      </w:pPr>
      <w:r>
        <w:t>preskusi žarjenja,</w:t>
      </w:r>
    </w:p>
    <w:p w14:paraId="5B0CE26C" w14:textId="2FEA502F" w:rsidR="003F32AA" w:rsidRDefault="00C722AD" w:rsidP="00C86B37">
      <w:pPr>
        <w:pStyle w:val="Odstavekseznama"/>
        <w:numPr>
          <w:ilvl w:val="0"/>
          <w:numId w:val="563"/>
        </w:numPr>
      </w:pPr>
      <w:r>
        <w:t>merske protokole,</w:t>
      </w:r>
    </w:p>
    <w:p w14:paraId="1857423F" w14:textId="58C9FB07" w:rsidR="003F32AA" w:rsidRDefault="00C722AD" w:rsidP="00C86B37">
      <w:pPr>
        <w:pStyle w:val="Odstavekseznama"/>
        <w:numPr>
          <w:ilvl w:val="0"/>
          <w:numId w:val="563"/>
        </w:numPr>
      </w:pPr>
      <w:r>
        <w:t>navodila za varjenje,</w:t>
      </w:r>
    </w:p>
    <w:p w14:paraId="66952BC6" w14:textId="6F7AB822" w:rsidR="003F32AA" w:rsidRDefault="00C722AD" w:rsidP="00C86B37">
      <w:pPr>
        <w:pStyle w:val="Odstavekseznama"/>
        <w:numPr>
          <w:ilvl w:val="0"/>
          <w:numId w:val="563"/>
        </w:numPr>
      </w:pPr>
      <w:r>
        <w:t>protokoli o odstopanjih,</w:t>
      </w:r>
    </w:p>
    <w:p w14:paraId="501731DD" w14:textId="66A8A489" w:rsidR="00C722AD" w:rsidRDefault="00C722AD" w:rsidP="003F32AA">
      <w:r>
        <w:t xml:space="preserve">Ob </w:t>
      </w:r>
      <w:r w:rsidR="003F32AA">
        <w:t>zaključku izvedbe mora biti predloženo skupno poročilo z izjavo o rezultatih. Preskusi in dokument</w:t>
      </w:r>
      <w:r w:rsidR="00135E78">
        <w:t>acija mora odgovarjati EN 1090.</w:t>
      </w:r>
    </w:p>
    <w:p w14:paraId="0BF31753" w14:textId="503378BF" w:rsidR="003F32AA" w:rsidRPr="00C722AD" w:rsidRDefault="003F32AA" w:rsidP="00C722AD">
      <w:pPr>
        <w:pStyle w:val="Naslov4"/>
      </w:pPr>
      <w:r w:rsidRPr="00C722AD">
        <w:t xml:space="preserve">Dokazilo o kakovosti za konstrukcijsko jeklo  </w:t>
      </w:r>
    </w:p>
    <w:p w14:paraId="07D28FB7" w14:textId="77777777" w:rsidR="003F32AA" w:rsidRDefault="003F32AA" w:rsidP="003F32AA">
      <w:r>
        <w:t>V kolikor v dokumentaciji razpisa ni predvideno drugače, se mora uporabiti postopek odgovarjajoče razredu izvedbe skladno z EN 1090-2.</w:t>
      </w:r>
    </w:p>
    <w:p w14:paraId="33E01AAD" w14:textId="77777777" w:rsidR="003F32AA" w:rsidRDefault="003F32AA" w:rsidP="003F32AA">
      <w:r>
        <w:t>Za izvedene preskuse materialov je praviloma treba predložiti naslednja potrdila skladno z  EN 10204:</w:t>
      </w:r>
    </w:p>
    <w:p w14:paraId="376C255B" w14:textId="38FAD52B" w:rsidR="003F32AA" w:rsidRDefault="003F32AA" w:rsidP="00C86B37">
      <w:pPr>
        <w:pStyle w:val="Odstavekseznama"/>
        <w:numPr>
          <w:ilvl w:val="0"/>
          <w:numId w:val="209"/>
        </w:numPr>
      </w:pPr>
      <w:r>
        <w:t>Za konstrukcijske dele, ki so skladno z načrti podvrženi obremenitvam s prometom, je treba predložiti potrdila o preskusu in prevzemu 3.1.</w:t>
      </w:r>
    </w:p>
    <w:p w14:paraId="4AE1EAFA" w14:textId="4966C128" w:rsidR="003F32AA" w:rsidRDefault="003F32AA" w:rsidP="00C86B37">
      <w:pPr>
        <w:pStyle w:val="Odstavekseznama"/>
        <w:numPr>
          <w:ilvl w:val="0"/>
          <w:numId w:val="209"/>
        </w:numPr>
      </w:pPr>
      <w:r>
        <w:t>Za konstrukcije, ki niso prometno obremenjene, se lahko predloži certifikat materiala 2.2 skladno z EN 10204.</w:t>
      </w:r>
    </w:p>
    <w:p w14:paraId="58004745" w14:textId="6FCFAA72" w:rsidR="003F32AA" w:rsidRDefault="003F32AA" w:rsidP="003F32AA">
      <w:r>
        <w:t>Poreklo materiala se mora za EXC3 in EXC4 dokazljivo dokumentirati, to pomeni cerifikati materialov morajo biti razvrščeni na pozicije materiala skladno z načrtom obrata.</w:t>
      </w:r>
    </w:p>
    <w:p w14:paraId="1DBB02BA" w14:textId="275030B2" w:rsidR="003F32AA" w:rsidRPr="00C722AD" w:rsidRDefault="003F32AA" w:rsidP="00C722AD">
      <w:pPr>
        <w:pStyle w:val="Naslov4"/>
      </w:pPr>
      <w:r w:rsidRPr="00C722AD">
        <w:t>Dokazilo o kakovosti za jeklene litine</w:t>
      </w:r>
    </w:p>
    <w:p w14:paraId="2A645930" w14:textId="43CE0791" w:rsidR="003F32AA" w:rsidRDefault="003F32AA" w:rsidP="003F32AA">
      <w:r>
        <w:t>Priložiti je dokazilo o kakovosti za jeklene litine in dokazilo o kakovosti za kaljeno jeklo.</w:t>
      </w:r>
    </w:p>
    <w:p w14:paraId="66BE4214" w14:textId="7E85C990" w:rsidR="003F32AA" w:rsidRPr="00C722AD" w:rsidRDefault="003F32AA" w:rsidP="00C722AD">
      <w:pPr>
        <w:pStyle w:val="Naslov4"/>
      </w:pPr>
      <w:r w:rsidRPr="00C722AD">
        <w:t>Dokazilo o kakovosti za nenormirana jekla</w:t>
      </w:r>
    </w:p>
    <w:p w14:paraId="2BF9E996" w14:textId="77777777" w:rsidR="003F32AA" w:rsidRDefault="003F32AA" w:rsidP="003F32AA">
      <w:r>
        <w:t>Če predložitev potrdila o preskusu in prevzemu ali certifikatov materiala ni mogoča, mora dokazilo o kakovosti izdati organ za notranji ali zunanji nadzor.</w:t>
      </w:r>
    </w:p>
    <w:p w14:paraId="107F5346" w14:textId="0808F12B" w:rsidR="003F32AA" w:rsidRPr="00C722AD" w:rsidRDefault="003F32AA" w:rsidP="00C722AD">
      <w:pPr>
        <w:pStyle w:val="Naslov4"/>
      </w:pPr>
      <w:r w:rsidRPr="00C722AD">
        <w:t>Dokazilo o kvaliteti varilnih elektrod</w:t>
      </w:r>
    </w:p>
    <w:p w14:paraId="7FAA6FF4" w14:textId="77777777" w:rsidR="003F32AA" w:rsidRDefault="003F32AA" w:rsidP="003F32AA">
      <w:r>
        <w:t xml:space="preserve">Dokazilo o kvaliteti uporabljenega materiala za varjenje se mora izvesti skladno z </w:t>
      </w:r>
      <w:r>
        <w:lastRenderedPageBreak/>
        <w:t>normami in tehničnimi dobavnimi pogoji uporabljenega izdelka (glej preglednico 5, EN 1090-2).</w:t>
      </w:r>
    </w:p>
    <w:p w14:paraId="39DCA102" w14:textId="536CBC8A" w:rsidR="003F32AA" w:rsidRPr="00C722AD" w:rsidRDefault="003F32AA" w:rsidP="00C722AD">
      <w:pPr>
        <w:pStyle w:val="Naslov4"/>
      </w:pPr>
      <w:r w:rsidRPr="00C722AD">
        <w:t>Preskus spojev</w:t>
      </w:r>
    </w:p>
    <w:p w14:paraId="6019A417" w14:textId="77777777" w:rsidR="003F32AA" w:rsidRDefault="003F32AA" w:rsidP="003F32AA">
      <w:r>
        <w:t>Spoji morajo biti ovrednoteni glede na morebitne napake skladno z EN 1090-2 tako kot EN ISO 5817. Preskusi (VT/PT/MT/UT/RT) se morajo izvesti skladno z zadevnimi EN-normami in njihovi rezultati morajo biti navedeni v protokole o preskusih spojev.</w:t>
      </w:r>
    </w:p>
    <w:p w14:paraId="52B8E271" w14:textId="77777777" w:rsidR="003F32AA" w:rsidRDefault="003F32AA" w:rsidP="003F32AA">
      <w:r>
        <w:t>Proizvodni obrat mora v okviru sistema upravljanja kakovosti uporabiti neodvisen kontrolni organ za kakovost ali mora organizirati, da preskuse izvede akreditiran kontrolni organ.</w:t>
      </w:r>
    </w:p>
    <w:p w14:paraId="46732C2A" w14:textId="4382396C" w:rsidR="00C722AD" w:rsidRDefault="003F32AA" w:rsidP="003F32AA">
      <w:r>
        <w:t>Števila in mesta preskusov spojev mora izvajalec dokumentirati v načrtu ali seznamu preskusov, ki jih mora predložiti naročniku sku</w:t>
      </w:r>
      <w:r w:rsidR="00135E78">
        <w:t>paj s protokoli vseh preskusov.</w:t>
      </w:r>
    </w:p>
    <w:p w14:paraId="720FE6D9" w14:textId="6BFD100E" w:rsidR="003F32AA" w:rsidRPr="00C722AD" w:rsidRDefault="003F32AA" w:rsidP="00C722AD">
      <w:pPr>
        <w:pStyle w:val="Naslov4"/>
      </w:pPr>
      <w:r w:rsidRPr="00C722AD">
        <w:t>Preskus nosilnih kablov</w:t>
      </w:r>
    </w:p>
    <w:p w14:paraId="0017BB62" w14:textId="009FBFD6" w:rsidR="00C722AD" w:rsidRDefault="003F32AA" w:rsidP="003F32AA">
      <w:r>
        <w:t>Preskus nosilnih kablov je odvisen od vrste in namena uporabe. Izvesti se morajo potrebni preskusi skladno z razpisano</w:t>
      </w:r>
      <w:r w:rsidR="00135E78">
        <w:t xml:space="preserve"> dokumentacijo in EN 1993-1-11.</w:t>
      </w:r>
    </w:p>
    <w:p w14:paraId="2190B2BD" w14:textId="16A8C3A8" w:rsidR="003F32AA" w:rsidRPr="00C722AD" w:rsidRDefault="003F32AA" w:rsidP="00C722AD">
      <w:pPr>
        <w:pStyle w:val="Naslov4"/>
      </w:pPr>
      <w:r w:rsidRPr="00C722AD">
        <w:t>Dodatni preskusi</w:t>
      </w:r>
    </w:p>
    <w:p w14:paraId="10FEE58C" w14:textId="378ECB12" w:rsidR="003F32AA" w:rsidRDefault="003F32AA" w:rsidP="003F32AA">
      <w:r>
        <w:t>Naročnik lahko morebiti naroči preskuse, ki presegajo v normi določen obseg preskusov (npr. dodatni preskusi spojev). Naročnik si pridržuje pravico, da kontrolnemu organu nepo</w:t>
      </w:r>
      <w:r w:rsidR="00135E78">
        <w:t>sredno naroči dodatne preskuse.</w:t>
      </w:r>
    </w:p>
    <w:p w14:paraId="5900908B" w14:textId="60F1A764" w:rsidR="003F32AA" w:rsidRDefault="003F32AA" w:rsidP="00C722AD">
      <w:pPr>
        <w:pStyle w:val="Naslov3"/>
      </w:pPr>
      <w:bookmarkStart w:id="1398" w:name="_Toc58586264"/>
      <w:r w:rsidRPr="00C722AD">
        <w:t>P</w:t>
      </w:r>
      <w:r w:rsidR="00C722AD">
        <w:t>revzem</w:t>
      </w:r>
      <w:bookmarkEnd w:id="1398"/>
    </w:p>
    <w:p w14:paraId="05B5F92B" w14:textId="1470AA53" w:rsidR="003F32AA" w:rsidRPr="00C722AD" w:rsidRDefault="003F32AA" w:rsidP="00C722AD">
      <w:pPr>
        <w:pStyle w:val="Naslov4"/>
      </w:pPr>
      <w:r w:rsidRPr="00C722AD">
        <w:t>Osnovno</w:t>
      </w:r>
    </w:p>
    <w:p w14:paraId="3124A3D7" w14:textId="77777777" w:rsidR="003F32AA" w:rsidRDefault="003F32AA" w:rsidP="003F32AA">
      <w:r>
        <w:t>Jeklene nosilne konstrukcije prevzame zastopnik naročnika v prisotnosti zastopnikov izvajalca. Glede na napredek dela se lahko izvede tudi delni prevzem.</w:t>
      </w:r>
    </w:p>
    <w:p w14:paraId="65AE31F1" w14:textId="77777777" w:rsidR="003F32AA" w:rsidRDefault="003F32AA" w:rsidP="003F32AA">
      <w: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5ACF7EAF" w14:textId="3AAED29D" w:rsidR="00C722AD" w:rsidRPr="00135E78" w:rsidRDefault="003F32AA" w:rsidP="003F32AA">
      <w:r>
        <w:t>Rezultat pre</w:t>
      </w:r>
      <w:r w:rsidR="00135E78">
        <w:t>vzema mora biti v pisni obliki.</w:t>
      </w:r>
    </w:p>
    <w:p w14:paraId="3FA38073" w14:textId="15B66B20" w:rsidR="003F32AA" w:rsidRPr="00C722AD" w:rsidRDefault="003F32AA" w:rsidP="00C722AD">
      <w:pPr>
        <w:pStyle w:val="Naslov4"/>
      </w:pPr>
      <w:r w:rsidRPr="00C722AD">
        <w:t>Nadzor mer</w:t>
      </w:r>
    </w:p>
    <w:p w14:paraId="7E838A13" w14:textId="77777777" w:rsidR="003F32AA" w:rsidRDefault="003F32AA" w:rsidP="003F32AA">
      <w:r>
        <w:t>Mere se praviloma kontrolirajo v obratu. Izvesti je treba primerjavo bistvenih mer konstrukcijskih delov z merami v načrtih, pri čemer se glavni nosilec položi provizorično kot celota oz. pri dolžinah več kot 40 m morebiti v delih.</w:t>
      </w:r>
    </w:p>
    <w:p w14:paraId="1754F3FD" w14:textId="77777777" w:rsidR="003F32AA" w:rsidRDefault="003F32AA" w:rsidP="003F32AA">
      <w:r>
        <w:t>Nadzor mer se izvede s kontrolnimi načrti mer tako kot s kontrolnimi listi mer in s primerjaco ciljnih in dejanskih mer.</w:t>
      </w:r>
    </w:p>
    <w:p w14:paraId="3120F8C5" w14:textId="77777777" w:rsidR="003F32AA" w:rsidRDefault="003F32AA" w:rsidP="003F32AA"/>
    <w:p w14:paraId="58F45875" w14:textId="77777777" w:rsidR="003F32AA" w:rsidRDefault="003F32AA" w:rsidP="003F32AA">
      <w:r>
        <w:t>Kontrolne mere morajo biti zastavljene tako, da se njihove meritve v kolikor je mogoče izvedejo brez dodatnih naprav: brez obešanja na profilne osi, ampak na robove, ne na neobstoječe presečnice npr. v območju varilnih polmerov, brez drsnih prerezov itd.</w:t>
      </w:r>
    </w:p>
    <w:p w14:paraId="30F277DE" w14:textId="77777777" w:rsidR="003F32AA" w:rsidRDefault="003F32AA" w:rsidP="003F32AA">
      <w:r>
        <w:t>Če je predvidevano dviganje nosilne konstrukcije, se mora konstrukcija položiti v neobremenjenem stanju. Določiti je treba obliko dviganja, mere morajo biti protokolirane.</w:t>
      </w:r>
    </w:p>
    <w:p w14:paraId="7CFDCF31" w14:textId="7930F4D9" w:rsidR="00C722AD" w:rsidRDefault="003F32AA" w:rsidP="003F32AA">
      <w:r>
        <w:t>Izmeriti je treba geometrijo vseh stalnih obremenitev (lastna teža in predvidena obremenitev), ki jo je treba dokument</w:t>
      </w:r>
      <w:r w:rsidR="00135E78">
        <w:t>irati v pripadajočem protokolu.</w:t>
      </w:r>
    </w:p>
    <w:p w14:paraId="08D76CE4" w14:textId="2508B506" w:rsidR="003F32AA" w:rsidRPr="00C722AD" w:rsidRDefault="003F32AA" w:rsidP="00C722AD">
      <w:pPr>
        <w:pStyle w:val="Naslov4"/>
      </w:pPr>
      <w:r w:rsidRPr="00C722AD">
        <w:lastRenderedPageBreak/>
        <w:t>Nadzor montaže</w:t>
      </w:r>
    </w:p>
    <w:p w14:paraId="4B792F35" w14:textId="77777777" w:rsidR="003F32AA" w:rsidRDefault="003F32AA" w:rsidP="003F32AA">
      <w:r>
        <w:t xml:space="preserve">Konstrukcijska dopolnila, ki se izvajajo na gradbišču, tako kot gradbene povezave, se morajo preveriti med montažo. </w:t>
      </w:r>
    </w:p>
    <w:p w14:paraId="78ACB546" w14:textId="77777777" w:rsidR="003F32AA" w:rsidRPr="00715702" w:rsidRDefault="003F32AA" w:rsidP="00034F69"/>
    <w:p w14:paraId="74A899D4" w14:textId="77777777" w:rsidR="001070B4" w:rsidRPr="00715702" w:rsidRDefault="001070B4" w:rsidP="00C86B37">
      <w:pPr>
        <w:pStyle w:val="Odstavekseznama"/>
        <w:keepNext/>
        <w:widowControl/>
        <w:numPr>
          <w:ilvl w:val="0"/>
          <w:numId w:val="559"/>
        </w:numPr>
        <w:tabs>
          <w:tab w:val="clear" w:pos="851"/>
        </w:tabs>
        <w:spacing w:before="360" w:after="120"/>
        <w:contextualSpacing w:val="0"/>
        <w:jc w:val="left"/>
        <w:outlineLvl w:val="1"/>
        <w:rPr>
          <w:rFonts w:eastAsiaTheme="majorEastAsia" w:cs="Tahoma"/>
          <w:b/>
          <w:vanish/>
          <w:sz w:val="26"/>
          <w:szCs w:val="26"/>
        </w:rPr>
      </w:pPr>
      <w:bookmarkStart w:id="1399" w:name="_Toc26368107"/>
      <w:bookmarkStart w:id="1400" w:name="_Toc26368173"/>
      <w:bookmarkStart w:id="1401" w:name="_Toc29896179"/>
      <w:bookmarkStart w:id="1402" w:name="_Toc31097027"/>
      <w:bookmarkStart w:id="1403" w:name="_Toc31113664"/>
      <w:bookmarkStart w:id="1404" w:name="_Toc31113823"/>
      <w:bookmarkStart w:id="1405" w:name="_Toc57485024"/>
      <w:bookmarkStart w:id="1406" w:name="_Toc43793856"/>
      <w:bookmarkStart w:id="1407" w:name="_Toc43799661"/>
      <w:bookmarkStart w:id="1408" w:name="_Toc43814266"/>
      <w:bookmarkStart w:id="1409" w:name="_Toc57656645"/>
      <w:bookmarkStart w:id="1410" w:name="_Toc57658142"/>
      <w:bookmarkStart w:id="1411" w:name="_Toc58493895"/>
      <w:bookmarkStart w:id="1412" w:name="_Toc58506119"/>
      <w:bookmarkStart w:id="1413" w:name="_Toc58586265"/>
      <w:bookmarkStart w:id="1414" w:name="_Toc23760890"/>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65127081" w14:textId="77639398" w:rsidR="001070B4" w:rsidRPr="00715702" w:rsidRDefault="001070B4" w:rsidP="001070B4">
      <w:pPr>
        <w:pStyle w:val="Naslov2"/>
        <w:rPr>
          <w:rFonts w:cs="Arial"/>
          <w:sz w:val="24"/>
          <w:szCs w:val="24"/>
        </w:rPr>
      </w:pPr>
      <w:bookmarkStart w:id="1415" w:name="_Toc43814267"/>
      <w:bookmarkStart w:id="1416" w:name="_Toc58586266"/>
      <w:r w:rsidRPr="00715702">
        <w:rPr>
          <w:rFonts w:cs="Arial"/>
          <w:sz w:val="24"/>
          <w:szCs w:val="24"/>
        </w:rPr>
        <w:t>Tehnični pogoji z protihrupne ograje</w:t>
      </w:r>
      <w:bookmarkEnd w:id="1414"/>
      <w:bookmarkEnd w:id="1415"/>
      <w:bookmarkEnd w:id="1416"/>
    </w:p>
    <w:p w14:paraId="0F72FBC7" w14:textId="5B221F4F" w:rsidR="001070B4" w:rsidRPr="00715702" w:rsidRDefault="001070B4" w:rsidP="001070B4">
      <w:pPr>
        <w:pStyle w:val="Naslov3"/>
        <w:rPr>
          <w:rFonts w:cs="Arial"/>
          <w:szCs w:val="24"/>
        </w:rPr>
      </w:pPr>
      <w:bookmarkStart w:id="1417" w:name="_Toc23760891"/>
      <w:bookmarkStart w:id="1418" w:name="_Toc43814268"/>
      <w:bookmarkStart w:id="1419" w:name="_Toc58586267"/>
      <w:r w:rsidRPr="00715702">
        <w:rPr>
          <w:rFonts w:cs="Arial"/>
          <w:szCs w:val="24"/>
        </w:rPr>
        <w:t>Zahteve za vgrajene materiale in sklope</w:t>
      </w:r>
      <w:bookmarkEnd w:id="1417"/>
      <w:bookmarkEnd w:id="1418"/>
      <w:bookmarkEnd w:id="1419"/>
    </w:p>
    <w:p w14:paraId="4931BEE2" w14:textId="77777777" w:rsidR="001070B4" w:rsidRPr="00715702" w:rsidRDefault="001070B4" w:rsidP="001070B4">
      <w:pPr>
        <w:spacing w:line="260" w:lineRule="exact"/>
        <w:ind w:right="62"/>
        <w:rPr>
          <w:rFonts w:cs="Arial"/>
          <w:szCs w:val="24"/>
        </w:rPr>
      </w:pPr>
      <w:r w:rsidRPr="00715702">
        <w:rPr>
          <w:rFonts w:cs="Arial"/>
          <w:szCs w:val="24"/>
        </w:rPr>
        <w:t xml:space="preserve">Za konstrukcije protihrupne zaščite morajo biti v Tehnološkem elaboratu predložene izjave o lastnostih v skladu s SIST EN 14388:2015, Protihrupne ovire za cestni promet – Specifikacije. </w:t>
      </w:r>
    </w:p>
    <w:p w14:paraId="1474C9C8" w14:textId="77777777" w:rsidR="001070B4" w:rsidRPr="00715702" w:rsidRDefault="001070B4" w:rsidP="001070B4">
      <w:pPr>
        <w:spacing w:after="0" w:line="260" w:lineRule="exact"/>
        <w:ind w:right="62"/>
        <w:rPr>
          <w:rFonts w:cs="Arial"/>
          <w:szCs w:val="24"/>
        </w:rPr>
      </w:pPr>
      <w:r w:rsidRPr="00715702">
        <w:rPr>
          <w:rFonts w:cs="Arial"/>
          <w:szCs w:val="24"/>
        </w:rPr>
        <w:t xml:space="preserve">Za protihrupne ograje so zahtevane naslednje karakteristike: </w:t>
      </w:r>
    </w:p>
    <w:p w14:paraId="5F6DC3CA" w14:textId="77777777" w:rsidR="001070B4" w:rsidRPr="00715702" w:rsidRDefault="001070B4" w:rsidP="00C86B37">
      <w:pPr>
        <w:pStyle w:val="Odstavekseznama"/>
        <w:numPr>
          <w:ilvl w:val="0"/>
          <w:numId w:val="560"/>
        </w:numPr>
        <w:tabs>
          <w:tab w:val="clear" w:pos="851"/>
        </w:tabs>
        <w:spacing w:after="120" w:line="260" w:lineRule="exact"/>
        <w:ind w:left="714" w:right="62" w:hanging="357"/>
        <w:rPr>
          <w:rFonts w:cs="Arial"/>
          <w:szCs w:val="24"/>
        </w:rPr>
      </w:pPr>
      <w:r w:rsidRPr="00715702">
        <w:rPr>
          <w:rFonts w:cs="Arial"/>
          <w:szCs w:val="24"/>
        </w:rPr>
        <w:t xml:space="preserve">zvočna absorpcija – razred A3 (DLα 8 do 11 dB), skladno s SIST EN 1793-1 </w:t>
      </w:r>
    </w:p>
    <w:p w14:paraId="10FCF6D3" w14:textId="77777777" w:rsidR="001070B4" w:rsidRPr="00715702" w:rsidRDefault="001070B4" w:rsidP="00C86B37">
      <w:pPr>
        <w:pStyle w:val="Odstavekseznama"/>
        <w:numPr>
          <w:ilvl w:val="0"/>
          <w:numId w:val="560"/>
        </w:numPr>
        <w:tabs>
          <w:tab w:val="clear" w:pos="851"/>
        </w:tabs>
        <w:spacing w:before="120" w:after="120" w:line="260" w:lineRule="exact"/>
        <w:ind w:right="62"/>
        <w:rPr>
          <w:rFonts w:cs="Arial"/>
          <w:szCs w:val="24"/>
        </w:rPr>
      </w:pPr>
      <w:r w:rsidRPr="00715702">
        <w:rPr>
          <w:rFonts w:cs="Arial"/>
          <w:szCs w:val="24"/>
        </w:rPr>
        <w:t xml:space="preserve">zvočna izolacija – razred B3 (DLR≥25 dB), skladno s SIST EN 1793-2, </w:t>
      </w:r>
    </w:p>
    <w:p w14:paraId="5395B958" w14:textId="77777777" w:rsidR="001070B4" w:rsidRPr="00715702" w:rsidRDefault="001070B4" w:rsidP="00C86B37">
      <w:pPr>
        <w:pStyle w:val="Odstavekseznama"/>
        <w:numPr>
          <w:ilvl w:val="0"/>
          <w:numId w:val="560"/>
        </w:numPr>
        <w:tabs>
          <w:tab w:val="clear" w:pos="851"/>
        </w:tabs>
        <w:spacing w:before="120" w:after="120" w:line="260" w:lineRule="exact"/>
        <w:ind w:right="62"/>
        <w:rPr>
          <w:rFonts w:cs="Arial"/>
          <w:szCs w:val="24"/>
        </w:rPr>
      </w:pPr>
      <w:r w:rsidRPr="00715702">
        <w:rPr>
          <w:rFonts w:cs="Arial"/>
          <w:szCs w:val="24"/>
        </w:rPr>
        <w:t xml:space="preserve">zvočna izolacija – DLSI≥25 dB, skladno s SIST EN 1793-6, </w:t>
      </w:r>
    </w:p>
    <w:p w14:paraId="31F443C1" w14:textId="77777777" w:rsidR="001070B4" w:rsidRPr="00715702" w:rsidRDefault="001070B4" w:rsidP="00C86B37">
      <w:pPr>
        <w:pStyle w:val="Odstavekseznama"/>
        <w:numPr>
          <w:ilvl w:val="0"/>
          <w:numId w:val="560"/>
        </w:numPr>
        <w:tabs>
          <w:tab w:val="clear" w:pos="851"/>
        </w:tabs>
        <w:spacing w:before="120" w:after="120" w:line="260" w:lineRule="exact"/>
        <w:ind w:right="62"/>
        <w:rPr>
          <w:rFonts w:cs="Arial"/>
          <w:szCs w:val="24"/>
        </w:rPr>
      </w:pPr>
      <w:r w:rsidRPr="00715702">
        <w:rPr>
          <w:rFonts w:cs="Arial"/>
          <w:szCs w:val="24"/>
        </w:rPr>
        <w:t xml:space="preserve">mehansko odpornost in stabilnost posameznih elementov, skladno s SIST EN 1794-1, </w:t>
      </w:r>
    </w:p>
    <w:p w14:paraId="02D81457" w14:textId="77777777" w:rsidR="001070B4" w:rsidRPr="00715702" w:rsidRDefault="001070B4" w:rsidP="00C86B37">
      <w:pPr>
        <w:pStyle w:val="Odstavekseznama"/>
        <w:numPr>
          <w:ilvl w:val="0"/>
          <w:numId w:val="560"/>
        </w:numPr>
        <w:tabs>
          <w:tab w:val="clear" w:pos="851"/>
        </w:tabs>
        <w:spacing w:before="120" w:after="120" w:line="260" w:lineRule="exact"/>
        <w:ind w:right="62"/>
        <w:rPr>
          <w:rFonts w:cs="Arial"/>
          <w:szCs w:val="24"/>
        </w:rPr>
      </w:pPr>
      <w:r w:rsidRPr="00715702">
        <w:rPr>
          <w:rFonts w:cs="Arial"/>
          <w:szCs w:val="24"/>
        </w:rPr>
        <w:t xml:space="preserve">splošne zahteve za varnost in varstvo okolja, skladno s SIST EN 1794-2. </w:t>
      </w:r>
    </w:p>
    <w:p w14:paraId="734DDB06" w14:textId="09E26C61" w:rsidR="001070B4" w:rsidRPr="00715702" w:rsidRDefault="001070B4" w:rsidP="001070B4">
      <w:pPr>
        <w:spacing w:line="260" w:lineRule="exact"/>
        <w:ind w:right="62"/>
        <w:rPr>
          <w:rFonts w:cs="Arial"/>
          <w:szCs w:val="24"/>
        </w:rPr>
      </w:pPr>
      <w:r w:rsidRPr="00715702">
        <w:rPr>
          <w:rFonts w:cs="Arial"/>
          <w:szCs w:val="24"/>
        </w:rPr>
        <w:t>Za vse zgoraj navedene karakteristike je potrebno predložiti poročila o preizkusu, iz katerih je razvidno njihovo izpolnjevanje. Iz poročila o preizkusu akustičnih lastnosti v laboratoriju mora biti jasno  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715702">
        <w:rPr>
          <w:rFonts w:cs="Arial"/>
          <w:szCs w:val="24"/>
        </w:rPr>
        <w:t xml:space="preserve"> </w:t>
      </w:r>
      <w:r w:rsidRPr="00715702">
        <w:rPr>
          <w:rFonts w:cs="Arial"/>
          <w:szCs w:val="24"/>
        </w:rPr>
        <w:t>Trajnost lastnosti konstrukcije protihrupne zaščite mora znašati najmanj 20 let.</w:t>
      </w:r>
    </w:p>
    <w:p w14:paraId="59952B85" w14:textId="77777777" w:rsidR="005D00C4" w:rsidRPr="00715702" w:rsidRDefault="005D00C4" w:rsidP="001070B4">
      <w:pPr>
        <w:spacing w:line="260" w:lineRule="exact"/>
        <w:ind w:right="62"/>
        <w:rPr>
          <w:rFonts w:cs="Arial"/>
          <w:szCs w:val="24"/>
        </w:rPr>
      </w:pPr>
    </w:p>
    <w:p w14:paraId="4AB36236" w14:textId="77777777" w:rsidR="005D00C4" w:rsidRPr="00715702" w:rsidRDefault="001070B4" w:rsidP="00C86B37">
      <w:pPr>
        <w:pStyle w:val="Odstavekseznama"/>
        <w:numPr>
          <w:ilvl w:val="0"/>
          <w:numId w:val="561"/>
        </w:numPr>
        <w:spacing w:line="260" w:lineRule="exact"/>
        <w:ind w:left="357" w:right="62" w:hanging="357"/>
        <w:rPr>
          <w:rFonts w:cs="Arial"/>
          <w:szCs w:val="24"/>
        </w:rPr>
      </w:pPr>
      <w:r w:rsidRPr="00715702">
        <w:rPr>
          <w:rFonts w:cs="Arial"/>
          <w:szCs w:val="24"/>
        </w:rPr>
        <w:t xml:space="preserve">Tesnila pri protihrupnih panelih (aluminijevi, stekleni, akrilni, leseni, lesocementni, betonski, iz lahkih agregatov,…) </w:t>
      </w:r>
    </w:p>
    <w:p w14:paraId="0CD87C0E" w14:textId="5ECB83BD" w:rsidR="001070B4" w:rsidRPr="00715702" w:rsidRDefault="001070B4" w:rsidP="001070B4">
      <w:pPr>
        <w:spacing w:line="260" w:lineRule="exact"/>
        <w:ind w:right="62"/>
        <w:rPr>
          <w:rFonts w:cs="Arial"/>
          <w:szCs w:val="24"/>
        </w:rPr>
      </w:pPr>
      <w:r w:rsidRPr="00715702">
        <w:rPr>
          <w:rFonts w:cs="Arial"/>
          <w:szCs w:val="24"/>
        </w:rPr>
        <w:t xml:space="preserve"> </w:t>
      </w:r>
    </w:p>
    <w:p w14:paraId="681BD6C3" w14:textId="77777777" w:rsidR="001070B4" w:rsidRPr="00715702" w:rsidRDefault="001070B4" w:rsidP="001070B4">
      <w:pPr>
        <w:spacing w:line="260" w:lineRule="exact"/>
        <w:ind w:right="62"/>
        <w:rPr>
          <w:rFonts w:cs="Arial"/>
          <w:szCs w:val="24"/>
        </w:rPr>
      </w:pPr>
      <w:r w:rsidRPr="00715702">
        <w:rPr>
          <w:rFonts w:cs="Arial"/>
          <w:szCs w:val="24"/>
        </w:rPr>
        <w:t xml:space="preserve">Profili in tesnila morajo biti izdelani iz materialov, ki omogočajo dolgo življenjsko dobo v pogojih uporabe kot po klasifikaciji po SIST EN 12365. Zahteva se odpornost proti vremenskim vplivom (dež, veter, sončni žarki, UV žarki, ozon),  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  ter v nekaterih posebnih primerih polikloropren (CR) so najbolj primerni za izpolnitev zahtev, navedenih zgoraj. Za ostale materiale kot npr. polietileni (PE) – penjeni so merodajne dodatne zahteve po DIN 18542. </w:t>
      </w:r>
    </w:p>
    <w:p w14:paraId="0F0AE117" w14:textId="1B365D46" w:rsidR="001070B4" w:rsidRPr="00715702" w:rsidRDefault="001070B4" w:rsidP="005D00C4">
      <w:pPr>
        <w:pStyle w:val="Naslov3"/>
      </w:pPr>
      <w:bookmarkStart w:id="1420" w:name="_Toc23760892"/>
      <w:bookmarkStart w:id="1421" w:name="_Toc43814269"/>
      <w:bookmarkStart w:id="1422" w:name="_Toc58586268"/>
      <w:r w:rsidRPr="00715702">
        <w:t>Tehnične zahteve za izvedbo testnega polja</w:t>
      </w:r>
      <w:bookmarkEnd w:id="1420"/>
      <w:bookmarkEnd w:id="1421"/>
      <w:bookmarkEnd w:id="1422"/>
    </w:p>
    <w:p w14:paraId="2F69F890" w14:textId="77777777" w:rsidR="001070B4" w:rsidRPr="00715702" w:rsidRDefault="001070B4" w:rsidP="001070B4">
      <w:pPr>
        <w:spacing w:line="260" w:lineRule="exact"/>
        <w:ind w:right="62"/>
        <w:rPr>
          <w:rFonts w:cs="Arial"/>
          <w:szCs w:val="24"/>
        </w:rPr>
      </w:pPr>
      <w:r w:rsidRPr="00715702">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w:t>
      </w:r>
      <w:r w:rsidRPr="00715702">
        <w:rPr>
          <w:rFonts w:cs="Arial"/>
          <w:szCs w:val="24"/>
        </w:rPr>
        <w:lastRenderedPageBreak/>
        <w:t xml:space="preserve">RS Slovenije. </w:t>
      </w:r>
    </w:p>
    <w:p w14:paraId="27849ED9" w14:textId="77777777" w:rsidR="005D00C4" w:rsidRPr="00715702" w:rsidRDefault="005D00C4" w:rsidP="001070B4">
      <w:pPr>
        <w:spacing w:line="260" w:lineRule="exact"/>
        <w:ind w:right="62"/>
        <w:rPr>
          <w:rFonts w:cs="Arial"/>
          <w:szCs w:val="24"/>
        </w:rPr>
      </w:pPr>
    </w:p>
    <w:p w14:paraId="0F71718D" w14:textId="77777777" w:rsidR="001070B4" w:rsidRPr="00715702" w:rsidRDefault="001070B4" w:rsidP="001070B4">
      <w:pPr>
        <w:spacing w:line="260" w:lineRule="exact"/>
        <w:ind w:right="62"/>
        <w:rPr>
          <w:rFonts w:cs="Arial"/>
          <w:szCs w:val="24"/>
        </w:rPr>
      </w:pPr>
      <w:r w:rsidRPr="00715702">
        <w:rPr>
          <w:rFonts w:cs="Arial"/>
          <w:szCs w:val="24"/>
        </w:rPr>
        <w:t xml:space="preserve">Predvideno je, da se izvede za vsak tip panelov protihrupnih ograj ločeno testno polje. </w:t>
      </w:r>
    </w:p>
    <w:p w14:paraId="0E1DDB68" w14:textId="77777777" w:rsidR="001070B4" w:rsidRPr="00715702" w:rsidRDefault="001070B4" w:rsidP="001070B4">
      <w:pPr>
        <w:spacing w:after="0" w:line="260" w:lineRule="exact"/>
        <w:ind w:right="62"/>
        <w:rPr>
          <w:rFonts w:cs="Arial"/>
          <w:szCs w:val="24"/>
        </w:rPr>
      </w:pPr>
      <w:r w:rsidRPr="00715702">
        <w:rPr>
          <w:rFonts w:cs="Arial"/>
          <w:szCs w:val="24"/>
        </w:rPr>
        <w:t>Z namenom dodatnega izkazovanja zahtevanih karakteristik in zahtev protihrupnih panelov mora izbran izvajalec na dokaznem testnem polju dokazati sledeče:</w:t>
      </w:r>
    </w:p>
    <w:p w14:paraId="2A76EC90" w14:textId="77777777" w:rsidR="001070B4" w:rsidRPr="00715702" w:rsidRDefault="001070B4" w:rsidP="00C86B37">
      <w:pPr>
        <w:pStyle w:val="Odstavekseznama"/>
        <w:numPr>
          <w:ilvl w:val="0"/>
          <w:numId w:val="560"/>
        </w:numPr>
        <w:tabs>
          <w:tab w:val="clear" w:pos="851"/>
        </w:tabs>
        <w:spacing w:after="120" w:line="260" w:lineRule="exact"/>
        <w:ind w:left="714" w:right="62" w:hanging="357"/>
        <w:rPr>
          <w:rFonts w:cs="Arial"/>
          <w:szCs w:val="24"/>
        </w:rPr>
      </w:pPr>
      <w:r w:rsidRPr="00715702">
        <w:rPr>
          <w:rFonts w:cs="Arial"/>
          <w:szCs w:val="24"/>
        </w:rPr>
        <w:t>izbor protihrupnih panelov (tip, material, barva, …)</w:t>
      </w:r>
    </w:p>
    <w:p w14:paraId="2F5E2A9A" w14:textId="77777777" w:rsidR="001070B4" w:rsidRPr="00715702" w:rsidRDefault="001070B4" w:rsidP="00C86B37">
      <w:pPr>
        <w:pStyle w:val="Odstavekseznama"/>
        <w:numPr>
          <w:ilvl w:val="0"/>
          <w:numId w:val="560"/>
        </w:numPr>
        <w:tabs>
          <w:tab w:val="clear" w:pos="851"/>
        </w:tabs>
        <w:spacing w:before="120" w:after="120" w:line="260" w:lineRule="exact"/>
        <w:ind w:right="62"/>
        <w:rPr>
          <w:rFonts w:cs="Arial"/>
          <w:szCs w:val="24"/>
        </w:rPr>
      </w:pPr>
      <w:r w:rsidRPr="00715702">
        <w:rPr>
          <w:rFonts w:cs="Arial"/>
          <w:szCs w:val="24"/>
        </w:rPr>
        <w:t>akustične lastnosti protihrupnih panelov (meritve izolirnosti in absorpcije)</w:t>
      </w:r>
    </w:p>
    <w:p w14:paraId="4A952B10" w14:textId="77777777" w:rsidR="001070B4" w:rsidRPr="00715702" w:rsidRDefault="001070B4" w:rsidP="00C86B37">
      <w:pPr>
        <w:pStyle w:val="Odstavekseznama"/>
        <w:numPr>
          <w:ilvl w:val="0"/>
          <w:numId w:val="560"/>
        </w:numPr>
        <w:tabs>
          <w:tab w:val="clear" w:pos="851"/>
        </w:tabs>
        <w:spacing w:before="120" w:after="120" w:line="260" w:lineRule="exact"/>
        <w:ind w:left="714" w:right="62" w:hanging="357"/>
        <w:rPr>
          <w:rFonts w:cs="Arial"/>
          <w:szCs w:val="24"/>
        </w:rPr>
      </w:pPr>
      <w:r w:rsidRPr="00715702">
        <w:rPr>
          <w:rFonts w:cs="Arial"/>
          <w:szCs w:val="24"/>
        </w:rPr>
        <w:t>sistem montaže (izbrane materiale za pritrjevanje, tesnjenje, itd.).</w:t>
      </w:r>
    </w:p>
    <w:p w14:paraId="57A1EBD6" w14:textId="77777777" w:rsidR="001070B4" w:rsidRPr="00715702" w:rsidRDefault="001070B4" w:rsidP="001070B4">
      <w:pPr>
        <w:spacing w:line="260" w:lineRule="exact"/>
        <w:ind w:right="62"/>
        <w:rPr>
          <w:rFonts w:cs="Arial"/>
          <w:szCs w:val="24"/>
        </w:rPr>
      </w:pPr>
      <w:r w:rsidRPr="00715702">
        <w:rPr>
          <w:rFonts w:cs="Arial"/>
          <w:szCs w:val="24"/>
        </w:rPr>
        <w:t xml:space="preserve">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SIST EN 1793-6:2013 in odboj zvoka po SIST EN 1793-5:2016) na izvedenem dokaznem testnem polju. </w:t>
      </w:r>
    </w:p>
    <w:p w14:paraId="25CEB2B1" w14:textId="77777777" w:rsidR="005D00C4" w:rsidRPr="00715702" w:rsidRDefault="005D00C4" w:rsidP="001070B4">
      <w:pPr>
        <w:spacing w:line="260" w:lineRule="exact"/>
        <w:ind w:right="62"/>
        <w:rPr>
          <w:rFonts w:cs="Arial"/>
          <w:szCs w:val="24"/>
        </w:rPr>
      </w:pPr>
    </w:p>
    <w:p w14:paraId="79E16793" w14:textId="77777777" w:rsidR="001070B4" w:rsidRPr="00715702" w:rsidRDefault="001070B4" w:rsidP="001070B4">
      <w:pPr>
        <w:spacing w:line="260" w:lineRule="exact"/>
        <w:ind w:right="62"/>
        <w:rPr>
          <w:rFonts w:cs="Arial"/>
          <w:szCs w:val="24"/>
        </w:rPr>
      </w:pPr>
      <w:r w:rsidRPr="00715702">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05A9EB33" w14:textId="77777777" w:rsidR="005D00C4" w:rsidRPr="00715702" w:rsidRDefault="005D00C4" w:rsidP="001070B4">
      <w:pPr>
        <w:spacing w:line="260" w:lineRule="exact"/>
        <w:ind w:right="62"/>
        <w:rPr>
          <w:rFonts w:cs="Arial"/>
          <w:szCs w:val="24"/>
        </w:rPr>
      </w:pPr>
    </w:p>
    <w:p w14:paraId="574F75C0" w14:textId="77777777" w:rsidR="001070B4" w:rsidRPr="00715702" w:rsidRDefault="001070B4" w:rsidP="001070B4">
      <w:pPr>
        <w:spacing w:line="260" w:lineRule="exact"/>
        <w:ind w:right="62"/>
        <w:rPr>
          <w:rFonts w:cs="Arial"/>
          <w:szCs w:val="24"/>
        </w:rPr>
      </w:pPr>
      <w:r w:rsidRPr="00715702">
        <w:rPr>
          <w:rFonts w:cs="Arial"/>
          <w:szCs w:val="24"/>
        </w:rPr>
        <w:t xml:space="preserve">Vsebina tehnološkega elaborata za izvedbo dokaznega testnega polja (TE-DTP): </w:t>
      </w:r>
    </w:p>
    <w:p w14:paraId="1E6530A0" w14:textId="77777777" w:rsidR="001070B4" w:rsidRPr="00715702" w:rsidRDefault="001070B4" w:rsidP="001070B4">
      <w:pPr>
        <w:spacing w:line="260" w:lineRule="exact"/>
        <w:ind w:right="62"/>
        <w:rPr>
          <w:rFonts w:cs="Arial"/>
          <w:szCs w:val="24"/>
        </w:rPr>
      </w:pPr>
      <w:r w:rsidRPr="00715702">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2B0736DA" w14:textId="77777777" w:rsidR="001070B4" w:rsidRPr="00715702" w:rsidRDefault="001070B4" w:rsidP="001070B4">
      <w:pPr>
        <w:spacing w:line="260" w:lineRule="exact"/>
        <w:ind w:right="62"/>
        <w:rPr>
          <w:rFonts w:cs="Arial"/>
          <w:szCs w:val="24"/>
        </w:rPr>
      </w:pPr>
      <w:r w:rsidRPr="00715702">
        <w:rPr>
          <w:rFonts w:cs="Arial"/>
          <w:szCs w:val="24"/>
        </w:rPr>
        <w:t xml:space="preserve">Dokazno testno polje se izvede v minimalni dolžini 12 m in minimalni višini 4 m. </w:t>
      </w:r>
    </w:p>
    <w:p w14:paraId="62B0AE29" w14:textId="77777777" w:rsidR="005D00C4" w:rsidRPr="00715702" w:rsidRDefault="005D00C4" w:rsidP="001070B4">
      <w:pPr>
        <w:spacing w:after="0" w:line="260" w:lineRule="exact"/>
        <w:ind w:right="62"/>
        <w:rPr>
          <w:rFonts w:cs="Arial"/>
          <w:szCs w:val="24"/>
        </w:rPr>
      </w:pPr>
    </w:p>
    <w:p w14:paraId="4ED02309" w14:textId="77777777" w:rsidR="001070B4" w:rsidRPr="00715702" w:rsidRDefault="001070B4" w:rsidP="001070B4">
      <w:pPr>
        <w:spacing w:after="0" w:line="260" w:lineRule="exact"/>
        <w:ind w:right="62"/>
        <w:rPr>
          <w:rFonts w:cs="Arial"/>
          <w:szCs w:val="24"/>
        </w:rPr>
      </w:pPr>
      <w:r w:rsidRPr="00715702">
        <w:rPr>
          <w:rFonts w:cs="Arial"/>
          <w:szCs w:val="24"/>
        </w:rPr>
        <w:t xml:space="preserve">Minimalna vsebina TE-DTP: </w:t>
      </w:r>
    </w:p>
    <w:p w14:paraId="21DCE1F2" w14:textId="77777777" w:rsidR="001070B4" w:rsidRPr="00715702" w:rsidRDefault="001070B4" w:rsidP="00C86B37">
      <w:pPr>
        <w:pStyle w:val="Odstavekseznama"/>
        <w:numPr>
          <w:ilvl w:val="0"/>
          <w:numId w:val="560"/>
        </w:numPr>
        <w:tabs>
          <w:tab w:val="clear" w:pos="851"/>
        </w:tabs>
        <w:spacing w:after="120" w:line="260" w:lineRule="exact"/>
        <w:ind w:left="714" w:right="62" w:hanging="357"/>
        <w:rPr>
          <w:rFonts w:cs="Arial"/>
          <w:szCs w:val="24"/>
        </w:rPr>
      </w:pPr>
      <w:r w:rsidRPr="00715702">
        <w:rPr>
          <w:rFonts w:cs="Arial"/>
          <w:szCs w:val="24"/>
        </w:rPr>
        <w:t xml:space="preserve">uvodni del </w:t>
      </w:r>
    </w:p>
    <w:p w14:paraId="31D4B3F1" w14:textId="77777777" w:rsidR="001070B4" w:rsidRPr="00715702" w:rsidRDefault="001070B4" w:rsidP="00C86B37">
      <w:pPr>
        <w:pStyle w:val="Odstavekseznama"/>
        <w:numPr>
          <w:ilvl w:val="0"/>
          <w:numId w:val="560"/>
        </w:numPr>
        <w:tabs>
          <w:tab w:val="clear" w:pos="851"/>
        </w:tabs>
        <w:spacing w:after="120" w:line="260" w:lineRule="exact"/>
        <w:ind w:left="714" w:right="62" w:hanging="357"/>
        <w:rPr>
          <w:rFonts w:cs="Arial"/>
          <w:szCs w:val="24"/>
        </w:rPr>
      </w:pPr>
      <w:r w:rsidRPr="00715702">
        <w:rPr>
          <w:rFonts w:cs="Arial"/>
          <w:szCs w:val="24"/>
        </w:rPr>
        <w:t xml:space="preserve">splošen opis uporabljenih materialov in mehanizacije </w:t>
      </w:r>
    </w:p>
    <w:p w14:paraId="4807F2C7" w14:textId="77777777" w:rsidR="001070B4" w:rsidRPr="00715702" w:rsidRDefault="001070B4" w:rsidP="00C86B37">
      <w:pPr>
        <w:pStyle w:val="Odstavekseznama"/>
        <w:numPr>
          <w:ilvl w:val="0"/>
          <w:numId w:val="560"/>
        </w:numPr>
        <w:tabs>
          <w:tab w:val="clear" w:pos="851"/>
        </w:tabs>
        <w:spacing w:after="120" w:line="260" w:lineRule="exact"/>
        <w:ind w:left="714" w:right="62" w:hanging="357"/>
        <w:rPr>
          <w:rFonts w:cs="Arial"/>
          <w:szCs w:val="24"/>
        </w:rPr>
      </w:pPr>
      <w:r w:rsidRPr="00715702">
        <w:rPr>
          <w:rFonts w:cs="Arial"/>
          <w:szCs w:val="24"/>
        </w:rPr>
        <w:t xml:space="preserve">opis vseh predvidenih del za izvedbo testnega polja (način vgradnje panelov – izvedba montaže, opis izvedbe akustičnih meritev) </w:t>
      </w:r>
    </w:p>
    <w:p w14:paraId="73F9880B" w14:textId="77777777" w:rsidR="001070B4" w:rsidRPr="00715702" w:rsidRDefault="001070B4" w:rsidP="00C86B37">
      <w:pPr>
        <w:pStyle w:val="Odstavekseznama"/>
        <w:numPr>
          <w:ilvl w:val="0"/>
          <w:numId w:val="560"/>
        </w:numPr>
        <w:tabs>
          <w:tab w:val="clear" w:pos="851"/>
        </w:tabs>
        <w:spacing w:after="120" w:line="260" w:lineRule="exact"/>
        <w:ind w:left="714" w:right="62" w:hanging="357"/>
        <w:rPr>
          <w:rFonts w:cs="Arial"/>
          <w:szCs w:val="24"/>
        </w:rPr>
      </w:pPr>
      <w:r w:rsidRPr="00715702">
        <w:rPr>
          <w:rFonts w:cs="Arial"/>
          <w:szCs w:val="24"/>
        </w:rPr>
        <w:t>priloge za izkazovanja zahtevanih karakteistik in zahtev protihrupnih panelov (izjave o lastnostih, poročila, meritve, …).</w:t>
      </w:r>
    </w:p>
    <w:p w14:paraId="46E50056" w14:textId="77777777" w:rsidR="001070B4" w:rsidRPr="00715702" w:rsidRDefault="001070B4" w:rsidP="001070B4">
      <w:pPr>
        <w:spacing w:line="260" w:lineRule="exact"/>
        <w:ind w:right="62"/>
        <w:rPr>
          <w:rFonts w:cs="Arial"/>
          <w:szCs w:val="24"/>
        </w:rPr>
      </w:pPr>
      <w:r w:rsidRPr="00715702">
        <w:rPr>
          <w:rFonts w:cs="Arial"/>
          <w:szCs w:val="24"/>
        </w:rPr>
        <w:t>TE-DTP z rezultati meritev je sestavni del TE.</w:t>
      </w:r>
    </w:p>
    <w:p w14:paraId="75B065A2" w14:textId="77777777" w:rsidR="001070B4" w:rsidRPr="00715702" w:rsidRDefault="001070B4" w:rsidP="001070B4"/>
    <w:p w14:paraId="63BBC161" w14:textId="2C07CE3E" w:rsidR="00315A4D" w:rsidRPr="00715702" w:rsidRDefault="00315A4D" w:rsidP="00B520D9">
      <w:pPr>
        <w:pStyle w:val="Naslov2"/>
      </w:pPr>
      <w:bookmarkStart w:id="1423" w:name="_Toc25424412"/>
      <w:bookmarkStart w:id="1424" w:name="_Toc43814270"/>
      <w:bookmarkStart w:id="1425" w:name="_Toc58586269"/>
      <w:r w:rsidRPr="00715702">
        <w:t>Tehnični pogoji za SV</w:t>
      </w:r>
      <w:r w:rsidR="0072654F" w:rsidRPr="00715702">
        <w:t>TK</w:t>
      </w:r>
      <w:r w:rsidRPr="00715702">
        <w:t xml:space="preserve"> naprave</w:t>
      </w:r>
      <w:bookmarkEnd w:id="1423"/>
      <w:bookmarkEnd w:id="1424"/>
      <w:bookmarkEnd w:id="1425"/>
    </w:p>
    <w:p w14:paraId="160024E8" w14:textId="353D54FD" w:rsidR="00DD5622" w:rsidRPr="00715702" w:rsidRDefault="00DD5622" w:rsidP="00EF2C7C">
      <w:pPr>
        <w:pStyle w:val="Naslov3"/>
      </w:pPr>
      <w:bookmarkStart w:id="1426" w:name="_Toc43814271"/>
      <w:bookmarkStart w:id="1427" w:name="_Toc58586270"/>
      <w:r w:rsidRPr="00715702">
        <w:t>Splošno</w:t>
      </w:r>
      <w:bookmarkEnd w:id="1426"/>
      <w:bookmarkEnd w:id="1427"/>
    </w:p>
    <w:p w14:paraId="0A6BCE7D" w14:textId="77777777" w:rsidR="00A93EE9" w:rsidRPr="00F920BB" w:rsidRDefault="00A93EE9" w:rsidP="00C86B37">
      <w:pPr>
        <w:pStyle w:val="Odstavekseznama"/>
        <w:numPr>
          <w:ilvl w:val="0"/>
          <w:numId w:val="567"/>
        </w:numPr>
      </w:pPr>
      <w:r w:rsidRPr="00F920BB">
        <w:t>Zaradi predvidene gradnje je potrebna začasna in/ali končna prestavitev, zaščita in/ali nadomestitev za naslednje obstoječe SV in TK vode oziroma naprave:</w:t>
      </w:r>
    </w:p>
    <w:p w14:paraId="64DD5AC3" w14:textId="77777777" w:rsidR="00A93EE9" w:rsidRPr="00F920BB" w:rsidRDefault="00A93EE9" w:rsidP="00C86B37">
      <w:pPr>
        <w:pStyle w:val="Odstavekseznama"/>
        <w:numPr>
          <w:ilvl w:val="1"/>
          <w:numId w:val="567"/>
        </w:numPr>
      </w:pPr>
      <w:r w:rsidRPr="00F920BB">
        <w:t>optični kabel OK1 (SOK),</w:t>
      </w:r>
    </w:p>
    <w:p w14:paraId="1AEFE460" w14:textId="77777777" w:rsidR="00A93EE9" w:rsidRPr="00F920BB" w:rsidRDefault="00A93EE9" w:rsidP="00C86B37">
      <w:pPr>
        <w:pStyle w:val="Odstavekseznama"/>
        <w:numPr>
          <w:ilvl w:val="1"/>
          <w:numId w:val="567"/>
        </w:numPr>
      </w:pPr>
      <w:r w:rsidRPr="00F920BB">
        <w:t>optični kabel OK2 (ZOK) za sistem GSM-R,</w:t>
      </w:r>
    </w:p>
    <w:p w14:paraId="0019022F" w14:textId="77777777" w:rsidR="00A93EE9" w:rsidRPr="00F920BB" w:rsidRDefault="00A93EE9" w:rsidP="00C86B37">
      <w:pPr>
        <w:pStyle w:val="Odstavekseznama"/>
        <w:numPr>
          <w:ilvl w:val="1"/>
          <w:numId w:val="567"/>
        </w:numPr>
      </w:pPr>
      <w:r w:rsidRPr="00F920BB">
        <w:t>progovni TK kabel (PK),</w:t>
      </w:r>
    </w:p>
    <w:p w14:paraId="5A75673E" w14:textId="77777777" w:rsidR="00A93EE9" w:rsidRPr="00F920BB" w:rsidRDefault="00A93EE9" w:rsidP="00C86B37">
      <w:pPr>
        <w:pStyle w:val="Odstavekseznama"/>
        <w:numPr>
          <w:ilvl w:val="1"/>
          <w:numId w:val="567"/>
        </w:numPr>
      </w:pPr>
      <w:r w:rsidRPr="00F920BB">
        <w:t>kabli NPr 568.9, NPr 569.4 in NPr 571.8,</w:t>
      </w:r>
    </w:p>
    <w:p w14:paraId="650688C5" w14:textId="77777777" w:rsidR="00A93EE9" w:rsidRPr="00F920BB" w:rsidRDefault="00A93EE9" w:rsidP="00C86B37">
      <w:pPr>
        <w:pStyle w:val="Odstavekseznama"/>
        <w:numPr>
          <w:ilvl w:val="1"/>
          <w:numId w:val="567"/>
        </w:numPr>
      </w:pPr>
      <w:r w:rsidRPr="00F920BB">
        <w:t>lokalne SV naprave/kable postaj Ljubljana in Brezovica,</w:t>
      </w:r>
    </w:p>
    <w:p w14:paraId="46B9CD79" w14:textId="77777777" w:rsidR="00A93EE9" w:rsidRPr="00F920BB" w:rsidRDefault="00A93EE9" w:rsidP="00C86B37">
      <w:pPr>
        <w:pStyle w:val="Odstavekseznama"/>
        <w:numPr>
          <w:ilvl w:val="1"/>
          <w:numId w:val="567"/>
        </w:numPr>
      </w:pPr>
      <w:r w:rsidRPr="00F920BB">
        <w:t>lokalne TK naprave/kable postaj Ljubljana in Brezovica,</w:t>
      </w:r>
    </w:p>
    <w:p w14:paraId="2174C10F" w14:textId="0904A9BA" w:rsidR="00A93EE9" w:rsidRDefault="00F0430E" w:rsidP="00C86B37">
      <w:pPr>
        <w:pStyle w:val="Odstavekseznama"/>
        <w:numPr>
          <w:ilvl w:val="1"/>
          <w:numId w:val="567"/>
        </w:numPr>
      </w:pPr>
      <w:r>
        <w:t>potniški informacijski sistem</w:t>
      </w:r>
      <w:r w:rsidR="00A93EE9" w:rsidRPr="00F920BB">
        <w:t xml:space="preserve"> postajališča Ljubljana – Tivoli,</w:t>
      </w:r>
    </w:p>
    <w:p w14:paraId="12F0049A" w14:textId="18F8EDCD" w:rsidR="00F0430E" w:rsidRPr="00F920BB" w:rsidRDefault="00F0430E" w:rsidP="00C86B37">
      <w:pPr>
        <w:pStyle w:val="Odstavekseznama"/>
        <w:numPr>
          <w:ilvl w:val="1"/>
          <w:numId w:val="567"/>
        </w:numPr>
      </w:pPr>
      <w:r>
        <w:lastRenderedPageBreak/>
        <w:t>potniški informacijski sistem</w:t>
      </w:r>
      <w:r w:rsidRPr="00F920BB">
        <w:t xml:space="preserve"> postajališča</w:t>
      </w:r>
      <w:r>
        <w:t xml:space="preserve"> Dolgi Most</w:t>
      </w:r>
    </w:p>
    <w:p w14:paraId="171F177F" w14:textId="77777777" w:rsidR="00A93EE9" w:rsidRPr="00F920BB" w:rsidRDefault="00A93EE9" w:rsidP="00C86B37">
      <w:pPr>
        <w:pStyle w:val="Odstavekseznama"/>
        <w:numPr>
          <w:ilvl w:val="1"/>
          <w:numId w:val="567"/>
        </w:numPr>
      </w:pPr>
      <w:r w:rsidRPr="00F920BB">
        <w:t>kabelska kanalizacija na postaji Ljubljana.</w:t>
      </w:r>
    </w:p>
    <w:p w14:paraId="4FA5D42F" w14:textId="25F66CE9" w:rsidR="00A93EE9" w:rsidRPr="00F0430E" w:rsidRDefault="00F0430E" w:rsidP="00C86B37">
      <w:pPr>
        <w:pStyle w:val="Odstavekseznama"/>
        <w:numPr>
          <w:ilvl w:val="0"/>
          <w:numId w:val="567"/>
        </w:numPr>
      </w:pPr>
      <w:r w:rsidRPr="00F0430E">
        <w:rPr>
          <w:sz w:val="22"/>
        </w:rPr>
        <w:t>Na območju nadgradnje medpostajnega odseka Ljubljana – Brezovica med km 566+520 in km 573+710 potekajo SVTK vodi (kabli in cevi) v več skupnih trasah večinoma levo in delno desno od proge. Na tem območju je tudi več SVTK naprav, ki so povezane s temi kabli.</w:t>
      </w:r>
    </w:p>
    <w:p w14:paraId="1FF68BD1" w14:textId="505EA24C" w:rsidR="00F0430E" w:rsidRPr="00F0430E" w:rsidRDefault="00F0430E" w:rsidP="00C86B37">
      <w:pPr>
        <w:pStyle w:val="Odstavekseznama"/>
        <w:numPr>
          <w:ilvl w:val="0"/>
          <w:numId w:val="567"/>
        </w:numPr>
      </w:pPr>
      <w:r w:rsidRPr="00F920BB">
        <w:rPr>
          <w:sz w:val="22"/>
        </w:rPr>
        <w:t>O nekaterih SVTK kablih in napravah obstoječih podatkov ni (potek in tipi kablov za postajne naprave, potek progovnega kabla do postajališča Ljubljana - Tivoli, ozvočenje postajališča Ljubljana – Tivoli, …) ali pa so drugačni od podatkov pridobljenih na terenu. Zato je potrebno pred začetkom del ugotoviti dejansko stanje kablov in lokacijo posameznih naprav.</w:t>
      </w:r>
    </w:p>
    <w:p w14:paraId="63150BA4" w14:textId="396C8B83" w:rsidR="00F0430E" w:rsidRPr="00F0430E" w:rsidRDefault="00F0430E" w:rsidP="00C86B37">
      <w:pPr>
        <w:pStyle w:val="Odstavekseznama"/>
        <w:numPr>
          <w:ilvl w:val="0"/>
          <w:numId w:val="567"/>
        </w:numPr>
      </w:pPr>
      <w:r w:rsidRPr="00F920BB">
        <w:rPr>
          <w:sz w:val="22"/>
        </w:rPr>
        <w:t>Pred začetkom predvidenih gradbenih del pri nadgradnji odseka proge je potrebno vse SVTK vode na levi in na desni strani proge ter v medtirju elektronsko locirati in zakoličiti oziroma označiti na celotnem obravnavanem območju med ž. km 566+520 in km 573+710! To izvede Služba za EE in SVTK, Pisarna SVTK Postojna (delno SVTK Ljubljana) po naročilu izvajalca.</w:t>
      </w:r>
    </w:p>
    <w:p w14:paraId="62E5F5D6" w14:textId="2B150130" w:rsidR="00F0430E" w:rsidRPr="00F0430E" w:rsidRDefault="00F0430E" w:rsidP="00C86B37">
      <w:pPr>
        <w:pStyle w:val="Odstavekseznama"/>
        <w:numPr>
          <w:ilvl w:val="0"/>
          <w:numId w:val="567"/>
        </w:numPr>
      </w:pPr>
      <w:r w:rsidRPr="00F920BB">
        <w:rPr>
          <w:sz w:val="22"/>
        </w:rPr>
        <w:t>Na odsekih, kjer so kabli položeni v bližini predvidene gradnje direktno v zemljo, je potrebno vsa gradbena dela izvajati ročno. Vsa dela je potrebno izvajati pod nadzorstvom Pisarne SVTK.</w:t>
      </w:r>
    </w:p>
    <w:p w14:paraId="0C336A46" w14:textId="2B80C1E5" w:rsidR="00F0430E" w:rsidRDefault="00F0430E" w:rsidP="00C86B37">
      <w:pPr>
        <w:pStyle w:val="Odstavekseznama"/>
        <w:numPr>
          <w:ilvl w:val="0"/>
          <w:numId w:val="567"/>
        </w:numPr>
      </w:pPr>
      <w:r w:rsidRPr="00F920BB">
        <w:t>Vsi kabli (razen predhodno opuščenih) so v delovnem obratovanju, zato bo potrebno prestavitve/preključitve vodov in naprav opraviti tako, da bo delovanje SV in TK naprav čim manj moteno. Vsa dela na prekinitvah kablov bo potrebno opraviti v času najmanjšega prometa (npr. v soboto, nedeljo ali ob praznikih ter v nočnem času) oziroma ob zapori proge ali posameznega tira.</w:t>
      </w:r>
    </w:p>
    <w:p w14:paraId="244CA2B0" w14:textId="2B09F7E8" w:rsidR="00F0430E" w:rsidRDefault="00F0430E" w:rsidP="00C86B37">
      <w:pPr>
        <w:pStyle w:val="Odstavekseznama"/>
        <w:numPr>
          <w:ilvl w:val="0"/>
          <w:numId w:val="567"/>
        </w:numPr>
      </w:pPr>
      <w:r w:rsidRPr="00F920BB">
        <w:rPr>
          <w:sz w:val="22"/>
        </w:rPr>
        <w:t>Za vsako fazo del se mora izvajalec dogovoriti z upravljavcem SVTK naprav Slovenske železnice - Infrastruktura, d.o.o. o času izvajanja del.</w:t>
      </w:r>
    </w:p>
    <w:p w14:paraId="7692F056" w14:textId="3FD3AFD5" w:rsidR="00DD5622" w:rsidRPr="00715702" w:rsidRDefault="00DD5622" w:rsidP="00EF2C7C">
      <w:pPr>
        <w:pStyle w:val="Naslov4"/>
      </w:pPr>
      <w:bookmarkStart w:id="1428" w:name="_Toc474764610"/>
      <w:bookmarkStart w:id="1429" w:name="_Toc507573521"/>
      <w:bookmarkStart w:id="1430" w:name="_Toc25424519"/>
      <w:bookmarkStart w:id="1431" w:name="_Toc507573484"/>
      <w:bookmarkStart w:id="1432" w:name="_Toc25424476"/>
      <w:r w:rsidRPr="00715702">
        <w:t>Zapora proge oziroma tira</w:t>
      </w:r>
      <w:bookmarkStart w:id="1433" w:name="_Toc141605495"/>
      <w:bookmarkStart w:id="1434" w:name="_Toc141662970"/>
      <w:bookmarkStart w:id="1435" w:name="_Toc141663360"/>
      <w:bookmarkStart w:id="1436" w:name="_Toc141664034"/>
      <w:bookmarkStart w:id="1437" w:name="_Toc141672511"/>
      <w:bookmarkStart w:id="1438" w:name="_Toc142214450"/>
      <w:bookmarkStart w:id="1439" w:name="_Toc142958686"/>
      <w:bookmarkEnd w:id="1428"/>
      <w:bookmarkEnd w:id="1429"/>
      <w:bookmarkEnd w:id="1430"/>
    </w:p>
    <w:bookmarkEnd w:id="1433"/>
    <w:bookmarkEnd w:id="1434"/>
    <w:bookmarkEnd w:id="1435"/>
    <w:bookmarkEnd w:id="1436"/>
    <w:bookmarkEnd w:id="1437"/>
    <w:bookmarkEnd w:id="1438"/>
    <w:bookmarkEnd w:id="1439"/>
    <w:p w14:paraId="7E1B1CE2" w14:textId="087547AE" w:rsidR="00DD5622" w:rsidRPr="007036CD" w:rsidRDefault="00DD5622" w:rsidP="00C86B37">
      <w:pPr>
        <w:pStyle w:val="Odstavekseznama"/>
        <w:numPr>
          <w:ilvl w:val="0"/>
          <w:numId w:val="496"/>
        </w:numPr>
        <w:rPr>
          <w:i/>
        </w:rPr>
      </w:pPr>
      <w:r w:rsidRPr="00715702">
        <w:t>Zaradi prestavitve in zaščite obstoječih SVTK naprav, ni predvidena posebna zapora proge. Zapora proge je predvide</w:t>
      </w:r>
      <w:r w:rsidR="007036CD">
        <w:t>na zaradi drugih gradbenih del.</w:t>
      </w:r>
    </w:p>
    <w:p w14:paraId="164B8EB1" w14:textId="00CE6BF2" w:rsidR="007036CD" w:rsidRPr="00715702" w:rsidRDefault="007036CD" w:rsidP="00C86B37">
      <w:pPr>
        <w:pStyle w:val="Odstavekseznama"/>
        <w:numPr>
          <w:ilvl w:val="0"/>
          <w:numId w:val="496"/>
        </w:numPr>
        <w:rPr>
          <w:i/>
        </w:rPr>
      </w:pPr>
      <w:r>
        <w:t>Pred popolno zaporo posameznega tira zaradi gradbenih del, se na tiru na katerem bo potekal obojestranski železniški promet, postavi odjavnica za delitev tira na 2 dela in sicer za obojestransko vožnjo vlakov.</w:t>
      </w:r>
    </w:p>
    <w:p w14:paraId="11D9694D" w14:textId="4F27FCAF" w:rsidR="00DD5622" w:rsidRPr="00715702" w:rsidRDefault="00AE10EA" w:rsidP="00EF2C7C">
      <w:pPr>
        <w:pStyle w:val="Naslov4"/>
      </w:pPr>
      <w:bookmarkStart w:id="1440" w:name="_Toc141605504"/>
      <w:bookmarkStart w:id="1441" w:name="_Toc141662979"/>
      <w:bookmarkStart w:id="1442" w:name="_Toc141663369"/>
      <w:bookmarkStart w:id="1443" w:name="_Toc141664043"/>
      <w:bookmarkStart w:id="1444" w:name="_Toc141672520"/>
      <w:bookmarkStart w:id="1445" w:name="_Toc142214459"/>
      <w:bookmarkStart w:id="1446" w:name="_Toc142958695"/>
      <w:bookmarkStart w:id="1447" w:name="_Toc145922012"/>
      <w:bookmarkStart w:id="1448" w:name="_Toc474764611"/>
      <w:bookmarkStart w:id="1449" w:name="_Toc507573522"/>
      <w:bookmarkStart w:id="1450" w:name="_Toc25424520"/>
      <w:r w:rsidRPr="00715702">
        <w:t>Prekinitev delovanja SVTK vodov in naprav</w:t>
      </w:r>
    </w:p>
    <w:p w14:paraId="35746E7A" w14:textId="77777777" w:rsidR="00AE10EA" w:rsidRPr="00715702" w:rsidRDefault="00AE10EA" w:rsidP="00AE10EA">
      <w:pPr>
        <w:pStyle w:val="Odstavekseznama"/>
      </w:pPr>
      <w:r w:rsidRPr="00715702">
        <w:t xml:space="preserve">Za obravnavani odsek proge zaradi prestavitve in zaščite SVTK vodov in naprav predvidevamo večkratno prekinitev delovanja kablov, kakor tudi izključitev SVTK naprav. </w:t>
      </w:r>
    </w:p>
    <w:p w14:paraId="4EBF1C81" w14:textId="65A492FC" w:rsidR="00AE10EA" w:rsidRPr="00715702" w:rsidRDefault="00AE10EA" w:rsidP="00AE10EA">
      <w:pPr>
        <w:pStyle w:val="Odstavekseznama"/>
      </w:pPr>
      <w:r w:rsidRPr="00715702">
        <w:t xml:space="preserve">V kolikor bi prišlo do poškodb kablov, je potrebno napako takoj prijaviti pristojnim službam. Ker vsaka napaka na SVTK kablih pomeni okrnjen, če ne celo prekinjen promet na tem odseku proge, je potrebno takoj pričeti z odpravo napake. </w:t>
      </w:r>
    </w:p>
    <w:p w14:paraId="14B56712" w14:textId="5534DBD0" w:rsidR="00AE10EA" w:rsidRPr="00715702" w:rsidRDefault="00AE10EA" w:rsidP="00AE10EA">
      <w:pPr>
        <w:pStyle w:val="Odstavekseznama"/>
        <w:rPr>
          <w:sz w:val="22"/>
        </w:rPr>
      </w:pPr>
      <w:r w:rsidRPr="00715702">
        <w:rPr>
          <w:sz w:val="22"/>
        </w:rPr>
        <w:t xml:space="preserve">Vloge za izdajo brzojavk,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Pisarni SVTK </w:t>
      </w:r>
      <w:r w:rsidR="004F1254">
        <w:rPr>
          <w:sz w:val="22"/>
        </w:rPr>
        <w:t>Postojna (delno SVTK Ljubljana)</w:t>
      </w:r>
      <w:r w:rsidRPr="00715702">
        <w:rPr>
          <w:sz w:val="22"/>
        </w:rPr>
        <w:t>, katera izdela vlogo za Službo za načrtovanje, tehnologijo in inženiring za izdajo brzojavk, obvestil o izključitvah in vključitvah SV in TK naprav.</w:t>
      </w:r>
    </w:p>
    <w:p w14:paraId="0E3FC7BA" w14:textId="77777777" w:rsidR="00AE10EA" w:rsidRPr="00715702" w:rsidRDefault="00AE10EA" w:rsidP="00AE10EA">
      <w:pPr>
        <w:pStyle w:val="Odstavekseznama"/>
        <w:rPr>
          <w:sz w:val="22"/>
        </w:rPr>
      </w:pPr>
      <w:r w:rsidRPr="00715702">
        <w:rPr>
          <w:sz w:val="22"/>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3FDDE829" w14:textId="1F8F1794" w:rsidR="00AE10EA" w:rsidRPr="00715702" w:rsidRDefault="00AE10EA" w:rsidP="00AE10EA">
      <w:pPr>
        <w:pStyle w:val="Odstavekseznama"/>
      </w:pPr>
      <w:r w:rsidRPr="00715702">
        <w:t xml:space="preserve">Ob posamezni izdelavi spojk na kablih ne bodo delovale vse SVTK naprave, zato </w:t>
      </w:r>
      <w:r w:rsidRPr="00715702">
        <w:lastRenderedPageBreak/>
        <w:t xml:space="preserve">se ta dela opravijo, ko na progi ni železniškega prometa oziroma je ta najmanjši. </w:t>
      </w:r>
    </w:p>
    <w:p w14:paraId="3F205293" w14:textId="77777777" w:rsidR="00AE10EA" w:rsidRPr="00715702" w:rsidRDefault="00AE10EA" w:rsidP="00AE10EA">
      <w:pPr>
        <w:pStyle w:val="Odstavekseznama"/>
      </w:pPr>
      <w:r w:rsidRPr="00715702">
        <w:t>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w:t>
      </w:r>
    </w:p>
    <w:p w14:paraId="4F8841DC" w14:textId="5328A55A" w:rsidR="00AE10EA" w:rsidRPr="00715702" w:rsidRDefault="00AE10EA" w:rsidP="00EF2C7C">
      <w:pPr>
        <w:pStyle w:val="Naslov4"/>
      </w:pPr>
      <w:r w:rsidRPr="00715702">
        <w:t>Splošen postopek izvajanja SVTK del</w:t>
      </w:r>
    </w:p>
    <w:p w14:paraId="39537E7F" w14:textId="46A987FD" w:rsidR="00AE10EA" w:rsidRPr="00715702" w:rsidRDefault="00AE10EA" w:rsidP="00AE10EA">
      <w:pPr>
        <w:pStyle w:val="Naslov4"/>
      </w:pPr>
      <w:r w:rsidRPr="00715702">
        <w:t>Pripravljalna dela</w:t>
      </w:r>
    </w:p>
    <w:p w14:paraId="645D95E2" w14:textId="490BC33B" w:rsidR="00AE10EA" w:rsidRPr="00715702" w:rsidRDefault="00AE10EA" w:rsidP="00C86B37">
      <w:pPr>
        <w:pStyle w:val="Odstavekseznama"/>
        <w:numPr>
          <w:ilvl w:val="0"/>
          <w:numId w:val="528"/>
        </w:numPr>
      </w:pPr>
      <w:r w:rsidRPr="00715702">
        <w:t>Pred pričetkom del je potrebno elektronsko sondirali celotno zemeljsko traso kablov. To se izvede tako, da se na vsakih 10 m oziroma pri vsaki spremembi smeri trase, nad traso v zemljo zabije trasni količek. Na območju predvidene PHO se označi kabelska trasa na vsakih 5 m, kabelsko traso, ki poteka pravokotno na progo, pa vsaj na vsake 2 m. Količki morajo biti ustrezno označeni oziroma pobarvani (z oranžno barvo). Pri zakoličbi je potrebno izdelati zakoličbeni zapisnik.</w:t>
      </w:r>
    </w:p>
    <w:p w14:paraId="595C5804" w14:textId="303DF96E" w:rsidR="00AE10EA" w:rsidRPr="00715702" w:rsidRDefault="00AE10EA" w:rsidP="00AE10EA">
      <w:pPr>
        <w:pStyle w:val="Odstavekseznama"/>
      </w:pPr>
      <w:r w:rsidRPr="00715702">
        <w:t>Kablov in cevi, ki so/bodo opuščeni, ne prestavljamo in ne ščitimo, temveč njihov potek le označimo.</w:t>
      </w:r>
    </w:p>
    <w:p w14:paraId="5496C7CD" w14:textId="28E59535" w:rsidR="00AE10EA" w:rsidRPr="00715702" w:rsidRDefault="00AE10EA" w:rsidP="00AE10EA">
      <w:pPr>
        <w:pStyle w:val="Naslov4"/>
      </w:pPr>
      <w:r w:rsidRPr="00715702">
        <w:t>Izvedba prestavitve oziroma zaščite SVTK vodov in naprav</w:t>
      </w:r>
    </w:p>
    <w:p w14:paraId="53F10E5F" w14:textId="7B3A66D0" w:rsidR="00AE10EA" w:rsidRPr="00715702" w:rsidRDefault="00AE10EA" w:rsidP="00C86B37">
      <w:pPr>
        <w:pStyle w:val="Odstavekseznama"/>
        <w:numPr>
          <w:ilvl w:val="0"/>
          <w:numId w:val="529"/>
        </w:numPr>
      </w:pPr>
      <w:r w:rsidRPr="00715702">
        <w:t xml:space="preserve">Na ogroženih področjih je že pred zaporo potreno izvesti ročni izkop trase in SVTK kable in naprave zaščititi oziroma prestaviti. Pred zasutjem je potrebno izvesti vse meritve na kablih. Preizkusiti je potrebno delovanje naprave, ki je priključena na prestavljeni kabel in rezultat preizkusa preveriti s preizkusnim listom, kateri je bil izdelan v času preizkusa SVTK naprave pred spuščanjem v pogon. </w:t>
      </w:r>
    </w:p>
    <w:p w14:paraId="61C13F61" w14:textId="5020BA55" w:rsidR="00AE10EA" w:rsidRPr="00715702" w:rsidRDefault="00AE10EA" w:rsidP="00C86B37">
      <w:pPr>
        <w:pStyle w:val="Odstavekseznama"/>
        <w:numPr>
          <w:ilvl w:val="0"/>
          <w:numId w:val="529"/>
        </w:numPr>
      </w:pPr>
      <w:r w:rsidRPr="00715702">
        <w:t xml:space="preserve">Ker bodo SVTK vodi na nekaterih mestih prestavljeni v traso nad katero je predvideno kasnejše odvzemanje terena, je pri položitvi vodov potrebno upoštevati predvideno višino terena po končani gradnji. Na teh mestih je potrebno vse vode tudi ustrezno dodatno zaščititi (obbetoniranje cevi, …).  Izvajalec gradbenih del, naj glede na možnosti </w:t>
      </w:r>
      <w:r w:rsidR="00E8368E" w:rsidRPr="00715702">
        <w:t>glede</w:t>
      </w:r>
      <w:r w:rsidRPr="00715702">
        <w:t xml:space="preserve"> izvedbe, na teh mestih že pred prestavitvijo SVTK vodov v grobem splanira teren na predvideno končno stanje.</w:t>
      </w:r>
    </w:p>
    <w:p w14:paraId="4DA96985" w14:textId="77777777" w:rsidR="00AE10EA" w:rsidRPr="00715702" w:rsidRDefault="00AE10EA" w:rsidP="00C86B37">
      <w:pPr>
        <w:pStyle w:val="Odstavekseznama"/>
        <w:numPr>
          <w:ilvl w:val="0"/>
          <w:numId w:val="529"/>
        </w:numPr>
      </w:pPr>
      <w:r w:rsidRPr="00715702">
        <w:t xml:space="preserve">Po končni ali začasni prestavitvi in/ali zaščiti obstoječih SVTK vodov in naprav se lahko začne predvidena nadgradnja proge (gradnja spodnjega in zgornjega ustroja, odvodnjavanja, ureditve objektov, vgradnja temeljev VM in PHO ter ostalih objektov). </w:t>
      </w:r>
    </w:p>
    <w:p w14:paraId="377BF152" w14:textId="1BF20788" w:rsidR="00AE10EA" w:rsidRPr="00715702" w:rsidRDefault="00E8368E" w:rsidP="00E8368E">
      <w:pPr>
        <w:pStyle w:val="Naslov4"/>
      </w:pPr>
      <w:r w:rsidRPr="00715702">
        <w:t>Začasno stanje</w:t>
      </w:r>
    </w:p>
    <w:p w14:paraId="39E46130" w14:textId="1D3F4BA9" w:rsidR="00E8368E" w:rsidRPr="00715702" w:rsidRDefault="00E8368E" w:rsidP="00C86B37">
      <w:pPr>
        <w:pStyle w:val="Odstavekseznama"/>
        <w:numPr>
          <w:ilvl w:val="0"/>
          <w:numId w:val="530"/>
        </w:numPr>
      </w:pPr>
      <w:r w:rsidRPr="00715702">
        <w:t xml:space="preserve">Takoj po zapori proge je potrebno odstraniti vse SVTK elemente na tiru (vklopna in izklopna mesta, tirne magnete, števce osi, izolirke, </w:t>
      </w:r>
      <w:r w:rsidR="00B163D8">
        <w:t xml:space="preserve">ETCS balize, </w:t>
      </w:r>
      <w:r w:rsidRPr="00715702">
        <w:t>ozemljitvene povezave, vse vključno s priključnimi omaricami), ki se jih po končani obnovi tira ponovno montira oziroma nadomesti z novimi. Kable, ki potekajo pod progo in ne bodo opuščeni, se po potrebi poglobi. Vse odstranjene naprave se začasno shranijo v ustreznem skladišču.</w:t>
      </w:r>
    </w:p>
    <w:p w14:paraId="12993E27" w14:textId="34748CC0" w:rsidR="00E8368E" w:rsidRPr="00715702" w:rsidRDefault="00E8368E" w:rsidP="00E8368E">
      <w:pPr>
        <w:pStyle w:val="Naslov4"/>
      </w:pPr>
      <w:r w:rsidRPr="00715702">
        <w:t>Končno stanje</w:t>
      </w:r>
    </w:p>
    <w:p w14:paraId="450BAFD5" w14:textId="4AA0DB30" w:rsidR="00E8368E" w:rsidRPr="00715702" w:rsidRDefault="00E8368E" w:rsidP="00C86B37">
      <w:pPr>
        <w:pStyle w:val="Odstavekseznama"/>
        <w:numPr>
          <w:ilvl w:val="0"/>
          <w:numId w:val="531"/>
        </w:numPr>
      </w:pPr>
      <w:r w:rsidRPr="00715702">
        <w:t>Po končani gradnji se po potrebi odstrani začasno zaščito in izvede končno prestavitev SVTK vodov in naprav.</w:t>
      </w:r>
    </w:p>
    <w:p w14:paraId="6C656088" w14:textId="06E3476A" w:rsidR="00E8368E" w:rsidRPr="00B163D8" w:rsidRDefault="00E8368E" w:rsidP="00E8368E">
      <w:pPr>
        <w:pStyle w:val="Odstavekseznama"/>
      </w:pPr>
      <w:r w:rsidRPr="00715702">
        <w:t xml:space="preserve">Predelati je potrebno obstoječe ozemljitve SV in TK naprav, kot je predvideno v </w:t>
      </w:r>
      <w:r w:rsidRPr="00B163D8">
        <w:t xml:space="preserve">poglavju Električna in atmosferska zaščita. </w:t>
      </w:r>
    </w:p>
    <w:p w14:paraId="4AF502AD" w14:textId="7DD812C7" w:rsidR="00E8368E" w:rsidRPr="00715702" w:rsidRDefault="00E8368E" w:rsidP="00E8368E">
      <w:pPr>
        <w:pStyle w:val="Naslov4"/>
      </w:pPr>
      <w:r w:rsidRPr="00715702">
        <w:lastRenderedPageBreak/>
        <w:t>Zaključna dela</w:t>
      </w:r>
    </w:p>
    <w:p w14:paraId="1693A845" w14:textId="77777777" w:rsidR="00E8368E" w:rsidRPr="00715702" w:rsidRDefault="00E8368E" w:rsidP="00C86B37">
      <w:pPr>
        <w:pStyle w:val="Odstavekseznama"/>
        <w:numPr>
          <w:ilvl w:val="0"/>
          <w:numId w:val="532"/>
        </w:numPr>
      </w:pPr>
      <w:r w:rsidRPr="00715702">
        <w:t>Zaključek nadgradnje odseka proge in ureditev okolice SVTK naprav.</w:t>
      </w:r>
    </w:p>
    <w:p w14:paraId="03D8B73F" w14:textId="77777777" w:rsidR="00A92B33" w:rsidRPr="00715702" w:rsidRDefault="00A92B33" w:rsidP="00A92B33">
      <w:pPr>
        <w:pStyle w:val="Naslov4"/>
      </w:pPr>
      <w:bookmarkStart w:id="1451" w:name="_Toc219594110"/>
      <w:bookmarkStart w:id="1452" w:name="_Toc474764614"/>
      <w:bookmarkStart w:id="1453" w:name="_Toc507573525"/>
      <w:bookmarkStart w:id="1454" w:name="_Toc25424523"/>
      <w:r w:rsidRPr="00715702">
        <w:t>Transport in zavarovanje materiala, opreme in naprav na gradbišču</w:t>
      </w:r>
      <w:bookmarkEnd w:id="1451"/>
      <w:bookmarkEnd w:id="1452"/>
      <w:bookmarkEnd w:id="1453"/>
      <w:bookmarkEnd w:id="1454"/>
    </w:p>
    <w:p w14:paraId="2BFAA86E" w14:textId="77777777" w:rsidR="00A92B33" w:rsidRPr="00715702" w:rsidRDefault="00A92B33" w:rsidP="00C86B37">
      <w:pPr>
        <w:pStyle w:val="Odstavekseznama"/>
        <w:numPr>
          <w:ilvl w:val="0"/>
          <w:numId w:val="497"/>
        </w:numPr>
        <w:rPr>
          <w:i/>
        </w:rPr>
      </w:pPr>
      <w:r w:rsidRPr="00715702">
        <w:t xml:space="preserve">Transport materiala, opreme in naprav do gradbišča ali skladišča, je mogoč po železnici ali cesti. </w:t>
      </w:r>
      <w:r w:rsidRPr="00B163D8">
        <w:t>Naročnik zagotavlja na predhodno dogovorjenih postajah prosto zemljišče, kjer Izbrani ponudnik na svoje stroške organizira primerno skladiščenje materiala in opreme ter naprav.</w:t>
      </w:r>
    </w:p>
    <w:p w14:paraId="4A1C54CF" w14:textId="77777777" w:rsidR="00A92B33" w:rsidRPr="00715702" w:rsidRDefault="00A92B33" w:rsidP="00C86B37">
      <w:pPr>
        <w:pStyle w:val="Odstavekseznama"/>
        <w:numPr>
          <w:ilvl w:val="0"/>
          <w:numId w:val="497"/>
        </w:numPr>
        <w:rPr>
          <w:i/>
        </w:rPr>
      </w:pPr>
      <w:r w:rsidRPr="00715702">
        <w:t>Vsi stroški transporta ter zavarovanja materiala, opreme in naprav bremenijo Izbranega ponudnika do predaje v obratovanje.</w:t>
      </w:r>
    </w:p>
    <w:p w14:paraId="3BEE62AA" w14:textId="77777777" w:rsidR="00A92B33" w:rsidRPr="00715702" w:rsidRDefault="00A92B33" w:rsidP="00C86B37">
      <w:pPr>
        <w:pStyle w:val="Odstavekseznama"/>
        <w:numPr>
          <w:ilvl w:val="0"/>
          <w:numId w:val="497"/>
        </w:numPr>
        <w:rPr>
          <w:i/>
        </w:rPr>
      </w:pPr>
      <w:r w:rsidRPr="00715702">
        <w:t>Za vso morebitno škodo pri transportu materiala, opreme in naprav odgovarja Izbrani ponudnik.</w:t>
      </w:r>
    </w:p>
    <w:p w14:paraId="434BE8F4" w14:textId="77777777" w:rsidR="00A92B33" w:rsidRPr="00715702" w:rsidRDefault="00A92B33" w:rsidP="00C86B37">
      <w:pPr>
        <w:pStyle w:val="Odstavekseznama"/>
        <w:numPr>
          <w:ilvl w:val="0"/>
          <w:numId w:val="497"/>
        </w:numPr>
        <w:rPr>
          <w:i/>
        </w:rPr>
      </w:pPr>
      <w:r w:rsidRPr="00715702">
        <w:t>Od začetka izvajanja del do njihove izročitve Naročniku, mora Izbrani ponudnik primerno zavarovati izvedena dela, opremo in material ter naprave pred okvarami, propadanjem, odnašanjem ali uničenjem.</w:t>
      </w:r>
    </w:p>
    <w:p w14:paraId="5234A045" w14:textId="77777777" w:rsidR="00A92B33" w:rsidRPr="00715702" w:rsidRDefault="00A92B33" w:rsidP="00C86B37">
      <w:pPr>
        <w:pStyle w:val="Odstavekseznama"/>
        <w:numPr>
          <w:ilvl w:val="0"/>
          <w:numId w:val="497"/>
        </w:numPr>
        <w:rPr>
          <w:i/>
        </w:rPr>
      </w:pPr>
      <w:r w:rsidRPr="00715702">
        <w:t xml:space="preserve">Izbrani ponudnik nosi stroške zavarovanja izvedenih del, opreme in materiala ter naprav. </w:t>
      </w:r>
    </w:p>
    <w:p w14:paraId="47F569C8" w14:textId="77777777" w:rsidR="00A92B33" w:rsidRPr="00715702" w:rsidRDefault="00A92B33" w:rsidP="00C86B37">
      <w:pPr>
        <w:pStyle w:val="Odstavekseznama"/>
        <w:numPr>
          <w:ilvl w:val="0"/>
          <w:numId w:val="497"/>
        </w:numPr>
        <w:rPr>
          <w:i/>
        </w:rPr>
      </w:pPr>
      <w:r w:rsidRPr="00715702">
        <w:t>Izbrani ponudnik nosi stroške tveganja okvare, uničenja, odnašanja in propadanja materiala, opreme in naprav.</w:t>
      </w:r>
    </w:p>
    <w:p w14:paraId="08353FAA" w14:textId="79FD4FE0" w:rsidR="00E8368E" w:rsidRPr="00715702" w:rsidRDefault="00EF2C7C" w:rsidP="003405B8">
      <w:pPr>
        <w:pStyle w:val="Naslov3"/>
      </w:pPr>
      <w:bookmarkStart w:id="1455" w:name="_Toc43814272"/>
      <w:bookmarkStart w:id="1456" w:name="_Toc58586271"/>
      <w:r w:rsidRPr="00715702">
        <w:t>Gradbena dela</w:t>
      </w:r>
      <w:bookmarkEnd w:id="1455"/>
      <w:bookmarkEnd w:id="1456"/>
    </w:p>
    <w:p w14:paraId="09CCCD5B" w14:textId="77777777" w:rsidR="00A22E5B" w:rsidRPr="00715702" w:rsidRDefault="00A22E5B" w:rsidP="003405B8">
      <w:pPr>
        <w:pStyle w:val="Naslov4"/>
      </w:pPr>
      <w:r w:rsidRPr="00715702">
        <w:t>Kabelski jarek</w:t>
      </w:r>
    </w:p>
    <w:p w14:paraId="10EED7EE" w14:textId="77777777" w:rsidR="00A22E5B" w:rsidRPr="00715702" w:rsidRDefault="00A22E5B" w:rsidP="00C86B37">
      <w:pPr>
        <w:pStyle w:val="Odstavekseznama"/>
        <w:numPr>
          <w:ilvl w:val="0"/>
          <w:numId w:val="533"/>
        </w:numPr>
      </w:pPr>
      <w:r w:rsidRPr="00715702">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35DE7DF5" w14:textId="77777777" w:rsidR="00A22E5B" w:rsidRPr="00715702" w:rsidRDefault="00A22E5B" w:rsidP="003405B8">
      <w:pPr>
        <w:pStyle w:val="Odstavekseznama"/>
      </w:pPr>
      <w:r w:rsidRPr="00715702">
        <w:t>Jarek, v katerega polagamo kabel, skopljemo v globino od 0,9 m do 1,2 m, odvisno od kategorije zemljišča, od česar je odvisen tudi nagib sten jarka (pri I. in II. ktg. je nagib lahko do 65</w:t>
      </w:r>
      <w:r w:rsidRPr="00715702">
        <w:sym w:font="Symbol" w:char="F0B0"/>
      </w:r>
      <w:r w:rsidRPr="00715702">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aktivnih podzemnih instalacij. Če jarek iz kateregakoli vzroka spremeni smer, je treba upoštevati polmer zvijanja kabla. </w:t>
      </w:r>
    </w:p>
    <w:p w14:paraId="3392F832" w14:textId="77777777" w:rsidR="00A22E5B" w:rsidRPr="00715702" w:rsidRDefault="00A22E5B" w:rsidP="003405B8">
      <w:pPr>
        <w:pStyle w:val="Odstavekseznama"/>
      </w:pPr>
      <w:r w:rsidRPr="00715702">
        <w:t>Na mestih, kjer je predvidena spojka, je potrebno jarek razširiti, tako da je v njem dovolj prostora za izdelavo spojke. Izkop zemljišča je odvisen od vrste spojke.</w:t>
      </w:r>
    </w:p>
    <w:p w14:paraId="284867FD" w14:textId="77777777" w:rsidR="00A22E5B" w:rsidRPr="00715702" w:rsidRDefault="00A22E5B" w:rsidP="003405B8">
      <w:pPr>
        <w:pStyle w:val="Odstavekseznama"/>
      </w:pPr>
      <w:r w:rsidRPr="00715702">
        <w:t>V območju cestišč in drugih povoznih površin zemeljske kable zaščitimo s PVC, PE ali alkaten cevjo premera 110 ali 125 mm. Cev položimo v jarek izmer 0,4x1,30 m. Mesta prečkanj cestišč so razvidna iz situacijskih risb.</w:t>
      </w:r>
    </w:p>
    <w:p w14:paraId="7CCA15DF" w14:textId="77777777" w:rsidR="00A22E5B" w:rsidRPr="00715702" w:rsidRDefault="00A22E5B" w:rsidP="003405B8">
      <w:pPr>
        <w:pStyle w:val="Odstavekseznama"/>
      </w:pPr>
      <w:r w:rsidRPr="00715702">
        <w:t>Za označevanje kabelske trase in kabelskih spojk uporabimo markerje ali betonske smerne kamne. Kabelske spojke zaščitimo z ustrezno zaščito in s PVC ščitniki. Jama za izdelavo kabelske spojke je prikazana na risbi v prilogah.</w:t>
      </w:r>
    </w:p>
    <w:p w14:paraId="6FB5F85B" w14:textId="77777777" w:rsidR="00A22E5B" w:rsidRPr="00715702" w:rsidRDefault="00A22E5B" w:rsidP="003405B8">
      <w:pPr>
        <w:pStyle w:val="Odstavekseznama"/>
      </w:pPr>
      <w:r w:rsidRPr="00715702">
        <w:t xml:space="preserve">Prečkanje energetskih kablov, ozemljilnih in strelovodnih naprav izvedemo v izolirni cevi v skladu z obstoječimi predpisi. </w:t>
      </w:r>
    </w:p>
    <w:p w14:paraId="79F45C4E" w14:textId="77777777" w:rsidR="00EF2C7C" w:rsidRPr="00715702" w:rsidRDefault="00EF2C7C" w:rsidP="003405B8">
      <w:pPr>
        <w:pStyle w:val="Naslov4"/>
      </w:pPr>
      <w:r w:rsidRPr="00715702">
        <w:t>Kabeska kanalizacija</w:t>
      </w:r>
    </w:p>
    <w:p w14:paraId="2E862216" w14:textId="77777777" w:rsidR="00EF2C7C" w:rsidRPr="00715702" w:rsidRDefault="00EF2C7C" w:rsidP="00C86B37">
      <w:pPr>
        <w:pStyle w:val="Odstavekseznama"/>
        <w:numPr>
          <w:ilvl w:val="0"/>
          <w:numId w:val="508"/>
        </w:numPr>
      </w:pPr>
      <w:r w:rsidRPr="00715702">
        <w:t xml:space="preserve">Za položitev kablov je potrebno na nekaterih mestih zgraditi kabelsko kanalizacijo </w:t>
      </w:r>
      <w:r w:rsidRPr="00715702">
        <w:lastRenderedPageBreak/>
        <w:t>s cevmi za naknadno položitev kablov. Zato predvidimo graditev ustrezne kabelske kanalizacije z ustreznim številom cevi.</w:t>
      </w:r>
    </w:p>
    <w:p w14:paraId="6AD6624F" w14:textId="77777777" w:rsidR="00EF2C7C" w:rsidRPr="00715702" w:rsidRDefault="00EF2C7C" w:rsidP="003405B8">
      <w:pPr>
        <w:pStyle w:val="Odstavekseznama"/>
      </w:pPr>
      <w:r w:rsidRPr="00715702">
        <w:t>Kabelsko kanalizacijo zgradimo iz rumenih PVC cevi premera 125 mm, ki so trde ter znotraj in zunaj gladke. Na mestih krivljenja trase uporabimo alkaten cevi.</w:t>
      </w:r>
    </w:p>
    <w:p w14:paraId="3D865301" w14:textId="77777777" w:rsidR="00EF2C7C" w:rsidRPr="00715702" w:rsidRDefault="00EF2C7C" w:rsidP="003405B8">
      <w:pPr>
        <w:pStyle w:val="Odstavekseznama"/>
      </w:pPr>
      <w:r w:rsidRPr="00715702">
        <w:t>Kabelsko kanalizacijo okrog temeljev oziroma stojišč zgradimo iz rumenih PE cevi premera 125 mm, ki so gibljive ter imajo profilirano zunanjo in gladko notranjo površino (stgmaflex cevi).</w:t>
      </w:r>
    </w:p>
    <w:p w14:paraId="1E5D38EB" w14:textId="795D5E1E" w:rsidR="00A92B33" w:rsidRPr="00715702" w:rsidRDefault="00A92B33" w:rsidP="003405B8">
      <w:pPr>
        <w:pStyle w:val="Odstavekseznama"/>
      </w:pPr>
      <w:r w:rsidRPr="00715702">
        <w:t>Izvajalec je dolžan pred izvedbo kabliranja ustrezno pregledati in očistiti obstoječo kabelsko kanalizacijo. Polaganje kablov v obstoječo kabelsko kanalizacijo se izvede po pregledu s strani odgovornega nadzornika.</w:t>
      </w:r>
    </w:p>
    <w:p w14:paraId="652B3330" w14:textId="77777777" w:rsidR="00EF2C7C" w:rsidRPr="00715702" w:rsidRDefault="00EF2C7C" w:rsidP="003405B8">
      <w:pPr>
        <w:pStyle w:val="Naslov5"/>
      </w:pPr>
      <w:r w:rsidRPr="00715702">
        <w:t>Izkop/izmere jarka</w:t>
      </w:r>
    </w:p>
    <w:p w14:paraId="4557B2DF" w14:textId="77777777" w:rsidR="00EF2C7C" w:rsidRPr="00715702" w:rsidRDefault="00EF2C7C" w:rsidP="00C86B37">
      <w:pPr>
        <w:pStyle w:val="Odstavekseznama"/>
        <w:numPr>
          <w:ilvl w:val="0"/>
          <w:numId w:val="509"/>
        </w:numPr>
      </w:pPr>
      <w:r w:rsidRPr="00715702">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5075E735" w14:textId="77777777" w:rsidR="00EF2C7C" w:rsidRPr="00715702" w:rsidRDefault="00EF2C7C" w:rsidP="003405B8">
      <w:pPr>
        <w:pStyle w:val="Naslov5"/>
      </w:pPr>
      <w:r w:rsidRPr="00715702">
        <w:t>Podloga za cevi</w:t>
      </w:r>
    </w:p>
    <w:p w14:paraId="5633C00F" w14:textId="77777777" w:rsidR="00EF2C7C" w:rsidRPr="00715702" w:rsidRDefault="00EF2C7C" w:rsidP="00C86B37">
      <w:pPr>
        <w:pStyle w:val="Odstavekseznama"/>
        <w:numPr>
          <w:ilvl w:val="0"/>
          <w:numId w:val="521"/>
        </w:numPr>
      </w:pPr>
      <w:r w:rsidRPr="00715702">
        <w:t>Na dno izkopanega jarka položimo 10 cm peska, granulacije največ 8 mm</w:t>
      </w:r>
      <w:r w:rsidRPr="00715702">
        <w:rPr>
          <w:i/>
        </w:rPr>
        <w:t>,</w:t>
      </w:r>
      <w:r w:rsidRPr="00715702">
        <w:t xml:space="preserve"> katerega izravnamo in ustrezno nabijemo.</w:t>
      </w:r>
    </w:p>
    <w:p w14:paraId="1A5BD731" w14:textId="77777777" w:rsidR="00EF2C7C" w:rsidRPr="00715702" w:rsidRDefault="00EF2C7C" w:rsidP="003405B8">
      <w:pPr>
        <w:pStyle w:val="Odstavekseznama"/>
      </w:pPr>
      <w:r w:rsidRPr="00715702">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505B412D" w14:textId="77777777" w:rsidR="00EF2C7C" w:rsidRPr="00715702" w:rsidRDefault="00EF2C7C" w:rsidP="003405B8">
      <w:pPr>
        <w:pStyle w:val="Odstavekseznama"/>
      </w:pPr>
      <w:r w:rsidRPr="00715702">
        <w:t>Cevi obbetoniramo tudi na mestu predvidenega prečkanja nove ceste in na mestih vseh povoznih površin.</w:t>
      </w:r>
    </w:p>
    <w:p w14:paraId="57E03509" w14:textId="77777777" w:rsidR="00EF2C7C" w:rsidRPr="00715702" w:rsidRDefault="00EF2C7C" w:rsidP="003405B8">
      <w:pPr>
        <w:pStyle w:val="Naslov5"/>
      </w:pPr>
      <w:r w:rsidRPr="00715702">
        <w:t>Polaganje in zasipanje cevi</w:t>
      </w:r>
    </w:p>
    <w:p w14:paraId="4F5F845E" w14:textId="77777777" w:rsidR="00EF2C7C" w:rsidRPr="00715702" w:rsidRDefault="00EF2C7C" w:rsidP="00C86B37">
      <w:pPr>
        <w:pStyle w:val="Odstavekseznama"/>
        <w:numPr>
          <w:ilvl w:val="0"/>
          <w:numId w:val="510"/>
        </w:numPr>
      </w:pPr>
      <w:r w:rsidRPr="00715702">
        <w:t>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peskom in do 3 m, kjer cevi obbetoniramo.</w:t>
      </w:r>
    </w:p>
    <w:p w14:paraId="1E65EBC8" w14:textId="77777777" w:rsidR="00EF2C7C" w:rsidRPr="00715702" w:rsidRDefault="00EF2C7C" w:rsidP="003405B8">
      <w:pPr>
        <w:pStyle w:val="Odstavekseznama"/>
      </w:pPr>
      <w:r w:rsidRPr="00715702">
        <w:t>Pred polaganjem v jarek je potrebno cevi pregledati, če niso poškodovane. Vgraditi se smejo le cevi, ki so nepoškodovane. Prav tako je treba pred in med polaganjem cevi odstraniti vse ostre predmete, ki bi jih lahko poškodovali.</w:t>
      </w:r>
    </w:p>
    <w:p w14:paraId="47132522" w14:textId="77777777" w:rsidR="00EF2C7C" w:rsidRPr="00715702" w:rsidRDefault="00EF2C7C" w:rsidP="003405B8">
      <w:pPr>
        <w:pStyle w:val="Odstavekseznama"/>
      </w:pPr>
      <w:r w:rsidRPr="00715702">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44845C26" w14:textId="77777777" w:rsidR="00EF2C7C" w:rsidRPr="00715702" w:rsidRDefault="00EF2C7C" w:rsidP="003405B8">
      <w:pPr>
        <w:pStyle w:val="Odstavekseznama"/>
      </w:pPr>
      <w:r w:rsidRPr="00715702">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w:t>
      </w:r>
      <w:r w:rsidRPr="00715702">
        <w:rPr>
          <w:vertAlign w:val="superscript"/>
        </w:rPr>
        <w:t>2</w:t>
      </w:r>
      <w:r w:rsidRPr="00715702">
        <w:t>).</w:t>
      </w:r>
    </w:p>
    <w:p w14:paraId="24CFECA2" w14:textId="77777777" w:rsidR="00EF2C7C" w:rsidRPr="00715702" w:rsidRDefault="00EF2C7C" w:rsidP="003405B8">
      <w:pPr>
        <w:pStyle w:val="Odstavekseznama"/>
      </w:pPr>
      <w:r w:rsidRPr="00715702">
        <w:t>Kabelsko kanalizacijo nato zasujemo z izkopanim materialom z nabijanjem v slojih po največ 20 cm.</w:t>
      </w:r>
    </w:p>
    <w:p w14:paraId="57B5B99F" w14:textId="77777777" w:rsidR="00EF2C7C" w:rsidRPr="00715702" w:rsidRDefault="00EF2C7C" w:rsidP="003405B8">
      <w:pPr>
        <w:pStyle w:val="Naslov5"/>
      </w:pPr>
      <w:r w:rsidRPr="00715702">
        <w:lastRenderedPageBreak/>
        <w:t>Spajanje plastičnih cevi</w:t>
      </w:r>
    </w:p>
    <w:p w14:paraId="719F007F" w14:textId="77777777" w:rsidR="00EF2C7C" w:rsidRPr="00715702" w:rsidRDefault="00EF2C7C" w:rsidP="00C86B37">
      <w:pPr>
        <w:pStyle w:val="Odstavekseznama"/>
        <w:numPr>
          <w:ilvl w:val="0"/>
          <w:numId w:val="511"/>
        </w:numPr>
      </w:pPr>
      <w:r w:rsidRPr="00715702">
        <w:t>Spajanje plastičnih cevi izvedemo s plastičnimi spojkami ali z razširitvijo cevi. Spoj mora biti vodotesen, kar dosežemo z lepljenjem.</w:t>
      </w:r>
    </w:p>
    <w:p w14:paraId="7BE2EC03" w14:textId="77777777" w:rsidR="00EF2C7C" w:rsidRPr="00715702" w:rsidRDefault="00EF2C7C" w:rsidP="003405B8">
      <w:pPr>
        <w:pStyle w:val="Naslov5"/>
      </w:pPr>
      <w:r w:rsidRPr="00715702">
        <w:t>Uvod cevi v kabelski jašek</w:t>
      </w:r>
    </w:p>
    <w:p w14:paraId="4B85343D" w14:textId="77777777" w:rsidR="00EF2C7C" w:rsidRPr="00715702" w:rsidRDefault="00EF2C7C" w:rsidP="00C86B37">
      <w:pPr>
        <w:pStyle w:val="Odstavekseznama"/>
        <w:numPr>
          <w:ilvl w:val="0"/>
          <w:numId w:val="512"/>
        </w:numPr>
      </w:pPr>
      <w:r w:rsidRPr="00715702">
        <w:t>Uvod cevi v kabelski jašek izvedemo s plastičnimi uvodnicami, pritrjenimi za uvod cevi v jašek. Te uvodnice postavimo neposredno v stransko steno jaška, ali pa jih predhodno zabetoniramo v t.i. uvodni betonski blok, ki ga ob betoniranju jaška vgradimo v steno. Zagotovljena mora biti vodotesnost med uvodnico in cevjo. Teme zgornjih cevi mora biti vsaj 50 cm pod stropom kabelskega jaška.</w:t>
      </w:r>
    </w:p>
    <w:p w14:paraId="3E0A46C5" w14:textId="77777777" w:rsidR="00A92B33" w:rsidRPr="00715702" w:rsidRDefault="00A92B33" w:rsidP="00A92B33">
      <w:pPr>
        <w:pStyle w:val="Naslov4"/>
      </w:pPr>
      <w:bookmarkStart w:id="1457" w:name="_Toc507573536"/>
      <w:bookmarkStart w:id="1458" w:name="_Toc25424534"/>
      <w:r w:rsidRPr="00715702">
        <w:t>Dela v okviru kabelske kanalizacije znotraj postajnega poslopja</w:t>
      </w:r>
      <w:bookmarkEnd w:id="1457"/>
      <w:bookmarkEnd w:id="1458"/>
    </w:p>
    <w:p w14:paraId="2B49BF78" w14:textId="77777777" w:rsidR="00A92B33" w:rsidRPr="00715702" w:rsidRDefault="00A92B33" w:rsidP="00C86B37">
      <w:pPr>
        <w:pStyle w:val="Odstavekseznama"/>
        <w:numPr>
          <w:ilvl w:val="0"/>
          <w:numId w:val="500"/>
        </w:numPr>
        <w:rPr>
          <w:i/>
        </w:rPr>
      </w:pPr>
      <w:r w:rsidRPr="00715702">
        <w:t>Uvodni jašek pred postajno zgradbo je potrebno s prebojem stene povezati z prometnim uradom. V Prometnem uradu oziroma v prostoru kjer se nahaja krmilna omara je potrebno po montaži talne kinete urediti tla v prometnem uradu. Za povezavo Krmilne omare in glavnega razdelilca je potrebno izvesti ustrezno nadometno kabelsko kanalizacijo z uporabo PVC korit.</w:t>
      </w:r>
    </w:p>
    <w:p w14:paraId="47433882" w14:textId="77777777" w:rsidR="00A92B33" w:rsidRPr="00715702" w:rsidRDefault="00A92B33" w:rsidP="00C86B37">
      <w:pPr>
        <w:pStyle w:val="Odstavekseznama"/>
        <w:numPr>
          <w:ilvl w:val="0"/>
          <w:numId w:val="500"/>
        </w:numPr>
        <w:rPr>
          <w:i/>
        </w:rPr>
      </w:pPr>
      <w:r w:rsidRPr="00715702">
        <w:t>Vse preboje med posameznimi prostori je potrebno protipožarno zatesniti (npr. Roxtec).</w:t>
      </w:r>
    </w:p>
    <w:p w14:paraId="5031D975" w14:textId="77777777" w:rsidR="00EF2C7C" w:rsidRPr="00715702" w:rsidRDefault="00EF2C7C" w:rsidP="003405B8">
      <w:pPr>
        <w:pStyle w:val="Naslov5"/>
      </w:pPr>
      <w:r w:rsidRPr="00715702">
        <w:t>Razmak med kabelsko kanalizacijo in drugimi podzemnimi instalacijami</w:t>
      </w:r>
    </w:p>
    <w:p w14:paraId="23703A6B" w14:textId="77777777" w:rsidR="00EF2C7C" w:rsidRPr="00715702" w:rsidRDefault="00EF2C7C" w:rsidP="00C86B37">
      <w:pPr>
        <w:pStyle w:val="Odstavekseznama"/>
        <w:numPr>
          <w:ilvl w:val="0"/>
          <w:numId w:val="513"/>
        </w:numPr>
      </w:pPr>
      <w:r w:rsidRPr="00715702">
        <w:t>Zaradi poškodb in motenj je treba paziti na razmak med kabelsko kanalizacijo s plastičnimi cevmi in drugimi podzemnimi instalacijami. Tako je dopusten najmanjši razmak med kabelsko kanalizacijo in podzemnimi električnimi instalacijami:</w:t>
      </w:r>
    </w:p>
    <w:p w14:paraId="237DD757" w14:textId="77777777" w:rsidR="00EF2C7C" w:rsidRPr="00715702" w:rsidRDefault="00EF2C7C" w:rsidP="003405B8">
      <w:pPr>
        <w:pStyle w:val="Odstavekseznama"/>
        <w:numPr>
          <w:ilvl w:val="1"/>
          <w:numId w:val="2"/>
        </w:numPr>
      </w:pPr>
      <w:r w:rsidRPr="00715702">
        <w:t xml:space="preserve">0,3 m brez izvedbe zaščitnih ukrepov ter </w:t>
      </w:r>
    </w:p>
    <w:p w14:paraId="2DBAEE7C" w14:textId="77777777" w:rsidR="00EF2C7C" w:rsidRPr="00715702" w:rsidRDefault="00EF2C7C" w:rsidP="003405B8">
      <w:pPr>
        <w:pStyle w:val="Odstavekseznama"/>
        <w:numPr>
          <w:ilvl w:val="1"/>
          <w:numId w:val="2"/>
        </w:numPr>
      </w:pPr>
      <w:r w:rsidRPr="00715702">
        <w:t>0,1 m z izvedbo zaščitnih ukrepov.</w:t>
      </w:r>
    </w:p>
    <w:p w14:paraId="775BE8A1" w14:textId="77777777" w:rsidR="00EF2C7C" w:rsidRPr="00715702" w:rsidRDefault="00EF2C7C" w:rsidP="003405B8">
      <w:pPr>
        <w:pStyle w:val="Naslov5"/>
      </w:pPr>
      <w:r w:rsidRPr="00715702">
        <w:t>Izvedba prečkanja cestišča</w:t>
      </w:r>
    </w:p>
    <w:p w14:paraId="1BF863AC" w14:textId="77777777" w:rsidR="00EF2C7C" w:rsidRPr="00715702" w:rsidRDefault="00EF2C7C" w:rsidP="00C86B37">
      <w:pPr>
        <w:pStyle w:val="Odstavekseznama"/>
        <w:numPr>
          <w:ilvl w:val="0"/>
          <w:numId w:val="514"/>
        </w:numPr>
      </w:pPr>
      <w:r w:rsidRPr="00715702">
        <w:t xml:space="preserve">V območju ceste je potrebno kanalizacijske cevi zaščititi pred prevelikimi pritiski z obbetoniranjem. Po končanih gradbenih delih je potrebno cestišča in okolico urediti. </w:t>
      </w:r>
    </w:p>
    <w:p w14:paraId="231488A4" w14:textId="77777777" w:rsidR="00EF2C7C" w:rsidRPr="00715702" w:rsidRDefault="00EF2C7C" w:rsidP="003405B8">
      <w:pPr>
        <w:pStyle w:val="Naslov5"/>
      </w:pPr>
      <w:r w:rsidRPr="00715702">
        <w:t>Izvedba prečkanja železniške proge</w:t>
      </w:r>
    </w:p>
    <w:p w14:paraId="65CAB62C" w14:textId="77777777" w:rsidR="00EF2C7C" w:rsidRPr="00715702" w:rsidRDefault="00EF2C7C" w:rsidP="00C86B37">
      <w:pPr>
        <w:pStyle w:val="Odstavekseznama"/>
        <w:numPr>
          <w:ilvl w:val="0"/>
          <w:numId w:val="557"/>
        </w:numPr>
      </w:pPr>
      <w:r w:rsidRPr="00715702">
        <w:t>V območju železniške proge je potrebno kanalizacijske cevi zaščititi pred prevelikimi pritiski z obbetoniranjem.</w:t>
      </w:r>
    </w:p>
    <w:p w14:paraId="2C7D571C" w14:textId="77777777" w:rsidR="003405B8" w:rsidRPr="00715702" w:rsidRDefault="003405B8" w:rsidP="00C86B37">
      <w:pPr>
        <w:pStyle w:val="Odstavekseznama"/>
        <w:numPr>
          <w:ilvl w:val="0"/>
          <w:numId w:val="557"/>
        </w:numPr>
      </w:pPr>
      <w:r w:rsidRPr="00715702">
        <w:t xml:space="preserve">Izvedba prečkanja železniške proge se izvede pravokotno na os tira z izvedbo kabelske kanalizacije (ustreznih dimenzij npr. 1x4 PVC cev </w:t>
      </w:r>
      <w:r w:rsidRPr="00715702">
        <w:sym w:font="Symbol" w:char="F066"/>
      </w:r>
      <w:r w:rsidRPr="00715702">
        <w:t xml:space="preserve"> 125 mm). Pod tiri kable položimo v obbetonirane cevi 1,5 m pod GRP tako, da ne bodo ovirali kasnejših del ob obnovi proge in posegih v planum. Izvajalec mora poskrbeti za odvoz odvečnega materiala in končno ureditev trase.</w:t>
      </w:r>
    </w:p>
    <w:p w14:paraId="2CBB9179" w14:textId="77777777" w:rsidR="00EF2C7C" w:rsidRPr="00715702" w:rsidRDefault="00EF2C7C" w:rsidP="003405B8">
      <w:pPr>
        <w:pStyle w:val="Naslov5"/>
      </w:pPr>
      <w:r w:rsidRPr="00715702">
        <w:t>Izvedba kabelskih jaškov</w:t>
      </w:r>
    </w:p>
    <w:p w14:paraId="32C8A07B" w14:textId="77777777" w:rsidR="00EF2C7C" w:rsidRPr="00715702" w:rsidRDefault="00EF2C7C" w:rsidP="00C86B37">
      <w:pPr>
        <w:pStyle w:val="Odstavekseznama"/>
        <w:numPr>
          <w:ilvl w:val="0"/>
          <w:numId w:val="515"/>
        </w:numPr>
      </w:pPr>
      <w:r w:rsidRPr="00715702">
        <w:t>Na obravnavanem območju predvidimo gradnjo (betoniranje) oziroma vgradnjo (predfabriciranih):</w:t>
      </w:r>
    </w:p>
    <w:p w14:paraId="55C15A23" w14:textId="77777777" w:rsidR="00EF2C7C" w:rsidRPr="00715702" w:rsidRDefault="00EF2C7C" w:rsidP="003405B8">
      <w:pPr>
        <w:pStyle w:val="Odstavekseznama"/>
        <w:numPr>
          <w:ilvl w:val="1"/>
          <w:numId w:val="2"/>
        </w:numPr>
      </w:pPr>
      <w:r w:rsidRPr="00715702">
        <w:t xml:space="preserve">Kabelskih jaškov (KJ) notranjih tlorisnih izmer 1,5x1,5 (m), globine 1,5 m (tip A) oziroma globine 2,0 m (tip A1), opremljenih s štirimi plastificiranimi konzolami L=400 mm in sohami ter litoželeznim (LŽ) pokrovom, težke ali lahke izvedbe. </w:t>
      </w:r>
    </w:p>
    <w:p w14:paraId="75ABC72E" w14:textId="77777777" w:rsidR="00EF2C7C" w:rsidRPr="00715702" w:rsidRDefault="00EF2C7C" w:rsidP="003405B8">
      <w:pPr>
        <w:pStyle w:val="Odstavekseznama"/>
        <w:numPr>
          <w:ilvl w:val="1"/>
          <w:numId w:val="2"/>
        </w:numPr>
      </w:pPr>
      <w:r w:rsidRPr="00715702">
        <w:t xml:space="preserve">Kabelskih jaškov (KJ) notranjih tlorisnih izmer 1,2x1,2 (m), globine 1,2 m (tip </w:t>
      </w:r>
      <w:r w:rsidRPr="00715702">
        <w:lastRenderedPageBreak/>
        <w:t xml:space="preserve">B) oziroma globine 2,0 m (tip B1), opremljenih s štirimi plastificiranimi konzolami L=400 mm in sohami ter litoželeznim (LŽ) pokrovom, težke ali lahke izvedbe. </w:t>
      </w:r>
    </w:p>
    <w:p w14:paraId="5A052114" w14:textId="77777777" w:rsidR="00EF2C7C" w:rsidRPr="00715702" w:rsidRDefault="00EF2C7C" w:rsidP="003405B8">
      <w:pPr>
        <w:pStyle w:val="Odstavekseznama"/>
        <w:numPr>
          <w:ilvl w:val="1"/>
          <w:numId w:val="2"/>
        </w:numPr>
      </w:pPr>
      <w:r w:rsidRPr="00715702">
        <w:t xml:space="preserve">Pomožnih kabelskih jaškov (PJD) iz betonske cevi </w:t>
      </w:r>
      <w:r w:rsidRPr="00715702">
        <w:sym w:font="Symbol" w:char="F066"/>
      </w:r>
      <w:r w:rsidRPr="00715702">
        <w:t xml:space="preserve"> 1000 mm, globine 1 m, z vgraditvijo litoželeznega pokrova, težke ali lahke izvedbe. </w:t>
      </w:r>
    </w:p>
    <w:p w14:paraId="11D2CF5D" w14:textId="77777777" w:rsidR="00EF2C7C" w:rsidRPr="00715702" w:rsidRDefault="00EF2C7C" w:rsidP="003405B8">
      <w:pPr>
        <w:pStyle w:val="Odstavekseznama"/>
      </w:pPr>
      <w:r w:rsidRPr="00715702">
        <w:t>Pokrov kabelskega jaška mora imeti napis oziroma logotip »Slovenske železnice«.</w:t>
      </w:r>
    </w:p>
    <w:p w14:paraId="5F69E71E" w14:textId="77777777" w:rsidR="00EF2C7C" w:rsidRPr="00715702" w:rsidRDefault="00EF2C7C" w:rsidP="003405B8">
      <w:pPr>
        <w:pStyle w:val="Odstavekseznama"/>
      </w:pPr>
      <w:r w:rsidRPr="00715702">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7CD45CE9" w14:textId="77777777" w:rsidR="00EF2C7C" w:rsidRPr="00715702" w:rsidRDefault="00EF2C7C" w:rsidP="003405B8">
      <w:pPr>
        <w:pStyle w:val="Odstavekseznama"/>
      </w:pPr>
      <w:r w:rsidRPr="00715702">
        <w:t xml:space="preserve">Pokrovi kabelskih jaškov morajo biti višinsko usklajeni s predvidenim nivojem terena. Po končanih gradbenih delih je potrebno železniško progo in okolico urediti. </w:t>
      </w:r>
    </w:p>
    <w:p w14:paraId="7BE949E2" w14:textId="414BA04F" w:rsidR="00A3203F" w:rsidRPr="00715702" w:rsidRDefault="00A3203F" w:rsidP="003405B8">
      <w:pPr>
        <w:pStyle w:val="Naslov4"/>
      </w:pPr>
      <w:bookmarkStart w:id="1459" w:name="_Toc507573530"/>
      <w:bookmarkStart w:id="1460" w:name="_Toc25424528"/>
      <w:r w:rsidRPr="00715702">
        <w:t>Vlačenje cevi v kabelsko kanalizacijo</w:t>
      </w:r>
    </w:p>
    <w:p w14:paraId="1372EF38" w14:textId="33734B61" w:rsidR="00A3203F" w:rsidRPr="00715702" w:rsidRDefault="00A3203F" w:rsidP="00C86B37">
      <w:pPr>
        <w:pStyle w:val="Odstavekseznama"/>
        <w:numPr>
          <w:ilvl w:val="0"/>
          <w:numId w:val="537"/>
        </w:numPr>
      </w:pPr>
      <w:r w:rsidRPr="00715702">
        <w:t xml:space="preserve">Zaradi boljše izkoriščenosti obstoječe oziroma projektirane kabelske kanalizacije predvidimo vlečenje PE cevi v PVC kabelsko kanalizacijo premera 125 mm, in dvojček PEHD 2x </w:t>
      </w:r>
      <w:r w:rsidRPr="00715702">
        <w:sym w:font="Symbol" w:char="F066"/>
      </w:r>
      <w:r w:rsidRPr="00715702">
        <w:t xml:space="preserve"> 50 mm za vpihovanje optičnega kabla.</w:t>
      </w:r>
    </w:p>
    <w:p w14:paraId="3B4FF130" w14:textId="77777777" w:rsidR="00A3203F" w:rsidRPr="00715702" w:rsidRDefault="00A3203F" w:rsidP="003405B8">
      <w:pPr>
        <w:pStyle w:val="Odstavekseznama"/>
      </w:pPr>
      <w:r w:rsidRPr="00715702">
        <w:t xml:space="preserve">Za kabelsko kanalizacijo, ki je zasedena in je v cevi že obstoječi kabel, predvidimo uvlačenje le ene PEHD cevi ustreznega premera (50 mm, 40 mm ali 32 mm, v odvisnosti od zasedenosti obstoječe cevi). </w:t>
      </w:r>
    </w:p>
    <w:p w14:paraId="04E4A0F9" w14:textId="77777777" w:rsidR="00A3203F" w:rsidRPr="00715702" w:rsidRDefault="00A3203F" w:rsidP="003405B8">
      <w:pPr>
        <w:pStyle w:val="Odstavekseznama"/>
      </w:pPr>
      <w:r w:rsidRPr="00715702">
        <w:t xml:space="preserve">Pred uvlačenjem je potrebno preveriti prehodnost cevi kabelske kanalizacije. Pri PVC ceveh običajno ni težav, pojavijo pa se lahko pri starejši betonski. Zato je potrebno: </w:t>
      </w:r>
    </w:p>
    <w:p w14:paraId="52001E76" w14:textId="77777777" w:rsidR="00A3203F" w:rsidRPr="00715702" w:rsidRDefault="00A3203F" w:rsidP="003405B8">
      <w:pPr>
        <w:pStyle w:val="Odstavekseznama"/>
        <w:numPr>
          <w:ilvl w:val="1"/>
          <w:numId w:val="2"/>
        </w:numPr>
      </w:pPr>
      <w:r w:rsidRPr="00715702">
        <w:t>v kolikor obstaja sum, da betonske cevi niso gladko prehodne, predhodno kalibrirati (okrogla cevna pila) in odstraniti predvsem ostre robove, ki lahko poškodujejo PEHD cevi,</w:t>
      </w:r>
    </w:p>
    <w:p w14:paraId="699D82EF" w14:textId="77777777" w:rsidR="00A3203F" w:rsidRPr="00715702" w:rsidRDefault="00A3203F" w:rsidP="003405B8">
      <w:pPr>
        <w:pStyle w:val="Odstavekseznama"/>
        <w:numPr>
          <w:ilvl w:val="1"/>
          <w:numId w:val="2"/>
        </w:numPr>
      </w:pPr>
      <w:r w:rsidRPr="00715702">
        <w:t>preprečiti uvlačenje preko ostrih robov kot so rob jaška, vhod v betonsko ali PVC cev. V ta namen lahko uporabljamo znane pripomočke iz tehnike uvlačenja klasičnih kablov,</w:t>
      </w:r>
    </w:p>
    <w:p w14:paraId="5AB50482" w14:textId="77777777" w:rsidR="00A3203F" w:rsidRPr="00715702" w:rsidRDefault="00A3203F" w:rsidP="003405B8">
      <w:pPr>
        <w:pStyle w:val="Odstavekseznama"/>
        <w:numPr>
          <w:ilvl w:val="1"/>
          <w:numId w:val="2"/>
        </w:numPr>
      </w:pPr>
      <w:r w:rsidRPr="00715702">
        <w:t>PEHD cevi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PEHD cevi istočasno še pred poškodbami,</w:t>
      </w:r>
    </w:p>
    <w:p w14:paraId="6D7AC877" w14:textId="77777777" w:rsidR="00A3203F" w:rsidRPr="00715702" w:rsidRDefault="00A3203F" w:rsidP="003405B8">
      <w:pPr>
        <w:pStyle w:val="Odstavekseznama"/>
        <w:numPr>
          <w:ilvl w:val="1"/>
          <w:numId w:val="2"/>
        </w:numPr>
      </w:pPr>
      <w:r w:rsidRPr="00715702">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1A6963E3" w14:textId="77777777" w:rsidR="00A3203F" w:rsidRPr="00715702" w:rsidRDefault="00A3203F" w:rsidP="003405B8">
      <w:pPr>
        <w:pStyle w:val="Odstavekseznama"/>
        <w:numPr>
          <w:ilvl w:val="1"/>
          <w:numId w:val="2"/>
        </w:numPr>
      </w:pPr>
      <w:r w:rsidRPr="00715702">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5829A93F" w14:textId="77777777" w:rsidR="00A3203F" w:rsidRPr="00715702" w:rsidRDefault="00A3203F" w:rsidP="003405B8">
      <w:pPr>
        <w:pStyle w:val="Odstavekseznama"/>
        <w:numPr>
          <w:ilvl w:val="1"/>
          <w:numId w:val="2"/>
        </w:numPr>
      </w:pPr>
      <w:r w:rsidRPr="00715702">
        <w:t xml:space="preserve">v primeru, ko uvlačimo PEHD cevi s pomočjo vlečne nogavice je priporočljivo fiksirati prehod med vlečno nogavico in PEHD cevjo s samolepilnim izolirnim </w:t>
      </w:r>
      <w:r w:rsidRPr="00715702">
        <w:lastRenderedPageBreak/>
        <w:t>trakom. V kolikor pričakujemo večje vlečne sile, priporočamo utrditev celotnega krožne PEHD cevi pod vlečno nogavico z ovoji samolepilnega izolirnega traku. S tem dosežemo optimalni pojem vlečne sile,</w:t>
      </w:r>
    </w:p>
    <w:p w14:paraId="514EAF0D" w14:textId="77777777" w:rsidR="00A3203F" w:rsidRPr="00715702" w:rsidRDefault="00A3203F" w:rsidP="003405B8">
      <w:pPr>
        <w:pStyle w:val="Odstavekseznama"/>
        <w:numPr>
          <w:ilvl w:val="1"/>
          <w:numId w:val="2"/>
        </w:numPr>
      </w:pPr>
      <w:r w:rsidRPr="00715702">
        <w:t>da preprečimo uvijanje PEHD cevi ob uvlačenju, je med vlečno glavo ali nogavico in ušesom vlečne vrvi vitla namestiti krožno gibljiv sklop.</w:t>
      </w:r>
    </w:p>
    <w:p w14:paraId="6DEC6580" w14:textId="77777777" w:rsidR="00A3203F" w:rsidRPr="00715702" w:rsidRDefault="00A3203F" w:rsidP="003405B8">
      <w:pPr>
        <w:pStyle w:val="Naslov5"/>
      </w:pPr>
      <w:r w:rsidRPr="00715702">
        <w:t>Spajanje PE cevi v kabelski kanalizaciji</w:t>
      </w:r>
    </w:p>
    <w:p w14:paraId="20FEC28F" w14:textId="77777777" w:rsidR="00A3203F" w:rsidRPr="00715702" w:rsidRDefault="00A3203F" w:rsidP="00C86B37">
      <w:pPr>
        <w:pStyle w:val="Odstavekseznama"/>
        <w:numPr>
          <w:ilvl w:val="0"/>
          <w:numId w:val="516"/>
        </w:numPr>
      </w:pPr>
      <w:r w:rsidRPr="00715702">
        <w:t>PEHD cevi se uvlečejo v eni dolžini, konce lahko uporabimo za krajše odseke ali izvode. V kolikor želimo uvleči PEHD cevi sestavljene iz dveh dolžin, jih moramo pred uvlačenjem spojiti. Za to uporabimo neločljive mehanske spojke premera 50 mm. Te spojke so vzdolžno med seboj pomaknjene za cca 25 cm, da se prilagodijo notranjemu premeru kanalizacije cevi. Največja dopustna vlečna sila znaša v tem primeru 7000 N.</w:t>
      </w:r>
    </w:p>
    <w:p w14:paraId="687AA085" w14:textId="77777777" w:rsidR="00A3203F" w:rsidRPr="00715702" w:rsidRDefault="00A3203F" w:rsidP="003405B8">
      <w:pPr>
        <w:pStyle w:val="Odstavekseznama"/>
      </w:pPr>
      <w:r w:rsidRPr="00715702">
        <w:t>Pogostejši so primeri spajanja dveh PEHD cevi,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4ADC863A" w14:textId="77777777" w:rsidR="00A3203F" w:rsidRPr="00715702" w:rsidRDefault="00A3203F" w:rsidP="003405B8">
      <w:pPr>
        <w:pStyle w:val="Naslov5"/>
      </w:pPr>
      <w:r w:rsidRPr="00715702">
        <w:t>Tesnenje in fiksiranje PE cevi</w:t>
      </w:r>
    </w:p>
    <w:p w14:paraId="0916413B" w14:textId="77777777" w:rsidR="00A3203F" w:rsidRPr="00715702" w:rsidRDefault="00A3203F" w:rsidP="00C86B37">
      <w:pPr>
        <w:pStyle w:val="Odstavekseznama"/>
        <w:numPr>
          <w:ilvl w:val="0"/>
          <w:numId w:val="517"/>
        </w:numPr>
      </w:pPr>
      <w:r w:rsidRPr="00715702">
        <w:t>Tesnenju koncev cevi PEHD cevi je potrebno posvetiti vso pozornost, ne glede ali je cev zasedena ali prosta. S tem dosežemo velike prihranke ob kasnejšem uvlačenju ali vpihovanju kablov.</w:t>
      </w:r>
    </w:p>
    <w:p w14:paraId="7551CA84" w14:textId="77777777" w:rsidR="00A3203F" w:rsidRPr="00715702" w:rsidRDefault="00A3203F" w:rsidP="003405B8">
      <w:pPr>
        <w:pStyle w:val="Naslov5"/>
      </w:pPr>
      <w:r w:rsidRPr="00715702">
        <w:t>Prekinjanje PE cevi v kabeslih jaških</w:t>
      </w:r>
    </w:p>
    <w:p w14:paraId="5DD31F37" w14:textId="77777777" w:rsidR="00A3203F" w:rsidRPr="00715702" w:rsidRDefault="00A3203F" w:rsidP="00C86B37">
      <w:pPr>
        <w:pStyle w:val="Odstavekseznama"/>
        <w:numPr>
          <w:ilvl w:val="0"/>
          <w:numId w:val="518"/>
        </w:numPr>
      </w:pPr>
      <w:r w:rsidRPr="00715702">
        <w:t xml:space="preserve">PEHD cevi se ne prekinejo v vsakem kabelskem jašku kabelske kanalizacije, izjeme bi bile le tam, kjer so predvidene spojke. Na mestih, kjer se izvede optična kabelska spojka, je poleg tesnenja vseh cevi potrebno izdelati zaščito kabla pred poškodbami glodalcev in sicer z </w:t>
      </w:r>
      <w:r w:rsidRPr="00715702">
        <w:rPr>
          <w:b/>
        </w:rPr>
        <w:t>alirex</w:t>
      </w:r>
      <w:r w:rsidRPr="00715702">
        <w:t xml:space="preserve"> gibljivimi cevmi.</w:t>
      </w:r>
    </w:p>
    <w:p w14:paraId="5E691C11" w14:textId="77777777" w:rsidR="00A3203F" w:rsidRPr="00715702" w:rsidRDefault="00A3203F" w:rsidP="003405B8">
      <w:pPr>
        <w:pStyle w:val="Naslov5"/>
      </w:pPr>
      <w:r w:rsidRPr="00715702">
        <w:t>Fiksiranje  PE cevi v jaških</w:t>
      </w:r>
    </w:p>
    <w:p w14:paraId="0166A606" w14:textId="77777777" w:rsidR="00A3203F" w:rsidRPr="00715702" w:rsidRDefault="00A3203F" w:rsidP="00C86B37">
      <w:pPr>
        <w:pStyle w:val="Odstavekseznama"/>
        <w:numPr>
          <w:ilvl w:val="0"/>
          <w:numId w:val="519"/>
        </w:numPr>
      </w:pPr>
      <w:r w:rsidRPr="00715702">
        <w:t>V kabelskih jaških se PEHD cevi fiksirajo na steno pod stropom jaška z objemkami oziroma na konzole v jaških.</w:t>
      </w:r>
    </w:p>
    <w:p w14:paraId="6B7CA102" w14:textId="77777777" w:rsidR="00A3203F" w:rsidRPr="00715702" w:rsidRDefault="00A3203F" w:rsidP="003405B8">
      <w:pPr>
        <w:pStyle w:val="Naslov5"/>
      </w:pPr>
      <w:r w:rsidRPr="00715702">
        <w:t>Tesnenje optičnega kabla in PE cevi ter PE cevi in cevi kabelske kanalizacije</w:t>
      </w:r>
    </w:p>
    <w:p w14:paraId="2739C85B" w14:textId="77777777" w:rsidR="00A3203F" w:rsidRPr="00715702" w:rsidRDefault="00A3203F" w:rsidP="00C86B37">
      <w:pPr>
        <w:pStyle w:val="Odstavekseznama"/>
        <w:numPr>
          <w:ilvl w:val="0"/>
          <w:numId w:val="520"/>
        </w:numPr>
      </w:pPr>
      <w:r w:rsidRPr="00715702">
        <w:t>Proste PE cevi tesnimo s tesnilnimi čepi, za premer 50 mm tip Z-50. PVC cevi premera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3AD8D370" w14:textId="77777777" w:rsidR="00A3203F" w:rsidRPr="00715702" w:rsidRDefault="00A3203F" w:rsidP="003405B8">
      <w:pPr>
        <w:pStyle w:val="Naslov4"/>
      </w:pPr>
      <w:bookmarkStart w:id="1461" w:name="_Toc507573533"/>
      <w:bookmarkStart w:id="1462" w:name="_Toc25424531"/>
      <w:r w:rsidRPr="00715702">
        <w:t>Polaganje PE cevi v zemljo</w:t>
      </w:r>
      <w:bookmarkEnd w:id="1461"/>
      <w:bookmarkEnd w:id="1462"/>
    </w:p>
    <w:p w14:paraId="2B34554B" w14:textId="77777777" w:rsidR="00A3203F" w:rsidRPr="00715702" w:rsidRDefault="00A3203F" w:rsidP="00C86B37">
      <w:pPr>
        <w:pStyle w:val="Odstavekseznama"/>
        <w:numPr>
          <w:ilvl w:val="0"/>
          <w:numId w:val="525"/>
        </w:numPr>
      </w:pPr>
      <w:r w:rsidRPr="00715702">
        <w:t xml:space="preserve">Na delu trase (npr. pod dvodelna betonska kabelska - DBK korita ob progi), kjer ni kabelske kanalizacije, polagamo v zemljo PE cevi 2x </w:t>
      </w:r>
      <w:r w:rsidRPr="00715702">
        <w:sym w:font="Symbol" w:char="F066"/>
      </w:r>
      <w:r w:rsidRPr="00715702">
        <w:t xml:space="preserve">50 mm (dvojček), ki naj bodo visoke gostote (PEHD). Cevi morajo biti notranje ožlebljene (0,1x1 mm) zaradi lažjega vpihovanja kabla v cev. Vsa zemeljska dela v zvezi s polaganjem cevi se morajo izvajati po predpisih, predvsem glede dna jarka in zasipnega materiala. </w:t>
      </w:r>
      <w:r w:rsidRPr="00715702">
        <w:lastRenderedPageBreak/>
        <w:t>Pred polaganjem cevi v jarek je priporočljivo, da se cevi omehčajo na soncu.</w:t>
      </w:r>
    </w:p>
    <w:p w14:paraId="11B8DD6A" w14:textId="77777777" w:rsidR="00A3203F" w:rsidRPr="00715702" w:rsidRDefault="00A3203F" w:rsidP="003405B8">
      <w:pPr>
        <w:pStyle w:val="Odstavekseznama"/>
      </w:pPr>
      <w:r w:rsidRPr="00715702">
        <w:t xml:space="preserve">Na nekaterih mestih predvidimo položitev PEHD cevi 2x </w:t>
      </w:r>
      <w:r w:rsidRPr="00715702">
        <w:sym w:font="Symbol" w:char="F066"/>
      </w:r>
      <w:r w:rsidRPr="00715702">
        <w:t xml:space="preserve"> 50 mm tudi od kabelskih jaškov ali betonskih kabelskih korit do posameznih SVTK naprav.</w:t>
      </w:r>
    </w:p>
    <w:p w14:paraId="7C12E3B3" w14:textId="77777777" w:rsidR="00A3203F" w:rsidRPr="00715702" w:rsidRDefault="00A3203F" w:rsidP="003405B8">
      <w:pPr>
        <w:pStyle w:val="Naslov5"/>
      </w:pPr>
      <w:r w:rsidRPr="00715702">
        <w:t>Izkop jarka</w:t>
      </w:r>
    </w:p>
    <w:p w14:paraId="7BB65311" w14:textId="77777777" w:rsidR="00A3203F" w:rsidRPr="00715702" w:rsidRDefault="00A3203F" w:rsidP="00C86B37">
      <w:pPr>
        <w:pStyle w:val="Odstavekseznama"/>
        <w:numPr>
          <w:ilvl w:val="0"/>
          <w:numId w:val="522"/>
        </w:numPr>
      </w:pPr>
      <w:r w:rsidRPr="00715702">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1C9DBBEC" w14:textId="77777777" w:rsidR="00A3203F" w:rsidRPr="00715702" w:rsidRDefault="00A3203F" w:rsidP="003405B8">
      <w:pPr>
        <w:pStyle w:val="Naslov5"/>
      </w:pPr>
      <w:r w:rsidRPr="00715702">
        <w:t>Polaganje PE cevi</w:t>
      </w:r>
    </w:p>
    <w:p w14:paraId="6A3F133D" w14:textId="77777777" w:rsidR="00A3203F" w:rsidRPr="00715702" w:rsidRDefault="00A3203F" w:rsidP="00C86B37">
      <w:pPr>
        <w:pStyle w:val="Odstavekseznama"/>
        <w:numPr>
          <w:ilvl w:val="0"/>
          <w:numId w:val="523"/>
        </w:numPr>
      </w:pPr>
      <w:r w:rsidRPr="00715702">
        <w:t>Na pripravljeno dno jarka položimo dvojček, medsebojno povezan z gibljivo opno. Položene cevi je potrebno tesniti s čepi Z-50 in s tem preprečiti vdor nečistoč.</w:t>
      </w:r>
    </w:p>
    <w:p w14:paraId="10D20872" w14:textId="77777777" w:rsidR="00A3203F" w:rsidRPr="00715702" w:rsidRDefault="00A3203F" w:rsidP="003405B8">
      <w:pPr>
        <w:pStyle w:val="Naslov5"/>
      </w:pPr>
      <w:r w:rsidRPr="00715702">
        <w:t>Spajanje PE cevi</w:t>
      </w:r>
    </w:p>
    <w:p w14:paraId="649AA580" w14:textId="77777777" w:rsidR="00A3203F" w:rsidRPr="00715702" w:rsidRDefault="00A3203F" w:rsidP="00C86B37">
      <w:pPr>
        <w:pStyle w:val="Odstavekseznama"/>
        <w:numPr>
          <w:ilvl w:val="0"/>
          <w:numId w:val="524"/>
        </w:numPr>
      </w:pPr>
      <w:r w:rsidRPr="00715702">
        <w:t>Spojka za spajanje PE cevi premera 50 mm mora zadostiti naslednjim pogojem: da je vlagotesna, obojestransko vtična in ločljiva s preprostim orodjem. Plinotesnost PE cevi na spoju mora biti 10 barov v času ene minute in 8 barov v času 10 minut.</w:t>
      </w:r>
    </w:p>
    <w:p w14:paraId="1BCC0029" w14:textId="77777777" w:rsidR="00A3203F" w:rsidRPr="00715702" w:rsidRDefault="00A3203F" w:rsidP="003405B8">
      <w:pPr>
        <w:pStyle w:val="Odstavekseznama"/>
      </w:pPr>
      <w:r w:rsidRPr="00715702">
        <w:t>Zaradi temperaturnih sprememb se polietilenske cevi krčijo in raztezajo, zato se spajanje cevi prične po 24 urah, ko so že položene v zemlji.</w:t>
      </w:r>
    </w:p>
    <w:p w14:paraId="26FF34DC" w14:textId="77777777" w:rsidR="00A3203F" w:rsidRPr="00715702" w:rsidRDefault="00A3203F" w:rsidP="003405B8">
      <w:pPr>
        <w:pStyle w:val="Naslov4"/>
      </w:pPr>
      <w:bookmarkStart w:id="1463" w:name="_Toc507573531"/>
      <w:bookmarkStart w:id="1464" w:name="_Toc25424529"/>
      <w:r w:rsidRPr="00715702">
        <w:t>Polaganje betonskih kabelskih korit</w:t>
      </w:r>
      <w:bookmarkEnd w:id="1463"/>
      <w:bookmarkEnd w:id="1464"/>
    </w:p>
    <w:p w14:paraId="18EF8A2A" w14:textId="77777777" w:rsidR="00A3203F" w:rsidRPr="00715702" w:rsidRDefault="00A3203F" w:rsidP="00C86B37">
      <w:pPr>
        <w:pStyle w:val="Odstavekseznama"/>
        <w:numPr>
          <w:ilvl w:val="0"/>
          <w:numId w:val="526"/>
        </w:numPr>
      </w:pPr>
      <w:r w:rsidRPr="00715702">
        <w:t>Dobavo in polaganje betonskih korit moramo izvesti skladno z navodilom 452 “</w:t>
      </w:r>
      <w:r w:rsidRPr="00715702">
        <w:rPr>
          <w:i/>
        </w:rPr>
        <w:t>Tehnične specifikacije za betonska kabelska korita na območju Slovenskih železnic in navodila za vgradnjo</w:t>
      </w:r>
      <w:r w:rsidRPr="00715702">
        <w:t>” (velja od 12.12.2018) ter v skladu s tehnično dokumentacijo proizvajalca korit. Po dokumentaciji proizvajalca betonskih korit mora izvajalec dobaviti in položiti v za to narejen utor ustrezno vrvico. Korita morajo imeti tudi slovensko tehnično soglasje.</w:t>
      </w:r>
    </w:p>
    <w:p w14:paraId="389431E5" w14:textId="77777777" w:rsidR="00A3203F" w:rsidRPr="00715702" w:rsidRDefault="00A3203F" w:rsidP="003405B8">
      <w:pPr>
        <w:pStyle w:val="Odstavekseznama"/>
      </w:pPr>
      <w:r w:rsidRPr="00715702">
        <w:t xml:space="preserve">Predvidimo polaganje dvodelnih betonskih korit tipa B (DBK), dimenzij 1000 mm x 400 mm x 200 mm (dolžina x širina x globina). Jarek za polaganje korit tipa B je globine 0,25 m in širine 0,55 m. Pri izkopu globine jarka je upoštevana globina korita. </w:t>
      </w:r>
    </w:p>
    <w:p w14:paraId="284AE05B" w14:textId="77777777" w:rsidR="00A3203F" w:rsidRPr="00715702" w:rsidRDefault="00A3203F" w:rsidP="003405B8">
      <w:pPr>
        <w:pStyle w:val="Odstavekseznama"/>
      </w:pPr>
      <w:r w:rsidRPr="00715702">
        <w:t xml:space="preserve">Na nekaterih delih trase pod korita položimo dodatno eno ali več PEHD cevi 2x </w:t>
      </w:r>
      <w:r w:rsidRPr="00715702">
        <w:sym w:font="Symbol" w:char="F066"/>
      </w:r>
      <w:r w:rsidRPr="00715702">
        <w:t xml:space="preserve"> 50 mm (dvojček) za kasnejše vpihovanje kablov. Skladno s tem se globina jarka poveča na 0,32 m.</w:t>
      </w:r>
    </w:p>
    <w:p w14:paraId="5B8DC572" w14:textId="77777777" w:rsidR="00A3203F" w:rsidRPr="00715702" w:rsidRDefault="00A3203F" w:rsidP="003405B8">
      <w:pPr>
        <w:pStyle w:val="Odstavekseznama"/>
      </w:pPr>
      <w:r w:rsidRPr="00715702">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68DC7DB4" w14:textId="77777777" w:rsidR="00A3203F" w:rsidRPr="00715702" w:rsidRDefault="00A3203F" w:rsidP="003405B8">
      <w:pPr>
        <w:pStyle w:val="Odstavekseznama"/>
      </w:pPr>
      <w:r w:rsidRPr="00715702">
        <w:t>Na mestih, kjer bodo korita položena v brežino, jih zaradi stabilnosti položimo na armiran beton oziroma jih sidramo na drug ustrezen način.</w:t>
      </w:r>
    </w:p>
    <w:p w14:paraId="255F00D0" w14:textId="77777777" w:rsidR="00CE45C9" w:rsidRPr="00715702" w:rsidRDefault="00CE45C9" w:rsidP="003405B8">
      <w:pPr>
        <w:pStyle w:val="Naslov4"/>
      </w:pPr>
      <w:bookmarkStart w:id="1465" w:name="_Toc507573529"/>
      <w:bookmarkStart w:id="1466" w:name="_Toc25424527"/>
      <w:r w:rsidRPr="00715702">
        <w:lastRenderedPageBreak/>
        <w:t>Polaganje kovinskih kabelskih korit</w:t>
      </w:r>
      <w:bookmarkEnd w:id="1465"/>
      <w:bookmarkEnd w:id="1466"/>
    </w:p>
    <w:p w14:paraId="48AEF1C5" w14:textId="77777777" w:rsidR="00CE45C9" w:rsidRPr="00715702" w:rsidRDefault="00CE45C9" w:rsidP="00C86B37">
      <w:pPr>
        <w:pStyle w:val="Odstavekseznama"/>
        <w:numPr>
          <w:ilvl w:val="0"/>
          <w:numId w:val="527"/>
        </w:numPr>
      </w:pPr>
      <w:r w:rsidRPr="00715702">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(mostovi), ki ne omogočajo drugačne izvedbe.</w:t>
      </w:r>
    </w:p>
    <w:p w14:paraId="7A7DF3F8" w14:textId="77777777" w:rsidR="00CE45C9" w:rsidRPr="00715702" w:rsidRDefault="00CE45C9" w:rsidP="003405B8">
      <w:pPr>
        <w:pStyle w:val="Odstavekseznama"/>
      </w:pPr>
      <w:r w:rsidRPr="00715702">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4D057664" w14:textId="77777777" w:rsidR="00CE45C9" w:rsidRPr="00715702" w:rsidRDefault="00CE45C9" w:rsidP="003405B8">
      <w:pPr>
        <w:pStyle w:val="Odstavekseznama"/>
      </w:pPr>
      <w:r w:rsidRPr="00715702">
        <w:t xml:space="preserve">Kable v kovinska korita polagamo direktno brez dodatnih mehanskih zaščit. V primeru daljših korit (več kot ~30 m) PEHD cev 2x </w:t>
      </w:r>
      <w:r w:rsidRPr="00715702">
        <w:sym w:font="Symbol" w:char="F046"/>
      </w:r>
      <w:r w:rsidRPr="00715702">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659BB98F" w14:textId="77777777" w:rsidR="00CE45C9" w:rsidRPr="00715702" w:rsidRDefault="00CE45C9" w:rsidP="003405B8">
      <w:pPr>
        <w:pStyle w:val="Odstavekseznama"/>
      </w:pPr>
      <w:r w:rsidRPr="00715702">
        <w:t xml:space="preserve">V enoprekatnih koritih PEHD cev oziroma optične kable položimo na sredino korita, energetske oziroma SV kable položimo na stran proti progi, progovni oziroma TK kable pa položimo na stran korita, kjer ni železniške proge. </w:t>
      </w:r>
    </w:p>
    <w:p w14:paraId="222A9DFC" w14:textId="77777777" w:rsidR="00CE45C9" w:rsidRPr="00715702" w:rsidRDefault="00CE45C9" w:rsidP="003405B8">
      <w:pPr>
        <w:pStyle w:val="Odstavekseznama"/>
        <w:numPr>
          <w:ilvl w:val="0"/>
          <w:numId w:val="0"/>
        </w:numPr>
        <w:ind w:left="360"/>
      </w:pPr>
    </w:p>
    <w:p w14:paraId="57FB89C3" w14:textId="77777777" w:rsidR="00CE45C9" w:rsidRPr="00715702" w:rsidRDefault="00CE45C9" w:rsidP="003405B8">
      <w:pPr>
        <w:pStyle w:val="Odstavekseznama"/>
        <w:numPr>
          <w:ilvl w:val="0"/>
          <w:numId w:val="0"/>
        </w:numPr>
        <w:ind w:left="360"/>
      </w:pPr>
      <w:r w:rsidRPr="00715702">
        <w:rPr>
          <w:b/>
        </w:rPr>
        <w:t>Opozorilo</w:t>
      </w:r>
      <w:r w:rsidRPr="00715702">
        <w:t>: Hoja po kovinskih koritih je strogo prepovedana!</w:t>
      </w:r>
    </w:p>
    <w:p w14:paraId="084F3D6A" w14:textId="77777777" w:rsidR="00CE45C9" w:rsidRPr="00715702" w:rsidRDefault="00CE45C9" w:rsidP="003405B8">
      <w:pPr>
        <w:pStyle w:val="Naslov4"/>
      </w:pPr>
      <w:r w:rsidRPr="00715702">
        <w:rPr>
          <w:b w:val="0"/>
        </w:rPr>
        <w:t>Polaganje začasnih cevi</w:t>
      </w:r>
    </w:p>
    <w:p w14:paraId="62F3B218" w14:textId="77777777" w:rsidR="00CE45C9" w:rsidRPr="00715702" w:rsidRDefault="00CE45C9" w:rsidP="00C86B37">
      <w:pPr>
        <w:pStyle w:val="Odstavekseznama"/>
        <w:numPr>
          <w:ilvl w:val="0"/>
          <w:numId w:val="534"/>
        </w:numPr>
      </w:pPr>
      <w:r w:rsidRPr="00715702">
        <w:t>Za položitev začasnega optičnega kabla na teren položimo začasno PEHD cev premera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3A043177" w14:textId="77777777" w:rsidR="00CE45C9" w:rsidRPr="00715702" w:rsidRDefault="00CE45C9" w:rsidP="00C86B37">
      <w:pPr>
        <w:pStyle w:val="Odstavekseznama"/>
        <w:numPr>
          <w:ilvl w:val="0"/>
          <w:numId w:val="534"/>
        </w:numPr>
      </w:pPr>
      <w:r w:rsidRPr="00715702">
        <w:t>Za položitev začasnega energetskega kabla položimo eno stigmafleks PE cev premera 110 mm (rdeče barve). V začasno cev položimo energetski kabel. Na mestu, kjer cevi polagamo direktno na teren, jih fiksiramo z lesenimi količki ali na drug ustrezen način. Po končanih delih začasne cevi odstranimo.</w:t>
      </w:r>
    </w:p>
    <w:p w14:paraId="4DEA678A" w14:textId="77777777" w:rsidR="00CE45C9" w:rsidRPr="00715702" w:rsidRDefault="00CE45C9" w:rsidP="00C86B37">
      <w:pPr>
        <w:pStyle w:val="Odstavekseznama"/>
        <w:numPr>
          <w:ilvl w:val="0"/>
          <w:numId w:val="534"/>
        </w:numPr>
      </w:pPr>
      <w:r w:rsidRPr="00715702">
        <w:t>Na mestih, kjer bodo potekali morebitni dovozi na gradbišče, položimo zaščitne cevi v zemljo na globino vsaj 0,8 m. Cevi dodatno zaščitimo s položitvijo plohov nad cevmi ali z obbetoniranjem cevi.</w:t>
      </w:r>
    </w:p>
    <w:p w14:paraId="41172C1B" w14:textId="2F4B4D2E" w:rsidR="00A22E5B" w:rsidRPr="00715702" w:rsidRDefault="00A22E5B" w:rsidP="003405B8">
      <w:pPr>
        <w:pStyle w:val="Naslov3"/>
      </w:pPr>
      <w:bookmarkStart w:id="1467" w:name="_Toc43814273"/>
      <w:bookmarkStart w:id="1468" w:name="_Toc58586272"/>
      <w:bookmarkEnd w:id="1459"/>
      <w:bookmarkEnd w:id="1460"/>
      <w:r w:rsidRPr="00715702">
        <w:t>Kabelsko montažna dela</w:t>
      </w:r>
      <w:bookmarkEnd w:id="1467"/>
      <w:bookmarkEnd w:id="1468"/>
    </w:p>
    <w:p w14:paraId="4FB4AAEE" w14:textId="77777777" w:rsidR="00A22E5B" w:rsidRDefault="00A22E5B" w:rsidP="00C86B37">
      <w:pPr>
        <w:pStyle w:val="Odstavekseznama"/>
        <w:numPr>
          <w:ilvl w:val="0"/>
          <w:numId w:val="535"/>
        </w:numPr>
      </w:pPr>
      <w:r w:rsidRPr="00715702">
        <w:t xml:space="preserve">Pred polaganjem in po rezanju oziroma po izključitvi kablov je potrebno zaščititi vse kabelske konce proti poškodbam in umazaniji ter proti vdiranju vlage, da bo kasnejše zaključevanje oziroma spajanje kablov potekalo brez težav. </w:t>
      </w:r>
    </w:p>
    <w:p w14:paraId="31AE6316" w14:textId="1CE55765" w:rsidR="005E2DF8" w:rsidRPr="00715702" w:rsidRDefault="005E2DF8" w:rsidP="00C86B37">
      <w:pPr>
        <w:pStyle w:val="Odstavekseznama"/>
        <w:numPr>
          <w:ilvl w:val="0"/>
          <w:numId w:val="535"/>
        </w:numPr>
      </w:pPr>
      <w:r>
        <w:t>Pri vseh uvodih kablov v objekte in prehodih med tehničnimi prostori</w:t>
      </w:r>
      <w:r w:rsidR="00243AD7">
        <w:t xml:space="preserve"> je potrebno izvesti zaščito pred prehodom glodalcev z zaščitnim sistemom (npr. Roxtec).</w:t>
      </w:r>
    </w:p>
    <w:p w14:paraId="610E5343" w14:textId="77777777" w:rsidR="00A22E5B" w:rsidRPr="00715702" w:rsidRDefault="00A22E5B" w:rsidP="003405B8">
      <w:pPr>
        <w:pStyle w:val="Odstavekseznama"/>
      </w:pPr>
      <w:r w:rsidRPr="00715702">
        <w:t xml:space="preserve">Minimalna globina položenih zemeljskih SVTK vodov (kablov ali cevi) mora biti 0,8 m (med zgornjim temenom kabla ali cevi in nivojem obstoječega oziroma </w:t>
      </w:r>
      <w:r w:rsidRPr="00715702">
        <w:lastRenderedPageBreak/>
        <w:t>predvidenega terena).</w:t>
      </w:r>
    </w:p>
    <w:p w14:paraId="7D9D1345" w14:textId="77777777" w:rsidR="00A22E5B" w:rsidRPr="00715702" w:rsidRDefault="00A22E5B" w:rsidP="003405B8">
      <w:pPr>
        <w:pStyle w:val="Odstavekseznama"/>
      </w:pPr>
      <w:r w:rsidRPr="00715702">
        <w:t xml:space="preserve">Pri izvedbi rezerve kabla moramo paziti, da ne prekoračimo minimalnega dopustnega radija krivljenja kabla. Po končani izvedbi del odstranimo ves material, ki je bil potreben za začasno stanje in uredimo okolico v prvotno stanje. </w:t>
      </w:r>
    </w:p>
    <w:p w14:paraId="0DF9276B" w14:textId="77777777" w:rsidR="00A22E5B" w:rsidRPr="00715702" w:rsidRDefault="00A22E5B" w:rsidP="003405B8">
      <w:pPr>
        <w:pStyle w:val="Odstavekseznama"/>
      </w:pPr>
      <w:r w:rsidRPr="00715702">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6B20780C" w14:textId="77777777" w:rsidR="00A22E5B" w:rsidRPr="00715702" w:rsidRDefault="00A22E5B" w:rsidP="003405B8">
      <w:pPr>
        <w:pStyle w:val="Naslov4"/>
      </w:pPr>
      <w:bookmarkStart w:id="1469" w:name="_Toc507573534"/>
      <w:bookmarkStart w:id="1470" w:name="_Toc25424532"/>
      <w:r w:rsidRPr="00715702">
        <w:t>Polaganje kabla v zemljo</w:t>
      </w:r>
      <w:bookmarkEnd w:id="1469"/>
      <w:bookmarkEnd w:id="1470"/>
    </w:p>
    <w:p w14:paraId="5458D1E4" w14:textId="77777777" w:rsidR="00A3203F" w:rsidRPr="00715702" w:rsidRDefault="00A3203F" w:rsidP="00C86B37">
      <w:pPr>
        <w:pStyle w:val="Odstavekseznama"/>
        <w:numPr>
          <w:ilvl w:val="0"/>
          <w:numId w:val="536"/>
        </w:numPr>
      </w:pPr>
      <w:r w:rsidRPr="00715702">
        <w:t>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trakova, vsakega na eni strani jarka. Jarek napolnimo z izkopanim materialom v slojih po največ 20 cm z vsakokratnim nabijanjem.</w:t>
      </w:r>
    </w:p>
    <w:p w14:paraId="6E790452" w14:textId="3C6EA629" w:rsidR="00A3203F" w:rsidRPr="00715702" w:rsidRDefault="00A3203F" w:rsidP="003405B8">
      <w:pPr>
        <w:pStyle w:val="Odstavekseznama"/>
      </w:pPr>
      <w:r w:rsidRPr="00715702">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11F6AC13" w14:textId="77777777" w:rsidR="00CE45C9" w:rsidRPr="00715702" w:rsidRDefault="00CE45C9" w:rsidP="003405B8">
      <w:pPr>
        <w:pStyle w:val="Naslov4"/>
      </w:pPr>
      <w:r w:rsidRPr="00715702">
        <w:t>Vlečenje kablov v kabelsko kanalizacijo</w:t>
      </w:r>
    </w:p>
    <w:p w14:paraId="3F340754" w14:textId="77777777" w:rsidR="00CE45C9" w:rsidRPr="00715702" w:rsidRDefault="00CE45C9" w:rsidP="00C86B37">
      <w:pPr>
        <w:pStyle w:val="Odstavekseznama"/>
        <w:numPr>
          <w:ilvl w:val="0"/>
          <w:numId w:val="498"/>
        </w:numPr>
        <w:rPr>
          <w:i/>
        </w:rPr>
      </w:pPr>
      <w:r w:rsidRPr="00715702">
        <w:t>Pred uvlečenjem kablov v kabelsko kanalizacijo se moramo pripraviti, da bomo delo lahko normalno opravili:</w:t>
      </w:r>
    </w:p>
    <w:p w14:paraId="4A0A04B8" w14:textId="77777777" w:rsidR="00CE45C9" w:rsidRPr="00715702" w:rsidRDefault="00CE45C9" w:rsidP="003405B8">
      <w:pPr>
        <w:pStyle w:val="Odstavekseznama"/>
        <w:numPr>
          <w:ilvl w:val="1"/>
          <w:numId w:val="2"/>
        </w:numPr>
        <w:rPr>
          <w:i/>
        </w:rPr>
      </w:pPr>
      <w:r w:rsidRPr="00715702">
        <w:t>ograditev delovnega mesta in postavitev prometnih znakov,</w:t>
      </w:r>
    </w:p>
    <w:p w14:paraId="7D63F390" w14:textId="77777777" w:rsidR="00CE45C9" w:rsidRPr="00715702" w:rsidRDefault="00CE45C9" w:rsidP="003405B8">
      <w:pPr>
        <w:pStyle w:val="Odstavekseznama"/>
        <w:numPr>
          <w:ilvl w:val="1"/>
          <w:numId w:val="2"/>
        </w:numPr>
        <w:rPr>
          <w:i/>
        </w:rPr>
      </w:pPr>
      <w:r w:rsidRPr="00715702">
        <w:t>dvig pokrova jaška,</w:t>
      </w:r>
    </w:p>
    <w:p w14:paraId="7E83CAA7" w14:textId="77777777" w:rsidR="00CE45C9" w:rsidRPr="00715702" w:rsidRDefault="00CE45C9" w:rsidP="003405B8">
      <w:pPr>
        <w:pStyle w:val="Odstavekseznama"/>
        <w:numPr>
          <w:ilvl w:val="1"/>
          <w:numId w:val="2"/>
        </w:numPr>
        <w:rPr>
          <w:i/>
        </w:rPr>
      </w:pPr>
      <w:r w:rsidRPr="00715702">
        <w:t>kontrola škodljivih plinov,</w:t>
      </w:r>
    </w:p>
    <w:p w14:paraId="210265E0" w14:textId="77777777" w:rsidR="00CE45C9" w:rsidRPr="00715702" w:rsidRDefault="00CE45C9" w:rsidP="003405B8">
      <w:pPr>
        <w:pStyle w:val="Odstavekseznama"/>
        <w:numPr>
          <w:ilvl w:val="1"/>
          <w:numId w:val="2"/>
        </w:numPr>
        <w:rPr>
          <w:i/>
        </w:rPr>
      </w:pPr>
      <w:r w:rsidRPr="00715702">
        <w:t>prezračevanje,</w:t>
      </w:r>
    </w:p>
    <w:p w14:paraId="740B09EE" w14:textId="77777777" w:rsidR="00CE45C9" w:rsidRPr="00715702" w:rsidRDefault="00CE45C9" w:rsidP="003405B8">
      <w:pPr>
        <w:pStyle w:val="Odstavekseznama"/>
        <w:numPr>
          <w:ilvl w:val="1"/>
          <w:numId w:val="2"/>
        </w:numPr>
        <w:rPr>
          <w:i/>
        </w:rPr>
      </w:pPr>
      <w:r w:rsidRPr="00715702">
        <w:t>čiščenje jaška in odstranjevanje vode ter</w:t>
      </w:r>
    </w:p>
    <w:p w14:paraId="6688DB35" w14:textId="77777777" w:rsidR="00CE45C9" w:rsidRPr="00715702" w:rsidRDefault="00CE45C9" w:rsidP="003405B8">
      <w:pPr>
        <w:pStyle w:val="Odstavekseznama"/>
        <w:numPr>
          <w:ilvl w:val="1"/>
          <w:numId w:val="2"/>
        </w:numPr>
        <w:rPr>
          <w:i/>
        </w:rPr>
      </w:pPr>
      <w:r w:rsidRPr="00715702">
        <w:t>kontrola prehodnosti cevi.</w:t>
      </w:r>
    </w:p>
    <w:p w14:paraId="2B4E61E3" w14:textId="77777777" w:rsidR="00CE45C9" w:rsidRPr="00715702" w:rsidRDefault="00CE45C9" w:rsidP="003405B8">
      <w:pPr>
        <w:pStyle w:val="Odstavekseznama"/>
        <w:rPr>
          <w:i/>
        </w:rPr>
      </w:pPr>
      <w:r w:rsidRPr="00715702">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4374BB61" w14:textId="77777777" w:rsidR="00CE45C9" w:rsidRPr="00715702" w:rsidRDefault="00CE45C9" w:rsidP="003405B8">
      <w:pPr>
        <w:pStyle w:val="Odstavekseznama"/>
      </w:pPr>
      <w:r w:rsidRPr="00715702">
        <w:t>Preden uvlečemo kabel v cev je treba povleči pomožno vrv, kontrolirati stanje kanalizacijskih cevi in jih očistiti, nato potegniti vlečno vrv ter jo spojiti s kabelsko nogavico oz. vlečno kljuko.</w:t>
      </w:r>
    </w:p>
    <w:p w14:paraId="7045403E" w14:textId="77777777" w:rsidR="00CE45C9" w:rsidRPr="00715702" w:rsidRDefault="00CE45C9" w:rsidP="003405B8">
      <w:pPr>
        <w:pStyle w:val="Odstavekseznama"/>
      </w:pPr>
      <w:r w:rsidRPr="00715702">
        <w:t xml:space="preserve">Za vlečenje pomožne vrvi lahko uporabljamo kabelske palice, ki so na konceh opremljene s kljukami in navoji za spajanje, elastični jekleni trak ali jekleno žico </w:t>
      </w:r>
      <w:r w:rsidRPr="00715702">
        <w:lastRenderedPageBreak/>
        <w:t>premera 5 - 6 mm.</w:t>
      </w:r>
    </w:p>
    <w:p w14:paraId="2BBE79B8" w14:textId="77777777" w:rsidR="00CE45C9" w:rsidRPr="00715702" w:rsidRDefault="00CE45C9" w:rsidP="003405B8">
      <w:pPr>
        <w:pStyle w:val="Odstavekseznama"/>
      </w:pPr>
      <w:r w:rsidRPr="00715702">
        <w:t>Po končanem čiščenju s pomožno vrvjo uvlečemo vlečno vrv, kabel lahko uvlečemo s strojem ali ročno.  Boben z navitim kablom postavimo nad kabelski jašek nad pokrov.</w:t>
      </w:r>
    </w:p>
    <w:p w14:paraId="45505099" w14:textId="77777777" w:rsidR="00CE45C9" w:rsidRPr="00715702" w:rsidRDefault="00CE45C9" w:rsidP="003405B8">
      <w:pPr>
        <w:pStyle w:val="Odstavekseznama"/>
      </w:pPr>
      <w:r w:rsidRPr="00715702">
        <w:t>Smer kablov obrnemo enako, kot so obrnjeni obstoječi kabli, cev v katero uvlečemo projektirani kabel določi upravljavec kablov. Pri tem je potrebno kable manjših kapacitet uvleči v gornje cevi.</w:t>
      </w:r>
    </w:p>
    <w:p w14:paraId="4E5E638D" w14:textId="77777777" w:rsidR="00CE45C9" w:rsidRPr="00715702" w:rsidRDefault="00CE45C9" w:rsidP="003405B8">
      <w:pPr>
        <w:pStyle w:val="Naslov4"/>
      </w:pPr>
      <w:bookmarkStart w:id="1471" w:name="_Toc507573535"/>
      <w:bookmarkStart w:id="1472" w:name="_Toc25424533"/>
      <w:r w:rsidRPr="00715702">
        <w:t>Zaščita optičnega kabla v kabelskih jaških</w:t>
      </w:r>
      <w:bookmarkEnd w:id="1471"/>
      <w:bookmarkEnd w:id="1472"/>
    </w:p>
    <w:p w14:paraId="161E0625" w14:textId="77777777" w:rsidR="00CE45C9" w:rsidRPr="00715702" w:rsidRDefault="00CE45C9" w:rsidP="00C86B37">
      <w:pPr>
        <w:pStyle w:val="Odstavekseznama"/>
        <w:numPr>
          <w:ilvl w:val="0"/>
          <w:numId w:val="499"/>
        </w:numPr>
        <w:rPr>
          <w:i/>
        </w:rPr>
      </w:pPr>
      <w:r w:rsidRPr="00715702">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3BFE8BF0" w14:textId="2AB44623" w:rsidR="00A22E5B" w:rsidRPr="00715702" w:rsidRDefault="00CE45C9" w:rsidP="003405B8">
      <w:pPr>
        <w:pStyle w:val="Naslov4"/>
      </w:pPr>
      <w:r w:rsidRPr="00715702">
        <w:t>Polaganje kablov v kabelska korita ob železniški progi</w:t>
      </w:r>
    </w:p>
    <w:p w14:paraId="36C6D8BF" w14:textId="77777777" w:rsidR="00CE45C9" w:rsidRPr="00715702" w:rsidRDefault="00CE45C9" w:rsidP="00C86B37">
      <w:pPr>
        <w:pStyle w:val="Odstavekseznama"/>
        <w:numPr>
          <w:ilvl w:val="0"/>
          <w:numId w:val="538"/>
        </w:numPr>
      </w:pPr>
      <w:r w:rsidRPr="00715702">
        <w:t xml:space="preserve">Progovni oziroma telekomunikacijski (TK, TD) kabel položimo v prekat korita, ki je stran od proge. Signalni (SPZ) oziroma energetski kabel pa položimo v prekat, ki je bližje progi. </w:t>
      </w:r>
    </w:p>
    <w:p w14:paraId="0575D55B" w14:textId="77777777" w:rsidR="00CE45C9" w:rsidRPr="00715702" w:rsidRDefault="00CE45C9" w:rsidP="003405B8">
      <w:pPr>
        <w:pStyle w:val="Odstavekseznama"/>
      </w:pPr>
      <w:r w:rsidRPr="00715702">
        <w:t>Če je položitev obstoječih kablov drugačna kot je zgoraj opisano, položimo nove kable enako kot so položeni obstoječi.</w:t>
      </w:r>
    </w:p>
    <w:p w14:paraId="432881EE" w14:textId="100A1C45" w:rsidR="00CE45C9" w:rsidRPr="00715702" w:rsidRDefault="00CE45C9" w:rsidP="003405B8">
      <w:pPr>
        <w:pStyle w:val="Naslov4"/>
      </w:pPr>
      <w:r w:rsidRPr="00715702">
        <w:t>Polaganje optičnega kabla</w:t>
      </w:r>
    </w:p>
    <w:p w14:paraId="1FEF2B3B" w14:textId="77777777" w:rsidR="00CE45C9" w:rsidRPr="00715702" w:rsidRDefault="00CE45C9" w:rsidP="00C86B37">
      <w:pPr>
        <w:pStyle w:val="Odstavekseznama"/>
        <w:numPr>
          <w:ilvl w:val="0"/>
          <w:numId w:val="539"/>
        </w:numPr>
      </w:pPr>
      <w:r w:rsidRPr="00715702">
        <w:t>Na delu trase, kjer ni kabelske kanalizacije ali kabelskih korit, predvidimo polaganje optičnih kablov v zemeljsko traso in sicer na način, da optični kabel vpihnemo v predhodno položeno PEHD cev 2x Φ50 mm.</w:t>
      </w:r>
    </w:p>
    <w:p w14:paraId="355A43E9" w14:textId="77777777" w:rsidR="00CE45C9" w:rsidRPr="00715702" w:rsidRDefault="00CE45C9" w:rsidP="003405B8">
      <w:pPr>
        <w:pStyle w:val="Odstavekseznama"/>
      </w:pPr>
      <w:r w:rsidRPr="00715702">
        <w:t>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040D5F35" w14:textId="16D2F63D" w:rsidR="00CE45C9" w:rsidRPr="00715702" w:rsidRDefault="00CE45C9" w:rsidP="003405B8">
      <w:pPr>
        <w:pStyle w:val="Naslov4"/>
      </w:pPr>
      <w:r w:rsidRPr="00715702">
        <w:t>Montaža samonosilnega optičnega kabla na drogove</w:t>
      </w:r>
    </w:p>
    <w:p w14:paraId="4E331CCA" w14:textId="77777777" w:rsidR="00CE45C9" w:rsidRPr="00715702" w:rsidRDefault="00CE45C9" w:rsidP="00C86B37">
      <w:pPr>
        <w:pStyle w:val="Odstavekseznama"/>
        <w:numPr>
          <w:ilvl w:val="0"/>
          <w:numId w:val="540"/>
        </w:numPr>
      </w:pPr>
      <w:r w:rsidRPr="00715702">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w:t>
      </w:r>
    </w:p>
    <w:p w14:paraId="19E4587D" w14:textId="77777777" w:rsidR="00CE45C9" w:rsidRPr="00715702" w:rsidRDefault="00CE45C9" w:rsidP="003405B8">
      <w:pPr>
        <w:pStyle w:val="Odstavekseznama"/>
      </w:pPr>
      <w:r w:rsidRPr="00715702">
        <w:lastRenderedPageBreak/>
        <w:t>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35D711CF" w14:textId="747642B4" w:rsidR="00CE45C9" w:rsidRPr="00715702" w:rsidRDefault="00CE45C9" w:rsidP="003405B8">
      <w:pPr>
        <w:pStyle w:val="Naslov4"/>
      </w:pPr>
      <w:r w:rsidRPr="00715702">
        <w:t>Spojke-kovinski deli</w:t>
      </w:r>
    </w:p>
    <w:p w14:paraId="0387DF5A" w14:textId="77777777" w:rsidR="00CE45C9" w:rsidRPr="00715702" w:rsidRDefault="00CE45C9" w:rsidP="00C86B37">
      <w:pPr>
        <w:pStyle w:val="Odstavekseznama"/>
        <w:numPr>
          <w:ilvl w:val="0"/>
          <w:numId w:val="541"/>
        </w:numPr>
      </w:pPr>
      <w:r w:rsidRPr="00715702">
        <w:t>Kabelsko spojko na progovnem kablu, ki ima plastični plašč (kabel tipa TD 59), izvedemo z univerzalno termoskrčljivo kabelsko spojko (dvojna spojka – notranja in zunanja), npr. tip Raychem.</w:t>
      </w:r>
    </w:p>
    <w:p w14:paraId="0E90380B" w14:textId="77777777" w:rsidR="00CE45C9" w:rsidRPr="00715702" w:rsidRDefault="00CE45C9" w:rsidP="003405B8">
      <w:pPr>
        <w:pStyle w:val="Odstavekseznama"/>
      </w:pPr>
      <w:r w:rsidRPr="00715702">
        <w:t>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w:t>
      </w:r>
    </w:p>
    <w:p w14:paraId="4DC2C840" w14:textId="77777777" w:rsidR="00CE45C9" w:rsidRPr="00715702" w:rsidRDefault="00CE45C9" w:rsidP="003405B8">
      <w:pPr>
        <w:pStyle w:val="Odstavekseznama"/>
      </w:pPr>
      <w:r w:rsidRPr="00715702">
        <w:t>Spojke so predvidene za polaganje v zemljo, kabelsko korito ali v kabelski jašek. Primerne so za kable z  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w:t>
      </w:r>
    </w:p>
    <w:p w14:paraId="44891950" w14:textId="77777777" w:rsidR="00CE45C9" w:rsidRPr="00715702" w:rsidRDefault="00CE45C9" w:rsidP="003405B8">
      <w:pPr>
        <w:pStyle w:val="Odstavekseznama"/>
      </w:pPr>
      <w:r w:rsidRPr="00715702">
        <w:t>Na mestu kabelske spojke (na progovnem kablu) v koritu je potrebno izvesti spojko izven korita (stran od proge). Kabel izvedemo iz korita ter ga položimo na globino vsaj 0,8 m pod terenom, kjer izdelamo v zemlji kabelsko spojko. Drug kos kabla na drugi strani spojke uvedemo v korito. Tlorisno je spojka odmaknjena od korita vsaj 0,5 m.</w:t>
      </w:r>
    </w:p>
    <w:p w14:paraId="27293F83" w14:textId="22EBAD03" w:rsidR="00CE45C9" w:rsidRPr="00715702" w:rsidRDefault="00C4261C" w:rsidP="003405B8">
      <w:pPr>
        <w:pStyle w:val="Naslov4"/>
      </w:pPr>
      <w:r w:rsidRPr="00715702">
        <w:t>Spojke-optični kabli</w:t>
      </w:r>
    </w:p>
    <w:p w14:paraId="7F1EAE05" w14:textId="77777777" w:rsidR="00C4261C" w:rsidRPr="00715702" w:rsidRDefault="00C4261C" w:rsidP="00C86B37">
      <w:pPr>
        <w:pStyle w:val="Odstavekseznama"/>
        <w:numPr>
          <w:ilvl w:val="0"/>
          <w:numId w:val="542"/>
        </w:numPr>
      </w:pPr>
      <w:r w:rsidRPr="00715702">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5706EA1B" w14:textId="77777777" w:rsidR="00C4261C" w:rsidRPr="00715702" w:rsidRDefault="00C4261C" w:rsidP="003405B8">
      <w:pPr>
        <w:pStyle w:val="Odstavekseznama"/>
      </w:pPr>
      <w:r w:rsidRPr="00715702">
        <w:t>Prespajanje vlaken je potrebno opraviti tako, da bo obratovanje optičnega kabla čim manj moteno. Vsa dela bo potrebno opraviti v času najmanjšega telekomunikacijskega prometa.</w:t>
      </w:r>
    </w:p>
    <w:p w14:paraId="3F4FE40D" w14:textId="77777777" w:rsidR="00C4261C" w:rsidRPr="00715702" w:rsidRDefault="00C4261C" w:rsidP="003405B8">
      <w:pPr>
        <w:pStyle w:val="Odstavekseznama"/>
      </w:pPr>
      <w:r w:rsidRPr="00715702">
        <w:t>Priprava optičnih kablov in obdelava vlaken pred spajanjem je določena z Navodili v PTT Vestniku št. 4/89.</w:t>
      </w:r>
    </w:p>
    <w:p w14:paraId="454C8088" w14:textId="6833488A" w:rsidR="00C4261C" w:rsidRPr="00715702" w:rsidRDefault="00C4261C" w:rsidP="003405B8">
      <w:pPr>
        <w:pStyle w:val="Naslov5"/>
      </w:pPr>
      <w:r w:rsidRPr="00715702">
        <w:t>Izdelava kabelske spojke na optičnem kablu</w:t>
      </w:r>
    </w:p>
    <w:p w14:paraId="19ED6AEF" w14:textId="77777777" w:rsidR="00C4261C" w:rsidRPr="00715702" w:rsidRDefault="00C4261C" w:rsidP="00C86B37">
      <w:pPr>
        <w:pStyle w:val="Odstavekseznama"/>
        <w:numPr>
          <w:ilvl w:val="0"/>
          <w:numId w:val="543"/>
        </w:numPr>
      </w:pPr>
      <w:r w:rsidRPr="00715702">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442C2339" w14:textId="77777777" w:rsidR="00C4261C" w:rsidRPr="00715702" w:rsidRDefault="00C4261C" w:rsidP="003405B8">
      <w:pPr>
        <w:pStyle w:val="Odstavekseznama"/>
      </w:pPr>
      <w:r w:rsidRPr="00715702">
        <w:t>Spodnji del kabelske spojke pritrdimo na delovno mizo, odrežemo ustrezna uvoda za uvod kablov in uvedemo oba kabla. Nato oba termoskrčljiva uvoda ogrevamo in ju s tem zatesnimo.</w:t>
      </w:r>
    </w:p>
    <w:p w14:paraId="1272C122" w14:textId="4A8F4557" w:rsidR="00C4261C" w:rsidRPr="00715702" w:rsidRDefault="00C4261C" w:rsidP="003405B8">
      <w:pPr>
        <w:pStyle w:val="Naslov5"/>
      </w:pPr>
      <w:r w:rsidRPr="00715702">
        <w:lastRenderedPageBreak/>
        <w:t>Spajanje optičnih vlaken</w:t>
      </w:r>
    </w:p>
    <w:p w14:paraId="567D7172" w14:textId="77777777" w:rsidR="00C4261C" w:rsidRPr="00715702" w:rsidRDefault="00C4261C" w:rsidP="00C86B37">
      <w:pPr>
        <w:pStyle w:val="Odstavekseznama"/>
        <w:numPr>
          <w:ilvl w:val="0"/>
          <w:numId w:val="544"/>
        </w:numPr>
      </w:pPr>
      <w:r w:rsidRPr="00715702">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25760ADE" w14:textId="77777777" w:rsidR="00C4261C" w:rsidRPr="00715702" w:rsidRDefault="00C4261C" w:rsidP="00C86B37">
      <w:pPr>
        <w:pStyle w:val="Odstavekseznama"/>
        <w:numPr>
          <w:ilvl w:val="0"/>
          <w:numId w:val="544"/>
        </w:numPr>
      </w:pPr>
      <w:r w:rsidRPr="00715702">
        <w:t xml:space="preserve">Po razporeditvi spojev vlaken v elemente spojko pokrijemo, zapremo in pritrdimo na steno kabelskega jaška. </w:t>
      </w:r>
    </w:p>
    <w:p w14:paraId="5767F783" w14:textId="6FC529E6" w:rsidR="00C4261C" w:rsidRPr="00715702" w:rsidRDefault="00C4261C" w:rsidP="003405B8">
      <w:pPr>
        <w:pStyle w:val="Naslov4"/>
      </w:pPr>
      <w:r w:rsidRPr="00715702">
        <w:t>Označevanje kablov</w:t>
      </w:r>
    </w:p>
    <w:p w14:paraId="1883FBAC" w14:textId="77777777" w:rsidR="00C4261C" w:rsidRPr="00715702" w:rsidRDefault="00C4261C" w:rsidP="00C86B37">
      <w:pPr>
        <w:pStyle w:val="Odstavekseznama"/>
        <w:numPr>
          <w:ilvl w:val="0"/>
          <w:numId w:val="545"/>
        </w:numPr>
      </w:pPr>
      <w:r w:rsidRPr="00715702">
        <w:t>Vse položene kable in PEHD cevi zasedene s kabli za začasno in/ali končno stanje je potrebno označiti!</w:t>
      </w:r>
    </w:p>
    <w:p w14:paraId="1A5AB3FA" w14:textId="12A1B32B" w:rsidR="00C4261C" w:rsidRPr="00715702" w:rsidRDefault="00C4261C" w:rsidP="003405B8">
      <w:pPr>
        <w:pStyle w:val="Odstavekseznama"/>
      </w:pPr>
      <w:r w:rsidRPr="00715702">
        <w:t xml:space="preserve">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w:t>
      </w:r>
    </w:p>
    <w:p w14:paraId="24B74408" w14:textId="606323DA" w:rsidR="00C4261C" w:rsidRPr="00715702" w:rsidRDefault="00C4261C" w:rsidP="003405B8">
      <w:pPr>
        <w:pStyle w:val="Odstavekseznama"/>
      </w:pPr>
      <w:r w:rsidRPr="00715702">
        <w:t xml:space="preserve">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62A50532" w14:textId="5D86C636" w:rsidR="00C4261C" w:rsidRPr="00715702" w:rsidRDefault="00C4261C" w:rsidP="003405B8">
      <w:pPr>
        <w:pStyle w:val="Naslov3"/>
      </w:pPr>
      <w:bookmarkStart w:id="1473" w:name="_Toc43814274"/>
      <w:bookmarkStart w:id="1474" w:name="_Toc58586273"/>
      <w:r w:rsidRPr="00715702">
        <w:t>Meritve in preizkusi</w:t>
      </w:r>
      <w:bookmarkEnd w:id="1473"/>
      <w:bookmarkEnd w:id="1474"/>
    </w:p>
    <w:p w14:paraId="047C8B6C" w14:textId="77777777" w:rsidR="00C4261C" w:rsidRPr="00715702" w:rsidRDefault="00C4261C" w:rsidP="00C86B37">
      <w:pPr>
        <w:pStyle w:val="Odstavekseznama"/>
        <w:numPr>
          <w:ilvl w:val="0"/>
          <w:numId w:val="546"/>
        </w:numPr>
      </w:pPr>
      <w:r w:rsidRPr="00715702">
        <w:t xml:space="preserve">Na vseh novopoloženih kablih ter na vseh obstoječih kablih, na katerih bodo nastale spremembe, moramo izvesti kabelske meritve izolacije in upornost zanke, ki so predpisane s "Pravilnikom o železniških signalnovarnostnih napravah" (Ur. l. RS, št. 85/2010) in standardi, ki so navedeni v Prilogi 1 tega pravilnika. </w:t>
      </w:r>
    </w:p>
    <w:p w14:paraId="38FD4ED4" w14:textId="77777777" w:rsidR="00C4261C" w:rsidRPr="00715702" w:rsidRDefault="00C4261C" w:rsidP="003405B8">
      <w:pPr>
        <w:pStyle w:val="Odstavekseznama"/>
      </w:pPr>
      <w:r w:rsidRPr="00715702">
        <w:t>Pri merilnih inštrumentih je potrebno upoštevati ''Pravilnik o postopku overitve meril'' (Ur. l. RS, št. 82/2008).</w:t>
      </w:r>
    </w:p>
    <w:p w14:paraId="68C5F561" w14:textId="77777777" w:rsidR="00C4261C" w:rsidRPr="00715702" w:rsidRDefault="00C4261C" w:rsidP="003405B8">
      <w:pPr>
        <w:pStyle w:val="Odstavekseznama"/>
      </w:pPr>
      <w:r w:rsidRPr="00715702">
        <w:t>Vse potrebne meritve izvedemo tudi po vsaki prestavitvi optičnega kabla.</w:t>
      </w:r>
    </w:p>
    <w:p w14:paraId="0D636654" w14:textId="77777777" w:rsidR="00C4261C" w:rsidRPr="00715702" w:rsidRDefault="00C4261C" w:rsidP="003405B8">
      <w:pPr>
        <w:pStyle w:val="Odstavekseznama"/>
      </w:pPr>
      <w:r w:rsidRPr="00715702">
        <w:t>Le zaradi predvidene zaščite obstoječih SVTK kablov, meritve niso potrebne. Če bi pri izvedbi zaščite kablov prišlo do poškodb na katerem kablu, je potrebno opraviti meritve na poškodovanem kablu!</w:t>
      </w:r>
    </w:p>
    <w:p w14:paraId="25B9A1F4" w14:textId="4B3C0BAF" w:rsidR="00C4261C" w:rsidRPr="00715702" w:rsidRDefault="00C4261C" w:rsidP="003405B8">
      <w:pPr>
        <w:pStyle w:val="Naslov5"/>
      </w:pPr>
      <w:r w:rsidRPr="00715702">
        <w:t>Električne meritve kabla na bobnu in pred spajanjem</w:t>
      </w:r>
    </w:p>
    <w:p w14:paraId="0E5D1BE5" w14:textId="77777777" w:rsidR="00C4261C" w:rsidRPr="00715702" w:rsidRDefault="00C4261C" w:rsidP="00C86B37">
      <w:pPr>
        <w:pStyle w:val="Odstavekseznama"/>
        <w:numPr>
          <w:ilvl w:val="0"/>
          <w:numId w:val="547"/>
        </w:numPr>
      </w:pPr>
      <w:r w:rsidRPr="00715702">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2503E727" w14:textId="77777777" w:rsidR="00C4261C" w:rsidRPr="00715702" w:rsidRDefault="00C4261C" w:rsidP="003405B8">
      <w:pPr>
        <w:pStyle w:val="Odstavekseznama"/>
      </w:pPr>
      <w:r w:rsidRPr="00715702">
        <w:t>Pred spajanjem oziroma zaključevanjem že položenih kablov je potrebno postopek še enkrat ponoviti.</w:t>
      </w:r>
    </w:p>
    <w:p w14:paraId="4F820D10" w14:textId="21C7772C" w:rsidR="00C4261C" w:rsidRPr="00715702" w:rsidRDefault="00C4261C" w:rsidP="003405B8">
      <w:pPr>
        <w:pStyle w:val="Odstavekseznama"/>
      </w:pPr>
      <w:r w:rsidRPr="00715702">
        <w:t>Progovni TK kabel (PK) se prevzame pri proizvajalcu v skladu s pripadajočim standardom.</w:t>
      </w:r>
    </w:p>
    <w:p w14:paraId="59990F7D" w14:textId="33F8225E" w:rsidR="00C4261C" w:rsidRPr="00715702" w:rsidRDefault="00C4261C" w:rsidP="003405B8">
      <w:pPr>
        <w:pStyle w:val="Naslov5"/>
      </w:pPr>
      <w:r w:rsidRPr="00715702">
        <w:t>Končne električne meritve</w:t>
      </w:r>
    </w:p>
    <w:p w14:paraId="5F0BB60C" w14:textId="77777777" w:rsidR="00C4261C" w:rsidRPr="00715702" w:rsidRDefault="00C4261C" w:rsidP="00C86B37">
      <w:pPr>
        <w:pStyle w:val="Odstavekseznama"/>
        <w:numPr>
          <w:ilvl w:val="0"/>
          <w:numId w:val="548"/>
        </w:numPr>
      </w:pPr>
      <w:r w:rsidRPr="00715702">
        <w:t xml:space="preserve">Po zaključeni vezavi kabla je potrebno opraviti prevzemne meritve na celotnem odseku. Električnih meritev ni dopustno izvajati pri temperaturah kabla nižjih od 10 </w:t>
      </w:r>
      <w:r w:rsidRPr="00715702">
        <w:sym w:font="Symbol" w:char="F0B0"/>
      </w:r>
      <w:r w:rsidRPr="00715702">
        <w:t>C.</w:t>
      </w:r>
    </w:p>
    <w:p w14:paraId="5F53CFE3" w14:textId="77777777" w:rsidR="00C4261C" w:rsidRPr="00715702" w:rsidRDefault="00C4261C" w:rsidP="00C86B37">
      <w:pPr>
        <w:pStyle w:val="Odstavekseznama"/>
        <w:numPr>
          <w:ilvl w:val="0"/>
          <w:numId w:val="548"/>
        </w:numPr>
      </w:pPr>
      <w:r w:rsidRPr="00715702">
        <w:t xml:space="preserve">Končne meritve izvedemo na vseh četvorkah TK kabla. Z meritvami preverimo </w:t>
      </w:r>
      <w:r w:rsidRPr="00715702">
        <w:lastRenderedPageBreak/>
        <w:t>naslednje električne karakteristike celotnega kabelskega odseka:</w:t>
      </w:r>
    </w:p>
    <w:p w14:paraId="2D5B1607" w14:textId="77777777" w:rsidR="00C4261C" w:rsidRPr="00715702" w:rsidRDefault="00C4261C" w:rsidP="00C86B37">
      <w:pPr>
        <w:pStyle w:val="Odstavekseznama"/>
        <w:numPr>
          <w:ilvl w:val="1"/>
          <w:numId w:val="548"/>
        </w:numPr>
      </w:pPr>
      <w:r w:rsidRPr="00715702">
        <w:t>upornost zanke,</w:t>
      </w:r>
    </w:p>
    <w:p w14:paraId="1A68C6DD" w14:textId="77777777" w:rsidR="00C4261C" w:rsidRPr="00715702" w:rsidRDefault="00C4261C" w:rsidP="00C86B37">
      <w:pPr>
        <w:pStyle w:val="Odstavekseznama"/>
        <w:numPr>
          <w:ilvl w:val="1"/>
          <w:numId w:val="548"/>
        </w:numPr>
      </w:pPr>
      <w:r w:rsidRPr="00715702">
        <w:t>ohmsko asimetrijo,</w:t>
      </w:r>
    </w:p>
    <w:p w14:paraId="40A1C83A" w14:textId="77777777" w:rsidR="00C4261C" w:rsidRPr="00715702" w:rsidRDefault="00C4261C" w:rsidP="00C86B37">
      <w:pPr>
        <w:pStyle w:val="Odstavekseznama"/>
        <w:numPr>
          <w:ilvl w:val="1"/>
          <w:numId w:val="548"/>
        </w:numPr>
      </w:pPr>
      <w:r w:rsidRPr="00715702">
        <w:t>izolacijsko upornost,</w:t>
      </w:r>
    </w:p>
    <w:p w14:paraId="198B3EE7" w14:textId="77777777" w:rsidR="00C4261C" w:rsidRPr="00715702" w:rsidRDefault="00C4261C" w:rsidP="00C86B37">
      <w:pPr>
        <w:pStyle w:val="Odstavekseznama"/>
        <w:numPr>
          <w:ilvl w:val="1"/>
          <w:numId w:val="548"/>
        </w:numPr>
      </w:pPr>
      <w:r w:rsidRPr="00715702">
        <w:t>neprekinjenost kabelskih parov na vseh parih v kablu,</w:t>
      </w:r>
    </w:p>
    <w:p w14:paraId="0DF8D1A1" w14:textId="77777777" w:rsidR="00C4261C" w:rsidRPr="00715702" w:rsidRDefault="00C4261C" w:rsidP="00C86B37">
      <w:pPr>
        <w:pStyle w:val="Odstavekseznama"/>
        <w:numPr>
          <w:ilvl w:val="1"/>
          <w:numId w:val="548"/>
        </w:numPr>
      </w:pPr>
      <w:r w:rsidRPr="00715702">
        <w:t>dielektrično trdnost,</w:t>
      </w:r>
    </w:p>
    <w:p w14:paraId="1D8EB953" w14:textId="77777777" w:rsidR="00C4261C" w:rsidRPr="00715702" w:rsidRDefault="00C4261C" w:rsidP="00C86B37">
      <w:pPr>
        <w:pStyle w:val="Odstavekseznama"/>
        <w:numPr>
          <w:ilvl w:val="1"/>
          <w:numId w:val="548"/>
        </w:numPr>
      </w:pPr>
      <w:r w:rsidRPr="00715702">
        <w:t>lastno slabljenje,</w:t>
      </w:r>
    </w:p>
    <w:p w14:paraId="07686299" w14:textId="77777777" w:rsidR="00C4261C" w:rsidRPr="00715702" w:rsidRDefault="00C4261C" w:rsidP="00C86B37">
      <w:pPr>
        <w:pStyle w:val="Odstavekseznama"/>
        <w:numPr>
          <w:ilvl w:val="1"/>
          <w:numId w:val="548"/>
        </w:numPr>
      </w:pPr>
      <w:r w:rsidRPr="00715702">
        <w:t>preslušno slabljenje,</w:t>
      </w:r>
    </w:p>
    <w:p w14:paraId="4A9B38F6" w14:textId="77777777" w:rsidR="00C4261C" w:rsidRPr="00715702" w:rsidRDefault="00C4261C" w:rsidP="00C86B37">
      <w:pPr>
        <w:pStyle w:val="Odstavekseznama"/>
        <w:numPr>
          <w:ilvl w:val="1"/>
          <w:numId w:val="548"/>
        </w:numPr>
      </w:pPr>
      <w:r w:rsidRPr="00715702">
        <w:t>pravilnost poteka karakteristične impedance.</w:t>
      </w:r>
    </w:p>
    <w:p w14:paraId="3FE503BE" w14:textId="77777777" w:rsidR="00C4261C" w:rsidRPr="00715702" w:rsidRDefault="00C4261C" w:rsidP="00C86B37">
      <w:pPr>
        <w:pStyle w:val="Odstavekseznama"/>
        <w:numPr>
          <w:ilvl w:val="0"/>
          <w:numId w:val="548"/>
        </w:numPr>
      </w:pPr>
      <w:r w:rsidRPr="00715702">
        <w:t>Po zaključeni vezavi energetskega (EE) oziroma signalnega (SV) kabla je potrebno opraviti končne kabelske meritve izolacije in upornost zanke, ki so predpisane s standardi za energetske in signalne kable oziroma s predpisi proizvajalca.</w:t>
      </w:r>
    </w:p>
    <w:p w14:paraId="4FCD69B6" w14:textId="77777777" w:rsidR="00C4261C" w:rsidRPr="00715702" w:rsidRDefault="00C4261C" w:rsidP="00C86B37">
      <w:pPr>
        <w:pStyle w:val="Odstavekseznama"/>
        <w:numPr>
          <w:ilvl w:val="0"/>
          <w:numId w:val="548"/>
        </w:numPr>
      </w:pPr>
      <w:r w:rsidRPr="00715702">
        <w:t>Vse potrebne meritve izvedemo tudi po vsaki prestavitvi TK, EE oziroma SV kabla.</w:t>
      </w:r>
    </w:p>
    <w:p w14:paraId="5FF42339" w14:textId="74AADAEF" w:rsidR="00C4261C" w:rsidRPr="00715702" w:rsidRDefault="00C4261C" w:rsidP="003405B8">
      <w:pPr>
        <w:pStyle w:val="Naslov5"/>
      </w:pPr>
      <w:r w:rsidRPr="00715702">
        <w:t>Meritve optičnega kabla</w:t>
      </w:r>
    </w:p>
    <w:p w14:paraId="6A24418E" w14:textId="77777777" w:rsidR="00C4261C" w:rsidRPr="00715702" w:rsidRDefault="00C4261C" w:rsidP="00C86B37">
      <w:pPr>
        <w:pStyle w:val="Odstavekseznama"/>
        <w:numPr>
          <w:ilvl w:val="0"/>
          <w:numId w:val="549"/>
        </w:numPr>
      </w:pPr>
      <w:r w:rsidRPr="00715702">
        <w:t xml:space="preserve">Za zagotovitev kvalitetnega prenosa po telekomunikacijskih optičnih vodih je  potrebno izvesti naslednje meritve: </w:t>
      </w:r>
    </w:p>
    <w:p w14:paraId="0BF3D4FB" w14:textId="77777777" w:rsidR="00C4261C" w:rsidRPr="00715702" w:rsidRDefault="00C4261C" w:rsidP="003405B8">
      <w:pPr>
        <w:pStyle w:val="Odstavekseznama"/>
        <w:numPr>
          <w:ilvl w:val="1"/>
          <w:numId w:val="2"/>
        </w:numPr>
      </w:pPr>
      <w:r w:rsidRPr="00715702">
        <w:t xml:space="preserve">  pri prevzemu optičnega kabla,</w:t>
      </w:r>
    </w:p>
    <w:p w14:paraId="243E6658" w14:textId="77777777" w:rsidR="00C4261C" w:rsidRPr="00715702" w:rsidRDefault="00C4261C" w:rsidP="003405B8">
      <w:pPr>
        <w:pStyle w:val="Odstavekseznama"/>
        <w:numPr>
          <w:ilvl w:val="1"/>
          <w:numId w:val="2"/>
        </w:numPr>
      </w:pPr>
      <w:r w:rsidRPr="00715702">
        <w:t xml:space="preserve">  po položitvi posameznih dolžin optičnega kabla, </w:t>
      </w:r>
    </w:p>
    <w:p w14:paraId="08E90A8D" w14:textId="77777777" w:rsidR="00C4261C" w:rsidRPr="00715702" w:rsidRDefault="00C4261C" w:rsidP="003405B8">
      <w:pPr>
        <w:pStyle w:val="Odstavekseznama"/>
        <w:numPr>
          <w:ilvl w:val="1"/>
          <w:numId w:val="2"/>
        </w:numPr>
      </w:pPr>
      <w:r w:rsidRPr="00715702">
        <w:t xml:space="preserve">  po izdelavi optičnih spojev - slabljenje posameznega spoja v smeri A in B,</w:t>
      </w:r>
    </w:p>
    <w:p w14:paraId="6F4668C2" w14:textId="77777777" w:rsidR="00C4261C" w:rsidRPr="00715702" w:rsidRDefault="00C4261C" w:rsidP="003405B8">
      <w:pPr>
        <w:pStyle w:val="Odstavekseznama"/>
        <w:numPr>
          <w:ilvl w:val="1"/>
          <w:numId w:val="2"/>
        </w:numPr>
      </w:pPr>
      <w:r w:rsidRPr="00715702">
        <w:t xml:space="preserve">  pregled skupnega slabljenja, merjenega z OTDR,</w:t>
      </w:r>
    </w:p>
    <w:p w14:paraId="7B2DDAC0" w14:textId="77777777" w:rsidR="00C4261C" w:rsidRPr="00715702" w:rsidRDefault="00C4261C" w:rsidP="003405B8">
      <w:pPr>
        <w:pStyle w:val="Odstavekseznama"/>
        <w:numPr>
          <w:ilvl w:val="1"/>
          <w:numId w:val="2"/>
        </w:numPr>
      </w:pPr>
      <w:r w:rsidRPr="00715702">
        <w:t xml:space="preserve">  pregled skupnega slabljenja, merjenega z merilnikom moči.</w:t>
      </w:r>
    </w:p>
    <w:p w14:paraId="292DF6C1" w14:textId="77777777" w:rsidR="00C4261C" w:rsidRPr="00715702" w:rsidRDefault="00C4261C" w:rsidP="003405B8">
      <w:pPr>
        <w:pStyle w:val="Odstavekseznama"/>
      </w:pPr>
      <w:r w:rsidRPr="00715702">
        <w:t xml:space="preserve">Za izvedbo teh meritev so potrebni naslednji inštrumenti: </w:t>
      </w:r>
    </w:p>
    <w:p w14:paraId="63601F74" w14:textId="77777777" w:rsidR="00C4261C" w:rsidRPr="00715702" w:rsidRDefault="00C4261C" w:rsidP="003405B8">
      <w:pPr>
        <w:pStyle w:val="Odstavekseznama"/>
        <w:numPr>
          <w:ilvl w:val="1"/>
          <w:numId w:val="2"/>
        </w:numPr>
      </w:pPr>
      <w:r w:rsidRPr="00715702">
        <w:t xml:space="preserve">  optični reflektometer (OTDR),</w:t>
      </w:r>
    </w:p>
    <w:p w14:paraId="79A3A112" w14:textId="77777777" w:rsidR="00C4261C" w:rsidRPr="00715702" w:rsidRDefault="00C4261C" w:rsidP="003405B8">
      <w:pPr>
        <w:pStyle w:val="Odstavekseznama"/>
        <w:numPr>
          <w:ilvl w:val="1"/>
          <w:numId w:val="2"/>
        </w:numPr>
      </w:pPr>
      <w:r w:rsidRPr="00715702">
        <w:t xml:space="preserve">  stabilizirani optični izvor,</w:t>
      </w:r>
    </w:p>
    <w:p w14:paraId="15671A04" w14:textId="77777777" w:rsidR="00C4261C" w:rsidRPr="00715702" w:rsidRDefault="00C4261C" w:rsidP="003405B8">
      <w:pPr>
        <w:pStyle w:val="Odstavekseznama"/>
        <w:numPr>
          <w:ilvl w:val="1"/>
          <w:numId w:val="2"/>
        </w:numPr>
      </w:pPr>
      <w:r w:rsidRPr="00715702">
        <w:t xml:space="preserve">  senzorski merilnik optične moči.</w:t>
      </w:r>
    </w:p>
    <w:p w14:paraId="2F5DC347" w14:textId="77777777" w:rsidR="00C4261C" w:rsidRPr="00715702" w:rsidRDefault="00C4261C" w:rsidP="003405B8">
      <w:pPr>
        <w:pStyle w:val="Odstavekseznama"/>
      </w:pPr>
      <w:r w:rsidRPr="00715702">
        <w:t xml:space="preserve">V našem primeru poleg polaganja novih optičnih kablov prestavljamo tudi obstoječe kable brez rezanja, zato je potrebno po prestavitvi izdelati tudi končne meritve prestavljenega optičnega kabla. </w:t>
      </w:r>
    </w:p>
    <w:p w14:paraId="3B193AA2" w14:textId="77777777" w:rsidR="00C4261C" w:rsidRPr="00715702" w:rsidRDefault="00C4261C" w:rsidP="003405B8">
      <w:pPr>
        <w:pStyle w:val="Odstavekseznama"/>
      </w:pPr>
      <w:r w:rsidRPr="00715702">
        <w:t>Končne meritve izvedemo tudi na opuščenih optičnih kablih, ki jih navijemo na kabelske bobne.</w:t>
      </w:r>
    </w:p>
    <w:p w14:paraId="599DEFC5" w14:textId="0BAF8A37" w:rsidR="00C4261C" w:rsidRPr="00715702" w:rsidRDefault="00C4261C" w:rsidP="003405B8">
      <w:pPr>
        <w:pStyle w:val="Naslov6"/>
      </w:pPr>
      <w:r w:rsidRPr="00715702">
        <w:t>Prevzem optičnega kabla</w:t>
      </w:r>
    </w:p>
    <w:p w14:paraId="77036C21" w14:textId="77777777" w:rsidR="00C4261C" w:rsidRPr="00715702" w:rsidRDefault="00C4261C" w:rsidP="00C86B37">
      <w:pPr>
        <w:pStyle w:val="Odstavekseznama"/>
        <w:numPr>
          <w:ilvl w:val="0"/>
          <w:numId w:val="550"/>
        </w:numPr>
      </w:pPr>
      <w:r w:rsidRPr="00715702">
        <w:t xml:space="preserve">Ob prevzemu kabla pri proizvajalcu je potrebno opraviti določena preizkušanja in meritve na 15 % pripravljenih kabelskih dolžin (najmanj 3) in sicer: </w:t>
      </w:r>
    </w:p>
    <w:p w14:paraId="59581E4E" w14:textId="77777777" w:rsidR="00C4261C" w:rsidRPr="00715702" w:rsidRDefault="00C4261C" w:rsidP="00C86B37">
      <w:pPr>
        <w:pStyle w:val="Odstavekseznama"/>
        <w:numPr>
          <w:ilvl w:val="1"/>
          <w:numId w:val="550"/>
        </w:numPr>
      </w:pPr>
      <w:r w:rsidRPr="00715702">
        <w:t>zunanji videz, konstrukcija in embaliranje,</w:t>
      </w:r>
    </w:p>
    <w:p w14:paraId="248F7AF7" w14:textId="77777777" w:rsidR="00C4261C" w:rsidRPr="00715702" w:rsidRDefault="00C4261C" w:rsidP="00C86B37">
      <w:pPr>
        <w:pStyle w:val="Odstavekseznama"/>
        <w:numPr>
          <w:ilvl w:val="1"/>
          <w:numId w:val="550"/>
        </w:numPr>
      </w:pPr>
      <w:r w:rsidRPr="00715702">
        <w:t>optična dolžina vlaken, slabljenje vlaken, disperzija in mejna valovna dolžina,</w:t>
      </w:r>
    </w:p>
    <w:p w14:paraId="2F6D2D66" w14:textId="77777777" w:rsidR="00C4261C" w:rsidRPr="00715702" w:rsidRDefault="00C4261C" w:rsidP="00C86B37">
      <w:pPr>
        <w:pStyle w:val="Odstavekseznama"/>
        <w:numPr>
          <w:ilvl w:val="1"/>
          <w:numId w:val="550"/>
        </w:numPr>
      </w:pPr>
      <w:r w:rsidRPr="00715702">
        <w:t>vlečna sila in minimalni polmer krivljenje kabla,</w:t>
      </w:r>
    </w:p>
    <w:p w14:paraId="0A736977" w14:textId="77777777" w:rsidR="00C4261C" w:rsidRPr="00715702" w:rsidRDefault="00C4261C" w:rsidP="00C86B37">
      <w:pPr>
        <w:pStyle w:val="Odstavekseznama"/>
        <w:numPr>
          <w:ilvl w:val="1"/>
          <w:numId w:val="550"/>
        </w:numPr>
      </w:pPr>
      <w:r w:rsidRPr="00715702">
        <w:t>optične dolžine (m) na osnovi lomnega količnika. Merimo dolžino vsakega posameznega optičnega vlakna izbranega kabelskega bobna. Vrednost lomnega količnika poda proizvajalec kabla in je običajno med 1,46 in 1,50.</w:t>
      </w:r>
    </w:p>
    <w:p w14:paraId="08A1B1AE" w14:textId="77777777" w:rsidR="00C4261C" w:rsidRPr="00715702" w:rsidRDefault="00C4261C" w:rsidP="00C86B37">
      <w:pPr>
        <w:pStyle w:val="Odstavekseznama"/>
        <w:numPr>
          <w:ilvl w:val="0"/>
          <w:numId w:val="550"/>
        </w:numPr>
      </w:pPr>
      <w:r w:rsidRPr="00715702">
        <w:t xml:space="preserve">Meritev slabljenja posameznih vlaken je potrebno opraviti na valovnih dolžinah 1300 in 1550 nm, s tem, da odstopanja dobljenih merilnih rezultatov od vrednosti v protokolu proizvajalca ne smejo biti večja od 0,05 dB/km. </w:t>
      </w:r>
    </w:p>
    <w:p w14:paraId="3E2A2392" w14:textId="77777777" w:rsidR="00C4261C" w:rsidRPr="00715702" w:rsidRDefault="00C4261C" w:rsidP="00C86B37">
      <w:pPr>
        <w:pStyle w:val="Odstavekseznama"/>
        <w:numPr>
          <w:ilvl w:val="0"/>
          <w:numId w:val="550"/>
        </w:numPr>
      </w:pPr>
      <w:r w:rsidRPr="00715702">
        <w:t xml:space="preserve">Vse kontrolirane in merjene vrednosti morajo ustrezati predpisu SJ  PTT "Tehnični pogoji za TK kable z monomodnimi optičnimi vlakni", PTT Vestnik 13/88. </w:t>
      </w:r>
    </w:p>
    <w:p w14:paraId="68561268" w14:textId="13386A45" w:rsidR="00C4261C" w:rsidRPr="00715702" w:rsidRDefault="00C4261C" w:rsidP="003405B8">
      <w:pPr>
        <w:pStyle w:val="Naslov6"/>
      </w:pPr>
      <w:r w:rsidRPr="00715702">
        <w:t>Meritve po polaganju optičnega kabla</w:t>
      </w:r>
    </w:p>
    <w:p w14:paraId="2806A2E2" w14:textId="77777777" w:rsidR="00C4261C" w:rsidRPr="00715702" w:rsidRDefault="00C4261C" w:rsidP="00C86B37">
      <w:pPr>
        <w:pStyle w:val="Odstavekseznama"/>
        <w:numPr>
          <w:ilvl w:val="0"/>
          <w:numId w:val="551"/>
        </w:numPr>
      </w:pPr>
      <w:r w:rsidRPr="00715702">
        <w:t xml:space="preserve">Takoj po vpihovanju (položitvi ali uvlečenju) posamezne kabelske dolžine je </w:t>
      </w:r>
      <w:r w:rsidRPr="00715702">
        <w:lastRenderedPageBreak/>
        <w:t xml:space="preserve">potrebno opraviti meritve optičnih dolžin vlaken in slabljenja vlaken pri 1300 in 1550 nm na enoto dolžine (dB/km). Meritve izvedemo z OTDR. S temi meritvami lahko ugotovimo morebitne nepravilnosti pri polaganju kabla. </w:t>
      </w:r>
    </w:p>
    <w:p w14:paraId="490D02FC" w14:textId="6969F780" w:rsidR="00C4261C" w:rsidRPr="00715702" w:rsidRDefault="003405B8" w:rsidP="003405B8">
      <w:pPr>
        <w:pStyle w:val="Naslov6"/>
      </w:pPr>
      <w:r w:rsidRPr="00715702">
        <w:t>Meritve dolžin optičnih vlaken</w:t>
      </w:r>
    </w:p>
    <w:p w14:paraId="7CB36BE6" w14:textId="77777777" w:rsidR="003405B8" w:rsidRPr="00715702" w:rsidRDefault="003405B8" w:rsidP="00C86B37">
      <w:pPr>
        <w:pStyle w:val="Odstavekseznama"/>
        <w:numPr>
          <w:ilvl w:val="0"/>
          <w:numId w:val="552"/>
        </w:numPr>
      </w:pPr>
      <w:r w:rsidRPr="00715702">
        <w:t xml:space="preserve">Dovoljeno odstopanje medsebojnih dolžin optičnih vodnikov je lahko 2 %. Večje odstopanje pomeni, da so bili optični vodniki podvrženi škodljivemu nategu, zavijanju ali pritisku, kar prinese dodatno nedovoljeno slabljenje. </w:t>
      </w:r>
    </w:p>
    <w:p w14:paraId="2148CD9B" w14:textId="24C4D235" w:rsidR="003405B8" w:rsidRPr="00715702" w:rsidRDefault="003405B8" w:rsidP="003405B8">
      <w:pPr>
        <w:pStyle w:val="Naslov6"/>
      </w:pPr>
      <w:r w:rsidRPr="00715702">
        <w:t>Meritve slabljenja optičnih vlaken</w:t>
      </w:r>
    </w:p>
    <w:p w14:paraId="1D56C19A" w14:textId="77777777" w:rsidR="003405B8" w:rsidRPr="00715702" w:rsidRDefault="003405B8" w:rsidP="00C86B37">
      <w:pPr>
        <w:pStyle w:val="Odstavekseznama"/>
        <w:numPr>
          <w:ilvl w:val="0"/>
          <w:numId w:val="553"/>
        </w:numPr>
      </w:pPr>
      <w:r w:rsidRPr="00715702">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2DC0F015" w14:textId="39C1BAE1" w:rsidR="003405B8" w:rsidRPr="00715702" w:rsidRDefault="003405B8" w:rsidP="003405B8">
      <w:pPr>
        <w:pStyle w:val="Naslov6"/>
      </w:pPr>
      <w:r w:rsidRPr="00715702">
        <w:t>Meritev slabljenja spojev na optičnih vlaknih</w:t>
      </w:r>
    </w:p>
    <w:p w14:paraId="6F8AB3D4" w14:textId="77777777" w:rsidR="003405B8" w:rsidRPr="00715702" w:rsidRDefault="003405B8" w:rsidP="00C86B37">
      <w:pPr>
        <w:pStyle w:val="Odstavekseznama"/>
        <w:numPr>
          <w:ilvl w:val="0"/>
          <w:numId w:val="554"/>
        </w:numPr>
      </w:pPr>
      <w:r w:rsidRPr="00715702">
        <w:t xml:space="preserve">Pred izdelavo spoja in po njem je potrebno opraviti meritev slabljenja vlaken na 1300 in 1550 nm. Povprečna vrednost slabljenja varjenega spoja, merjenega v obe smeri, ne sme biti večja od 0,1 dB, pri  čemer lahko en spoj doseže maksimalno vrednost 0,25 dB. Vrednosti slabljenja istega spoja pri 1300 in 1550 nm se ne smejo razlikovati za več kot 0,05 dB. </w:t>
      </w:r>
    </w:p>
    <w:p w14:paraId="3721AFAC" w14:textId="77777777" w:rsidR="003405B8" w:rsidRPr="00715702" w:rsidRDefault="003405B8" w:rsidP="00C86B37">
      <w:pPr>
        <w:pStyle w:val="Odstavekseznama"/>
        <w:numPr>
          <w:ilvl w:val="0"/>
          <w:numId w:val="554"/>
        </w:numPr>
      </w:pPr>
      <w:r w:rsidRPr="00715702">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  slabljenja, kjer ponovimo postopek največ 6x.</w:t>
      </w:r>
    </w:p>
    <w:p w14:paraId="225D2371" w14:textId="77777777" w:rsidR="003405B8" w:rsidRPr="00715702" w:rsidRDefault="003405B8" w:rsidP="00C86B37">
      <w:pPr>
        <w:pStyle w:val="Odstavekseznama"/>
        <w:numPr>
          <w:ilvl w:val="0"/>
          <w:numId w:val="554"/>
        </w:numPr>
      </w:pPr>
      <w:r w:rsidRPr="00715702">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582B1F28" w14:textId="4C5D2224" w:rsidR="003405B8" w:rsidRPr="00715702" w:rsidRDefault="003405B8" w:rsidP="003405B8">
      <w:pPr>
        <w:pStyle w:val="Naslov6"/>
      </w:pPr>
      <w:r w:rsidRPr="00715702">
        <w:t>Končne meritve spojenega kabelskega odseka optičnega kabla</w:t>
      </w:r>
    </w:p>
    <w:p w14:paraId="7442163A" w14:textId="77777777" w:rsidR="003405B8" w:rsidRPr="00715702" w:rsidRDefault="003405B8" w:rsidP="00C86B37">
      <w:pPr>
        <w:pStyle w:val="Odstavekseznama"/>
        <w:numPr>
          <w:ilvl w:val="0"/>
          <w:numId w:val="555"/>
        </w:numPr>
      </w:pPr>
      <w:r w:rsidRPr="00715702">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265BB0B3" w14:textId="77777777" w:rsidR="003405B8" w:rsidRPr="00715702" w:rsidRDefault="003405B8" w:rsidP="00C86B37">
      <w:pPr>
        <w:pStyle w:val="Odstavekseznama"/>
        <w:numPr>
          <w:ilvl w:val="0"/>
          <w:numId w:val="555"/>
        </w:numPr>
      </w:pPr>
      <w:r w:rsidRPr="00715702">
        <w:t xml:space="preserve">Pri izvajanju preizkušanj in meritev je potrebno upoštevati določila po predpisu SJ PTT "Navodilo o meritvah na telekomunikacijskih linijah z optičnimi kabli", PTT Vestnik 12/1991. </w:t>
      </w:r>
    </w:p>
    <w:p w14:paraId="59970369" w14:textId="48916225" w:rsidR="003405B8" w:rsidRPr="00715702" w:rsidRDefault="003405B8" w:rsidP="003405B8">
      <w:pPr>
        <w:pStyle w:val="Naslov5"/>
      </w:pPr>
      <w:r w:rsidRPr="00715702">
        <w:t>Preizkus kablov in naprav</w:t>
      </w:r>
    </w:p>
    <w:p w14:paraId="547FFE33" w14:textId="3A1624A8" w:rsidR="003405B8" w:rsidRPr="00715702" w:rsidRDefault="003405B8" w:rsidP="00C86B37">
      <w:pPr>
        <w:pStyle w:val="Odstavekseznama"/>
        <w:numPr>
          <w:ilvl w:val="0"/>
          <w:numId w:val="556"/>
        </w:numPr>
      </w:pPr>
      <w:r w:rsidRPr="00715702">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45649128" w14:textId="77777777" w:rsidR="00A92B33" w:rsidRPr="00715702" w:rsidRDefault="00A92B33" w:rsidP="00A92B33">
      <w:pPr>
        <w:pStyle w:val="Naslov3"/>
      </w:pPr>
      <w:bookmarkStart w:id="1475" w:name="_Toc507573540"/>
      <w:bookmarkStart w:id="1476" w:name="_Toc25424538"/>
      <w:bookmarkStart w:id="1477" w:name="_Toc43814275"/>
      <w:bookmarkStart w:id="1478" w:name="_Toc58586274"/>
      <w:r w:rsidRPr="00715702">
        <w:t>Električna in atmosferska zaščita</w:t>
      </w:r>
      <w:bookmarkEnd w:id="1475"/>
      <w:bookmarkEnd w:id="1476"/>
      <w:bookmarkEnd w:id="1477"/>
      <w:bookmarkEnd w:id="1478"/>
    </w:p>
    <w:p w14:paraId="3E219841" w14:textId="77777777" w:rsidR="00A92B33" w:rsidRPr="00715702" w:rsidRDefault="00A92B33" w:rsidP="00C86B37">
      <w:pPr>
        <w:pStyle w:val="Odstavekseznama"/>
        <w:numPr>
          <w:ilvl w:val="0"/>
          <w:numId w:val="501"/>
        </w:numPr>
        <w:rPr>
          <w:i/>
        </w:rPr>
      </w:pPr>
      <w:r w:rsidRPr="00715702">
        <w:t xml:space="preserve">Izvesti je potrebno takšno zaščito, da se karakteristika SV in TK vodov in naprav, </w:t>
      </w:r>
      <w:r w:rsidRPr="00715702">
        <w:lastRenderedPageBreak/>
        <w:t>glede na električno zaščito in zaščito pred atmosferskimi praznitvami , ne spremeni.</w:t>
      </w:r>
    </w:p>
    <w:p w14:paraId="29DABE98" w14:textId="77777777" w:rsidR="00A92B33" w:rsidRPr="00715702" w:rsidRDefault="00A92B33" w:rsidP="00C86B37">
      <w:pPr>
        <w:pStyle w:val="Odstavekseznama"/>
        <w:numPr>
          <w:ilvl w:val="1"/>
          <w:numId w:val="501"/>
        </w:numPr>
        <w:rPr>
          <w:i/>
        </w:rPr>
      </w:pPr>
      <w:r w:rsidRPr="00715702">
        <w:t>Pri izvajanju del je potrebno paziti na:</w:t>
      </w:r>
    </w:p>
    <w:p w14:paraId="47CEA3E9" w14:textId="77777777" w:rsidR="00A92B33" w:rsidRPr="00715702" w:rsidRDefault="00A92B33" w:rsidP="00C86B37">
      <w:pPr>
        <w:pStyle w:val="Odstavekseznama"/>
        <w:numPr>
          <w:ilvl w:val="1"/>
          <w:numId w:val="501"/>
        </w:numPr>
        <w:rPr>
          <w:i/>
        </w:rPr>
      </w:pPr>
      <w:r w:rsidRPr="00715702">
        <w:t>galvansko povezavo plaščev in /ali armature obstoječih kablov;</w:t>
      </w:r>
    </w:p>
    <w:p w14:paraId="5D73018D" w14:textId="77777777" w:rsidR="00A92B33" w:rsidRPr="00715702" w:rsidRDefault="00A92B33" w:rsidP="00C86B37">
      <w:pPr>
        <w:pStyle w:val="Odstavekseznama"/>
        <w:numPr>
          <w:ilvl w:val="1"/>
          <w:numId w:val="501"/>
        </w:numPr>
        <w:rPr>
          <w:i/>
        </w:rPr>
      </w:pPr>
      <w:r w:rsidRPr="00715702">
        <w:t>ozemljitev obstoječih kabelskih objektov in SVTK naprav;</w:t>
      </w:r>
    </w:p>
    <w:p w14:paraId="200F6B3F" w14:textId="77777777" w:rsidR="00A92B33" w:rsidRPr="00715702" w:rsidRDefault="00A92B33" w:rsidP="00C86B37">
      <w:pPr>
        <w:pStyle w:val="Odstavekseznama"/>
        <w:numPr>
          <w:ilvl w:val="1"/>
          <w:numId w:val="501"/>
        </w:numPr>
        <w:rPr>
          <w:i/>
        </w:rPr>
      </w:pPr>
      <w:r w:rsidRPr="00715702">
        <w:t>ozemljitev začasnih kovinskih korit;</w:t>
      </w:r>
    </w:p>
    <w:p w14:paraId="0A920E61" w14:textId="77777777" w:rsidR="00A92B33" w:rsidRPr="00715702" w:rsidRDefault="00A92B33" w:rsidP="00C86B37">
      <w:pPr>
        <w:pStyle w:val="Odstavekseznama"/>
        <w:numPr>
          <w:ilvl w:val="1"/>
          <w:numId w:val="501"/>
        </w:numPr>
        <w:rPr>
          <w:i/>
        </w:rPr>
      </w:pPr>
      <w:r w:rsidRPr="00715702">
        <w:t>galvanske povezave vseh kovinskih kabelskih plaščev zaradi izenačitve potenciala v kabelskih omarah oziroma razdelilcih.</w:t>
      </w:r>
    </w:p>
    <w:p w14:paraId="203E6573" w14:textId="77777777" w:rsidR="00A92B33" w:rsidRPr="00715702" w:rsidRDefault="00A92B33" w:rsidP="00A92B33">
      <w:pPr>
        <w:pStyle w:val="Odstavekseznama"/>
        <w:rPr>
          <w:i/>
        </w:rPr>
      </w:pPr>
      <w:r w:rsidRPr="00715702">
        <w:t>Pri elektrifikaciji prog skladno s TSI je na vseh odsekih proge in postajah  predvidena uporaba sistema odprtega skupinskega ozemljevanja kovinskih mas v sistemu električne vleke (delovna ozemljitev). Vsak drog voznega voda bo imel svoje ozemljilo izvedeno s sondo, ki bo na drog priključena s pocinkano Fe 70 mm2, ozemljilno vrvjo. Drogovi bodo zračno med seboj povezani z bakreno zaščitno vrvjo preseka 95 mm2. Na razdaljah 2 – 3 km bo na odprti progi povezava med drogovi prekinjena, medtem ko bodo postaje izvedene kot samostojni odsek. Na teh mestih (na začetku in koncu posameznega odseka) bodo vgrajeni tiristorji (120 V=) med delovno ozemljitvijo drogov voznega voda in tirnico, ki bo služila kot povratni vod elektro vleke vlakov. Tirnici ne bosta ozemljeni temveč bosta izolirani od zemlje. Obe tirnici bosta služili samo za povratni vod vleke vlakov. Vsi kovinski elementi ob progi bodo na ozemljilno sponko na drogu voznega voda priključeni s svojo izolirano ozemljilno pocinkano vrvjo Fe 70 mm2. Zaporedna povezava ozemljitev kovinskih elementov ob progi ni dovoljena. Zaradi tega bo močno zmanjšan vpliv povratnih tokov na vode SVTK naprav, kar ugodno vpliva na delovanje SV in TK naprav. Zaščita električnih vodov mora biti skladna s standardom SIST EN 50122-1.</w:t>
      </w:r>
    </w:p>
    <w:p w14:paraId="14C6A7D3" w14:textId="77777777" w:rsidR="00A92B33" w:rsidRPr="00715702" w:rsidRDefault="00A92B33" w:rsidP="00A92B33">
      <w:pPr>
        <w:pStyle w:val="Odstavekseznama"/>
        <w:rPr>
          <w:i/>
        </w:rPr>
      </w:pPr>
      <w:r w:rsidRPr="00715702">
        <w:t>Pred vključitvijo predvidenega voznega voda je potrebno vse ozemljitve SV in TK naprav preveriti in po potrebi ustrezno popraviti! Nepotrebne ozemljitve je potrebno odstraniti.</w:t>
      </w:r>
    </w:p>
    <w:p w14:paraId="2421023A" w14:textId="77777777" w:rsidR="00A92B33" w:rsidRPr="00715702" w:rsidRDefault="00A92B33" w:rsidP="00A92B33">
      <w:pPr>
        <w:pStyle w:val="Odstavekseznama"/>
        <w:rPr>
          <w:i/>
        </w:rPr>
      </w:pPr>
      <w:r w:rsidRPr="00715702">
        <w:t xml:space="preserve">Vse kovinske dele postajnih SV naprav, kot so stebri glavnih signalov, predsignalov in premikalnih signalov, vsakega posebej z izolirano ozemljilno vrvjo 70 mm2 priključimo na predvideno ozemljilno sponko na najbližji drog voznega voda. Na ozemljilno sponko na drogu voznega voda priklopimo tudi kovinska ohišja števcev osi (števci osi so izolirano pritrjeni na tirnico) in kretniškega pogona. Pogon mora imeti izolirane ležajne dele in izolacijske vložke na pogonskem in kontrolnih drogovih. </w:t>
      </w:r>
    </w:p>
    <w:p w14:paraId="215F23DE" w14:textId="77777777" w:rsidR="00A92B33" w:rsidRPr="00715702" w:rsidRDefault="00A92B33" w:rsidP="00A92B33">
      <w:pPr>
        <w:pStyle w:val="Odstavekseznama"/>
        <w:rPr>
          <w:i/>
        </w:rPr>
      </w:pPr>
      <w:r w:rsidRPr="00715702">
        <w:t>Nekovinske SV in TK naprave (omare iz izolacijskega materiala - plastične omare, …) ne ozemljujemo. Kovinske noge pri nekovinskih napravah (npr. pri razdelilcu za števec osi) zaščitimo proti dotiku.</w:t>
      </w:r>
    </w:p>
    <w:p w14:paraId="59EFC959" w14:textId="77777777" w:rsidR="00A92B33" w:rsidRPr="00715702" w:rsidRDefault="00A92B33" w:rsidP="00A92B33">
      <w:pPr>
        <w:pStyle w:val="Odstavekseznama"/>
        <w:rPr>
          <w:i/>
        </w:rPr>
      </w:pPr>
      <w:r w:rsidRPr="00715702">
        <w:t xml:space="preserve">Vse ostale kovinske elemente ob progi (ograje na stojiščih, kovinska kabelska korita, …) ozemljimo na priključno ozemljilno sponko na drogu voznega voda. Obstoječe ozemljitve kovinskih elementov, ki so priključeni na tirnico, prekinemo in odstranimo. </w:t>
      </w:r>
    </w:p>
    <w:p w14:paraId="5F0C4308" w14:textId="77777777" w:rsidR="00A92B33" w:rsidRPr="00715702" w:rsidRDefault="00A92B33" w:rsidP="00A92B33">
      <w:pPr>
        <w:pStyle w:val="Odstavekseznama"/>
        <w:rPr>
          <w:i/>
        </w:rPr>
      </w:pPr>
      <w:r w:rsidRPr="00715702">
        <w:t>Priključitev na najbližji drog voznega voda izvedemo do vsakega elementa SVTK naprav posebej z izolirano pocinkano jekleno ozemljilno vrvjo preseka 70 mm2. Na območju prečkanja proge ozemljilno vrv zaščitimo s PE cevjo premera 30 mm (ali večjo, če je več ozemljilnih vrvi) na globini 1,5 m pod GRP (v dogovoru z upravljavcem proge se globina položitve cevi lahko zmanjša).</w:t>
      </w:r>
    </w:p>
    <w:p w14:paraId="747472BA" w14:textId="77777777" w:rsidR="00A92B33" w:rsidRPr="00715702" w:rsidRDefault="00A92B33" w:rsidP="00A92B33">
      <w:pPr>
        <w:pStyle w:val="Odstavekseznama"/>
        <w:rPr>
          <w:i/>
        </w:rPr>
      </w:pPr>
      <w:r w:rsidRPr="00715702">
        <w:t xml:space="preserve">Obstoječe notranje elemente NPr, vključno s kovinsko armaturo hiške NPr (in morebitno TK omarico na zunanji steni hiške NPr), povežemo na skupno točko </w:t>
      </w:r>
      <w:r w:rsidRPr="00715702">
        <w:lastRenderedPageBreak/>
        <w:t>(ozemljitvena zbiralka - GIP) in lastno ozemljitev NPr. Med to točko in tirnico vgradimo predpisani prenapetostni tiristorski odvodnik (120 V=). Vse zunanje elemente NPr, kot so cestno svetlobno (zvočni) signali, zapornice in samostoječa telefonska omara, povežemo na ozemljilno sponko na drogu voznega voda in jih ločimo od lastne ozemljitve NPr.</w:t>
      </w:r>
    </w:p>
    <w:p w14:paraId="32624E32" w14:textId="77777777" w:rsidR="00A92B33" w:rsidRPr="00715702" w:rsidRDefault="00A92B33" w:rsidP="00A92B33">
      <w:pPr>
        <w:pStyle w:val="Odstavekseznama"/>
        <w:rPr>
          <w:i/>
        </w:rPr>
      </w:pPr>
      <w:r w:rsidRPr="00715702">
        <w:t xml:space="preserve">Kovinske plašče vseh lokalnih kablov za delovanje NPr povežemo na skupno točko (ozemljitvena zbiralka - GIP) v hiški NPr. Drugi konec kovinskega plašča kabla izoliramo s samoskrčljivimi kapami visoke izolacije ali na ustrezen drug način. Ker so nekateri elementi NPr direktno montirani na tirnico, kot na primer magnetni tirni kontakti, pazimo, da plašč kabla ne pride v stik z ohišjem elementa. </w:t>
      </w:r>
    </w:p>
    <w:p w14:paraId="005E9B20" w14:textId="77777777" w:rsidR="00A92B33" w:rsidRPr="00715702" w:rsidRDefault="00A92B33" w:rsidP="00A92B33">
      <w:pPr>
        <w:pStyle w:val="Odstavekseznama"/>
        <w:rPr>
          <w:i/>
        </w:rPr>
      </w:pPr>
      <w:r w:rsidRPr="00715702">
        <w:t>Kovinske plašče vseh SV kablov na področju postaje v SV prostorih povežemo na skupno točko v smislu izenačitve potenciala na zvezdišče transformatorja. ki je povezan na lastno SV ozemljitev. Enako naredimo z lokalnimi TK kabli v TK prostorih (na lastno TK ozemljitev). Na drugi strani (pri posamezni SV ali TK napravi) kovinske plašče ustrezno izoliramo proti dotiku. Uporabimo samoskrčljive kape za izolacijo ali ustrezen drug način izolacije. V kabelskih spojkah vse kovinske plašče prespojimo. V plastičnih razdelilnih kabelskih omarah (KO, KR) vse kovinske plašče dovodnih in odvodnih SV kablov med seboj prespojimo, plašče povežemo tudi s kovinskim ogrodjem za montažo letvic.</w:t>
      </w:r>
    </w:p>
    <w:p w14:paraId="4871CEA0" w14:textId="77777777" w:rsidR="00A92B33" w:rsidRPr="00715702" w:rsidRDefault="00A92B33" w:rsidP="00A92B33">
      <w:pPr>
        <w:pStyle w:val="Odstavekseznama"/>
        <w:rPr>
          <w:i/>
        </w:rPr>
      </w:pPr>
      <w:r w:rsidRPr="00715702">
        <w:t>Kovinski plašč progovnega kabla v celoti izoliramo od zemlje. Na obeh koncih progovnega odseka kabla (na postajah) montiramo na plašč kabla tiristorsko (ali ustrezno drugo) prenapetostno zaščito (odvodnik 110 V= vgradimo med plašč kabla in TK ozemljitev v TK prostoru). Povsod drugje plašč progovnega oziroma odcepnega kabla izoliramo proti dotiku z uporabo visokonapetostnega keramičnega izolatorja ali na ustrezen drug način. Plašče v vseh spojkah prespojimo. V odcepnih spojkah izdelamo povezavo plašča tudi na odcepni kabel. Konce plaščev odcepnih kablov za telefonski stebriček/omaro, RDZ, ali NPr izoliramo z visoko izolacijskim samoskrčljivim materialom ali na ustrezen drug način. Po vključitvi voznega voda je potrebno izvesti monitoring prisotnosti blodečih tokov in po potrebi izdelati katodno zaščito ali vgraditi dodatne prenapetostne odvodnike na posameznih odcepih progovnega kabla.</w:t>
      </w:r>
    </w:p>
    <w:p w14:paraId="5110AC36" w14:textId="77777777" w:rsidR="00A92B33" w:rsidRPr="00715702" w:rsidRDefault="00A92B33" w:rsidP="00A92B33">
      <w:pPr>
        <w:pStyle w:val="Odstavekseznama"/>
        <w:rPr>
          <w:i/>
        </w:rPr>
      </w:pPr>
      <w:r w:rsidRPr="00715702">
        <w:t>Kovinske plašče obstoječih SV, TK in energetskih kablov, ki so v obratovanju, je potrebno ustrezno izolirati na način, da delovanje kablov in posledično SVTK naprav ne bo prekinjeno!</w:t>
      </w:r>
    </w:p>
    <w:p w14:paraId="07AB84EA" w14:textId="77777777" w:rsidR="00A92B33" w:rsidRPr="00715702" w:rsidRDefault="00A92B33" w:rsidP="00A92B33">
      <w:pPr>
        <w:pStyle w:val="Odstavekseznama"/>
        <w:rPr>
          <w:i/>
        </w:rPr>
      </w:pPr>
      <w:r w:rsidRPr="00715702">
        <w:t>Vsa kovinska ohišja TK telefonskih omaric in stebričkov povežemo na ozemljilno sponko na drogu voznega voda. Na sponko na drogu voznega voda z izolirano vrvjo povežemo tudi kovinske elemente stojišča, kot so ograje, in morebitna ohišja kovinskih delilcev.</w:t>
      </w:r>
    </w:p>
    <w:p w14:paraId="5A16AAB2" w14:textId="0A0FC7B5" w:rsidR="00A92B33" w:rsidRPr="00715702" w:rsidRDefault="00A92B33" w:rsidP="00A92B33">
      <w:pPr>
        <w:pStyle w:val="Odstavekseznama"/>
        <w:rPr>
          <w:i/>
        </w:rPr>
      </w:pPr>
      <w:r w:rsidRPr="00715702">
        <w:t>Količine začasnih ozemljitev in predelave obstoječih ozemljitev SVTK naprav so ocenjene. Točne količine bodo znane pri in izvedbi, ko bo pregledano in ugotovljeno obstoječe stanje ozemljitev. Obračun teh se izvede po enotnih cenah po dejanskih količinah.</w:t>
      </w:r>
    </w:p>
    <w:p w14:paraId="329F5684" w14:textId="77777777" w:rsidR="00A92B33" w:rsidRPr="00715702" w:rsidRDefault="00A92B33" w:rsidP="00A92B33">
      <w:pPr>
        <w:pStyle w:val="Odstavekseznama"/>
        <w:rPr>
          <w:i/>
        </w:rPr>
      </w:pPr>
      <w:r w:rsidRPr="00715702">
        <w:t>Pri delu moramo upoštevati »Pravilnik o varnostnih ukrepih pred previsoko napetostjo dotika na elektrificiranih progah«, Ur. l. RS, št. 47/2009, in določila standarda SIST EN 50122-1.</w:t>
      </w:r>
    </w:p>
    <w:p w14:paraId="3BC9EFE6" w14:textId="5B34F2A3" w:rsidR="00763F9F" w:rsidRPr="00715702" w:rsidRDefault="00763F9F" w:rsidP="0072654F">
      <w:pPr>
        <w:pStyle w:val="Naslov3"/>
      </w:pPr>
      <w:bookmarkStart w:id="1479" w:name="_Toc43814276"/>
      <w:bookmarkStart w:id="1480" w:name="_Toc58586275"/>
      <w:bookmarkEnd w:id="1431"/>
      <w:bookmarkEnd w:id="1432"/>
      <w:bookmarkEnd w:id="1440"/>
      <w:bookmarkEnd w:id="1441"/>
      <w:bookmarkEnd w:id="1442"/>
      <w:bookmarkEnd w:id="1443"/>
      <w:bookmarkEnd w:id="1444"/>
      <w:bookmarkEnd w:id="1445"/>
      <w:bookmarkEnd w:id="1446"/>
      <w:bookmarkEnd w:id="1447"/>
      <w:bookmarkEnd w:id="1448"/>
      <w:bookmarkEnd w:id="1449"/>
      <w:bookmarkEnd w:id="1450"/>
      <w:r w:rsidRPr="00715702">
        <w:t>TK naprave</w:t>
      </w:r>
      <w:bookmarkEnd w:id="1479"/>
      <w:bookmarkEnd w:id="1480"/>
    </w:p>
    <w:p w14:paraId="22426552" w14:textId="77777777" w:rsidR="005D1540" w:rsidRDefault="005D1540" w:rsidP="00C86B37">
      <w:pPr>
        <w:pStyle w:val="Odstavekseznama"/>
        <w:numPr>
          <w:ilvl w:val="0"/>
          <w:numId w:val="585"/>
        </w:numPr>
      </w:pPr>
      <w:r>
        <w:t xml:space="preserve">Za potrebe TK naprav se na postajališču Ljubljana Tivoli postavi nov kontejner standardnih dimenzij 2,40x2,40 m (kot npr. na postajališču Ljubljana Dolgi most), </w:t>
      </w:r>
      <w:r>
        <w:lastRenderedPageBreak/>
        <w:t>v katerega se prestavi TK naprave iz obstoječe samostoječe TK omare na postajališču. V kontejnerju je potrebno zagotoviti klimatsko napravo in gretje.</w:t>
      </w:r>
    </w:p>
    <w:p w14:paraId="6B03F37D" w14:textId="6835C3C4" w:rsidR="008A5CDE" w:rsidRPr="008A5CDE" w:rsidRDefault="005D1540" w:rsidP="00C86B37">
      <w:pPr>
        <w:pStyle w:val="Odstavekseznama"/>
        <w:numPr>
          <w:ilvl w:val="0"/>
          <w:numId w:val="585"/>
        </w:numPr>
      </w:pPr>
      <w:r>
        <w:t>Vsi uvodi kablov v kontejner morajo biti zaščiteni proti vdoru glodavcev (npr. Roxtec).</w:t>
      </w:r>
    </w:p>
    <w:p w14:paraId="20E73505" w14:textId="6A1D08DC" w:rsidR="00511535" w:rsidRPr="005D1540" w:rsidRDefault="00511535" w:rsidP="00511535">
      <w:pPr>
        <w:pStyle w:val="Naslov4"/>
      </w:pPr>
      <w:r w:rsidRPr="005D1540">
        <w:t>Potniški informacijski sistem</w:t>
      </w:r>
    </w:p>
    <w:p w14:paraId="73318354" w14:textId="42CE355D" w:rsidR="00511535" w:rsidRPr="00FC129E" w:rsidRDefault="00511535" w:rsidP="00C86B37">
      <w:pPr>
        <w:pStyle w:val="Odstavekseznama"/>
        <w:numPr>
          <w:ilvl w:val="0"/>
          <w:numId w:val="571"/>
        </w:numPr>
      </w:pPr>
      <w:r w:rsidRPr="00FC129E">
        <w:t>Pred pričetkom del je potrebno izdelati Izvedbeni načrt za Potniški informacijski sistem na postajališču Ljubljana Tivoli, Ljubljana Dolgi most in postaji Brezovica.</w:t>
      </w:r>
    </w:p>
    <w:p w14:paraId="68CF8BD6" w14:textId="7D3492AA" w:rsidR="00FC129E" w:rsidRPr="00FC129E" w:rsidRDefault="00FC129E" w:rsidP="00FC129E">
      <w:pPr>
        <w:pStyle w:val="Odstavekseznama"/>
      </w:pPr>
      <w:r w:rsidRPr="00FC129E">
        <w:t>Pri prikazovalnikih je obvezno ohišje, ki je odporno proti poškodbam (antivandal).</w:t>
      </w:r>
    </w:p>
    <w:p w14:paraId="64EB829C" w14:textId="56F4CAAB" w:rsidR="00FC129E" w:rsidRPr="00FC129E" w:rsidRDefault="00FC129E" w:rsidP="00FC129E">
      <w:pPr>
        <w:pStyle w:val="Odstavekseznama"/>
      </w:pPr>
      <w:r w:rsidRPr="00FC129E">
        <w:t>Barva ohišja prikazovalnikov naj bo so skladna z priročnikom, ki opredeljuje celostno grafično podobo SŽ. Kovinski deli morajo biti galvansko zaščiteni. Vsa vgrajena stekla morajo biti antirefleksna. Izvedba je antivandal.</w:t>
      </w:r>
    </w:p>
    <w:p w14:paraId="60E33741" w14:textId="4EC911CD" w:rsidR="00FC129E" w:rsidRPr="00FC129E" w:rsidRDefault="00FC129E" w:rsidP="00FC129E">
      <w:pPr>
        <w:pStyle w:val="Odstavekseznama"/>
      </w:pPr>
      <w:r w:rsidRPr="00FC129E">
        <w:t>Podrobni parametri morajo biti pregledno navedeni v projektni dokumentaciji IzN.</w:t>
      </w:r>
    </w:p>
    <w:p w14:paraId="692CCE59" w14:textId="31AC955D" w:rsidR="00FC129E" w:rsidRPr="008A5CDE" w:rsidRDefault="00431211" w:rsidP="003D0BB9">
      <w:pPr>
        <w:pStyle w:val="Naslov5"/>
      </w:pPr>
      <w:r w:rsidRPr="008A5CDE">
        <w:t>Zunanji</w:t>
      </w:r>
      <w:r w:rsidR="003957AA" w:rsidRPr="008A5CDE">
        <w:t xml:space="preserve"> TFT LCD prika</w:t>
      </w:r>
      <w:r w:rsidR="003D0BB9" w:rsidRPr="008A5CDE">
        <w:t>zovalniki (pokončni/ležeči)</w:t>
      </w:r>
      <w:r w:rsidR="00511A2E">
        <w:t xml:space="preserve"> v zavetišču</w:t>
      </w:r>
    </w:p>
    <w:p w14:paraId="38A42191" w14:textId="77777777" w:rsidR="00431211" w:rsidRDefault="00431211" w:rsidP="00C86B37">
      <w:pPr>
        <w:pStyle w:val="Odstavekseznama"/>
        <w:numPr>
          <w:ilvl w:val="0"/>
          <w:numId w:val="572"/>
        </w:numPr>
        <w:rPr>
          <w:lang w:eastAsia="zh-CN"/>
        </w:rPr>
      </w:pPr>
      <w:r>
        <w:rPr>
          <w:lang w:eastAsia="zh-CN"/>
        </w:rPr>
        <w:t>Tehnične lastnosti zunanjega TFT LCD prikazovalnika:</w:t>
      </w:r>
    </w:p>
    <w:p w14:paraId="0BA88AA0" w14:textId="77777777" w:rsidR="00431211" w:rsidRPr="0093246F" w:rsidRDefault="00431211" w:rsidP="00C86B37">
      <w:pPr>
        <w:pStyle w:val="Odstavekseznama"/>
        <w:numPr>
          <w:ilvl w:val="1"/>
          <w:numId w:val="572"/>
        </w:numPr>
        <w:rPr>
          <w:lang w:eastAsia="zh-CN"/>
        </w:rPr>
      </w:pPr>
      <w:r>
        <w:rPr>
          <w:lang w:eastAsia="zh-CN"/>
        </w:rPr>
        <w:t>g</w:t>
      </w:r>
      <w:r w:rsidRPr="0093246F">
        <w:rPr>
          <w:lang w:eastAsia="zh-CN"/>
        </w:rPr>
        <w:t xml:space="preserve">rajeni morajo biti za temperaturno območje delovanja </w:t>
      </w:r>
      <w:r w:rsidRPr="00431211">
        <w:rPr>
          <w:color w:val="000000" w:themeColor="text1"/>
          <w:lang w:eastAsia="zh-CN"/>
        </w:rPr>
        <w:t>med  -25°C do +40°C,</w:t>
      </w:r>
    </w:p>
    <w:p w14:paraId="5BDAD286" w14:textId="77777777" w:rsidR="00431211" w:rsidRDefault="00431211" w:rsidP="00C86B37">
      <w:pPr>
        <w:pStyle w:val="Odstavekseznama"/>
        <w:numPr>
          <w:ilvl w:val="1"/>
          <w:numId w:val="572"/>
        </w:numPr>
        <w:rPr>
          <w:lang w:eastAsia="zh-CN"/>
        </w:rPr>
      </w:pPr>
      <w:r>
        <w:rPr>
          <w:lang w:eastAsia="zh-CN"/>
        </w:rPr>
        <w:t>o</w:t>
      </w:r>
      <w:r w:rsidRPr="0093246F">
        <w:rPr>
          <w:lang w:eastAsia="zh-CN"/>
        </w:rPr>
        <w:t>hišje prikazovalnikov mora ustrezati standardu IP 55, da je p</w:t>
      </w:r>
      <w:r>
        <w:rPr>
          <w:lang w:eastAsia="zh-CN"/>
        </w:rPr>
        <w:t>rimeren tudi za zunanjo montažo,</w:t>
      </w:r>
    </w:p>
    <w:p w14:paraId="74CB3392" w14:textId="77777777" w:rsidR="00431211" w:rsidRDefault="00431211" w:rsidP="00C86B37">
      <w:pPr>
        <w:pStyle w:val="Odstavekseznama"/>
        <w:numPr>
          <w:ilvl w:val="1"/>
          <w:numId w:val="572"/>
        </w:numPr>
        <w:rPr>
          <w:lang w:eastAsia="zh-CN"/>
        </w:rPr>
      </w:pPr>
      <w:r w:rsidRPr="00431211">
        <w:rPr>
          <w:color w:val="000000" w:themeColor="text1"/>
          <w:lang w:eastAsia="zh-CN"/>
        </w:rPr>
        <w:t xml:space="preserve">vidni kot prikazovalnikov mora biti večji </w:t>
      </w:r>
      <w:r>
        <w:rPr>
          <w:lang w:eastAsia="zh-CN"/>
        </w:rPr>
        <w:t>od 120° horizontalno in 60</w:t>
      </w:r>
      <w:r w:rsidRPr="005F2D91">
        <w:rPr>
          <w:lang w:eastAsia="zh-CN"/>
        </w:rPr>
        <w:t>° vertikalno</w:t>
      </w:r>
      <w:r>
        <w:rPr>
          <w:lang w:eastAsia="zh-CN"/>
        </w:rPr>
        <w:t>,</w:t>
      </w:r>
    </w:p>
    <w:p w14:paraId="32866086" w14:textId="77777777" w:rsidR="00431211" w:rsidRPr="0093246F" w:rsidRDefault="00431211" w:rsidP="00C86B37">
      <w:pPr>
        <w:pStyle w:val="Odstavekseznama"/>
        <w:numPr>
          <w:ilvl w:val="1"/>
          <w:numId w:val="572"/>
        </w:numPr>
        <w:rPr>
          <w:lang w:eastAsia="zh-CN"/>
        </w:rPr>
      </w:pPr>
      <w:r w:rsidRPr="00431211">
        <w:rPr>
          <w:color w:val="000000" w:themeColor="text1"/>
          <w:lang w:eastAsia="zh-CN"/>
        </w:rPr>
        <w:t>vgrajena diagnostika delovanja (napajanja 230V, notranja temperatura prikazovalnika, status osvetlitve ozadja, PC Watchdog),</w:t>
      </w:r>
    </w:p>
    <w:p w14:paraId="6831D184" w14:textId="1A5909D5" w:rsidR="00431211" w:rsidRPr="0093246F" w:rsidRDefault="00431211" w:rsidP="00C86B37">
      <w:pPr>
        <w:pStyle w:val="Odstavekseznama"/>
        <w:numPr>
          <w:ilvl w:val="1"/>
          <w:numId w:val="572"/>
        </w:numPr>
        <w:rPr>
          <w:lang w:eastAsia="zh-CN"/>
        </w:rPr>
      </w:pPr>
      <w:r w:rsidRPr="00431211">
        <w:rPr>
          <w:color w:val="000000" w:themeColor="text1"/>
          <w:lang w:eastAsia="zh-CN"/>
        </w:rPr>
        <w:t xml:space="preserve">varnostni izklop prikazovalnika, ko je presežena maksimalna </w:t>
      </w:r>
      <w:r>
        <w:rPr>
          <w:color w:val="000000" w:themeColor="text1"/>
          <w:lang w:eastAsia="zh-CN"/>
        </w:rPr>
        <w:t>ali</w:t>
      </w:r>
      <w:r w:rsidRPr="00431211">
        <w:rPr>
          <w:color w:val="000000" w:themeColor="text1"/>
          <w:lang w:eastAsia="zh-CN"/>
        </w:rPr>
        <w:t xml:space="preserve"> minimalna temperatura v prikazovalniku,</w:t>
      </w:r>
    </w:p>
    <w:p w14:paraId="5A3F90D0" w14:textId="77777777" w:rsidR="00431211" w:rsidRPr="0093246F" w:rsidRDefault="00431211" w:rsidP="00C86B37">
      <w:pPr>
        <w:pStyle w:val="Odstavekseznama"/>
        <w:numPr>
          <w:ilvl w:val="1"/>
          <w:numId w:val="572"/>
        </w:numPr>
        <w:rPr>
          <w:lang w:eastAsia="zh-CN"/>
        </w:rPr>
      </w:pPr>
      <w:r w:rsidRPr="00431211">
        <w:rPr>
          <w:color w:val="000000" w:themeColor="text1"/>
          <w:lang w:eastAsia="zh-CN"/>
        </w:rPr>
        <w:t>avtomatska kontrola svetilnosti glede na osvetljenost okolja,</w:t>
      </w:r>
    </w:p>
    <w:p w14:paraId="53A36FED" w14:textId="77777777" w:rsidR="00431211" w:rsidRDefault="00431211" w:rsidP="00C86B37">
      <w:pPr>
        <w:pStyle w:val="Odstavekseznama"/>
        <w:numPr>
          <w:ilvl w:val="1"/>
          <w:numId w:val="572"/>
        </w:numPr>
        <w:rPr>
          <w:lang w:eastAsia="zh-CN"/>
        </w:rPr>
      </w:pPr>
      <w:r>
        <w:rPr>
          <w:lang w:eastAsia="zh-CN"/>
        </w:rPr>
        <w:t>pasivni sistem hlajenja brez vzdrževanja, brez ventilatorjev in brez filtrov,</w:t>
      </w:r>
    </w:p>
    <w:p w14:paraId="4009B44F" w14:textId="77777777" w:rsidR="00431211" w:rsidRDefault="00431211" w:rsidP="00C86B37">
      <w:pPr>
        <w:pStyle w:val="Odstavekseznama"/>
        <w:numPr>
          <w:ilvl w:val="1"/>
          <w:numId w:val="572"/>
        </w:numPr>
        <w:rPr>
          <w:lang w:eastAsia="zh-CN"/>
        </w:rPr>
      </w:pPr>
      <w:r>
        <w:rPr>
          <w:lang w:eastAsia="zh-CN"/>
        </w:rPr>
        <w:t>resolucija Full HD (1920 x 1080 slikovnih p), format 16:9,</w:t>
      </w:r>
    </w:p>
    <w:p w14:paraId="4F57130A" w14:textId="77777777" w:rsidR="00431211" w:rsidRDefault="00431211" w:rsidP="00C86B37">
      <w:pPr>
        <w:pStyle w:val="Odstavekseznama"/>
        <w:numPr>
          <w:ilvl w:val="1"/>
          <w:numId w:val="572"/>
        </w:numPr>
        <w:rPr>
          <w:lang w:eastAsia="zh-CN"/>
        </w:rPr>
      </w:pPr>
      <w:r>
        <w:rPr>
          <w:lang w:eastAsia="zh-CN"/>
        </w:rPr>
        <w:t>samodejni zagon prikazovalnika,</w:t>
      </w:r>
    </w:p>
    <w:p w14:paraId="5A824664" w14:textId="77777777" w:rsidR="00431211" w:rsidRDefault="00431211" w:rsidP="00C86B37">
      <w:pPr>
        <w:pStyle w:val="Odstavekseznama"/>
        <w:numPr>
          <w:ilvl w:val="1"/>
          <w:numId w:val="572"/>
        </w:numPr>
        <w:rPr>
          <w:lang w:eastAsia="zh-CN"/>
        </w:rPr>
      </w:pPr>
      <w:r>
        <w:rPr>
          <w:lang w:eastAsia="zh-CN"/>
        </w:rPr>
        <w:t>servisiranje ključnih komponent prikazovalnika preko sprednjih dvižnih vrat, brez demontaže celotnega prikazovalnika,</w:t>
      </w:r>
    </w:p>
    <w:p w14:paraId="52D34969" w14:textId="77777777" w:rsidR="00431211" w:rsidRDefault="00431211" w:rsidP="00C86B37">
      <w:pPr>
        <w:pStyle w:val="Odstavekseznama"/>
        <w:numPr>
          <w:ilvl w:val="1"/>
          <w:numId w:val="572"/>
        </w:numPr>
        <w:rPr>
          <w:lang w:eastAsia="zh-CN"/>
        </w:rPr>
      </w:pPr>
      <w:r>
        <w:rPr>
          <w:lang w:eastAsia="zh-CN"/>
        </w:rPr>
        <w:t>velikost minimalno 46 palcev.</w:t>
      </w:r>
    </w:p>
    <w:p w14:paraId="0EB42E3E" w14:textId="4163E9AB" w:rsidR="00431211" w:rsidRDefault="008A5CDE" w:rsidP="008A5CDE">
      <w:pPr>
        <w:pStyle w:val="Naslov5"/>
        <w:rPr>
          <w:rFonts w:ascii="Times New Roman" w:eastAsia="Times New Roman" w:hAnsi="Times New Roman" w:cs="Times New Roman"/>
          <w:i/>
          <w:szCs w:val="24"/>
          <w:lang w:eastAsia="zh-CN"/>
        </w:rPr>
      </w:pPr>
      <w:r>
        <w:rPr>
          <w:rFonts w:ascii="Times New Roman" w:eastAsia="Times New Roman" w:hAnsi="Times New Roman" w:cs="Times New Roman"/>
          <w:i/>
          <w:szCs w:val="24"/>
          <w:lang w:eastAsia="zh-CN"/>
        </w:rPr>
        <w:t>Peronski (tirni) LED prikazovalnik</w:t>
      </w:r>
    </w:p>
    <w:p w14:paraId="6F2A5CA1" w14:textId="77777777" w:rsidR="008A5CDE" w:rsidRPr="006139FD" w:rsidRDefault="008A5CDE" w:rsidP="00C86B37">
      <w:pPr>
        <w:pStyle w:val="Odstavekseznama"/>
        <w:numPr>
          <w:ilvl w:val="0"/>
          <w:numId w:val="575"/>
        </w:numPr>
        <w:rPr>
          <w:color w:val="0D0D0D"/>
          <w:lang w:eastAsia="zh-CN"/>
        </w:rPr>
      </w:pPr>
      <w:r w:rsidRPr="006139FD">
        <w:rPr>
          <w:color w:val="000000" w:themeColor="text1"/>
          <w:lang w:eastAsia="zh-CN"/>
        </w:rPr>
        <w:t>M</w:t>
      </w:r>
      <w:r w:rsidRPr="006139FD">
        <w:rPr>
          <w:lang w:eastAsia="zh-CN"/>
        </w:rPr>
        <w:t xml:space="preserve">ora biti </w:t>
      </w:r>
      <w:r w:rsidRPr="006139FD">
        <w:rPr>
          <w:color w:val="0D0D0D"/>
          <w:lang w:eastAsia="zh-CN"/>
        </w:rPr>
        <w:t xml:space="preserve">izveden z LED tehnologijo. </w:t>
      </w:r>
      <w:r w:rsidRPr="006139FD">
        <w:rPr>
          <w:lang w:eastAsia="zh-CN"/>
        </w:rPr>
        <w:t>Vsa vgrajena stekla morajo biti antirefleksna. Izvedba antivandal.</w:t>
      </w:r>
    </w:p>
    <w:p w14:paraId="01AA975B" w14:textId="77777777" w:rsidR="008A5CDE" w:rsidRPr="006139FD" w:rsidRDefault="008A5CDE" w:rsidP="00C86B37">
      <w:pPr>
        <w:pStyle w:val="Odstavekseznama"/>
        <w:numPr>
          <w:ilvl w:val="0"/>
          <w:numId w:val="575"/>
        </w:numPr>
        <w:rPr>
          <w:color w:val="0D0D0D"/>
          <w:lang w:eastAsia="zh-CN"/>
        </w:rPr>
      </w:pPr>
      <w:r w:rsidRPr="006139FD">
        <w:rPr>
          <w:color w:val="0D0D0D"/>
          <w:lang w:eastAsia="zh-CN"/>
        </w:rPr>
        <w:t xml:space="preserve">Peronski (tirni) prikazovalniki naj prikazujejo dve vrstici. </w:t>
      </w:r>
    </w:p>
    <w:p w14:paraId="18A7C010" w14:textId="77777777" w:rsidR="008A5CDE" w:rsidRPr="006139FD" w:rsidRDefault="008A5CDE" w:rsidP="00C86B37">
      <w:pPr>
        <w:pStyle w:val="Odstavekseznama"/>
        <w:numPr>
          <w:ilvl w:val="0"/>
          <w:numId w:val="575"/>
        </w:numPr>
        <w:rPr>
          <w:color w:val="000000" w:themeColor="text1"/>
          <w:lang w:eastAsia="zh-CN"/>
        </w:rPr>
      </w:pPr>
      <w:r w:rsidRPr="006139FD">
        <w:rPr>
          <w:color w:val="000000" w:themeColor="text1"/>
          <w:lang w:eastAsia="zh-CN"/>
        </w:rPr>
        <w:t>Peronski (tirni) LED prikazovalniki, tehnične lastnosti:</w:t>
      </w:r>
    </w:p>
    <w:p w14:paraId="767FD923" w14:textId="77777777" w:rsidR="008A5CDE" w:rsidRPr="006139FD" w:rsidRDefault="008A5CDE" w:rsidP="00C86B37">
      <w:pPr>
        <w:pStyle w:val="Odstavekseznama"/>
        <w:numPr>
          <w:ilvl w:val="1"/>
          <w:numId w:val="575"/>
        </w:numPr>
        <w:rPr>
          <w:lang w:eastAsia="zh-CN"/>
        </w:rPr>
      </w:pPr>
      <w:r w:rsidRPr="006139FD">
        <w:rPr>
          <w:lang w:eastAsia="zh-CN"/>
        </w:rPr>
        <w:t>ozadje je črne barve,</w:t>
      </w:r>
    </w:p>
    <w:p w14:paraId="21B9FDD1" w14:textId="77777777" w:rsidR="008A5CDE" w:rsidRPr="006139FD" w:rsidRDefault="008A5CDE" w:rsidP="00C86B37">
      <w:pPr>
        <w:pStyle w:val="Odstavekseznama"/>
        <w:numPr>
          <w:ilvl w:val="1"/>
          <w:numId w:val="575"/>
        </w:numPr>
        <w:rPr>
          <w:lang w:eastAsia="zh-CN"/>
        </w:rPr>
      </w:pPr>
      <w:r w:rsidRPr="006139FD">
        <w:rPr>
          <w:lang w:eastAsia="zh-CN"/>
        </w:rPr>
        <w:t>napisi so v beli barvi,</w:t>
      </w:r>
    </w:p>
    <w:p w14:paraId="774AF631" w14:textId="77777777" w:rsidR="008A5CDE" w:rsidRPr="006139FD" w:rsidRDefault="008A5CDE" w:rsidP="00C86B37">
      <w:pPr>
        <w:pStyle w:val="Odstavekseznama"/>
        <w:numPr>
          <w:ilvl w:val="1"/>
          <w:numId w:val="575"/>
        </w:numPr>
        <w:rPr>
          <w:lang w:eastAsia="zh-CN"/>
        </w:rPr>
      </w:pPr>
      <w:r w:rsidRPr="006139FD">
        <w:rPr>
          <w:lang w:eastAsia="zh-CN"/>
        </w:rPr>
        <w:t>imajo dve vrstici, vsaka vrstica naj prikazuje vsaj 20 znakov,</w:t>
      </w:r>
    </w:p>
    <w:p w14:paraId="11D3A9A5" w14:textId="77777777" w:rsidR="008A5CDE" w:rsidRPr="006139FD" w:rsidRDefault="008A5CDE" w:rsidP="00C86B37">
      <w:pPr>
        <w:pStyle w:val="Odstavekseznama"/>
        <w:numPr>
          <w:ilvl w:val="1"/>
          <w:numId w:val="575"/>
        </w:numPr>
        <w:rPr>
          <w:lang w:eastAsia="zh-CN"/>
        </w:rPr>
      </w:pPr>
      <w:r w:rsidRPr="006139FD">
        <w:rPr>
          <w:lang w:eastAsia="zh-CN"/>
        </w:rPr>
        <w:t>označen je tir,</w:t>
      </w:r>
    </w:p>
    <w:p w14:paraId="001FCB87" w14:textId="77777777" w:rsidR="008A5CDE" w:rsidRPr="006139FD" w:rsidRDefault="008A5CDE" w:rsidP="00C86B37">
      <w:pPr>
        <w:pStyle w:val="Odstavekseznama"/>
        <w:numPr>
          <w:ilvl w:val="1"/>
          <w:numId w:val="575"/>
        </w:numPr>
        <w:rPr>
          <w:lang w:eastAsia="zh-CN"/>
        </w:rPr>
      </w:pPr>
      <w:r w:rsidRPr="006139FD">
        <w:rPr>
          <w:lang w:eastAsia="zh-CN"/>
        </w:rPr>
        <w:t>v zgornji vrstici sta izpisani smer in čas odhoda,</w:t>
      </w:r>
    </w:p>
    <w:p w14:paraId="5ECFB070" w14:textId="77777777" w:rsidR="008A5CDE" w:rsidRPr="006139FD" w:rsidRDefault="008A5CDE" w:rsidP="00C86B37">
      <w:pPr>
        <w:pStyle w:val="Odstavekseznama"/>
        <w:numPr>
          <w:ilvl w:val="1"/>
          <w:numId w:val="575"/>
        </w:numPr>
        <w:rPr>
          <w:lang w:eastAsia="zh-CN"/>
        </w:rPr>
      </w:pPr>
      <w:r w:rsidRPr="006139FD">
        <w:rPr>
          <w:lang w:eastAsia="zh-CN"/>
        </w:rPr>
        <w:t>v spodnji vrstici so vrsta vlaka, morebitna obvestila in zamude,</w:t>
      </w:r>
    </w:p>
    <w:p w14:paraId="60B0B3F2" w14:textId="77777777" w:rsidR="008A5CDE" w:rsidRPr="006139FD" w:rsidRDefault="008A5CDE" w:rsidP="00C86B37">
      <w:pPr>
        <w:pStyle w:val="Odstavekseznama"/>
        <w:numPr>
          <w:ilvl w:val="1"/>
          <w:numId w:val="575"/>
        </w:numPr>
        <w:rPr>
          <w:color w:val="000000" w:themeColor="text1"/>
          <w:lang w:eastAsia="zh-CN"/>
        </w:rPr>
      </w:pPr>
      <w:r w:rsidRPr="006139FD">
        <w:rPr>
          <w:lang w:eastAsia="zh-CN"/>
        </w:rPr>
        <w:t>izpis na prikazovalniku naj se pojavi 20 minut pred prihodom vlaka,</w:t>
      </w:r>
    </w:p>
    <w:p w14:paraId="75F42B6B" w14:textId="77777777" w:rsidR="008A5CDE" w:rsidRPr="006139FD" w:rsidRDefault="008A5CDE" w:rsidP="00C86B37">
      <w:pPr>
        <w:pStyle w:val="Odstavekseznama"/>
        <w:numPr>
          <w:ilvl w:val="1"/>
          <w:numId w:val="575"/>
        </w:numPr>
        <w:rPr>
          <w:color w:val="000000" w:themeColor="text1"/>
          <w:lang w:eastAsia="zh-CN"/>
        </w:rPr>
      </w:pPr>
      <w:r w:rsidRPr="006139FD">
        <w:rPr>
          <w:color w:val="000000" w:themeColor="text1"/>
          <w:lang w:eastAsia="zh-CN"/>
        </w:rPr>
        <w:t>grajeni morajo biti za temperaturno območje delovanja med -25°C do +50°C,</w:t>
      </w:r>
    </w:p>
    <w:p w14:paraId="3332A647" w14:textId="77777777" w:rsidR="008A5CDE" w:rsidRDefault="008A5CDE" w:rsidP="00C86B37">
      <w:pPr>
        <w:pStyle w:val="Odstavekseznama"/>
        <w:numPr>
          <w:ilvl w:val="1"/>
          <w:numId w:val="575"/>
        </w:numPr>
        <w:rPr>
          <w:color w:val="000000" w:themeColor="text1"/>
          <w:lang w:eastAsia="zh-CN"/>
        </w:rPr>
      </w:pPr>
      <w:r w:rsidRPr="006139FD">
        <w:rPr>
          <w:color w:val="000000" w:themeColor="text1"/>
          <w:lang w:eastAsia="zh-CN"/>
        </w:rPr>
        <w:t>ohišje prikazovalnikov mora ustrezati najmanj standardu IP55.</w:t>
      </w:r>
    </w:p>
    <w:p w14:paraId="35CADB37" w14:textId="4248A386" w:rsidR="00511A2E" w:rsidRPr="00511A2E" w:rsidRDefault="00511A2E" w:rsidP="00C86B37">
      <w:pPr>
        <w:pStyle w:val="Odstavekseznama"/>
        <w:numPr>
          <w:ilvl w:val="1"/>
          <w:numId w:val="575"/>
        </w:numPr>
        <w:rPr>
          <w:lang w:eastAsia="zh-CN"/>
        </w:rPr>
      </w:pPr>
      <w:r w:rsidRPr="00511A2E">
        <w:rPr>
          <w:lang w:eastAsia="zh-CN"/>
        </w:rPr>
        <w:t>zunanje dimenzije ohišja 1460 x 415 x 194 mm (h x w x d), kot npr. display od Novatronic</w:t>
      </w:r>
    </w:p>
    <w:p w14:paraId="73B95669" w14:textId="3276CD2D" w:rsidR="00511535" w:rsidRPr="005D1540" w:rsidRDefault="00511535" w:rsidP="00511535">
      <w:pPr>
        <w:pStyle w:val="Naslov5"/>
      </w:pPr>
      <w:r w:rsidRPr="005D1540">
        <w:lastRenderedPageBreak/>
        <w:t>Postajališče Ljubljana Tivoli</w:t>
      </w:r>
    </w:p>
    <w:p w14:paraId="14A30C1B" w14:textId="46E9B69B" w:rsidR="00511535" w:rsidRDefault="00511535" w:rsidP="00C86B37">
      <w:pPr>
        <w:pStyle w:val="Odstavekseznama"/>
        <w:numPr>
          <w:ilvl w:val="0"/>
          <w:numId w:val="568"/>
        </w:numPr>
      </w:pPr>
      <w:r w:rsidRPr="00511535">
        <w:t xml:space="preserve">Na lokaciji </w:t>
      </w:r>
      <w:r w:rsidR="0004663C">
        <w:t xml:space="preserve">Ljubljana </w:t>
      </w:r>
      <w:r w:rsidRPr="00511535">
        <w:t>Tivoli je na peronu postavljena komunikacijska omara z MPS napajalnim sistemom in Cisco stikalom (PoE) projekta DVP.</w:t>
      </w:r>
    </w:p>
    <w:p w14:paraId="0F0F2989" w14:textId="028D4A0A" w:rsidR="0004663C" w:rsidRPr="00511535" w:rsidRDefault="0004663C" w:rsidP="00C86B37">
      <w:pPr>
        <w:pStyle w:val="Odstavekseznama"/>
        <w:numPr>
          <w:ilvl w:val="0"/>
          <w:numId w:val="568"/>
        </w:numPr>
      </w:pPr>
      <w:r>
        <w:t>Za postavitev telekomunikacijske opreme se postavit nov kontejner, v katerega se prestavi obstoječa telekomunukacijska oprema iz obstoječe komunikacijske omare vključno z opremo predvideno za dopolnite potniškega informacijskega sistema.</w:t>
      </w:r>
    </w:p>
    <w:p w14:paraId="041D10E0" w14:textId="6B279F2F" w:rsidR="00511535" w:rsidRPr="00511A2E" w:rsidRDefault="00511A2E" w:rsidP="00C86B37">
      <w:pPr>
        <w:pStyle w:val="Odstavekseznama"/>
        <w:numPr>
          <w:ilvl w:val="0"/>
          <w:numId w:val="568"/>
        </w:numPr>
      </w:pPr>
      <w:r w:rsidRPr="00511A2E">
        <w:t xml:space="preserve">Za priključitev naprav se uporabi obstoječe stikalo. Nove periferne naprave (LED, LCD prikazovalnike, kamere, SOS stebričke) se poveže na obstoječe stikalo prek optike. </w:t>
      </w:r>
      <w:r>
        <w:t xml:space="preserve">Na </w:t>
      </w:r>
      <w:r w:rsidRPr="00511A2E">
        <w:t>sredini vsakega perona se postavi PRO-TK omarica, kjer se zaključi optika, vgradi komunikacijsko stikalo, prenapetostna zaščita, tokovni odklopniki…). V kontejnerju se za napajanje zunanjih naprav vgradi LRT 1,0kW.</w:t>
      </w:r>
    </w:p>
    <w:p w14:paraId="12A9FD42" w14:textId="39B274A5" w:rsidR="00511535" w:rsidRDefault="00511535" w:rsidP="00511535">
      <w:pPr>
        <w:pStyle w:val="Naslov5"/>
      </w:pPr>
      <w:r>
        <w:t>Postajališče Ljubljana Dolgi most</w:t>
      </w:r>
    </w:p>
    <w:p w14:paraId="1E659283" w14:textId="5A21337F" w:rsidR="00511535" w:rsidRPr="003957AA" w:rsidRDefault="00511535" w:rsidP="00C86B37">
      <w:pPr>
        <w:pStyle w:val="Odstavekseznama"/>
        <w:numPr>
          <w:ilvl w:val="0"/>
          <w:numId w:val="569"/>
        </w:numPr>
      </w:pPr>
      <w:r w:rsidRPr="003957AA">
        <w:t>Na lokaciji Dolgi Most je obstoječ kontejner, kjer je vgrajen MPS, komunikacijska omara z stikalom po projektu DVP ter dvema SOS stebričkoma na peronih.</w:t>
      </w:r>
    </w:p>
    <w:p w14:paraId="46C16E5F" w14:textId="6A12CBBA" w:rsidR="00511535" w:rsidRPr="00511A2E" w:rsidRDefault="00511A2E" w:rsidP="003957AA">
      <w:pPr>
        <w:pStyle w:val="Odstavekseznama"/>
      </w:pPr>
      <w:r w:rsidRPr="00511A2E">
        <w:t>Za priključitev naprav se uporabi obstoječe stikalo. Periferne naprave (LED, LCD prikazovalnike, kamere) se poveže na obstoječe stikalo prek optike. Na sredini vsakega perona se postavi PRO-TK omarica, kjer se zaključi optika, vgradi komunikacijsko stikalo, prenapetostna zaščita, tokovni odklopniki…). V kontejnerju se za napajanje zunanjih naprav zamenja obstoječ LTR 0,2kW z večjim (1,0kW).</w:t>
      </w:r>
    </w:p>
    <w:p w14:paraId="1EF42B5F" w14:textId="2584BD36" w:rsidR="00511535" w:rsidRPr="00511A2E" w:rsidRDefault="00511A2E" w:rsidP="003957AA">
      <w:pPr>
        <w:pStyle w:val="Odstavekseznama"/>
      </w:pPr>
      <w:r w:rsidRPr="00511A2E">
        <w:t xml:space="preserve">Uporabi se obstoječo kanalizacijo. Montaža tirnih LED prikazovalnikov se izvede na svojih drogovih. </w:t>
      </w:r>
    </w:p>
    <w:p w14:paraId="4097AB4C" w14:textId="15936059" w:rsidR="00511535" w:rsidRDefault="00511535" w:rsidP="00511535">
      <w:pPr>
        <w:pStyle w:val="Naslov5"/>
      </w:pPr>
      <w:r>
        <w:t>Postaja Brezovica</w:t>
      </w:r>
    </w:p>
    <w:p w14:paraId="16ED9420" w14:textId="77777777" w:rsidR="00511535" w:rsidRPr="00ED0CC5" w:rsidRDefault="00511535" w:rsidP="00C86B37">
      <w:pPr>
        <w:pStyle w:val="Odstavekseznama"/>
        <w:numPr>
          <w:ilvl w:val="0"/>
          <w:numId w:val="570"/>
        </w:numPr>
      </w:pPr>
      <w:r w:rsidRPr="00ED0CC5">
        <w:t>Na ž.p. Brezovica se v TK prostoru postavi video snemalnik na katerega se priključi kamere obeh postajališč ter NPr-jev.</w:t>
      </w:r>
    </w:p>
    <w:p w14:paraId="2E4A87A9" w14:textId="335851F0" w:rsidR="00511535" w:rsidRDefault="00511535" w:rsidP="00C86B37">
      <w:pPr>
        <w:pStyle w:val="Odstavekseznama"/>
        <w:numPr>
          <w:ilvl w:val="0"/>
          <w:numId w:val="570"/>
        </w:numPr>
      </w:pPr>
      <w:r w:rsidRPr="00ED0CC5">
        <w:t>V CVP Postojna je potrebno omogočiti spremljanje kamer.</w:t>
      </w:r>
    </w:p>
    <w:p w14:paraId="4DFC4F8C" w14:textId="5B3A440B" w:rsidR="00511535" w:rsidRPr="00511535" w:rsidRDefault="00511535" w:rsidP="00C86B37">
      <w:pPr>
        <w:pStyle w:val="Odstavekseznama"/>
        <w:numPr>
          <w:ilvl w:val="0"/>
          <w:numId w:val="570"/>
        </w:numPr>
      </w:pPr>
      <w:r w:rsidRPr="00ED0CC5">
        <w:rPr>
          <w:sz w:val="18"/>
          <w:szCs w:val="18"/>
        </w:rPr>
        <w:t>LED prikazovalnike, LCD prikazovalnike in ozvočenje se krmili iz obstoječega PIS/CCs sistema.</w:t>
      </w:r>
    </w:p>
    <w:p w14:paraId="65514F42" w14:textId="39BF1911" w:rsidR="00511535" w:rsidRPr="00511535" w:rsidRDefault="00511535" w:rsidP="00C86B37">
      <w:pPr>
        <w:pStyle w:val="Odstavekseznama"/>
        <w:numPr>
          <w:ilvl w:val="0"/>
          <w:numId w:val="570"/>
        </w:numPr>
      </w:pPr>
      <w:r w:rsidRPr="00ED0CC5">
        <w:rPr>
          <w:sz w:val="18"/>
          <w:szCs w:val="18"/>
        </w:rPr>
        <w:t>Za SIP naročnike je potrebno zagotoviti ustrezno število licenc</w:t>
      </w:r>
    </w:p>
    <w:p w14:paraId="64DADEC2" w14:textId="1C9B0243" w:rsidR="00431211" w:rsidRDefault="00431211" w:rsidP="00431211">
      <w:pPr>
        <w:pStyle w:val="Naslov4"/>
      </w:pPr>
      <w:bookmarkStart w:id="1481" w:name="_Toc43814277"/>
      <w:r>
        <w:t>Ozvočenje</w:t>
      </w:r>
    </w:p>
    <w:p w14:paraId="1BC4B8F9" w14:textId="49F9A6B5" w:rsidR="00431211" w:rsidRDefault="00431211" w:rsidP="00C86B37">
      <w:pPr>
        <w:pStyle w:val="Odstavekseznama"/>
        <w:numPr>
          <w:ilvl w:val="0"/>
          <w:numId w:val="573"/>
        </w:numPr>
        <w:rPr>
          <w:lang w:eastAsia="zh-CN"/>
        </w:rPr>
      </w:pPr>
      <w:r w:rsidRPr="00F65ACB">
        <w:rPr>
          <w:lang w:eastAsia="zh-CN"/>
        </w:rPr>
        <w:t xml:space="preserve">Za izvedbo ozvočenja se uporablja sistem ozvočenja s 100V linijo. Celotno potniško ozvočenje je vezano na eno zvočniško skupino oziroma cono. </w:t>
      </w:r>
    </w:p>
    <w:p w14:paraId="097D4247" w14:textId="13ED9CFC" w:rsidR="006139FD" w:rsidRPr="006139FD" w:rsidRDefault="006139FD" w:rsidP="00C86B37">
      <w:pPr>
        <w:pStyle w:val="Odstavekseznama"/>
        <w:numPr>
          <w:ilvl w:val="0"/>
          <w:numId w:val="573"/>
        </w:numPr>
      </w:pPr>
      <w:r w:rsidRPr="006139FD">
        <w:t>Na novih lokacijah se vgrajujejo IP avdio ojačevalniki. Poleg ojačevalnikov morajo biti dobavljene  ustrezne licence za ojačevalnik, cCS (sip naročnik) in krovni nadzor.</w:t>
      </w:r>
    </w:p>
    <w:p w14:paraId="638B52CC" w14:textId="3E8557DC" w:rsidR="00431211" w:rsidRDefault="006139FD" w:rsidP="00510A29">
      <w:pPr>
        <w:pStyle w:val="Naslov4"/>
      </w:pPr>
      <w:r>
        <w:t>IP avdio ojačevalnik</w:t>
      </w:r>
    </w:p>
    <w:p w14:paraId="692392B0" w14:textId="77777777" w:rsidR="00431211" w:rsidRPr="00E452DF" w:rsidRDefault="00431211" w:rsidP="00C86B37">
      <w:pPr>
        <w:pStyle w:val="Odstavekseznama"/>
        <w:numPr>
          <w:ilvl w:val="0"/>
          <w:numId w:val="574"/>
        </w:numPr>
        <w:rPr>
          <w:lang w:eastAsia="zh-CN"/>
        </w:rPr>
      </w:pPr>
      <w:r>
        <w:rPr>
          <w:lang w:eastAsia="zh-CN"/>
        </w:rPr>
        <w:t>Tehnične lastnosti:</w:t>
      </w:r>
    </w:p>
    <w:p w14:paraId="14BF63C6" w14:textId="77777777" w:rsidR="00431211" w:rsidRPr="005F2D91" w:rsidRDefault="00431211" w:rsidP="00C86B37">
      <w:pPr>
        <w:pStyle w:val="Odstavekseznama"/>
        <w:numPr>
          <w:ilvl w:val="1"/>
          <w:numId w:val="574"/>
        </w:numPr>
        <w:rPr>
          <w:lang w:eastAsia="zh-CN"/>
        </w:rPr>
      </w:pPr>
      <w:r>
        <w:rPr>
          <w:lang w:eastAsia="zh-CN"/>
        </w:rPr>
        <w:t>i</w:t>
      </w:r>
      <w:r w:rsidRPr="005F2D91">
        <w:rPr>
          <w:lang w:eastAsia="zh-CN"/>
        </w:rPr>
        <w:t>z</w:t>
      </w:r>
      <w:r>
        <w:rPr>
          <w:lang w:eastAsia="zh-CN"/>
        </w:rPr>
        <w:t>hodna linija na zvočnike je 100V,</w:t>
      </w:r>
    </w:p>
    <w:p w14:paraId="0D6363BF" w14:textId="77777777" w:rsidR="00431211" w:rsidRPr="005F2D91" w:rsidRDefault="00431211" w:rsidP="00C86B37">
      <w:pPr>
        <w:pStyle w:val="Odstavekseznama"/>
        <w:numPr>
          <w:ilvl w:val="1"/>
          <w:numId w:val="574"/>
        </w:numPr>
        <w:rPr>
          <w:lang w:eastAsia="zh-CN"/>
        </w:rPr>
      </w:pPr>
      <w:r>
        <w:rPr>
          <w:lang w:eastAsia="zh-CN"/>
        </w:rPr>
        <w:t>f</w:t>
      </w:r>
      <w:r w:rsidRPr="005F2D91">
        <w:rPr>
          <w:lang w:eastAsia="zh-CN"/>
        </w:rPr>
        <w:t>rekvenčni razpon izhodnih avdio</w:t>
      </w:r>
      <w:r>
        <w:rPr>
          <w:lang w:eastAsia="zh-CN"/>
        </w:rPr>
        <w:t xml:space="preserve"> linij je najmanj 50Hz – 20kHz,</w:t>
      </w:r>
    </w:p>
    <w:p w14:paraId="38F64E6F" w14:textId="77777777" w:rsidR="00431211" w:rsidRDefault="00431211" w:rsidP="00C86B37">
      <w:pPr>
        <w:pStyle w:val="Odstavekseznama"/>
        <w:numPr>
          <w:ilvl w:val="1"/>
          <w:numId w:val="574"/>
        </w:numPr>
        <w:rPr>
          <w:lang w:eastAsia="zh-CN"/>
        </w:rPr>
      </w:pPr>
      <w:r>
        <w:rPr>
          <w:lang w:eastAsia="zh-CN"/>
        </w:rPr>
        <w:t>n</w:t>
      </w:r>
      <w:r w:rsidRPr="005F2D91">
        <w:rPr>
          <w:lang w:eastAsia="zh-CN"/>
        </w:rPr>
        <w:t>apajanje ojačevalnika se izvede iz brezpre</w:t>
      </w:r>
      <w:r>
        <w:rPr>
          <w:lang w:eastAsia="zh-CN"/>
        </w:rPr>
        <w:t>kinitvenega napajanja DC -48 V, k</w:t>
      </w:r>
      <w:r w:rsidRPr="005F2D91">
        <w:rPr>
          <w:lang w:eastAsia="zh-CN"/>
        </w:rPr>
        <w:t xml:space="preserve">jer to </w:t>
      </w:r>
      <w:r>
        <w:rPr>
          <w:lang w:eastAsia="zh-CN"/>
        </w:rPr>
        <w:t>ni mogoče se postavi DC 48V napajalnik,</w:t>
      </w:r>
    </w:p>
    <w:p w14:paraId="5C2BCD11" w14:textId="77777777" w:rsidR="00431211" w:rsidRPr="00CD40A4" w:rsidRDefault="00431211" w:rsidP="00C86B37">
      <w:pPr>
        <w:pStyle w:val="Odstavekseznama"/>
        <w:numPr>
          <w:ilvl w:val="1"/>
          <w:numId w:val="574"/>
        </w:numPr>
        <w:rPr>
          <w:lang w:eastAsia="zh-CN"/>
        </w:rPr>
      </w:pPr>
      <w:r w:rsidRPr="00CD40A4">
        <w:rPr>
          <w:lang w:eastAsia="zh-CN"/>
        </w:rPr>
        <w:t>ojačevalnik mora imeti možnost nastavitve zvoka (barva zvoka in jakost zvoka),</w:t>
      </w:r>
    </w:p>
    <w:p w14:paraId="1766EFBA" w14:textId="77777777" w:rsidR="00431211" w:rsidRPr="007F0470" w:rsidRDefault="00431211" w:rsidP="00C86B37">
      <w:pPr>
        <w:pStyle w:val="Odstavekseznama"/>
        <w:numPr>
          <w:ilvl w:val="1"/>
          <w:numId w:val="574"/>
        </w:numPr>
        <w:rPr>
          <w:lang w:eastAsia="zh-CN"/>
        </w:rPr>
      </w:pPr>
      <w:r>
        <w:rPr>
          <w:lang w:eastAsia="zh-CN"/>
        </w:rPr>
        <w:t>ojačevalnik mora biti vključen v krovni nadzor,</w:t>
      </w:r>
    </w:p>
    <w:p w14:paraId="63077149" w14:textId="77777777" w:rsidR="00431211" w:rsidRPr="00001C1C" w:rsidRDefault="00431211" w:rsidP="00C86B37">
      <w:pPr>
        <w:pStyle w:val="Odstavekseznama"/>
        <w:numPr>
          <w:ilvl w:val="1"/>
          <w:numId w:val="574"/>
        </w:numPr>
        <w:rPr>
          <w:lang w:eastAsia="zh-CN"/>
        </w:rPr>
      </w:pPr>
      <w:r>
        <w:rPr>
          <w:lang w:eastAsia="zh-CN"/>
        </w:rPr>
        <w:t xml:space="preserve">ojačevalnik deluje prek </w:t>
      </w:r>
      <w:r w:rsidRPr="009843AF">
        <w:rPr>
          <w:lang w:eastAsia="zh-CN"/>
        </w:rPr>
        <w:t>TCP/IP protokola in SIP vmesnika</w:t>
      </w:r>
      <w:r>
        <w:rPr>
          <w:lang w:eastAsia="zh-CN"/>
        </w:rPr>
        <w:t>, kompatibilen s cCS sistemom in DTMF krmiljenjem</w:t>
      </w:r>
    </w:p>
    <w:p w14:paraId="2F91D8A2" w14:textId="77777777" w:rsidR="00431211" w:rsidRPr="00E464D0" w:rsidRDefault="00431211" w:rsidP="00C86B37">
      <w:pPr>
        <w:pStyle w:val="Odstavekseznama"/>
        <w:numPr>
          <w:ilvl w:val="1"/>
          <w:numId w:val="574"/>
        </w:numPr>
        <w:rPr>
          <w:lang w:eastAsia="zh-CN"/>
        </w:rPr>
      </w:pPr>
      <w:r>
        <w:rPr>
          <w:lang w:eastAsia="zh-CN"/>
        </w:rPr>
        <w:t xml:space="preserve">ojačevalnik </w:t>
      </w:r>
      <w:r w:rsidRPr="00E464D0">
        <w:rPr>
          <w:lang w:eastAsia="zh-CN"/>
        </w:rPr>
        <w:t xml:space="preserve">mora imeti diagnostiko impendance linije in diagnostiko nivoja </w:t>
      </w:r>
      <w:r w:rsidRPr="00E464D0">
        <w:rPr>
          <w:lang w:eastAsia="zh-CN"/>
        </w:rPr>
        <w:lastRenderedPageBreak/>
        <w:t>izhodnega signala</w:t>
      </w:r>
    </w:p>
    <w:p w14:paraId="093093E6" w14:textId="20905529" w:rsidR="00431211" w:rsidRPr="00510A29" w:rsidRDefault="006139FD" w:rsidP="00510A29">
      <w:pPr>
        <w:pStyle w:val="Naslov4"/>
      </w:pPr>
      <w:r w:rsidRPr="00510A29">
        <w:t>Podatkovna razdelilna omara PRO-TK</w:t>
      </w:r>
    </w:p>
    <w:p w14:paraId="77C29053" w14:textId="77777777" w:rsidR="006139FD" w:rsidRPr="006139FD" w:rsidRDefault="006139FD" w:rsidP="00C86B37">
      <w:pPr>
        <w:pStyle w:val="Odstavekseznama"/>
        <w:numPr>
          <w:ilvl w:val="0"/>
          <w:numId w:val="576"/>
        </w:numPr>
      </w:pPr>
      <w:r w:rsidRPr="006139FD">
        <w:t>V podatkovno razdelilno omaro PRO-TK se namesti pasivna in aktivna oprema in sicer:</w:t>
      </w:r>
    </w:p>
    <w:p w14:paraId="7E27B6D6" w14:textId="77777777" w:rsidR="006139FD" w:rsidRPr="006139FD" w:rsidRDefault="006139FD" w:rsidP="00C86B37">
      <w:pPr>
        <w:pStyle w:val="Odstavekseznama"/>
        <w:numPr>
          <w:ilvl w:val="1"/>
          <w:numId w:val="576"/>
        </w:numPr>
        <w:rPr>
          <w:rFonts w:eastAsia="Times New Roman"/>
          <w:lang w:eastAsia="zh-CN"/>
        </w:rPr>
      </w:pPr>
      <w:r w:rsidRPr="006139FD">
        <w:rPr>
          <w:rFonts w:eastAsia="Times New Roman"/>
          <w:lang w:eastAsia="zh-CN"/>
        </w:rPr>
        <w:t xml:space="preserve">uvod </w:t>
      </w:r>
      <w:r w:rsidRPr="006139FD">
        <w:t>optičnega kabla, optični delilnik s konektorji tipa LC,</w:t>
      </w:r>
    </w:p>
    <w:p w14:paraId="549E2527" w14:textId="77777777" w:rsidR="006139FD" w:rsidRPr="006139FD" w:rsidRDefault="006139FD" w:rsidP="00C86B37">
      <w:pPr>
        <w:pStyle w:val="Odstavekseznama"/>
        <w:numPr>
          <w:ilvl w:val="1"/>
          <w:numId w:val="576"/>
        </w:numPr>
      </w:pPr>
      <w:r w:rsidRPr="006139FD">
        <w:t>230V AC dovod iz R-TK-Z omare ali iz sosednje PRO-TK omare,</w:t>
      </w:r>
    </w:p>
    <w:p w14:paraId="52043B48" w14:textId="77777777" w:rsidR="006139FD" w:rsidRPr="006139FD" w:rsidRDefault="006139FD" w:rsidP="00C86B37">
      <w:pPr>
        <w:pStyle w:val="Odstavekseznama"/>
        <w:numPr>
          <w:ilvl w:val="1"/>
          <w:numId w:val="576"/>
        </w:numPr>
      </w:pPr>
      <w:r w:rsidRPr="006139FD">
        <w:t>tokovna varovala in prenapetostna zaščita napajalnega dela,</w:t>
      </w:r>
    </w:p>
    <w:p w14:paraId="07632B80" w14:textId="77777777" w:rsidR="006139FD" w:rsidRPr="006139FD" w:rsidRDefault="006139FD" w:rsidP="00C86B37">
      <w:pPr>
        <w:pStyle w:val="Odstavekseznama"/>
        <w:numPr>
          <w:ilvl w:val="1"/>
          <w:numId w:val="576"/>
        </w:numPr>
      </w:pPr>
      <w:r w:rsidRPr="006139FD">
        <w:t>stikalni pretvornik 230VAC na 48VDC, ustrezne moči, za montažo na DIN letev in razširjenim temperaturnim obsegom delovanja,</w:t>
      </w:r>
    </w:p>
    <w:p w14:paraId="02888806" w14:textId="77777777" w:rsidR="006139FD" w:rsidRPr="006139FD" w:rsidRDefault="006139FD" w:rsidP="00C86B37">
      <w:pPr>
        <w:pStyle w:val="Odstavekseznama"/>
        <w:numPr>
          <w:ilvl w:val="1"/>
          <w:numId w:val="576"/>
        </w:numPr>
      </w:pPr>
      <w:r w:rsidRPr="006139FD">
        <w:t>upravljano industrijsko L2 LAN PoE+ stikalo z zadostnim številom 10/100/1000BaseT in 1000Base-LX/LH vmesniki kompatibilen s podatkovnim omrežjem JŽI,</w:t>
      </w:r>
    </w:p>
    <w:p w14:paraId="4AD6FC56" w14:textId="77777777" w:rsidR="006139FD" w:rsidRPr="006139FD" w:rsidRDefault="006139FD" w:rsidP="00C86B37">
      <w:pPr>
        <w:pStyle w:val="Odstavekseznama"/>
        <w:numPr>
          <w:ilvl w:val="1"/>
          <w:numId w:val="576"/>
        </w:numPr>
      </w:pPr>
      <w:r w:rsidRPr="006139FD">
        <w:t>prenapetostna zaščita za PoE odjemalce za montažo na DIN letev.</w:t>
      </w:r>
    </w:p>
    <w:p w14:paraId="43AE9A8C" w14:textId="77777777" w:rsidR="006139FD" w:rsidRPr="006139FD" w:rsidRDefault="006139FD" w:rsidP="00C86B37">
      <w:pPr>
        <w:pStyle w:val="Odstavekseznama"/>
        <w:numPr>
          <w:ilvl w:val="0"/>
          <w:numId w:val="576"/>
        </w:numPr>
      </w:pPr>
      <w:r w:rsidRPr="006139FD">
        <w:t>Dodatne specifikacije za upravljano L2 industrijsko ethernet stikalo v PRO-TK omarici:</w:t>
      </w:r>
    </w:p>
    <w:p w14:paraId="1C6BBDC9" w14:textId="77777777" w:rsidR="006139FD" w:rsidRPr="006139FD" w:rsidRDefault="006139FD" w:rsidP="00C86B37">
      <w:pPr>
        <w:pStyle w:val="Odstavekseznama"/>
        <w:numPr>
          <w:ilvl w:val="1"/>
          <w:numId w:val="576"/>
        </w:numPr>
      </w:pPr>
      <w:r w:rsidRPr="006139FD">
        <w:t>vsaj 2xSFP vmesnik 1000Base-LX/LH,</w:t>
      </w:r>
    </w:p>
    <w:p w14:paraId="6C5C8216" w14:textId="77777777" w:rsidR="006139FD" w:rsidRPr="006139FD" w:rsidRDefault="006139FD" w:rsidP="00C86B37">
      <w:pPr>
        <w:pStyle w:val="Odstavekseznama"/>
        <w:numPr>
          <w:ilvl w:val="1"/>
          <w:numId w:val="576"/>
        </w:numPr>
      </w:pPr>
      <w:r w:rsidRPr="006139FD">
        <w:t>vsaj 4x10/100/1000Base-T PoE+ vmesniki (upoštevati minimalno 25% prostih vmesnikov),</w:t>
      </w:r>
    </w:p>
    <w:p w14:paraId="33F77D6E" w14:textId="77777777" w:rsidR="006139FD" w:rsidRPr="006139FD" w:rsidRDefault="006139FD" w:rsidP="00C86B37">
      <w:pPr>
        <w:pStyle w:val="Odstavekseznama"/>
        <w:numPr>
          <w:ilvl w:val="1"/>
          <w:numId w:val="576"/>
        </w:numPr>
      </w:pPr>
      <w:r w:rsidRPr="006139FD">
        <w:t xml:space="preserve">1x konzolni priključek RS232 (RJ45) za upravljanje, </w:t>
      </w:r>
    </w:p>
    <w:p w14:paraId="3893AD1E" w14:textId="77777777" w:rsidR="006139FD" w:rsidRPr="006139FD" w:rsidRDefault="006139FD" w:rsidP="00C86B37">
      <w:pPr>
        <w:pStyle w:val="Odstavekseznama"/>
        <w:numPr>
          <w:ilvl w:val="1"/>
          <w:numId w:val="576"/>
        </w:numPr>
      </w:pPr>
      <w:r w:rsidRPr="006139FD">
        <w:t xml:space="preserve">podpora SNMP v2,   </w:t>
      </w:r>
    </w:p>
    <w:p w14:paraId="14652EAB" w14:textId="77777777" w:rsidR="006139FD" w:rsidRPr="006139FD" w:rsidRDefault="006139FD" w:rsidP="00C86B37">
      <w:pPr>
        <w:pStyle w:val="Odstavekseznama"/>
        <w:numPr>
          <w:ilvl w:val="1"/>
          <w:numId w:val="576"/>
        </w:numPr>
      </w:pPr>
      <w:r w:rsidRPr="006139FD">
        <w:t xml:space="preserve">CLI upravljanje,   </w:t>
      </w:r>
    </w:p>
    <w:p w14:paraId="08BC16A3" w14:textId="77777777" w:rsidR="006139FD" w:rsidRPr="006139FD" w:rsidRDefault="006139FD" w:rsidP="00C86B37">
      <w:pPr>
        <w:pStyle w:val="Odstavekseznama"/>
        <w:numPr>
          <w:ilvl w:val="1"/>
          <w:numId w:val="576"/>
        </w:numPr>
      </w:pPr>
      <w:r w:rsidRPr="006139FD">
        <w:t>polna kompatibilnost s podatkovnim omrežjem JŽI, kar verificira Služba za EE in SVTK,</w:t>
      </w:r>
    </w:p>
    <w:p w14:paraId="32BD2DC1" w14:textId="77777777" w:rsidR="006139FD" w:rsidRPr="006139FD" w:rsidRDefault="006139FD" w:rsidP="00C86B37">
      <w:pPr>
        <w:pStyle w:val="Odstavekseznama"/>
        <w:numPr>
          <w:ilvl w:val="1"/>
          <w:numId w:val="576"/>
        </w:numPr>
      </w:pPr>
      <w:r w:rsidRPr="006139FD">
        <w:t>48V DC napajanje.</w:t>
      </w:r>
    </w:p>
    <w:p w14:paraId="3A95D16F" w14:textId="65B2FE47" w:rsidR="006139FD" w:rsidRPr="006139FD" w:rsidRDefault="006139FD" w:rsidP="00C86B37">
      <w:pPr>
        <w:pStyle w:val="Odstavekseznama"/>
        <w:numPr>
          <w:ilvl w:val="0"/>
          <w:numId w:val="576"/>
        </w:numPr>
        <w:rPr>
          <w:rFonts w:eastAsia="Times New Roman"/>
          <w:color w:val="000000" w:themeColor="text1"/>
          <w:lang w:eastAsia="zh-CN"/>
        </w:rPr>
      </w:pPr>
      <w:r w:rsidRPr="006139FD">
        <w:t>Potrebna je vključitev sistema v podatkovno omrežje JŽI.</w:t>
      </w:r>
    </w:p>
    <w:p w14:paraId="72F437BE" w14:textId="47ABC45E" w:rsidR="00431211" w:rsidRDefault="006139FD" w:rsidP="00C86B37">
      <w:pPr>
        <w:pStyle w:val="Odstavekseznama"/>
        <w:numPr>
          <w:ilvl w:val="0"/>
          <w:numId w:val="576"/>
        </w:numPr>
      </w:pPr>
      <w:r>
        <w:t>Uporabi se samostoječa PRO-TK omara s podstavkom dimenzij 700x600x210mm, zaščita min IP65</w:t>
      </w:r>
    </w:p>
    <w:p w14:paraId="7ED1C5FF" w14:textId="0482C2C0" w:rsidR="00510A29" w:rsidRDefault="00510A29" w:rsidP="00510A29">
      <w:pPr>
        <w:pStyle w:val="Naslov4"/>
      </w:pPr>
      <w:r>
        <w:t>Urne naprave</w:t>
      </w:r>
    </w:p>
    <w:p w14:paraId="50A5D254" w14:textId="13BFB9C3" w:rsidR="00510A29" w:rsidRDefault="00510A29" w:rsidP="00C86B37">
      <w:pPr>
        <w:pStyle w:val="Odstavekseznama"/>
        <w:numPr>
          <w:ilvl w:val="0"/>
          <w:numId w:val="577"/>
        </w:numPr>
      </w:pPr>
      <w:r w:rsidRPr="00510A29">
        <w:rPr>
          <w:lang w:eastAsia="zh-CN"/>
        </w:rPr>
        <w:t xml:space="preserve">Na postajališča </w:t>
      </w:r>
      <w:r w:rsidR="00511A2E">
        <w:rPr>
          <w:lang w:eastAsia="zh-CN"/>
        </w:rPr>
        <w:t xml:space="preserve">Lj Tivoli se vgradi peronski uri </w:t>
      </w:r>
      <w:r w:rsidRPr="00510A29">
        <w:rPr>
          <w:lang w:eastAsia="zh-CN"/>
        </w:rPr>
        <w:t>z vgrajenim GPS modulom.</w:t>
      </w:r>
    </w:p>
    <w:p w14:paraId="614A55D2" w14:textId="0B942A4A" w:rsidR="00510A29" w:rsidRPr="00510A29" w:rsidRDefault="00510A29" w:rsidP="00C86B37">
      <w:pPr>
        <w:pStyle w:val="Odstavekseznama"/>
        <w:numPr>
          <w:ilvl w:val="0"/>
          <w:numId w:val="578"/>
        </w:numPr>
        <w:rPr>
          <w:rFonts w:ascii="ArialMT" w:eastAsia="ArialMT" w:cs="ArialMT"/>
          <w:color w:val="000000"/>
        </w:rPr>
      </w:pPr>
      <w:r w:rsidRPr="00510A29">
        <w:rPr>
          <w:lang w:eastAsia="zh-CN"/>
        </w:rPr>
        <w:t xml:space="preserve">Zunanja dvostranska peronska ura naj bo premera 60 cm, opremljena z LED osvetlitvijo, sekundnim kazalcem, tipom </w:t>
      </w:r>
      <w:r w:rsidRPr="00510A29">
        <w:rPr>
          <w:rFonts w:hint="eastAsia"/>
          <w:lang w:eastAsia="zh-CN"/>
        </w:rPr>
        <w:t>š</w:t>
      </w:r>
      <w:r w:rsidRPr="00510A29">
        <w:rPr>
          <w:lang w:eastAsia="zh-CN"/>
        </w:rPr>
        <w:t>tevil</w:t>
      </w:r>
      <w:r w:rsidRPr="00510A29">
        <w:rPr>
          <w:rFonts w:hint="eastAsia"/>
          <w:lang w:eastAsia="zh-CN"/>
        </w:rPr>
        <w:t>č</w:t>
      </w:r>
      <w:r w:rsidRPr="00510A29">
        <w:rPr>
          <w:lang w:eastAsia="zh-CN"/>
        </w:rPr>
        <w:t xml:space="preserve">nice s </w:t>
      </w:r>
      <w:r w:rsidRPr="00510A29">
        <w:rPr>
          <w:rFonts w:hint="eastAsia"/>
          <w:lang w:eastAsia="zh-CN"/>
        </w:rPr>
        <w:t>č</w:t>
      </w:r>
      <w:r w:rsidRPr="00510A29">
        <w:rPr>
          <w:lang w:eastAsia="zh-CN"/>
        </w:rPr>
        <w:t>rticami. Peronska ura mora biti odporna na vandalizem in primerna za monta</w:t>
      </w:r>
      <w:r w:rsidRPr="00510A29">
        <w:rPr>
          <w:rFonts w:hint="eastAsia"/>
          <w:lang w:eastAsia="zh-CN"/>
        </w:rPr>
        <w:t>ž</w:t>
      </w:r>
      <w:r w:rsidRPr="00510A29">
        <w:rPr>
          <w:lang w:eastAsia="zh-CN"/>
        </w:rPr>
        <w:t>o na prostem</w:t>
      </w:r>
      <w:r w:rsidRPr="00510A29">
        <w:rPr>
          <w:rFonts w:ascii="ArialMT" w:eastAsia="ArialMT" w:cs="ArialMT"/>
          <w:color w:val="000000"/>
        </w:rPr>
        <w:t>.</w:t>
      </w:r>
    </w:p>
    <w:p w14:paraId="4074C821" w14:textId="77777777" w:rsidR="00510A29" w:rsidRPr="00510A29" w:rsidRDefault="00510A29" w:rsidP="00C86B37">
      <w:pPr>
        <w:pStyle w:val="Odstavekseznama"/>
        <w:numPr>
          <w:ilvl w:val="0"/>
          <w:numId w:val="578"/>
        </w:numPr>
        <w:rPr>
          <w:lang w:eastAsia="zh-CN"/>
        </w:rPr>
      </w:pPr>
      <w:r w:rsidRPr="00510A29">
        <w:rPr>
          <w:color w:val="000000" w:themeColor="text1"/>
          <w:lang w:eastAsia="zh-CN"/>
        </w:rPr>
        <w:t>Tehnične lastnosti</w:t>
      </w:r>
      <w:r w:rsidRPr="00510A29">
        <w:rPr>
          <w:lang w:eastAsia="zh-CN"/>
        </w:rPr>
        <w:t>:</w:t>
      </w:r>
    </w:p>
    <w:p w14:paraId="5B2E7FAA"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 xml:space="preserve">napajalna napetost 230V, </w:t>
      </w:r>
    </w:p>
    <w:p w14:paraId="21E48942"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sekundni mehanizem GPS 230V,</w:t>
      </w:r>
    </w:p>
    <w:p w14:paraId="57725D0D"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temperatura delovanja –20</w:t>
      </w:r>
      <w:r w:rsidRPr="00510A29">
        <w:rPr>
          <w:color w:val="000000" w:themeColor="text1"/>
          <w:vertAlign w:val="superscript"/>
          <w:lang w:eastAsia="zh-CN"/>
        </w:rPr>
        <w:t>o</w:t>
      </w:r>
      <w:r w:rsidRPr="00510A29">
        <w:rPr>
          <w:color w:val="000000" w:themeColor="text1"/>
          <w:lang w:eastAsia="zh-CN"/>
        </w:rPr>
        <w:t>C do +60</w:t>
      </w:r>
      <w:r w:rsidRPr="00510A29">
        <w:rPr>
          <w:color w:val="000000" w:themeColor="text1"/>
          <w:vertAlign w:val="superscript"/>
          <w:lang w:eastAsia="zh-CN"/>
        </w:rPr>
        <w:t>o</w:t>
      </w:r>
      <w:r w:rsidRPr="00510A29">
        <w:rPr>
          <w:color w:val="000000" w:themeColor="text1"/>
          <w:lang w:eastAsia="zh-CN"/>
        </w:rPr>
        <w:t>C,</w:t>
      </w:r>
    </w:p>
    <w:p w14:paraId="59689EC7"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stopnja zaščite IP54 (ura primerna za zunanjo) montažo,</w:t>
      </w:r>
    </w:p>
    <w:p w14:paraId="1DA01714"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zaščita proti udarcem,</w:t>
      </w:r>
    </w:p>
    <w:p w14:paraId="21A22B7D"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številčnica črtice,</w:t>
      </w:r>
    </w:p>
    <w:p w14:paraId="656B305A" w14:textId="77777777" w:rsidR="00510A29" w:rsidRPr="00510A29" w:rsidRDefault="00510A29" w:rsidP="00C86B37">
      <w:pPr>
        <w:pStyle w:val="Odstavekseznama"/>
        <w:numPr>
          <w:ilvl w:val="1"/>
          <w:numId w:val="578"/>
        </w:numPr>
        <w:rPr>
          <w:color w:val="000000" w:themeColor="text1"/>
          <w:lang w:eastAsia="zh-CN"/>
        </w:rPr>
      </w:pPr>
      <w:r w:rsidRPr="00510A29">
        <w:rPr>
          <w:color w:val="000000" w:themeColor="text1"/>
          <w:lang w:eastAsia="zh-CN"/>
        </w:rPr>
        <w:t>sekundni kazalec,</w:t>
      </w:r>
    </w:p>
    <w:p w14:paraId="5C2AD3A5" w14:textId="77777777" w:rsidR="00510A29" w:rsidRDefault="00510A29" w:rsidP="00C86B37">
      <w:pPr>
        <w:pStyle w:val="Odstavekseznama"/>
        <w:numPr>
          <w:ilvl w:val="1"/>
          <w:numId w:val="578"/>
        </w:numPr>
        <w:rPr>
          <w:color w:val="000000" w:themeColor="text1"/>
          <w:lang w:eastAsia="zh-CN"/>
        </w:rPr>
      </w:pPr>
      <w:r w:rsidRPr="00510A29">
        <w:rPr>
          <w:color w:val="000000" w:themeColor="text1"/>
          <w:lang w:eastAsia="zh-CN"/>
        </w:rPr>
        <w:t>LED osvetlitev.</w:t>
      </w:r>
    </w:p>
    <w:p w14:paraId="01D94929" w14:textId="60528C68" w:rsidR="00510A29" w:rsidRPr="00510A29" w:rsidRDefault="00510A29" w:rsidP="00510A29">
      <w:pPr>
        <w:pStyle w:val="Odstavekseznama"/>
        <w:rPr>
          <w:lang w:eastAsia="zh-CN"/>
        </w:rPr>
      </w:pPr>
      <w:r w:rsidRPr="00510A29">
        <w:rPr>
          <w:lang w:eastAsia="zh-CN"/>
        </w:rPr>
        <w:t>Peronske ure se montira na drog peronske razsvetljave. V kolikor drog peronske razsvetljave ni ustrezen se postavi nov drog. Mesto postavitve se določi z mikrolokacijo na terenu.</w:t>
      </w:r>
    </w:p>
    <w:p w14:paraId="24C70017" w14:textId="2388EBA0" w:rsidR="00510A29" w:rsidRDefault="00510A29" w:rsidP="00510A29">
      <w:pPr>
        <w:pStyle w:val="Odstavekseznama"/>
        <w:rPr>
          <w:lang w:eastAsia="zh-CN"/>
        </w:rPr>
      </w:pPr>
      <w:r w:rsidRPr="00510A29">
        <w:rPr>
          <w:lang w:eastAsia="zh-CN"/>
        </w:rPr>
        <w:t>Za pritrditev na drog uporabimo stranski nosilec</w:t>
      </w:r>
    </w:p>
    <w:p w14:paraId="44A3CDC5" w14:textId="77777777" w:rsidR="00510A29" w:rsidRPr="00510A29" w:rsidRDefault="00510A29" w:rsidP="00510A29">
      <w:pPr>
        <w:pStyle w:val="Odstavekseznama"/>
        <w:rPr>
          <w:lang w:eastAsia="zh-CN"/>
        </w:rPr>
      </w:pPr>
      <w:r w:rsidRPr="00510A29">
        <w:rPr>
          <w:lang w:eastAsia="zh-CN"/>
        </w:rPr>
        <w:t xml:space="preserve">Sekundni mehanizem in osvetlitev ure napajamo z 230V AC iz razdelilnika </w:t>
      </w:r>
      <w:r w:rsidRPr="00510A29">
        <w:rPr>
          <w:lang w:eastAsia="zh-CN"/>
        </w:rPr>
        <w:lastRenderedPageBreak/>
        <w:t>peronske razsvetljave. Za vklop / izklop osvetlitve je potrebno predvideti releje v razdelilniku razsvetljave, ki je vezan v tokokrog peronske razsvetljave.</w:t>
      </w:r>
    </w:p>
    <w:p w14:paraId="5B19E66A" w14:textId="77777777" w:rsidR="00510A29" w:rsidRPr="00510A29" w:rsidRDefault="00510A29" w:rsidP="00510A29">
      <w:pPr>
        <w:pStyle w:val="Odstavekseznama"/>
        <w:rPr>
          <w:lang w:eastAsia="zh-CN"/>
        </w:rPr>
      </w:pPr>
      <w:r w:rsidRPr="00510A29">
        <w:rPr>
          <w:lang w:eastAsia="zh-CN"/>
        </w:rPr>
        <w:t>Vklop/izklop osvetlitve naj bo tako so</w:t>
      </w:r>
      <w:r w:rsidRPr="00510A29">
        <w:rPr>
          <w:rFonts w:hint="eastAsia"/>
          <w:lang w:eastAsia="zh-CN"/>
        </w:rPr>
        <w:t>č</w:t>
      </w:r>
      <w:r w:rsidRPr="00510A29">
        <w:rPr>
          <w:lang w:eastAsia="zh-CN"/>
        </w:rPr>
        <w:t>asen z vklopom zunanje razsvetljave na peronu.</w:t>
      </w:r>
    </w:p>
    <w:p w14:paraId="11D65EF3" w14:textId="0BA96746" w:rsidR="00510A29" w:rsidRPr="00510A29" w:rsidRDefault="00510A29" w:rsidP="00510A29">
      <w:pPr>
        <w:pStyle w:val="Odstavekseznama"/>
        <w:rPr>
          <w:lang w:eastAsia="zh-CN"/>
        </w:rPr>
      </w:pPr>
      <w:r w:rsidRPr="00510A29">
        <w:rPr>
          <w:lang w:eastAsia="zh-CN"/>
        </w:rPr>
        <w:t>Za napajanje se uporabi kabel NYBY-J 5x1,5 mm</w:t>
      </w:r>
      <w:r w:rsidRPr="00510A29">
        <w:rPr>
          <w:rFonts w:hint="eastAsia"/>
          <w:lang w:eastAsia="zh-CN"/>
        </w:rPr>
        <w:t>²</w:t>
      </w:r>
      <w:r w:rsidRPr="00510A29">
        <w:rPr>
          <w:lang w:eastAsia="zh-CN"/>
        </w:rPr>
        <w:t>.</w:t>
      </w:r>
    </w:p>
    <w:p w14:paraId="7CEB9815" w14:textId="3EFD25AE" w:rsidR="00510A29" w:rsidRDefault="00510A29" w:rsidP="00510A29">
      <w:pPr>
        <w:pStyle w:val="Naslov4"/>
      </w:pPr>
      <w:r>
        <w:t>SOS Stebriček</w:t>
      </w:r>
    </w:p>
    <w:p w14:paraId="6EDD10A6" w14:textId="77777777" w:rsidR="00510A29" w:rsidRPr="00510A29" w:rsidRDefault="00510A29" w:rsidP="00C86B37">
      <w:pPr>
        <w:pStyle w:val="Odstavekseznama"/>
        <w:numPr>
          <w:ilvl w:val="0"/>
          <w:numId w:val="579"/>
        </w:numPr>
        <w:rPr>
          <w:lang w:eastAsia="zh-CN"/>
        </w:rPr>
      </w:pPr>
      <w:r w:rsidRPr="00510A29">
        <w:rPr>
          <w:color w:val="000000" w:themeColor="text1"/>
          <w:lang w:eastAsia="zh-CN"/>
        </w:rPr>
        <w:t xml:space="preserve">Skladno s </w:t>
      </w:r>
      <w:r w:rsidRPr="00510A29">
        <w:rPr>
          <w:rFonts w:hint="eastAsia"/>
          <w:color w:val="000000" w:themeColor="text1"/>
          <w:lang w:eastAsia="zh-CN"/>
        </w:rPr>
        <w:t>»</w:t>
      </w:r>
      <w:r w:rsidRPr="00510A29">
        <w:rPr>
          <w:color w:val="000000" w:themeColor="text1"/>
          <w:lang w:eastAsia="zh-CN"/>
        </w:rPr>
        <w:t>Pravilnikom o opremi postaj in postajali</w:t>
      </w:r>
      <w:r w:rsidRPr="00510A29">
        <w:rPr>
          <w:rFonts w:hint="eastAsia"/>
          <w:color w:val="000000" w:themeColor="text1"/>
          <w:lang w:eastAsia="zh-CN"/>
        </w:rPr>
        <w:t>šč</w:t>
      </w:r>
      <w:r w:rsidRPr="00510A29">
        <w:rPr>
          <w:rFonts w:hint="eastAsia"/>
          <w:color w:val="000000" w:themeColor="text1"/>
          <w:lang w:eastAsia="zh-CN"/>
        </w:rPr>
        <w:t>«</w:t>
      </w:r>
      <w:r w:rsidRPr="00510A29">
        <w:rPr>
          <w:color w:val="000000" w:themeColor="text1"/>
          <w:lang w:eastAsia="zh-CN"/>
        </w:rPr>
        <w:t xml:space="preserve"> se s</w:t>
      </w:r>
      <w:r w:rsidRPr="00510A29">
        <w:rPr>
          <w:lang w:eastAsia="zh-CN"/>
        </w:rPr>
        <w:t>istem za klic v sili (SOS stebriček) se vgradi na peronih postaj in postajališč praviloma pravokotno na tire na vsak peron. Stebriček mora omogočiti tako neposredno govorno povezavo z operativnim železniškim osebjem (za klice v sili – SOS), kot tudi s postajno službo za posredovanje splošnih informacij (INFO). Stebriček je opremljen tudi z ločeno tipko in lastnim mikrofonom za funkcionalno ovirane osebe.</w:t>
      </w:r>
      <w:r w:rsidRPr="00510A29">
        <w:rPr>
          <w:rFonts w:ascii="ArialMT" w:eastAsia="ArialMT" w:cs="ArialMT"/>
        </w:rPr>
        <w:t xml:space="preserve"> </w:t>
      </w:r>
      <w:r w:rsidRPr="00510A29">
        <w:rPr>
          <w:lang w:eastAsia="zh-CN"/>
        </w:rPr>
        <w:t>Stebri</w:t>
      </w:r>
      <w:r w:rsidRPr="00510A29">
        <w:rPr>
          <w:rFonts w:hint="eastAsia"/>
          <w:lang w:eastAsia="zh-CN"/>
        </w:rPr>
        <w:t>č</w:t>
      </w:r>
      <w:r w:rsidRPr="00510A29">
        <w:rPr>
          <w:lang w:eastAsia="zh-CN"/>
        </w:rPr>
        <w:t>ek je zasnovan za prostostoje</w:t>
      </w:r>
      <w:r w:rsidRPr="00510A29">
        <w:rPr>
          <w:rFonts w:hint="eastAsia"/>
          <w:lang w:eastAsia="zh-CN"/>
        </w:rPr>
        <w:t>č</w:t>
      </w:r>
      <w:r w:rsidRPr="00510A29">
        <w:rPr>
          <w:lang w:eastAsia="zh-CN"/>
        </w:rPr>
        <w:t>o monta</w:t>
      </w:r>
      <w:r w:rsidRPr="00510A29">
        <w:rPr>
          <w:rFonts w:hint="eastAsia"/>
          <w:lang w:eastAsia="zh-CN"/>
        </w:rPr>
        <w:t>ž</w:t>
      </w:r>
      <w:r w:rsidRPr="00510A29">
        <w:rPr>
          <w:lang w:eastAsia="zh-CN"/>
        </w:rPr>
        <w:t>o.</w:t>
      </w:r>
    </w:p>
    <w:p w14:paraId="3E3E1477" w14:textId="1D1550A4" w:rsidR="00510A29" w:rsidRPr="00510A29" w:rsidRDefault="00510A29" w:rsidP="00C86B37">
      <w:pPr>
        <w:pStyle w:val="Odstavekseznama"/>
        <w:numPr>
          <w:ilvl w:val="0"/>
          <w:numId w:val="579"/>
        </w:numPr>
        <w:rPr>
          <w:lang w:eastAsia="zh-CN"/>
        </w:rPr>
      </w:pPr>
      <w:r w:rsidRPr="00510A29">
        <w:rPr>
          <w:lang w:eastAsia="zh-CN"/>
        </w:rPr>
        <w:t>Uporabimo tipski SOS stebri</w:t>
      </w:r>
      <w:r w:rsidRPr="00510A29">
        <w:rPr>
          <w:rFonts w:hint="eastAsia"/>
          <w:lang w:eastAsia="zh-CN"/>
        </w:rPr>
        <w:t>č</w:t>
      </w:r>
      <w:r w:rsidRPr="00510A29">
        <w:rPr>
          <w:lang w:eastAsia="zh-CN"/>
        </w:rPr>
        <w:t>ek tipa SOS IP. Za podatkovno povezavo stebri</w:t>
      </w:r>
      <w:r w:rsidRPr="00510A29">
        <w:rPr>
          <w:rFonts w:hint="eastAsia"/>
          <w:lang w:eastAsia="zh-CN"/>
        </w:rPr>
        <w:t>č</w:t>
      </w:r>
      <w:r w:rsidRPr="00510A29">
        <w:rPr>
          <w:lang w:eastAsia="zh-CN"/>
        </w:rPr>
        <w:t>ka uporabimo enorodovni opti</w:t>
      </w:r>
      <w:r w:rsidRPr="00510A29">
        <w:rPr>
          <w:rFonts w:hint="eastAsia"/>
          <w:lang w:eastAsia="zh-CN"/>
        </w:rPr>
        <w:t>č</w:t>
      </w:r>
      <w:r w:rsidRPr="00510A29">
        <w:rPr>
          <w:lang w:eastAsia="zh-CN"/>
        </w:rPr>
        <w:t>ni kabel. V tipski SOS stebri</w:t>
      </w:r>
      <w:r w:rsidRPr="00510A29">
        <w:rPr>
          <w:rFonts w:hint="eastAsia"/>
          <w:lang w:eastAsia="zh-CN"/>
        </w:rPr>
        <w:t>č</w:t>
      </w:r>
      <w:r w:rsidRPr="00510A29">
        <w:rPr>
          <w:lang w:eastAsia="zh-CN"/>
        </w:rPr>
        <w:t>ek se vgradi opti</w:t>
      </w:r>
      <w:r w:rsidRPr="00510A29">
        <w:rPr>
          <w:rFonts w:hint="eastAsia"/>
          <w:lang w:eastAsia="zh-CN"/>
        </w:rPr>
        <w:t>č</w:t>
      </w:r>
      <w:r w:rsidRPr="00510A29">
        <w:rPr>
          <w:lang w:eastAsia="zh-CN"/>
        </w:rPr>
        <w:t>no dozo in opti</w:t>
      </w:r>
      <w:r w:rsidRPr="00510A29">
        <w:rPr>
          <w:rFonts w:hint="eastAsia"/>
          <w:lang w:eastAsia="zh-CN"/>
        </w:rPr>
        <w:t>č</w:t>
      </w:r>
      <w:r w:rsidRPr="00510A29">
        <w:rPr>
          <w:lang w:eastAsia="zh-CN"/>
        </w:rPr>
        <w:t>ni /Ethernet pretvornik s SFP vmesnikom. V primeru da imamo blizu mesta postavitve SOS stebrička RO-TK omaro z infrastrukturno omrežno opremo se stebriček priključi SF-UTP kablom, ki pa ne sme biti daljši od 70 m. Stebri</w:t>
      </w:r>
      <w:r w:rsidRPr="00510A29">
        <w:rPr>
          <w:rFonts w:hint="eastAsia"/>
          <w:lang w:eastAsia="zh-CN"/>
        </w:rPr>
        <w:t>č</w:t>
      </w:r>
      <w:r w:rsidRPr="00510A29">
        <w:rPr>
          <w:lang w:eastAsia="zh-CN"/>
        </w:rPr>
        <w:t>ek napajamo iz  TK prostora iz R-TK-Z omare preko lo</w:t>
      </w:r>
      <w:r w:rsidRPr="00510A29">
        <w:rPr>
          <w:rFonts w:hint="eastAsia"/>
          <w:lang w:eastAsia="zh-CN"/>
        </w:rPr>
        <w:t>č</w:t>
      </w:r>
      <w:r w:rsidRPr="00510A29">
        <w:rPr>
          <w:lang w:eastAsia="zh-CN"/>
        </w:rPr>
        <w:t>ilnega transformatorja za zunanje naprave oz. iz RO-TK omare na terenu, ki se napaja iz istega vira. Uporabimo energetski kabel npr. tipa NYY-J 3x2,5 mm2. SOS stebri</w:t>
      </w:r>
      <w:r w:rsidRPr="00510A29">
        <w:rPr>
          <w:rFonts w:hint="eastAsia"/>
          <w:lang w:eastAsia="zh-CN"/>
        </w:rPr>
        <w:t>č</w:t>
      </w:r>
      <w:r w:rsidRPr="00510A29">
        <w:rPr>
          <w:lang w:eastAsia="zh-CN"/>
        </w:rPr>
        <w:t>ek ozemljimo na peronsko ozemljilo z izolirano pocinkano jekleno vrvjo preseka 70mm</w:t>
      </w:r>
      <w:r w:rsidRPr="00510A29">
        <w:rPr>
          <w:rFonts w:hint="eastAsia"/>
          <w:lang w:eastAsia="zh-CN"/>
        </w:rPr>
        <w:t>²</w:t>
      </w:r>
      <w:r w:rsidRPr="00510A29">
        <w:rPr>
          <w:lang w:eastAsia="zh-CN"/>
        </w:rPr>
        <w:t>.</w:t>
      </w:r>
    </w:p>
    <w:p w14:paraId="2406DBD3" w14:textId="44006DF6" w:rsidR="00510A29" w:rsidRPr="00510A29" w:rsidRDefault="00510A29" w:rsidP="00C86B37">
      <w:pPr>
        <w:pStyle w:val="Odstavekseznama"/>
        <w:numPr>
          <w:ilvl w:val="0"/>
          <w:numId w:val="579"/>
        </w:numPr>
        <w:rPr>
          <w:lang w:eastAsia="zh-CN"/>
        </w:rPr>
      </w:pPr>
      <w:r w:rsidRPr="00510A29">
        <w:rPr>
          <w:lang w:eastAsia="zh-CN"/>
        </w:rPr>
        <w:t>SOS stebri</w:t>
      </w:r>
      <w:r w:rsidRPr="00510A29">
        <w:rPr>
          <w:rFonts w:hint="eastAsia"/>
          <w:lang w:eastAsia="zh-CN"/>
        </w:rPr>
        <w:t>č</w:t>
      </w:r>
      <w:r w:rsidRPr="00510A29">
        <w:rPr>
          <w:lang w:eastAsia="zh-CN"/>
        </w:rPr>
        <w:t>ek se logično priklju</w:t>
      </w:r>
      <w:r w:rsidRPr="00510A29">
        <w:rPr>
          <w:rFonts w:hint="eastAsia"/>
          <w:lang w:eastAsia="zh-CN"/>
        </w:rPr>
        <w:t>č</w:t>
      </w:r>
      <w:r w:rsidRPr="00510A29">
        <w:rPr>
          <w:lang w:eastAsia="zh-CN"/>
        </w:rPr>
        <w:t>i na postajni telekomunikacijski sistem – cCS preko podatkovnega JŽI omre</w:t>
      </w:r>
      <w:r w:rsidRPr="00510A29">
        <w:rPr>
          <w:rFonts w:hint="eastAsia"/>
          <w:lang w:eastAsia="zh-CN"/>
        </w:rPr>
        <w:t>ž</w:t>
      </w:r>
      <w:r w:rsidRPr="00510A29">
        <w:rPr>
          <w:lang w:eastAsia="zh-CN"/>
        </w:rPr>
        <w:t>ja. Izvede se ustrezna konfiguracija podatkovnega omre</w:t>
      </w:r>
      <w:r w:rsidRPr="00510A29">
        <w:rPr>
          <w:rFonts w:hint="eastAsia"/>
          <w:lang w:eastAsia="zh-CN"/>
        </w:rPr>
        <w:t>ž</w:t>
      </w:r>
      <w:r w:rsidRPr="00510A29">
        <w:rPr>
          <w:lang w:eastAsia="zh-CN"/>
        </w:rPr>
        <w:t>ja in cCS sistema. Na stebri</w:t>
      </w:r>
      <w:r w:rsidRPr="00510A29">
        <w:rPr>
          <w:rFonts w:hint="eastAsia"/>
          <w:lang w:eastAsia="zh-CN"/>
        </w:rPr>
        <w:t>č</w:t>
      </w:r>
      <w:r w:rsidRPr="00510A29">
        <w:rPr>
          <w:lang w:eastAsia="zh-CN"/>
        </w:rPr>
        <w:t xml:space="preserve">ku in PTS sistemu programsko nastavimo ustrezne klicne </w:t>
      </w:r>
      <w:r w:rsidRPr="00510A29">
        <w:rPr>
          <w:rFonts w:hint="eastAsia"/>
          <w:lang w:eastAsia="zh-CN"/>
        </w:rPr>
        <w:t>š</w:t>
      </w:r>
      <w:r w:rsidRPr="00510A29">
        <w:rPr>
          <w:lang w:eastAsia="zh-CN"/>
        </w:rPr>
        <w:t>tevilke.</w:t>
      </w:r>
    </w:p>
    <w:p w14:paraId="5F8758BF" w14:textId="392FCF06" w:rsidR="00510A29" w:rsidRPr="00510A29" w:rsidRDefault="00510A29" w:rsidP="00C86B37">
      <w:pPr>
        <w:pStyle w:val="Odstavekseznama"/>
        <w:numPr>
          <w:ilvl w:val="0"/>
          <w:numId w:val="579"/>
        </w:numPr>
        <w:rPr>
          <w:lang w:eastAsia="zh-CN"/>
        </w:rPr>
      </w:pPr>
      <w:r w:rsidRPr="00510A29">
        <w:rPr>
          <w:lang w:eastAsia="zh-CN"/>
        </w:rPr>
        <w:t>Tehnične lastnosti:</w:t>
      </w:r>
    </w:p>
    <w:p w14:paraId="3C01652F"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 xml:space="preserve">izgled skladno s </w:t>
      </w:r>
      <w:r w:rsidRPr="00510A29">
        <w:rPr>
          <w:rFonts w:hint="eastAsia"/>
          <w:color w:val="000000" w:themeColor="text1"/>
          <w:lang w:eastAsia="zh-CN"/>
        </w:rPr>
        <w:t>»</w:t>
      </w:r>
      <w:r w:rsidRPr="00510A29">
        <w:rPr>
          <w:color w:val="000000" w:themeColor="text1"/>
          <w:lang w:eastAsia="zh-CN"/>
        </w:rPr>
        <w:t>Pravilnikom o opremi postaj in postajali</w:t>
      </w:r>
      <w:r w:rsidRPr="00510A29">
        <w:rPr>
          <w:rFonts w:hint="eastAsia"/>
          <w:color w:val="000000" w:themeColor="text1"/>
          <w:lang w:eastAsia="zh-CN"/>
        </w:rPr>
        <w:t>šč</w:t>
      </w:r>
      <w:r w:rsidRPr="00510A29">
        <w:rPr>
          <w:rFonts w:hint="eastAsia"/>
          <w:color w:val="000000" w:themeColor="text1"/>
          <w:lang w:eastAsia="zh-CN"/>
        </w:rPr>
        <w:t>«</w:t>
      </w:r>
      <w:r w:rsidRPr="00510A29">
        <w:rPr>
          <w:color w:val="000000" w:themeColor="text1"/>
          <w:lang w:eastAsia="zh-CN"/>
        </w:rPr>
        <w:t xml:space="preserve"> na posamezen peron postaje,</w:t>
      </w:r>
    </w:p>
    <w:p w14:paraId="1C938056"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barva  (RAL 3020) - obarvane aluminijaste lupine z notranjim okvirjem, prednja stran stebri</w:t>
      </w:r>
      <w:r w:rsidRPr="00510A29">
        <w:rPr>
          <w:rFonts w:hint="eastAsia"/>
          <w:color w:val="000000" w:themeColor="text1"/>
          <w:lang w:eastAsia="zh-CN"/>
        </w:rPr>
        <w:t>č</w:t>
      </w:r>
      <w:r w:rsidRPr="00510A29">
        <w:rPr>
          <w:color w:val="000000" w:themeColor="text1"/>
          <w:lang w:eastAsia="zh-CN"/>
        </w:rPr>
        <w:t>ka je izdelana v obliki vrat, ki jih je mogo</w:t>
      </w:r>
      <w:r w:rsidRPr="00510A29">
        <w:rPr>
          <w:rFonts w:hint="eastAsia"/>
          <w:color w:val="000000" w:themeColor="text1"/>
          <w:lang w:eastAsia="zh-CN"/>
        </w:rPr>
        <w:t>č</w:t>
      </w:r>
      <w:r w:rsidRPr="00510A29">
        <w:rPr>
          <w:color w:val="000000" w:themeColor="text1"/>
          <w:lang w:eastAsia="zh-CN"/>
        </w:rPr>
        <w:t>e zakleniti z dvema klju</w:t>
      </w:r>
      <w:r w:rsidRPr="00510A29">
        <w:rPr>
          <w:rFonts w:hint="eastAsia"/>
          <w:color w:val="000000" w:themeColor="text1"/>
          <w:lang w:eastAsia="zh-CN"/>
        </w:rPr>
        <w:t>č</w:t>
      </w:r>
      <w:r w:rsidRPr="00510A29">
        <w:rPr>
          <w:color w:val="000000" w:themeColor="text1"/>
          <w:lang w:eastAsia="zh-CN"/>
        </w:rPr>
        <w:t xml:space="preserve">avnicama, </w:t>
      </w:r>
    </w:p>
    <w:p w14:paraId="61AF28EC"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napajanje 230V AC,</w:t>
      </w:r>
    </w:p>
    <w:p w14:paraId="17C1E318"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temperatura delovanja –25</w:t>
      </w:r>
      <w:r w:rsidRPr="00510A29">
        <w:rPr>
          <w:color w:val="000000" w:themeColor="text1"/>
          <w:vertAlign w:val="superscript"/>
          <w:lang w:eastAsia="zh-CN"/>
        </w:rPr>
        <w:t>o</w:t>
      </w:r>
      <w:r w:rsidRPr="00510A29">
        <w:rPr>
          <w:color w:val="000000" w:themeColor="text1"/>
          <w:lang w:eastAsia="zh-CN"/>
        </w:rPr>
        <w:t>C do +55</w:t>
      </w:r>
      <w:r w:rsidRPr="00510A29">
        <w:rPr>
          <w:color w:val="000000" w:themeColor="text1"/>
          <w:vertAlign w:val="superscript"/>
          <w:lang w:eastAsia="zh-CN"/>
        </w:rPr>
        <w:t>o</w:t>
      </w:r>
      <w:r w:rsidRPr="00510A29">
        <w:rPr>
          <w:color w:val="000000" w:themeColor="text1"/>
          <w:lang w:eastAsia="zh-CN"/>
        </w:rPr>
        <w:t>C,</w:t>
      </w:r>
    </w:p>
    <w:p w14:paraId="0431BEC7"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zaščita IP65,</w:t>
      </w:r>
    </w:p>
    <w:p w14:paraId="03708E78"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dimenzije 2300 x 460 x 165mm,</w:t>
      </w:r>
    </w:p>
    <w:p w14:paraId="10165196" w14:textId="77777777" w:rsidR="00510A29" w:rsidRPr="00510A29" w:rsidRDefault="00510A29" w:rsidP="00C86B37">
      <w:pPr>
        <w:pStyle w:val="Odstavekseznama"/>
        <w:numPr>
          <w:ilvl w:val="1"/>
          <w:numId w:val="579"/>
        </w:numPr>
        <w:rPr>
          <w:color w:val="000000" w:themeColor="text1"/>
          <w:lang w:eastAsia="zh-CN"/>
        </w:rPr>
      </w:pPr>
      <w:r w:rsidRPr="00510A29">
        <w:rPr>
          <w:color w:val="000000" w:themeColor="text1"/>
          <w:lang w:eastAsia="zh-CN"/>
        </w:rPr>
        <w:t>komunikacija IP SIP vmesnik.</w:t>
      </w:r>
    </w:p>
    <w:p w14:paraId="6D129FAD" w14:textId="5D91C1F0" w:rsidR="00FD6346" w:rsidRPr="00510A29" w:rsidRDefault="00DD5622" w:rsidP="00510A29">
      <w:pPr>
        <w:pStyle w:val="Naslov3"/>
      </w:pPr>
      <w:bookmarkStart w:id="1482" w:name="_Toc58586276"/>
      <w:r w:rsidRPr="00510A29">
        <w:lastRenderedPageBreak/>
        <w:t>SV naprave</w:t>
      </w:r>
      <w:bookmarkEnd w:id="1481"/>
      <w:bookmarkEnd w:id="1482"/>
    </w:p>
    <w:p w14:paraId="50695A3A" w14:textId="60491027" w:rsidR="00FD6346" w:rsidRPr="00715702" w:rsidRDefault="00FD6346" w:rsidP="00C86B37">
      <w:pPr>
        <w:pStyle w:val="Odstavekseznama"/>
        <w:numPr>
          <w:ilvl w:val="0"/>
          <w:numId w:val="502"/>
        </w:numPr>
      </w:pPr>
      <w:r w:rsidRPr="00715702">
        <w:t>Obveznosti prilagoditve zunanjih in notranjih SV naprav glede na spremenjene tirne situacije ali spremenjeno funkcionalnost</w:t>
      </w:r>
      <w:r w:rsidR="00B520D9" w:rsidRPr="00715702">
        <w:t>.</w:t>
      </w:r>
    </w:p>
    <w:p w14:paraId="3834DF73" w14:textId="77777777" w:rsidR="00FD6346" w:rsidRPr="00715702" w:rsidRDefault="00FD6346" w:rsidP="00C86B37">
      <w:pPr>
        <w:pStyle w:val="Odstavekseznama"/>
        <w:numPr>
          <w:ilvl w:val="0"/>
          <w:numId w:val="502"/>
        </w:numPr>
      </w:pPr>
      <w:r w:rsidRPr="00715702">
        <w:t>Vgrajeni SV elementi morajo omogočati hitrost najmanj 160km/h.</w:t>
      </w:r>
    </w:p>
    <w:p w14:paraId="779B33F7" w14:textId="77777777" w:rsidR="00FD6346" w:rsidRPr="00715702" w:rsidRDefault="00FD6346" w:rsidP="00C86B37">
      <w:pPr>
        <w:pStyle w:val="Odstavekseznama"/>
        <w:numPr>
          <w:ilvl w:val="0"/>
          <w:numId w:val="502"/>
        </w:numPr>
      </w:pPr>
      <w:r w:rsidRPr="00715702">
        <w:t>Označevanje elementov mora biti izvedeno skladno z veljavnimi predpisi v RS in pravili označevanja na JŽI.</w:t>
      </w:r>
    </w:p>
    <w:p w14:paraId="1825744F" w14:textId="77777777" w:rsidR="00FD6346" w:rsidRPr="00715702" w:rsidRDefault="00FD6346" w:rsidP="00C86B37">
      <w:pPr>
        <w:pStyle w:val="Odstavekseznama"/>
        <w:numPr>
          <w:ilvl w:val="0"/>
          <w:numId w:val="502"/>
        </w:numPr>
      </w:pPr>
      <w:r w:rsidRPr="00715702">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6FEBABA0" w14:textId="77777777" w:rsidR="00FD6346" w:rsidRPr="00715702" w:rsidRDefault="00FD6346" w:rsidP="00C86B37">
      <w:pPr>
        <w:pStyle w:val="Odstavekseznama"/>
        <w:numPr>
          <w:ilvl w:val="0"/>
          <w:numId w:val="502"/>
        </w:numPr>
      </w:pPr>
      <w:r w:rsidRPr="00715702">
        <w:t>Vse podatke, katerih Izvajalec ne more dobiti iz razpisne dokumentacije in prilog in jih potrebuje za potrebe izvedbe, si mora pridobiti sam.</w:t>
      </w:r>
    </w:p>
    <w:p w14:paraId="3F240A6B" w14:textId="77777777" w:rsidR="00FD6346" w:rsidRPr="00715702" w:rsidRDefault="00FD6346" w:rsidP="00C86B37">
      <w:pPr>
        <w:pStyle w:val="Odstavekseznama"/>
        <w:numPr>
          <w:ilvl w:val="0"/>
          <w:numId w:val="502"/>
        </w:numPr>
      </w:pPr>
      <w:r w:rsidRPr="00715702">
        <w:t>Izvajalec mora predvideti takšne postopke izvajanja del, da bodo v času izvajanja del ovire v železniškem prometu minimalne.</w:t>
      </w:r>
    </w:p>
    <w:p w14:paraId="2B609F7E" w14:textId="7B50E6DD" w:rsidR="00FD6346" w:rsidRPr="00715702" w:rsidRDefault="00FD6346" w:rsidP="00DD5622">
      <w:pPr>
        <w:pStyle w:val="Naslov4"/>
      </w:pPr>
      <w:bookmarkStart w:id="1483" w:name="_Toc330131792"/>
      <w:bookmarkStart w:id="1484" w:name="_Toc336235899"/>
      <w:bookmarkStart w:id="1485" w:name="_Toc390064039"/>
      <w:bookmarkStart w:id="1486" w:name="_Toc507573494"/>
      <w:bookmarkStart w:id="1487" w:name="_Toc25424491"/>
      <w:r w:rsidRPr="00715702">
        <w:t>Dovoljenja</w:t>
      </w:r>
      <w:bookmarkEnd w:id="1483"/>
      <w:bookmarkEnd w:id="1484"/>
      <w:bookmarkEnd w:id="1485"/>
      <w:bookmarkEnd w:id="1486"/>
      <w:bookmarkEnd w:id="1487"/>
    </w:p>
    <w:p w14:paraId="34D37732" w14:textId="4567DB93" w:rsidR="00FD6346" w:rsidRPr="00715702" w:rsidRDefault="00FD6346" w:rsidP="00C86B37">
      <w:pPr>
        <w:pStyle w:val="Odstavekseznama"/>
        <w:numPr>
          <w:ilvl w:val="0"/>
          <w:numId w:val="493"/>
        </w:numPr>
      </w:pPr>
      <w:r w:rsidRPr="00715702">
        <w:t xml:space="preserve">Ponudnik/Izvajalec mora ponuditi naprave in sisteme ali dele sistemov, ki imajo že pridobljeno  "Dovoljenje za vgradnjo" oziroma »Odločitev upravljavca o vgradnji proizvoda v železniško progo«. </w:t>
      </w:r>
    </w:p>
    <w:p w14:paraId="2F908B83" w14:textId="77777777" w:rsidR="00FD6346" w:rsidRPr="00715702" w:rsidRDefault="00FD6346" w:rsidP="00C86B37">
      <w:pPr>
        <w:pStyle w:val="Odstavekseznama"/>
        <w:numPr>
          <w:ilvl w:val="0"/>
          <w:numId w:val="493"/>
        </w:numPr>
      </w:pPr>
      <w:r w:rsidRPr="00715702">
        <w:t>Izvajalec mora na svoje stroške pridobiti vsa potrebna in/ali zahtevana soglasja, certifikate in dovoljenja zahtevana v Republiki Sloveniji.</w:t>
      </w:r>
    </w:p>
    <w:p w14:paraId="5744EBF7" w14:textId="27A58A4E" w:rsidR="00FD6346" w:rsidRPr="00715702" w:rsidRDefault="00FD6346" w:rsidP="00C86B37">
      <w:pPr>
        <w:pStyle w:val="Odstavekseznama"/>
        <w:numPr>
          <w:ilvl w:val="0"/>
          <w:numId w:val="493"/>
        </w:numPr>
      </w:pPr>
      <w:r w:rsidRPr="00715702">
        <w:t xml:space="preserve">V primeru sprememb ponujene opreme, ki so takšne narave, da potrebujejo novo »Odločitev upravljavca o vgradnji proizvoda v železniško progo«, je le to tudi potrebno pridobiti pred predajo naprav v redno </w:t>
      </w:r>
      <w:r w:rsidR="00B520D9" w:rsidRPr="00715702">
        <w:t>obratovanje.</w:t>
      </w:r>
    </w:p>
    <w:p w14:paraId="0A1D5899" w14:textId="77777777" w:rsidR="00FD6346" w:rsidRPr="00715702" w:rsidRDefault="00FD6346" w:rsidP="00C86B37">
      <w:pPr>
        <w:pStyle w:val="Odstavekseznama"/>
        <w:numPr>
          <w:ilvl w:val="0"/>
          <w:numId w:val="493"/>
        </w:numPr>
      </w:pPr>
      <w:r w:rsidRPr="00715702">
        <w:t>Izvajalec je dolžan pridobivanje dovoljenj vključiti v terminski plan.</w:t>
      </w:r>
    </w:p>
    <w:p w14:paraId="024D989E" w14:textId="77777777" w:rsidR="00FD6346" w:rsidRPr="00715702" w:rsidRDefault="00FD6346" w:rsidP="00DD5622">
      <w:pPr>
        <w:pStyle w:val="Naslov4"/>
      </w:pPr>
      <w:bookmarkStart w:id="1488" w:name="_Toc390064054"/>
      <w:bookmarkStart w:id="1489" w:name="_Toc507573495"/>
      <w:bookmarkStart w:id="1490" w:name="_Toc25424492"/>
      <w:bookmarkStart w:id="1491" w:name="_Ref313006739"/>
      <w:bookmarkStart w:id="1492" w:name="_Toc330131806"/>
      <w:bookmarkStart w:id="1493" w:name="_Toc336235914"/>
      <w:r w:rsidRPr="00715702">
        <w:t>Testiranje</w:t>
      </w:r>
      <w:bookmarkEnd w:id="1488"/>
      <w:bookmarkEnd w:id="1489"/>
      <w:bookmarkEnd w:id="1490"/>
    </w:p>
    <w:p w14:paraId="75E4A649" w14:textId="77777777" w:rsidR="00FD6346" w:rsidRPr="00715702" w:rsidRDefault="00FD6346" w:rsidP="00C86B37">
      <w:pPr>
        <w:pStyle w:val="Odstavekseznama"/>
        <w:numPr>
          <w:ilvl w:val="0"/>
          <w:numId w:val="494"/>
        </w:numPr>
      </w:pPr>
      <w:r w:rsidRPr="00715702">
        <w:t>Izvajalec je odgovoren in jamči, da je vsa potrebna testna in merilna oprema kalibrirana, ter to lahko dokaže z ustreznim certifikatom.</w:t>
      </w:r>
    </w:p>
    <w:p w14:paraId="358A162E" w14:textId="77777777" w:rsidR="00FD6346" w:rsidRPr="00715702" w:rsidRDefault="00FD6346" w:rsidP="00DD5622">
      <w:pPr>
        <w:pStyle w:val="Odstavekseznama"/>
      </w:pPr>
      <w:r w:rsidRPr="00715702">
        <w:t>Izvajalec mora zagotoviti vse detajle aktualnih testnih postopkov in predlagane metode za teste na objektu.</w:t>
      </w:r>
    </w:p>
    <w:p w14:paraId="2F75FD4C" w14:textId="77777777" w:rsidR="00FD6346" w:rsidRPr="00715702" w:rsidRDefault="00FD6346" w:rsidP="00DD5622">
      <w:pPr>
        <w:pStyle w:val="Odstavekseznama"/>
      </w:pPr>
      <w:r w:rsidRPr="00715702">
        <w:t>Izvajalec mora priskrbeti podrobne načrte in opise preizkusnih postopkov, ki morajo biti usklajeni z Upravljavcem Infrastrukture.</w:t>
      </w:r>
    </w:p>
    <w:p w14:paraId="5C830687" w14:textId="5AE910B0" w:rsidR="00FD6346" w:rsidRPr="00715702" w:rsidRDefault="00FD6346" w:rsidP="00DD5622">
      <w:pPr>
        <w:pStyle w:val="Odstavekseznama"/>
      </w:pPr>
      <w:r w:rsidRPr="00715702">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299E528B" w14:textId="4E986DE6" w:rsidR="00FD6346" w:rsidRPr="00715702" w:rsidRDefault="00FD6346" w:rsidP="00DD5622">
      <w:pPr>
        <w:pStyle w:val="Odstavekseznama"/>
      </w:pPr>
      <w:r w:rsidRPr="00715702">
        <w:t xml:space="preserve">Tovarniško prevzemno testiranje se izvede po dostavi vseh potrebnih certifikatov s strani </w:t>
      </w:r>
      <w:r w:rsidR="00AC4693" w:rsidRPr="00715702">
        <w:t>izvajalca</w:t>
      </w:r>
      <w:r w:rsidRPr="00715702">
        <w:t xml:space="preserve"> o uspešno opravljenem tovarniškem </w:t>
      </w:r>
      <w:r w:rsidR="00AC4693" w:rsidRPr="00715702">
        <w:t>testu s strani izvajalca</w:t>
      </w:r>
      <w:r w:rsidRPr="00715702">
        <w:t xml:space="preserve">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39D16EBF" w14:textId="77777777" w:rsidR="00FD6346" w:rsidRPr="00715702" w:rsidRDefault="00FD6346" w:rsidP="00DD5622">
      <w:pPr>
        <w:pStyle w:val="Odstavekseznama"/>
      </w:pPr>
      <w:r w:rsidRPr="00715702">
        <w:t xml:space="preserve">Testiranje na kraju samem se izvede na vsaki lokaciji posebej, v smislu verifikacije pravilne izvedbe sistema in upoštevajoč posebnih pogojev posameznih lokacij. Preizkušanje izvede komisija za fazni tehnični pregled, v skladu z veljavno zakonodajo v RS, po prejemu izjave o dokončanju del s strani izbranega </w:t>
      </w:r>
      <w:r w:rsidRPr="00715702">
        <w:lastRenderedPageBreak/>
        <w:t>ponudnika, da so bila dela izvedena v skladu s projektno dokumentacijo in pogodbo.</w:t>
      </w:r>
    </w:p>
    <w:p w14:paraId="5603CF37" w14:textId="77777777" w:rsidR="00FD6346" w:rsidRPr="00715702" w:rsidRDefault="00FD6346" w:rsidP="00DD5622">
      <w:pPr>
        <w:pStyle w:val="Naslov4"/>
      </w:pPr>
      <w:bookmarkStart w:id="1494" w:name="_Toc390064055"/>
      <w:bookmarkStart w:id="1495" w:name="_Toc507573499"/>
      <w:bookmarkStart w:id="1496" w:name="_Toc25424496"/>
      <w:r w:rsidRPr="00715702">
        <w:t>Tehnični pregled</w:t>
      </w:r>
      <w:bookmarkEnd w:id="1494"/>
      <w:bookmarkEnd w:id="1495"/>
      <w:bookmarkEnd w:id="1496"/>
    </w:p>
    <w:p w14:paraId="6B315D1A" w14:textId="77777777" w:rsidR="00FD6346" w:rsidRPr="00CC01CB" w:rsidRDefault="00FD6346" w:rsidP="00C86B37">
      <w:pPr>
        <w:pStyle w:val="Odstavekseznama"/>
        <w:numPr>
          <w:ilvl w:val="0"/>
          <w:numId w:val="566"/>
        </w:numPr>
      </w:pPr>
      <w:r w:rsidRPr="00CC01CB">
        <w:t xml:space="preserve">Zaradi možnega vpliva gradnje na delovanje SVTK naprav, je poleg nadzora Inženirja potreben tudi projektantski nadzor in nadzor službe upravljavca. Vsa soglasja za prekinitve na SV in TK napravah ter kablih izdaja "centralna transportna operativa (CTO)"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5FCD8C67" w14:textId="77777777" w:rsidR="00FD6346" w:rsidRPr="00CC01CB" w:rsidRDefault="00FD6346" w:rsidP="00C86B37">
      <w:pPr>
        <w:pStyle w:val="Odstavekseznama"/>
        <w:numPr>
          <w:ilvl w:val="0"/>
          <w:numId w:val="566"/>
        </w:numPr>
      </w:pPr>
      <w:r w:rsidRPr="00CC01CB">
        <w:t>Po dokončanju del posamezne faze in izjavi Izvajalca o dokončanju faznih del in pripravljenosti objekta za fazni tehnični pregled ter potrditvi izvajalčeve izjave s strani odgovornega nadzornika, izvede tehnična komisija upravljavca fazni tehnični pregled. V primeru, da odgovorni nadzornik oziroma odgovorni nadzornik posameznih del ugotovi, da izvedena dela lahko pregleda brez sodelovanja KFTP, le tega izvede samostojno in ugotovitve vpiše v gradbeni dnevnik.</w:t>
      </w:r>
    </w:p>
    <w:p w14:paraId="6B90433A" w14:textId="77777777" w:rsidR="00FD6346" w:rsidRPr="00CC01CB" w:rsidRDefault="00FD6346" w:rsidP="00C86B37">
      <w:pPr>
        <w:pStyle w:val="Odstavekseznama"/>
        <w:numPr>
          <w:ilvl w:val="0"/>
          <w:numId w:val="566"/>
        </w:numPr>
      </w:pPr>
      <w:r w:rsidRPr="00CC01CB">
        <w:t>Opraviti je potrebno fazne tehnične preglede in končne tehnične preglede ter prevzeme objektov oziroma delov objektov. Investitor/upravljavec sme pričeti, 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p w14:paraId="339EAE05" w14:textId="48C4D16F" w:rsidR="00FD6346" w:rsidRPr="00715702" w:rsidRDefault="00FD6346" w:rsidP="00DD5622">
      <w:pPr>
        <w:pStyle w:val="Naslov4"/>
      </w:pPr>
      <w:bookmarkStart w:id="1497" w:name="_Toc507573508"/>
      <w:bookmarkStart w:id="1498" w:name="_Toc25424505"/>
      <w:bookmarkEnd w:id="1491"/>
      <w:bookmarkEnd w:id="1492"/>
      <w:bookmarkEnd w:id="1493"/>
      <w:r w:rsidRPr="00715702">
        <w:t>Signali</w:t>
      </w:r>
      <w:bookmarkEnd w:id="1497"/>
      <w:bookmarkEnd w:id="1498"/>
    </w:p>
    <w:p w14:paraId="6986C025" w14:textId="77777777" w:rsidR="00FD6346" w:rsidRPr="00715702" w:rsidRDefault="00FD6346" w:rsidP="00C86B37">
      <w:pPr>
        <w:pStyle w:val="Odstavekseznama"/>
        <w:numPr>
          <w:ilvl w:val="0"/>
          <w:numId w:val="495"/>
        </w:numPr>
      </w:pPr>
      <w:r w:rsidRPr="00715702">
        <w:t>Skladno s standardom EN 50122 se signali ozemljijo na najbližji drog voznega voda.</w:t>
      </w:r>
    </w:p>
    <w:p w14:paraId="71862C79" w14:textId="77777777" w:rsidR="00FD6346" w:rsidRPr="00715702" w:rsidRDefault="00FD6346" w:rsidP="00C86B37">
      <w:pPr>
        <w:pStyle w:val="Odstavekseznama"/>
        <w:numPr>
          <w:ilvl w:val="0"/>
          <w:numId w:val="495"/>
        </w:numPr>
      </w:pPr>
      <w:r w:rsidRPr="00715702">
        <w:t>Samostojno so postavljeni glavni signali, mejni tirni signali in premikalni signali. Za predsignaliziranje bodo vgrajeni preduvozni signali, samostojni predsignali in ponavljalniki predsignaliziranja.</w:t>
      </w:r>
    </w:p>
    <w:p w14:paraId="721FD2BD" w14:textId="1A6D255A" w:rsidR="00FD6346" w:rsidRPr="00715702" w:rsidRDefault="00FD6346" w:rsidP="00C86B37">
      <w:pPr>
        <w:pStyle w:val="Odstavekseznama"/>
        <w:numPr>
          <w:ilvl w:val="0"/>
          <w:numId w:val="495"/>
        </w:numPr>
      </w:pPr>
      <w:r w:rsidRPr="00715702">
        <w:t>Mehanske in druge lastnosti signalov morajo biti skladne z veljavnimi standardi</w:t>
      </w:r>
      <w:r w:rsidR="007036CD">
        <w:t xml:space="preserve"> in tehničnimi specifikacijami</w:t>
      </w:r>
      <w:r w:rsidRPr="00715702">
        <w:t>.</w:t>
      </w:r>
    </w:p>
    <w:p w14:paraId="0ABA04DA" w14:textId="77777777" w:rsidR="00AC4693" w:rsidRPr="00715702" w:rsidRDefault="00AC4693" w:rsidP="00AC4693">
      <w:pPr>
        <w:pStyle w:val="Naslov4"/>
      </w:pPr>
      <w:bookmarkStart w:id="1499" w:name="_Toc507573510"/>
      <w:bookmarkStart w:id="1500" w:name="_Toc25424507"/>
      <w:bookmarkStart w:id="1501" w:name="_Toc507573509"/>
      <w:bookmarkStart w:id="1502" w:name="_Toc25424506"/>
      <w:r w:rsidRPr="00715702">
        <w:t>Sistem štetja osi</w:t>
      </w:r>
      <w:bookmarkEnd w:id="1499"/>
      <w:bookmarkEnd w:id="1500"/>
    </w:p>
    <w:p w14:paraId="3662E9DA" w14:textId="77777777" w:rsidR="00AC4693" w:rsidRPr="00715702" w:rsidRDefault="00AC4693" w:rsidP="00C86B37">
      <w:pPr>
        <w:pStyle w:val="Odstavekseznama"/>
        <w:numPr>
          <w:ilvl w:val="0"/>
          <w:numId w:val="558"/>
        </w:numPr>
        <w:rPr>
          <w:i/>
        </w:rPr>
      </w:pPr>
      <w:r w:rsidRPr="00715702">
        <w:t>Števci osi morajo biti označeni skladno s Signalnim pravilnikom.</w:t>
      </w:r>
    </w:p>
    <w:p w14:paraId="33C57A65" w14:textId="77777777" w:rsidR="00315A4D" w:rsidRDefault="00315A4D" w:rsidP="00D40CFB">
      <w:pPr>
        <w:pStyle w:val="Naslov2"/>
      </w:pPr>
      <w:bookmarkStart w:id="1503" w:name="_Toc25424542"/>
      <w:bookmarkStart w:id="1504" w:name="_Toc43814278"/>
      <w:bookmarkStart w:id="1505" w:name="_Toc58586277"/>
      <w:bookmarkEnd w:id="1501"/>
      <w:bookmarkEnd w:id="1502"/>
      <w:r w:rsidRPr="00715702">
        <w:t>Tehnični pogoji za SNEV</w:t>
      </w:r>
      <w:bookmarkEnd w:id="1503"/>
      <w:bookmarkEnd w:id="1504"/>
      <w:bookmarkEnd w:id="1505"/>
    </w:p>
    <w:p w14:paraId="2AEF1087" w14:textId="24E6BE2A" w:rsidR="00CC01CB" w:rsidRPr="00715702" w:rsidRDefault="00CC01CB" w:rsidP="00C86B37">
      <w:pPr>
        <w:pStyle w:val="Odstavekseznama"/>
        <w:numPr>
          <w:ilvl w:val="0"/>
          <w:numId w:val="565"/>
        </w:numPr>
      </w:pPr>
      <w:r w:rsidRPr="00CC01CB">
        <w:rPr>
          <w:rFonts w:eastAsia="Times New Roman"/>
          <w:spacing w:val="-4"/>
        </w:rPr>
        <w:t>Po tej razpisni dokumentaciji se bodo izvajala dela s</w:t>
      </w:r>
      <w:r>
        <w:rPr>
          <w:rFonts w:eastAsia="Times New Roman"/>
          <w:spacing w:val="-4"/>
        </w:rPr>
        <w:t>kladno z izdelano dokumentacijo IZN »Nadgradnja medpostajnega odseka Ljubljana-Brezovica</w:t>
      </w:r>
      <w:r w:rsidR="00A93EE9">
        <w:rPr>
          <w:rFonts w:eastAsia="Times New Roman"/>
          <w:spacing w:val="-4"/>
        </w:rPr>
        <w:t>«</w:t>
      </w:r>
      <w:r>
        <w:rPr>
          <w:rFonts w:eastAsia="Times New Roman"/>
          <w:spacing w:val="-4"/>
        </w:rPr>
        <w:t>, št. 3685</w:t>
      </w:r>
      <w:r w:rsidR="00A93EE9">
        <w:rPr>
          <w:rFonts w:eastAsia="Times New Roman"/>
          <w:spacing w:val="-4"/>
        </w:rPr>
        <w:t xml:space="preserve">, julij 2019, dopolnjeno po reviziji november 2019, izdelane s strani SŽ-projektivno podjetje Ljubljana d.d. </w:t>
      </w:r>
    </w:p>
    <w:p w14:paraId="63F90E69" w14:textId="062C8AD7" w:rsidR="007F1759" w:rsidRPr="00715702" w:rsidRDefault="007F1759" w:rsidP="00D40CFB">
      <w:pPr>
        <w:pStyle w:val="Naslov3"/>
      </w:pPr>
      <w:bookmarkStart w:id="1506" w:name="_Toc43814279"/>
      <w:bookmarkStart w:id="1507" w:name="_Toc58586278"/>
      <w:bookmarkStart w:id="1508" w:name="_Toc25424543"/>
      <w:r w:rsidRPr="00715702">
        <w:t>Tehnični pogoji za NN inštalacije</w:t>
      </w:r>
      <w:bookmarkEnd w:id="1506"/>
      <w:bookmarkEnd w:id="1507"/>
    </w:p>
    <w:p w14:paraId="6CEC54C7" w14:textId="245EA55D" w:rsidR="007D252E" w:rsidRDefault="007D252E" w:rsidP="00C86B37">
      <w:pPr>
        <w:pStyle w:val="Odstavekseznama"/>
        <w:numPr>
          <w:ilvl w:val="0"/>
          <w:numId w:val="503"/>
        </w:numPr>
      </w:pPr>
      <w:r w:rsidRPr="00CC01CB">
        <w:t>Izvedbeni načrti zunanje razsvetljave postajališč obravnavajo izvedbo oziroma dopolnitev novih električnih instalacij jakega toka za zunanjo razsvetljavo območja perona in dostopnih poti. V načrtu sta upoštevani tehnični smernici TSG- N-002-2013 nizkonapetostne električne instalacije in TSG- N-003-2013 zaščita objektov pred delovanjem strele.</w:t>
      </w:r>
    </w:p>
    <w:p w14:paraId="0FAE0BBD" w14:textId="230512B3" w:rsidR="001571A6" w:rsidRPr="001571A6" w:rsidRDefault="001571A6" w:rsidP="00C86B37">
      <w:pPr>
        <w:pStyle w:val="Odstavekseznama"/>
        <w:numPr>
          <w:ilvl w:val="0"/>
          <w:numId w:val="503"/>
        </w:numPr>
        <w:rPr>
          <w:szCs w:val="24"/>
        </w:rPr>
      </w:pPr>
      <w:r w:rsidRPr="001571A6">
        <w:rPr>
          <w:bCs/>
          <w:szCs w:val="24"/>
        </w:rPr>
        <w:lastRenderedPageBreak/>
        <w:t>Zaradi izgradnje dveh dvigal (2x9 kW) ter preureditev napajanja razsvetljave peronov na odjem SŽ se bistveno poveča priključna moč postajališča. Bilo je pridobljeno elektroenergetsko soglasje št. 1160821-O za povečavo priključne moči s sedanjih 1x16A na novo 3x35A (24kW). V ta namen bo potrebno obnoviti obstoječo PMO tako, da se zamenja obstoječi enofazni z novim trifaznim števcem, zamenjava obstoječih glavnih varovalk ter ustrezno ožičenje.</w:t>
      </w:r>
    </w:p>
    <w:p w14:paraId="5C4F1C21" w14:textId="77777777" w:rsidR="007D252E" w:rsidRPr="00CC01CB" w:rsidRDefault="007D252E" w:rsidP="00CC01CB">
      <w:pPr>
        <w:pStyle w:val="Odstavekseznama"/>
      </w:pPr>
      <w:r w:rsidRPr="00CC01CB">
        <w:t>Zaradi minimiziranja blodečih tokov v enosmernih sistemih vleke direktna ozemljitev na tirnice ni dovoljena. Vsi ostali izpostavljeni deli, ki niso izolirani proti zemlji, morajo biti ozemljeni in ne smejo biti direktno povezani s tokokrogom povratnega voda (tirnico). Potrebno pa je v vsaki fazi izvedbe zunanje razsvetljave zagotoviti ozemljitev drogov preko ozemljila (valjanca) povezanega na najbližji drog voznega omrežja. Na ta način bo zagotovljeno varno obratovanje glede na previsoko napetost dotika v TT sistemu (50 V, AC, ter na previsoko napetost dotika enosmerne napetosti voznega omrežja (120 V, DC).</w:t>
      </w:r>
    </w:p>
    <w:p w14:paraId="261761FD" w14:textId="4057D49F" w:rsidR="001571A6" w:rsidRDefault="001571A6" w:rsidP="007D252E">
      <w:pPr>
        <w:pStyle w:val="Naslov4"/>
      </w:pPr>
      <w:r>
        <w:t>Dvigalo</w:t>
      </w:r>
    </w:p>
    <w:p w14:paraId="4B4498C8" w14:textId="77777777" w:rsidR="001571A6" w:rsidRPr="00776B35" w:rsidRDefault="001571A6" w:rsidP="00C86B37">
      <w:pPr>
        <w:pStyle w:val="Odstavekseznama"/>
        <w:numPr>
          <w:ilvl w:val="0"/>
          <w:numId w:val="586"/>
        </w:numPr>
      </w:pPr>
      <w:r w:rsidRPr="00776B35">
        <w:t xml:space="preserve">Za potrebe potniškega prometa je predvidena izgradnja dveh </w:t>
      </w:r>
      <w:r>
        <w:t xml:space="preserve">hidravličnih </w:t>
      </w:r>
      <w:r w:rsidRPr="00776B35">
        <w:t xml:space="preserve">dvigal ob obstoječem cestnem podhodu. </w:t>
      </w:r>
      <w:r>
        <w:t xml:space="preserve">Moč dvigala je </w:t>
      </w:r>
      <w:r w:rsidRPr="00776B35">
        <w:t>9,5 kW /400V</w:t>
      </w:r>
      <w:r>
        <w:t>n nazivni tok 23,</w:t>
      </w:r>
      <w:r w:rsidRPr="00776B35">
        <w:t>4 A</w:t>
      </w:r>
      <w:r>
        <w:t>, zagonski tok pa 25,7A.</w:t>
      </w:r>
    </w:p>
    <w:p w14:paraId="21A602A1" w14:textId="77777777" w:rsidR="001571A6" w:rsidRDefault="001571A6" w:rsidP="00C86B37">
      <w:pPr>
        <w:pStyle w:val="Odstavekseznama"/>
        <w:numPr>
          <w:ilvl w:val="0"/>
          <w:numId w:val="586"/>
        </w:numPr>
      </w:pPr>
      <w:r w:rsidRPr="00776B35">
        <w:t xml:space="preserve">Za govorno povezavo </w:t>
      </w:r>
      <w:r>
        <w:t>s</w:t>
      </w:r>
      <w:r w:rsidRPr="00776B35">
        <w:t xml:space="preserve"> klicnim centrom </w:t>
      </w:r>
      <w:r>
        <w:t>se priporoča GSM povezava. V primeru analogne tel. l</w:t>
      </w:r>
      <w:r w:rsidRPr="00776B35">
        <w:t>inije pa še UTP kabel do komandne omare</w:t>
      </w:r>
      <w:r>
        <w:t>.</w:t>
      </w:r>
    </w:p>
    <w:p w14:paraId="09DEB87A" w14:textId="78BFA962" w:rsidR="001571A6" w:rsidRPr="001571A6" w:rsidRDefault="001571A6" w:rsidP="00C86B37">
      <w:pPr>
        <w:pStyle w:val="Odstavekseznama"/>
        <w:numPr>
          <w:ilvl w:val="0"/>
          <w:numId w:val="586"/>
        </w:numPr>
      </w:pPr>
      <w:r>
        <w:t>Do dvigal bo potrebno zgraditi kabelsko kanalizacijo v katero se položi napajalni kabel ter po potrebi tudi kabel za klic v sili (po potrebi). Ta se zaključi v krmilni omari dvigala. Prav tako se izvede ozemljitev jaška dvigala ter nadstreška pred dvigalom ki se galvansko poveže na odprti sistem ozemljevanja voznega omrežja</w:t>
      </w:r>
    </w:p>
    <w:p w14:paraId="73CB60D7" w14:textId="1E4665A7" w:rsidR="007D252E" w:rsidRPr="00715702" w:rsidRDefault="007D252E" w:rsidP="007D252E">
      <w:pPr>
        <w:pStyle w:val="Naslov4"/>
      </w:pPr>
      <w:r w:rsidRPr="00715702">
        <w:t>Kabli in kabelska kanalizacija</w:t>
      </w:r>
    </w:p>
    <w:p w14:paraId="3945E3AF" w14:textId="5688451C" w:rsidR="00DE74DD" w:rsidRPr="008769B7" w:rsidRDefault="00DE74DD" w:rsidP="00C86B37">
      <w:pPr>
        <w:pStyle w:val="Odstavekseznama"/>
        <w:numPr>
          <w:ilvl w:val="0"/>
          <w:numId w:val="580"/>
        </w:numPr>
      </w:pPr>
      <w:r w:rsidRPr="008769B7">
        <w:t xml:space="preserve">Za polaganje kablov od razdelilnika do svetilk na peronu in dostopnih poteh se zgradi kabelska kanalizacija. Kabli za napajanje in krmiljenje zunanje razsvetljave so tipa NYY-J. </w:t>
      </w:r>
      <w:r w:rsidRPr="00DE74DD">
        <w:rPr>
          <w:bCs/>
        </w:rPr>
        <w:t>Kabelska kanalizacija mora biti izdelana v skladu z navodili proizvajalca pvc cevi.</w:t>
      </w:r>
      <w:r>
        <w:rPr>
          <w:bCs/>
        </w:rPr>
        <w:t xml:space="preserve"> </w:t>
      </w:r>
      <w:r>
        <w:t>Ta</w:t>
      </w:r>
      <w:r w:rsidRPr="008769B7">
        <w:t xml:space="preserve"> se izvede s plastičnimi gibljivimi cevmi PEHD (zunanja plast cevi narebrena, notranja pa gladka), in armiranobetonskimi jaški z litoželeznimi pokrovi ustrezne velikosti in napisom elektrika. </w:t>
      </w:r>
    </w:p>
    <w:p w14:paraId="493C8B50" w14:textId="77777777" w:rsidR="00DE74DD" w:rsidRPr="008769B7" w:rsidRDefault="00DE74DD" w:rsidP="00C86B37">
      <w:pPr>
        <w:pStyle w:val="Odstavekseznama"/>
        <w:numPr>
          <w:ilvl w:val="0"/>
          <w:numId w:val="580"/>
        </w:numPr>
      </w:pPr>
      <w:r w:rsidRPr="008769B7">
        <w:t xml:space="preserve">Pri polaganju cevi, ki prečkajo tir, je potrebno paziti, da je zgornji rob cevi oddaljen minimalno 1,2 m od zgornjega roba praga, pod tiri pa je potrebno cevi obbetonirati z 10 cm debelo betonsko oblogo C16/20. Isto velja za polaganje cevi pod ostalimi povoznimi površinami (dovozne poti in podobno), s tem da je minimalna oddaljenost od najnižje točke cestišča do zgornjega roba cevi 1 m. Ob pričetku izkopov za kabelsko kanalizacijo in temelje drogov je potrebno določiti mikrolokacijo za posamezni steber oziroma jašek v sodelovanju z projektantom ali nadzornim organom ter službo za vzdrževanje EE in SVTK naprav. </w:t>
      </w:r>
    </w:p>
    <w:p w14:paraId="64AAC3F5" w14:textId="6C841148" w:rsidR="007F1759" w:rsidRPr="00715702" w:rsidRDefault="003C56F3" w:rsidP="003C56F3">
      <w:pPr>
        <w:pStyle w:val="Naslov4"/>
      </w:pPr>
      <w:r w:rsidRPr="00715702">
        <w:t>Svetilke in drogovi</w:t>
      </w:r>
    </w:p>
    <w:p w14:paraId="29368116" w14:textId="77777777" w:rsidR="00DE74DD" w:rsidRPr="008769B7" w:rsidRDefault="00DE74DD" w:rsidP="00C86B37">
      <w:pPr>
        <w:pStyle w:val="Odstavekseznama"/>
        <w:numPr>
          <w:ilvl w:val="0"/>
          <w:numId w:val="581"/>
        </w:numPr>
      </w:pPr>
      <w:r w:rsidRPr="008769B7">
        <w:t>Svetilke se namestijo na so pocinkane jeklene drogove svetle višine 5,0 m tipske izvedbe. Ti so nameščeni na temelje s sidrnimi vijaki. Drogovi so opremljeni z odprtino in pokrovom, v kateri se nahaja podnožje varovalke in sponke za priključitev kabla. Ozemljitev drogov se izvede z pocinkano jekleno izolirano vrvjo 70 mm</w:t>
      </w:r>
      <w:r w:rsidRPr="00DE74DD">
        <w:rPr>
          <w:vertAlign w:val="superscript"/>
        </w:rPr>
        <w:t>2</w:t>
      </w:r>
      <w:r w:rsidRPr="008769B7">
        <w:t xml:space="preserve"> s povezavo preko križne sponke z jeklenim Rf trakom, ki poteka vzdolž perona. V ta namen se pred izvedbo tlakovanja perona položi cev od droga do </w:t>
      </w:r>
      <w:r w:rsidRPr="008769B7">
        <w:lastRenderedPageBreak/>
        <w:t>kabelskega jaška. Predvidena položitev tračnega ozemljila vzdolž perona se spelje skozi jaške.</w:t>
      </w:r>
    </w:p>
    <w:p w14:paraId="14DACEA6" w14:textId="2B02FE1D" w:rsidR="00DE74DD" w:rsidRDefault="00DE74DD" w:rsidP="00C86B37">
      <w:pPr>
        <w:pStyle w:val="Odstavekseznama"/>
        <w:numPr>
          <w:ilvl w:val="0"/>
          <w:numId w:val="581"/>
        </w:numPr>
      </w:pPr>
      <w:r w:rsidRPr="008769B7">
        <w:t>Za osvetlitev peronov in dostopnih poti je predvidena svetilka Siteco Streetlight 20 micro LED IP66, 5XB15D2B108A, s povišano stopnjo zaščite IP66 z LED virom svetlobe neutralne barve 4000K, barvne kakovosti svetlobe po Ra&gt;70 in izhodne svetilnosti svetilke 3150 lm. Začetne priključne moči svetilke je 30 W, z asimetrično širokosnopno optiko, razpršitve svetlobe preko PMMA sistema leč. Ohišje prašno lakirani tlačno liti aluminij metalno sive barve DB 7025 in varnostno steklo. Dimenzije: 408x216x120 mm. Svetilka je predvidena za natik ali stransko pritrditvijo na dvojno ali enojno konzolo. S predvideno življenjsko dobo 80 000h L85/B10. Svetilke so v skladu z uredbo o svetlobnem onesnaževanju.</w:t>
      </w:r>
    </w:p>
    <w:p w14:paraId="3AD7311E" w14:textId="147911A0" w:rsidR="003C56F3" w:rsidRPr="00715702" w:rsidRDefault="003C56F3" w:rsidP="003C56F3">
      <w:pPr>
        <w:pStyle w:val="Naslov4"/>
      </w:pPr>
      <w:r w:rsidRPr="00715702">
        <w:t>Prižiganje zunanje razsvetljave</w:t>
      </w:r>
    </w:p>
    <w:p w14:paraId="5584196E" w14:textId="77777777" w:rsidR="00DE74DD" w:rsidRPr="008769B7" w:rsidRDefault="00DE74DD" w:rsidP="00C86B37">
      <w:pPr>
        <w:pStyle w:val="Odstavekseznama"/>
        <w:numPr>
          <w:ilvl w:val="0"/>
          <w:numId w:val="582"/>
        </w:numPr>
      </w:pPr>
      <w:r w:rsidRPr="008769B7">
        <w:t>Prižiganje zunanje razsvetljave na postajališču bo izvedeno avtomatsko preko svetlobnega senzorja in časovne krmilne enote, ki bo omogočala nastavitev režima prižiganja razsvetljave v odvisnoti od svetlobnih razmer in režima vožnje vlakov. V ta namen so v razdelilniku nameščeni elementi omenjenega krmiljenja, ki preko kontaktorjev in izbirnega stikala prižigajo svetilke. Senzor jakosti naravne svetlobe pa bo nameščen, tako da ga ne bo mogel osvetliti umetni vir svetlobe (na zavetišču ali hrbtni strani razdelilnika).</w:t>
      </w:r>
    </w:p>
    <w:p w14:paraId="30D01649" w14:textId="47D06CF9" w:rsidR="00DE74DD" w:rsidRDefault="00DE74DD" w:rsidP="00C86B37">
      <w:pPr>
        <w:pStyle w:val="Odstavekseznama"/>
        <w:numPr>
          <w:ilvl w:val="0"/>
          <w:numId w:val="582"/>
        </w:numPr>
        <w:rPr>
          <w:noProof/>
        </w:rPr>
      </w:pPr>
      <w:r w:rsidRPr="008769B7">
        <w:t>Prav tako je predvidena namestitev elementov, ki bodo omogočali daljinsko krmiljenje razsvetljave.</w:t>
      </w:r>
    </w:p>
    <w:p w14:paraId="378C17C7" w14:textId="02EC93C4" w:rsidR="003C56F3" w:rsidRPr="00715702" w:rsidRDefault="003C56F3" w:rsidP="003C56F3">
      <w:pPr>
        <w:pStyle w:val="Naslov4"/>
      </w:pPr>
      <w:r w:rsidRPr="00715702">
        <w:t>Zaščita pred električnim udarom</w:t>
      </w:r>
    </w:p>
    <w:p w14:paraId="158C3A12" w14:textId="77777777" w:rsidR="00DE74DD" w:rsidRDefault="00DE74DD" w:rsidP="00C86B37">
      <w:pPr>
        <w:pStyle w:val="Odstavekseznama"/>
        <w:numPr>
          <w:ilvl w:val="0"/>
          <w:numId w:val="583"/>
        </w:numPr>
      </w:pPr>
      <w:r>
        <w:t>Objekt je napajan preko dovodnega krajevnega nizkonapetostnega kabla NAYY-J-4X70 mm</w:t>
      </w:r>
      <w:r w:rsidRPr="00DE74DD">
        <w:rPr>
          <w:vertAlign w:val="superscript"/>
        </w:rPr>
        <w:t>2</w:t>
      </w:r>
      <w:r>
        <w:t xml:space="preserve"> iz transformatorske postaje Vrtača (TP 0855). Po elektroenergetskem soglasju je možen sistem zaščite v točki napajanja TN. </w:t>
      </w:r>
    </w:p>
    <w:p w14:paraId="3F9C7E16" w14:textId="77777777" w:rsidR="00DE74DD" w:rsidRPr="00C814F3" w:rsidRDefault="00DE74DD" w:rsidP="00C86B37">
      <w:pPr>
        <w:pStyle w:val="Odstavekseznama"/>
        <w:numPr>
          <w:ilvl w:val="0"/>
          <w:numId w:val="583"/>
        </w:numPr>
      </w:pPr>
      <w:r w:rsidRPr="00C814F3">
        <w:t xml:space="preserve">TN sistem instalacije, v skladu s standardom (SIST HD 60364-4-41), z samodejnim izklopom napajanja preprečuje na okvarjenem tokokrogu nastanek nevarne napetosti dotika. Okvarjeni tokokrog se samodejno izključi z uporabo nadtokovne zaščitne naprave. Nadtokovna zaščitna naprava v primeru nastanka okvare, v min. času in ob zanemarljivi upornosti  okvarjenega  dela,  preprečuje, da bi pričakovana napetost dotika presegla 50 V efektivne vrednosti. Večja vrednost bi bila v pogledu patofiziološkega delovanja na človeka škodljiva oziroma nevarna. </w:t>
      </w:r>
    </w:p>
    <w:p w14:paraId="719DD8A6" w14:textId="17F0AE1D" w:rsidR="00DE74DD" w:rsidRPr="00DE74DD" w:rsidRDefault="00DE74DD" w:rsidP="00C86B37">
      <w:pPr>
        <w:pStyle w:val="Odstavekseznama"/>
        <w:numPr>
          <w:ilvl w:val="0"/>
          <w:numId w:val="583"/>
        </w:numPr>
      </w:pPr>
      <w:r w:rsidRPr="00C814F3">
        <w:t xml:space="preserve">Da je zaščita učinkovita je treba karakteristiko zaščitne naprave tokokroga in impedance tokokroga uskladiti tako, da se v primeru okvare z zanemarljivo upornostjo med faznim in zaščitnim vodnikom oziroma prevodnim delom kjerkoli v instalaciji şamodejno odklopi napajanje v določenem min. času.  Izpolnjen mora biti pogoj </w:t>
      </w:r>
      <w:r w:rsidRPr="00C814F3">
        <w:rPr>
          <w:rFonts w:cs="Arial"/>
          <w:sz w:val="22"/>
        </w:rPr>
        <w:t>Z</w:t>
      </w:r>
      <w:r w:rsidRPr="00C814F3">
        <w:rPr>
          <w:rFonts w:cs="Arial"/>
          <w:sz w:val="22"/>
          <w:vertAlign w:val="subscript"/>
        </w:rPr>
        <w:t xml:space="preserve">S </w:t>
      </w:r>
      <w:r w:rsidRPr="00C814F3">
        <w:rPr>
          <w:rFonts w:cs="Arial"/>
          <w:sz w:val="22"/>
        </w:rPr>
        <w:t xml:space="preserve"> * I</w:t>
      </w:r>
      <w:r w:rsidRPr="00C814F3">
        <w:rPr>
          <w:rFonts w:cs="Arial"/>
          <w:sz w:val="22"/>
          <w:vertAlign w:val="subscript"/>
        </w:rPr>
        <w:t xml:space="preserve">a </w:t>
      </w:r>
      <w:r w:rsidRPr="00C814F3">
        <w:rPr>
          <w:rFonts w:cs="Arial"/>
          <w:sz w:val="22"/>
        </w:rPr>
        <w:t xml:space="preserve">   &lt;    U</w:t>
      </w:r>
      <w:r w:rsidRPr="00C814F3">
        <w:rPr>
          <w:rFonts w:cs="Arial"/>
          <w:sz w:val="22"/>
          <w:vertAlign w:val="subscript"/>
        </w:rPr>
        <w:t>0</w:t>
      </w:r>
    </w:p>
    <w:p w14:paraId="793FA275" w14:textId="77777777" w:rsidR="00DE74DD" w:rsidRPr="00DE74DD" w:rsidRDefault="00DE74DD" w:rsidP="00DE74DD">
      <w:pPr>
        <w:pStyle w:val="Odstavekseznama"/>
      </w:pPr>
      <w:r w:rsidRPr="00DE74DD">
        <w:t>Ker so električne instalacije zunanje razsvetljave v območju vpliva VV (voznega voda 3kV DC)  se ta uredi v smislu točke 7.4.4.2  SIST EN 50122-1:2011</w:t>
      </w:r>
    </w:p>
    <w:p w14:paraId="0B5FE778" w14:textId="194867BB" w:rsidR="00DE74DD" w:rsidRDefault="00DE74DD" w:rsidP="00DE74DD">
      <w:pPr>
        <w:pStyle w:val="Odstavekseznama"/>
      </w:pPr>
      <w:r w:rsidRPr="00DE74DD">
        <w:t>Za zaščito tokokrogov, ki napajajo zunanjo razsvetljavo pred previsoko napetostjo dotika so uporabljene naprave na diferenčni tok RCD in sicer tako, da so vsi izpostavljeni prevodni deli naprav povezani z lokalnim ozemljilom (lokalno ozemljilo povezano z drogovi voznega omrežja, tj. odprti sistem ozemljevanja voznega omrežja), ki zagotavlja ustrezno upornost, prilagojeno izklopnemu toku diferenčnega stikala. Tako zaščiten tokokrog obravnavamo kot TT-sistem. Zato moramo upoštevati pogoje, ki veljajo za ta sistem.</w:t>
      </w:r>
    </w:p>
    <w:p w14:paraId="72696280" w14:textId="4FF4B598" w:rsidR="00DE74DD" w:rsidRPr="00DE74DD" w:rsidRDefault="00DE74DD" w:rsidP="00DE74DD">
      <w:pPr>
        <w:pStyle w:val="Odstavekseznama"/>
        <w:rPr>
          <w:szCs w:val="24"/>
        </w:rPr>
      </w:pPr>
      <w:r w:rsidRPr="00DE74DD">
        <w:rPr>
          <w:rFonts w:cs="Arial"/>
          <w:szCs w:val="24"/>
        </w:rPr>
        <w:t xml:space="preserve">Za ozemljitev drogov zunanje razsvetljave je predviden nerjaveči valjanec Rf </w:t>
      </w:r>
      <w:r w:rsidRPr="00DE74DD">
        <w:rPr>
          <w:rFonts w:cs="Arial"/>
          <w:szCs w:val="24"/>
        </w:rPr>
        <w:lastRenderedPageBreak/>
        <w:t>30x3,5mm, za povezavo do droga zunanje razsvetljave in droga voznega omrežja pa se uporabi pocinkana jeklena vrv 70mm</w:t>
      </w:r>
      <w:r w:rsidRPr="00DE74DD">
        <w:rPr>
          <w:rFonts w:cs="Arial"/>
          <w:szCs w:val="24"/>
          <w:vertAlign w:val="superscript"/>
        </w:rPr>
        <w:t>2</w:t>
      </w:r>
      <w:r w:rsidRPr="00DE74DD">
        <w:rPr>
          <w:rFonts w:cs="Arial"/>
          <w:szCs w:val="24"/>
        </w:rPr>
        <w:t>. Valjanec se polaga v izkopani kanal ob polaganju kabelske kanalizacije, vrv pa se položi do droga zunanje razsvetljave ali voznega omrežja v pehd ali alkaten cevi ustreznega profila fi 32mm.</w:t>
      </w:r>
    </w:p>
    <w:p w14:paraId="70949994" w14:textId="62C9F54D" w:rsidR="003C56F3" w:rsidRPr="00715702" w:rsidRDefault="003C56F3" w:rsidP="008335FC">
      <w:pPr>
        <w:pStyle w:val="Naslov4"/>
      </w:pPr>
      <w:r w:rsidRPr="00715702">
        <w:t>Ozemljitev in izenačev</w:t>
      </w:r>
      <w:r w:rsidR="00DE74DD">
        <w:t>anje potencialov za prehod na od</w:t>
      </w:r>
      <w:r w:rsidRPr="00715702">
        <w:t>prti sistem ozemljitve povratnega voda</w:t>
      </w:r>
    </w:p>
    <w:p w14:paraId="3C5A4BEB" w14:textId="77777777" w:rsidR="008335FC" w:rsidRPr="00715702" w:rsidRDefault="008335FC" w:rsidP="00C86B37">
      <w:pPr>
        <w:pStyle w:val="Odstavekseznama"/>
        <w:numPr>
          <w:ilvl w:val="0"/>
          <w:numId w:val="505"/>
        </w:numPr>
      </w:pPr>
      <w:r w:rsidRPr="00715702">
        <w:t>Ozemljitveni sistem in izenačevanje potencialov ki se izvede na postaji in peronih skupaj z odprtim sistemom ozemljevanja ščiti:</w:t>
      </w:r>
    </w:p>
    <w:p w14:paraId="6F1F44E5" w14:textId="77777777" w:rsidR="008335FC" w:rsidRPr="00715702" w:rsidRDefault="008335FC" w:rsidP="008335FC">
      <w:pPr>
        <w:pStyle w:val="Odstavekseznama"/>
        <w:numPr>
          <w:ilvl w:val="1"/>
          <w:numId w:val="2"/>
        </w:numPr>
      </w:pPr>
      <w:r w:rsidRPr="00715702">
        <w:t>pred previsoko napetostjo dotika, ki bi ga lahko povzročilo vozno omrežje</w:t>
      </w:r>
    </w:p>
    <w:p w14:paraId="1DA2ECD2" w14:textId="77777777" w:rsidR="008335FC" w:rsidRPr="00715702" w:rsidRDefault="008335FC" w:rsidP="008335FC">
      <w:pPr>
        <w:pStyle w:val="Odstavekseznama"/>
        <w:numPr>
          <w:ilvl w:val="1"/>
          <w:numId w:val="2"/>
        </w:numPr>
      </w:pPr>
      <w:r w:rsidRPr="00715702">
        <w:t>varuje ljudi ob kratkem stiku, ki ga lahko povzroči padec vodnika voznega omrežja na kovinske dele na peronu ali udaru strele</w:t>
      </w:r>
    </w:p>
    <w:p w14:paraId="0E63EFDC" w14:textId="77777777" w:rsidR="008335FC" w:rsidRPr="00715702" w:rsidRDefault="008335FC" w:rsidP="008335FC">
      <w:pPr>
        <w:pStyle w:val="Odstavekseznama"/>
        <w:numPr>
          <w:ilvl w:val="1"/>
          <w:numId w:val="2"/>
        </w:numPr>
      </w:pPr>
      <w:r w:rsidRPr="00715702">
        <w:t>ozemljuje neaktivne dele voznega omrežja</w:t>
      </w:r>
    </w:p>
    <w:p w14:paraId="2AF58DE9" w14:textId="77777777" w:rsidR="008335FC" w:rsidRPr="00715702" w:rsidRDefault="008335FC" w:rsidP="008335FC">
      <w:pPr>
        <w:pStyle w:val="Odstavekseznama"/>
        <w:numPr>
          <w:ilvl w:val="1"/>
          <w:numId w:val="2"/>
        </w:numPr>
      </w:pPr>
      <w:r w:rsidRPr="00715702">
        <w:t>zmanjšuje induktivni vpliv na signalno varnostne naprave (v primeru uporabe 25 kV AC sistema voznega omrežja).</w:t>
      </w:r>
    </w:p>
    <w:p w14:paraId="302B8AC2" w14:textId="1A3BCE4D" w:rsidR="003C56F3" w:rsidRPr="00715702" w:rsidRDefault="008335FC" w:rsidP="008335FC">
      <w:pPr>
        <w:pStyle w:val="Odstavekseznama"/>
      </w:pPr>
      <w:r w:rsidRPr="00715702">
        <w:t xml:space="preserve">Novi drogovi vozne mreže se bodo v fazi </w:t>
      </w:r>
      <w:r w:rsidR="00DE74DD">
        <w:t>nadgradnje</w:t>
      </w:r>
      <w:r w:rsidRPr="00715702">
        <w:t xml:space="preserve"> proge ločili od povezav s tirnico. Enako velja tudi za vse drogove zunanje razsvetljave in kovinske konstrukcije, ki se medsebojno povezujejo (maksimalno v dolžini 100 metrov) nato pa enkratno povežejo na drog vozne mreže.</w:t>
      </w:r>
    </w:p>
    <w:p w14:paraId="30AC4847" w14:textId="0E2F7A78" w:rsidR="008335FC" w:rsidRPr="00715702" w:rsidRDefault="008335FC" w:rsidP="008335FC">
      <w:pPr>
        <w:pStyle w:val="Naslov5"/>
      </w:pPr>
      <w:r w:rsidRPr="00715702">
        <w:t>Sistem izenačitve potencialov</w:t>
      </w:r>
    </w:p>
    <w:p w14:paraId="1D67B6E2" w14:textId="33FCE1DE" w:rsidR="008335FC" w:rsidRPr="00715702" w:rsidRDefault="008335FC" w:rsidP="00C86B37">
      <w:pPr>
        <w:pStyle w:val="Odstavekseznama"/>
        <w:numPr>
          <w:ilvl w:val="0"/>
          <w:numId w:val="506"/>
        </w:numPr>
      </w:pPr>
      <w:r w:rsidRPr="00715702">
        <w:t>Sistem izenačitve potencialov je temelj notranje zaščite pred delovanjem strele. Ob pravilni izvedbi nam zagotavlja, da pri udaru strele v ščiteno zgradbo znotraj nje ne bo prišlo do osebam ali napravam nevarnih potencialnih razlik. S sistemom izenačitve potencialov je potrebno neposredno zajeti vse kovinske dele objekta, posredno pa tudi vse aktivne vodnike električnih naprav. Vse notranje kovinske dele v objektu, kot so jeklena vrata, kovinski podi, kabelski kanali in podobno moramo povezati z izenačitveno zbiralko ali drugim kovinskim delom, ki je sam povezan z izenačitveno zbiralko. Dodatne paralelne veje samo izboljšajo učinkovitost izravnalne povezave. Kovinske dele med seboj povezujemo:</w:t>
      </w:r>
    </w:p>
    <w:p w14:paraId="2EDFB63F" w14:textId="77777777" w:rsidR="008335FC" w:rsidRPr="00715702" w:rsidRDefault="008335FC" w:rsidP="008335FC">
      <w:pPr>
        <w:pStyle w:val="Odstavekseznama"/>
        <w:numPr>
          <w:ilvl w:val="1"/>
          <w:numId w:val="2"/>
        </w:numPr>
      </w:pPr>
      <w:r w:rsidRPr="00715702">
        <w:t>s povezovalnimi vodniki, kjer je dovoljena neposredna povezava;</w:t>
      </w:r>
    </w:p>
    <w:p w14:paraId="575F66ED" w14:textId="77777777" w:rsidR="008335FC" w:rsidRPr="00715702" w:rsidRDefault="008335FC" w:rsidP="008335FC">
      <w:pPr>
        <w:pStyle w:val="Odstavekseznama"/>
        <w:numPr>
          <w:ilvl w:val="1"/>
          <w:numId w:val="2"/>
        </w:numPr>
      </w:pPr>
      <w:r w:rsidRPr="00715702">
        <w:t>preko prenapetostnih odvodnikov, kjer neposredna povezava ni dovoljena.</w:t>
      </w:r>
    </w:p>
    <w:p w14:paraId="6AD65E5D" w14:textId="374309AA" w:rsidR="00F2786E" w:rsidRDefault="00F2786E" w:rsidP="00F2786E">
      <w:pPr>
        <w:pStyle w:val="Naslov5"/>
      </w:pPr>
      <w:r>
        <w:t>Prenapetostna zaščita</w:t>
      </w:r>
    </w:p>
    <w:p w14:paraId="3CEEFBEA" w14:textId="0825990B" w:rsidR="00F2786E" w:rsidRPr="00F2786E" w:rsidRDefault="00F2786E" w:rsidP="00C86B37">
      <w:pPr>
        <w:pStyle w:val="Odstavekseznama"/>
        <w:numPr>
          <w:ilvl w:val="0"/>
          <w:numId w:val="584"/>
        </w:numPr>
      </w:pPr>
      <w:r w:rsidRPr="00BB7A66">
        <w:rPr>
          <w:noProof/>
        </w:rPr>
        <w:t>Za zaščito električnih inštalacij pred prenapetostjo so predvideni prenapetostni odvodniki razred »</w:t>
      </w:r>
      <w:r>
        <w:rPr>
          <w:noProof/>
        </w:rPr>
        <w:t>A</w:t>
      </w:r>
      <w:r w:rsidRPr="00BB7A66">
        <w:rPr>
          <w:noProof/>
        </w:rPr>
        <w:t xml:space="preserve">« v </w:t>
      </w:r>
      <w:r>
        <w:rPr>
          <w:noProof/>
        </w:rPr>
        <w:t>trafo postaji</w:t>
      </w:r>
      <w:r w:rsidRPr="00BB7A66">
        <w:rPr>
          <w:noProof/>
        </w:rPr>
        <w:t xml:space="preserve">, v ostalih razdelilnih omarah pa odvodniki razreda </w:t>
      </w:r>
      <w:r>
        <w:rPr>
          <w:noProof/>
        </w:rPr>
        <w:t xml:space="preserve">B in </w:t>
      </w:r>
      <w:r w:rsidRPr="00BB7A66">
        <w:rPr>
          <w:noProof/>
        </w:rPr>
        <w:t xml:space="preserve">C. Stanje elementov prenapetostne zaščite je potrebno občasno kontrolirati, vsekakor pa po vsaki hujši nevihti oz. po udaru strele v objekt. Prenapetostne odvodnike je treba ozemljiti po najkrajši poti. Upornost ozemljila za ozemljitev prenapetostnih odvodnikov naj bo manjša od 10 </w:t>
      </w:r>
      <w:r w:rsidRPr="00F2786E">
        <w:rPr>
          <w:rFonts w:ascii="Symbol" w:hAnsi="Symbol"/>
          <w:noProof/>
        </w:rPr>
        <w:t></w:t>
      </w:r>
      <w:r w:rsidRPr="00BB7A66">
        <w:rPr>
          <w:noProof/>
        </w:rPr>
        <w:t xml:space="preserve">. Pri specifični upornosti tal večji od 250 </w:t>
      </w:r>
      <w:r w:rsidRPr="00F2786E">
        <w:rPr>
          <w:rFonts w:ascii="Symbol" w:hAnsi="Symbol"/>
          <w:noProof/>
        </w:rPr>
        <w:t></w:t>
      </w:r>
      <w:r w:rsidRPr="00BB7A66">
        <w:rPr>
          <w:noProof/>
        </w:rPr>
        <w:t>m ozemljilna upornost ne sme biti večja od 8% izmerjene specifične upornosti tal (</w:t>
      </w:r>
      <w:r w:rsidRPr="00F2786E">
        <w:rPr>
          <w:rFonts w:ascii="Symbol" w:hAnsi="Symbol"/>
          <w:noProof/>
        </w:rPr>
        <w:t></w:t>
      </w:r>
      <w:r w:rsidRPr="00BB7A66">
        <w:rPr>
          <w:noProof/>
        </w:rPr>
        <w:t xml:space="preserve">m ). Za ozemljitev prenapetostnega odvodnika se uporabijo ozemljila </w:t>
      </w:r>
      <w:r>
        <w:rPr>
          <w:noProof/>
        </w:rPr>
        <w:t>zunanje razsvetljave</w:t>
      </w:r>
      <w:r w:rsidRPr="00BB7A66">
        <w:rPr>
          <w:noProof/>
        </w:rPr>
        <w:t>. Prenapetostni odvodniki se ne smejo postaviti v prostorih, kjer obstaja nevarnost požara ali eksplozije</w:t>
      </w:r>
    </w:p>
    <w:p w14:paraId="02517756" w14:textId="08A905CF" w:rsidR="008335FC" w:rsidRPr="00715702" w:rsidRDefault="008335FC" w:rsidP="008335FC">
      <w:pPr>
        <w:pStyle w:val="Naslov4"/>
      </w:pPr>
      <w:r w:rsidRPr="00715702">
        <w:t>Preverjanje ustreznosti</w:t>
      </w:r>
    </w:p>
    <w:p w14:paraId="4DA231C6" w14:textId="77777777" w:rsidR="008335FC" w:rsidRPr="00715702" w:rsidRDefault="008335FC" w:rsidP="00C86B37">
      <w:pPr>
        <w:pStyle w:val="Odstavekseznama"/>
        <w:numPr>
          <w:ilvl w:val="0"/>
          <w:numId w:val="507"/>
        </w:numPr>
      </w:pPr>
      <w:r w:rsidRPr="00715702">
        <w:t xml:space="preserve">Po zaključeni izvedbi električnih inštalacij ter namestitvi električne opreme, strojev in naprav, po spremembah, rekonstrukcijah, popravilih in periodično, je treba opraviti preverjanje ustreznosti in kakovosti električnih inštalacij, njihovih lastnosti, </w:t>
      </w:r>
      <w:r w:rsidRPr="00715702">
        <w:lastRenderedPageBreak/>
        <w:t>varnosti, zanesljivosti, karakteristik, funkcionalnosti in kakovosti.</w:t>
      </w:r>
    </w:p>
    <w:p w14:paraId="0AAC6392" w14:textId="77777777" w:rsidR="008335FC" w:rsidRPr="00715702" w:rsidRDefault="008335FC" w:rsidP="008335FC">
      <w:pPr>
        <w:pStyle w:val="Odstavekseznama"/>
      </w:pPr>
      <w:r w:rsidRPr="00715702">
        <w:t>Kadar ima objekt vgrajeno zaščito pred udarom strele, je treba pregled, preizkus in meritve električnih inštalacij opraviti v rokih, določenih za pregled, preizkus in meritve zaščite pred udarom strele.</w:t>
      </w:r>
    </w:p>
    <w:p w14:paraId="1BA61DCD" w14:textId="77777777" w:rsidR="008335FC" w:rsidRPr="00715702" w:rsidRDefault="008335FC" w:rsidP="008335FC">
      <w:pPr>
        <w:pStyle w:val="Odstavekseznama"/>
      </w:pPr>
      <w:r w:rsidRPr="00715702">
        <w:t>Po zaključku elektromontažnih del je potrebno le te preveriti in preizkusiti skladno s Pravilnikom o zahtevah za nizkonapetostne električne instalacije v stavbah, (Ur. list RS št. 41/09) ter točkah, ki jih predpisuje TSG-N-002, predvsem pa:</w:t>
      </w:r>
    </w:p>
    <w:p w14:paraId="4ED1FFE3" w14:textId="77777777" w:rsidR="008335FC" w:rsidRPr="00715702" w:rsidRDefault="008335FC" w:rsidP="008335FC">
      <w:pPr>
        <w:pStyle w:val="Odstavekseznama"/>
        <w:numPr>
          <w:ilvl w:val="1"/>
          <w:numId w:val="2"/>
        </w:numPr>
      </w:pPr>
      <w:r w:rsidRPr="00715702">
        <w:t>delovanje zaščite pred električnim udarom,</w:t>
      </w:r>
    </w:p>
    <w:p w14:paraId="69528D11" w14:textId="77777777" w:rsidR="008335FC" w:rsidRPr="00715702" w:rsidRDefault="008335FC" w:rsidP="008335FC">
      <w:pPr>
        <w:pStyle w:val="Odstavekseznama"/>
        <w:numPr>
          <w:ilvl w:val="1"/>
          <w:numId w:val="2"/>
        </w:numPr>
      </w:pPr>
      <w:r w:rsidRPr="00715702">
        <w:t>neprekinjenost zaščitnega vodnika, glavnega in dodatnega vodnika za izenačitev potencialov,</w:t>
      </w:r>
    </w:p>
    <w:p w14:paraId="1EFAAAB5" w14:textId="77777777" w:rsidR="008335FC" w:rsidRPr="00715702" w:rsidRDefault="008335FC" w:rsidP="008335FC">
      <w:pPr>
        <w:pStyle w:val="Odstavekseznama"/>
        <w:numPr>
          <w:ilvl w:val="1"/>
          <w:numId w:val="2"/>
        </w:numPr>
      </w:pPr>
      <w:r w:rsidRPr="00715702">
        <w:t>medsebojno povezanost vseh kovinskih delov, ki so vključeni v sistem izenačevanja potencialov,</w:t>
      </w:r>
    </w:p>
    <w:p w14:paraId="117399F4" w14:textId="77777777" w:rsidR="008335FC" w:rsidRPr="00715702" w:rsidRDefault="008335FC" w:rsidP="008335FC">
      <w:pPr>
        <w:pStyle w:val="Odstavekseznama"/>
        <w:numPr>
          <w:ilvl w:val="1"/>
          <w:numId w:val="2"/>
        </w:numPr>
      </w:pPr>
      <w:r w:rsidRPr="00715702">
        <w:t>neprekinjenost električnih vodnikov,</w:t>
      </w:r>
    </w:p>
    <w:p w14:paraId="1AE5E1F6" w14:textId="77777777" w:rsidR="008335FC" w:rsidRPr="00715702" w:rsidRDefault="008335FC" w:rsidP="008335FC">
      <w:pPr>
        <w:pStyle w:val="Odstavekseznama"/>
        <w:numPr>
          <w:ilvl w:val="1"/>
          <w:numId w:val="2"/>
        </w:numPr>
      </w:pPr>
      <w:r w:rsidRPr="00715702">
        <w:t>izolacijsko upornost električne instalacije,</w:t>
      </w:r>
    </w:p>
    <w:p w14:paraId="001A5650" w14:textId="77777777" w:rsidR="008335FC" w:rsidRPr="00715702" w:rsidRDefault="008335FC" w:rsidP="008335FC">
      <w:pPr>
        <w:pStyle w:val="Odstavekseznama"/>
        <w:numPr>
          <w:ilvl w:val="1"/>
          <w:numId w:val="2"/>
        </w:numPr>
      </w:pPr>
      <w:r w:rsidRPr="00715702">
        <w:t>delovanje zaščite z električno ločitvijo tokokrogov,</w:t>
      </w:r>
    </w:p>
    <w:p w14:paraId="0D6DFA88" w14:textId="77777777" w:rsidR="008335FC" w:rsidRPr="00715702" w:rsidRDefault="008335FC" w:rsidP="008335FC">
      <w:pPr>
        <w:pStyle w:val="Odstavekseznama"/>
        <w:numPr>
          <w:ilvl w:val="1"/>
          <w:numId w:val="2"/>
        </w:numPr>
      </w:pPr>
      <w:r w:rsidRPr="00715702">
        <w:t>funkcionalnost,</w:t>
      </w:r>
    </w:p>
    <w:p w14:paraId="4F30E11D" w14:textId="77777777" w:rsidR="008335FC" w:rsidRPr="00715702" w:rsidRDefault="008335FC" w:rsidP="008335FC">
      <w:pPr>
        <w:pStyle w:val="Odstavekseznama"/>
        <w:numPr>
          <w:ilvl w:val="1"/>
          <w:numId w:val="2"/>
        </w:numPr>
      </w:pPr>
      <w:r w:rsidRPr="00715702">
        <w:t>nivo osvetlitve.</w:t>
      </w:r>
    </w:p>
    <w:p w14:paraId="39F533A2" w14:textId="77777777" w:rsidR="00315A4D" w:rsidRPr="00715702" w:rsidRDefault="00315A4D" w:rsidP="00D40CFB">
      <w:pPr>
        <w:pStyle w:val="Naslov3"/>
      </w:pPr>
      <w:bookmarkStart w:id="1509" w:name="_Toc43814280"/>
      <w:bookmarkStart w:id="1510" w:name="_Toc58586279"/>
      <w:r w:rsidRPr="00715702">
        <w:t>Tehnični pogoji za vozno omrežje</w:t>
      </w:r>
      <w:bookmarkEnd w:id="1508"/>
      <w:bookmarkEnd w:id="1509"/>
      <w:bookmarkEnd w:id="1510"/>
    </w:p>
    <w:p w14:paraId="0ECA9782" w14:textId="77777777" w:rsidR="008B3A2B" w:rsidRPr="00715702" w:rsidRDefault="008B3A2B" w:rsidP="00C86B37">
      <w:pPr>
        <w:pStyle w:val="Odstavekseznama"/>
        <w:numPr>
          <w:ilvl w:val="0"/>
          <w:numId w:val="504"/>
        </w:numPr>
      </w:pPr>
      <w:r w:rsidRPr="00715702">
        <w:t>Pri izvedbi in spuščanju v obratovanje je potrebno upoštevati TSI in veljavne predpise, standarde in priporočila za projektiranje in gradnjo voznega omrežja enosmerne napetosti 3kV. Še posebej je potrebno upoštevati standarde SIST EN 50119 in SIST EN 50122.</w:t>
      </w:r>
    </w:p>
    <w:p w14:paraId="6622AE68" w14:textId="2E76AAAE" w:rsidR="00401B83" w:rsidRDefault="00401B83" w:rsidP="00D40CFB">
      <w:pPr>
        <w:pStyle w:val="Naslov4"/>
      </w:pPr>
      <w:bookmarkStart w:id="1511" w:name="_Toc25424544"/>
      <w:r w:rsidRPr="00715702">
        <w:t>Vozni vodi in drugi sestavni deli VO</w:t>
      </w:r>
      <w:bookmarkEnd w:id="1511"/>
    </w:p>
    <w:p w14:paraId="70830579" w14:textId="264C12FE" w:rsidR="00AF7201" w:rsidRDefault="00AF7201" w:rsidP="00C86B37">
      <w:pPr>
        <w:pStyle w:val="Odstavekseznama"/>
        <w:numPr>
          <w:ilvl w:val="0"/>
          <w:numId w:val="595"/>
        </w:numPr>
      </w:pPr>
      <w:r w:rsidRPr="00AF7201">
        <w:rPr>
          <w:rFonts w:cs="Arial"/>
          <w:noProof/>
        </w:rPr>
        <w:t xml:space="preserve">Novo vozno omrežje bo izvedeno glede na novo tirno situacijo. </w:t>
      </w:r>
      <w:r w:rsidRPr="005F1CC5">
        <w:t>Nove tirnice bodo sistema 60 E1in bodo zvarjen</w:t>
      </w:r>
      <w:r>
        <w:t>e v neprekinjeni zavarjeni tir.</w:t>
      </w:r>
    </w:p>
    <w:p w14:paraId="4925E9FF" w14:textId="0964811B" w:rsidR="00AF7201" w:rsidRPr="00AF7201" w:rsidRDefault="00AF7201" w:rsidP="00C86B37">
      <w:pPr>
        <w:pStyle w:val="Odstavekseznama"/>
        <w:numPr>
          <w:ilvl w:val="0"/>
          <w:numId w:val="595"/>
        </w:numPr>
      </w:pPr>
      <w:r w:rsidRPr="00AF7201">
        <w:rPr>
          <w:rFonts w:cs="Arial"/>
        </w:rPr>
        <w:t>Skladno s prvotnim načrtom obnove voznega omrežja št. 8349/VM se predvidi novo vozno omrežje z voznimi vodi preseka 440 mm</w:t>
      </w:r>
      <w:r w:rsidRPr="00AF7201">
        <w:rPr>
          <w:rFonts w:cs="Arial"/>
          <w:vertAlign w:val="superscript"/>
        </w:rPr>
        <w:t>2</w:t>
      </w:r>
      <w:r w:rsidRPr="00AF7201">
        <w:rPr>
          <w:rFonts w:cs="Arial"/>
        </w:rPr>
        <w:t xml:space="preserve"> za hitrost gibanja odjemnika toka </w:t>
      </w:r>
      <w:smartTag w:uri="urn:schemas-microsoft-com:office:smarttags" w:element="metricconverter">
        <w:smartTagPr>
          <w:attr w:name="ProductID" w:val="160 km/h"/>
        </w:smartTagPr>
        <w:r w:rsidRPr="00AF7201">
          <w:rPr>
            <w:rFonts w:cs="Arial"/>
          </w:rPr>
          <w:t>160 km/h</w:t>
        </w:r>
      </w:smartTag>
      <w:r w:rsidRPr="00AF7201">
        <w:rPr>
          <w:rFonts w:cs="Arial"/>
        </w:rPr>
        <w:t xml:space="preserve"> pri čemer se uporabijo delno obstoječi drogovi, ki so se namestili v zadnjih letih, deloma novi drogovi predvideni po citiranem načrtu in deloma novi drogovi, predvideni po predmetnem načrtu. Leg</w:t>
      </w:r>
      <w:r>
        <w:rPr>
          <w:rFonts w:cs="Arial"/>
        </w:rPr>
        <w:t>a</w:t>
      </w:r>
      <w:r w:rsidRPr="00AF7201">
        <w:rPr>
          <w:rFonts w:cs="Arial"/>
        </w:rPr>
        <w:t xml:space="preserve"> obstoječih drogov, ki ostanejo, </w:t>
      </w:r>
      <w:r>
        <w:rPr>
          <w:rFonts w:cs="Arial"/>
        </w:rPr>
        <w:t>je</w:t>
      </w:r>
      <w:r w:rsidRPr="00AF7201">
        <w:rPr>
          <w:rFonts w:cs="Arial"/>
        </w:rPr>
        <w:t xml:space="preserve"> prever</w:t>
      </w:r>
      <w:r>
        <w:rPr>
          <w:rFonts w:cs="Arial"/>
        </w:rPr>
        <w:t>jena</w:t>
      </w:r>
      <w:r w:rsidRPr="00AF7201">
        <w:rPr>
          <w:rFonts w:cs="Arial"/>
        </w:rPr>
        <w:t xml:space="preserve"> glede na novo lego tirov.</w:t>
      </w:r>
    </w:p>
    <w:p w14:paraId="760DD298" w14:textId="77777777" w:rsidR="00320426" w:rsidRPr="00715702" w:rsidRDefault="00320426" w:rsidP="00AF7201">
      <w:pPr>
        <w:pStyle w:val="Naslov5"/>
      </w:pPr>
      <w:bookmarkStart w:id="1512" w:name="_Toc25424547"/>
      <w:r w:rsidRPr="00715702">
        <w:t>Maksimalna razpetina</w:t>
      </w:r>
      <w:bookmarkEnd w:id="1512"/>
    </w:p>
    <w:p w14:paraId="0B551938" w14:textId="43C0659C" w:rsidR="00320426" w:rsidRPr="00455015" w:rsidRDefault="008D4968" w:rsidP="00C86B37">
      <w:pPr>
        <w:pStyle w:val="Odstavekseznama"/>
        <w:numPr>
          <w:ilvl w:val="0"/>
          <w:numId w:val="3"/>
        </w:numPr>
        <w:rPr>
          <w:szCs w:val="24"/>
        </w:rPr>
      </w:pPr>
      <w:r w:rsidRPr="00455015">
        <w:rPr>
          <w:szCs w:val="24"/>
        </w:rPr>
        <w:t xml:space="preserve">Področje, na katerem se izvaja dela sodi v področje normalnih vetrov, ki dosegajo hitrosti do 100 km/h, čemur ustreza maksimalni pritisk vetra 50 daN/m2. </w:t>
      </w:r>
      <w:r w:rsidR="00455015" w:rsidRPr="00455015">
        <w:rPr>
          <w:rFonts w:cs="Arial"/>
          <w:color w:val="000000"/>
          <w:szCs w:val="24"/>
        </w:rPr>
        <w:t xml:space="preserve">S to vrednostjo pritiska vetra </w:t>
      </w:r>
      <w:r w:rsidR="00455015" w:rsidRPr="00455015">
        <w:rPr>
          <w:rFonts w:cs="Arial"/>
          <w:szCs w:val="24"/>
        </w:rPr>
        <w:t xml:space="preserve">in z upoštevanjem maksimalnega prečnega odklona kontaktnih vodnikov </w:t>
      </w:r>
      <w:smartTag w:uri="urn:schemas-microsoft-com:office:smarttags" w:element="metricconverter">
        <w:smartTagPr>
          <w:attr w:name="ProductID" w:val="0,35 m"/>
        </w:smartTagPr>
        <w:r w:rsidR="00455015" w:rsidRPr="00455015">
          <w:rPr>
            <w:rFonts w:cs="Arial"/>
            <w:szCs w:val="24"/>
          </w:rPr>
          <w:t>0,35 m</w:t>
        </w:r>
      </w:smartTag>
      <w:r w:rsidR="00455015" w:rsidRPr="00455015">
        <w:rPr>
          <w:rFonts w:cs="Arial"/>
          <w:szCs w:val="24"/>
        </w:rPr>
        <w:t xml:space="preserve">, </w:t>
      </w:r>
      <w:r w:rsidR="00455015" w:rsidRPr="00455015">
        <w:rPr>
          <w:rFonts w:cs="Arial"/>
          <w:color w:val="000000"/>
          <w:szCs w:val="24"/>
        </w:rPr>
        <w:t>so bili določeni osnovni parametri voznih vodov. Tako znaša, pri danih vrednostih za napetosti v vodnikih voznega voda, maksimalna razpetina voznega voda preseka 440 mm</w:t>
      </w:r>
      <w:r w:rsidR="00455015" w:rsidRPr="00455015">
        <w:rPr>
          <w:rFonts w:cs="Arial"/>
          <w:color w:val="000000"/>
          <w:szCs w:val="24"/>
          <w:vertAlign w:val="superscript"/>
        </w:rPr>
        <w:t>2</w:t>
      </w:r>
      <w:r w:rsidR="00455015" w:rsidRPr="00455015">
        <w:rPr>
          <w:rFonts w:cs="Arial"/>
          <w:color w:val="000000"/>
          <w:szCs w:val="24"/>
        </w:rPr>
        <w:t xml:space="preserve">  v premi tudi do </w:t>
      </w:r>
      <w:smartTag w:uri="urn:schemas-microsoft-com:office:smarttags" w:element="metricconverter">
        <w:smartTagPr>
          <w:attr w:name="ProductID" w:val="68 m"/>
        </w:smartTagPr>
        <w:r w:rsidR="00455015" w:rsidRPr="00455015">
          <w:rPr>
            <w:rFonts w:cs="Arial"/>
            <w:color w:val="000000"/>
            <w:szCs w:val="24"/>
          </w:rPr>
          <w:t>68 m</w:t>
        </w:r>
      </w:smartTag>
      <w:r w:rsidR="00455015" w:rsidRPr="00455015">
        <w:rPr>
          <w:rFonts w:cs="Arial"/>
          <w:color w:val="000000"/>
          <w:szCs w:val="24"/>
        </w:rPr>
        <w:t xml:space="preserve">. Glede na tipizacijo opreme smo za maksimalno izbrali razpetino dolžine </w:t>
      </w:r>
      <w:smartTag w:uri="urn:schemas-microsoft-com:office:smarttags" w:element="metricconverter">
        <w:smartTagPr>
          <w:attr w:name="ProductID" w:val="60 m"/>
        </w:smartTagPr>
        <w:r w:rsidR="00455015" w:rsidRPr="00455015">
          <w:rPr>
            <w:rFonts w:cs="Arial"/>
            <w:color w:val="000000"/>
            <w:szCs w:val="24"/>
          </w:rPr>
          <w:t>60 m</w:t>
        </w:r>
      </w:smartTag>
      <w:r w:rsidR="00455015" w:rsidRPr="00455015">
        <w:rPr>
          <w:rFonts w:cs="Arial"/>
          <w:color w:val="000000"/>
          <w:szCs w:val="24"/>
        </w:rPr>
        <w:t>, ki je tipska najdaljša razpetina voznega voda na večini elektrificiranih prog Slovenskih železnic.</w:t>
      </w:r>
    </w:p>
    <w:p w14:paraId="38C65A8B" w14:textId="69E76C18" w:rsidR="00455015" w:rsidRDefault="00455015" w:rsidP="00AF7201">
      <w:pPr>
        <w:pStyle w:val="Naslov5"/>
      </w:pPr>
      <w:bookmarkStart w:id="1513" w:name="_Toc25424549"/>
      <w:r>
        <w:t>Višina voznega voda</w:t>
      </w:r>
    </w:p>
    <w:p w14:paraId="3FC655A2" w14:textId="77777777" w:rsidR="00455015" w:rsidRPr="00455015" w:rsidRDefault="00455015" w:rsidP="00C86B37">
      <w:pPr>
        <w:pStyle w:val="Odstavekseznama"/>
        <w:numPr>
          <w:ilvl w:val="0"/>
          <w:numId w:val="587"/>
        </w:numPr>
      </w:pPr>
      <w:r w:rsidRPr="00455015">
        <w:t xml:space="preserve">Na celotni trasi, razen pod nadvozom Tržaške ceste in južne ljubljanske obvoznice je predvidena normalna višina voznega voda </w:t>
      </w:r>
      <w:smartTag w:uri="urn:schemas-microsoft-com:office:smarttags" w:element="metricconverter">
        <w:smartTagPr>
          <w:attr w:name="ProductID" w:val="5,35 m"/>
        </w:smartTagPr>
        <w:r w:rsidRPr="00455015">
          <w:t>5,35 m</w:t>
        </w:r>
      </w:smartTag>
      <w:r w:rsidRPr="00455015">
        <w:t xml:space="preserve"> nad GRT. Zaradi zmanjšanega svetlega profila smo morali višino voznega voda pod navedenima objektoma spustiti na </w:t>
      </w:r>
      <w:smartTag w:uri="urn:schemas-microsoft-com:office:smarttags" w:element="metricconverter">
        <w:smartTagPr>
          <w:attr w:name="ProductID" w:val="5,10 m"/>
        </w:smartTagPr>
        <w:r w:rsidRPr="00455015">
          <w:t>5,10 m</w:t>
        </w:r>
      </w:smartTag>
      <w:r w:rsidRPr="00455015">
        <w:t xml:space="preserve"> nad GRT.</w:t>
      </w:r>
    </w:p>
    <w:p w14:paraId="64A4378F" w14:textId="77777777" w:rsidR="00455015" w:rsidRPr="00455015" w:rsidRDefault="00455015" w:rsidP="00C86B37">
      <w:pPr>
        <w:pStyle w:val="Odstavekseznama"/>
        <w:numPr>
          <w:ilvl w:val="0"/>
          <w:numId w:val="587"/>
        </w:numPr>
        <w:rPr>
          <w:bCs/>
        </w:rPr>
      </w:pPr>
      <w:r w:rsidRPr="00455015">
        <w:rPr>
          <w:bCs/>
        </w:rPr>
        <w:lastRenderedPageBreak/>
        <w:t>Normalna sistemska višina voznega voda bo enaka kot je na obstoječih elektrificiranih progah-</w:t>
      </w:r>
      <w:smartTag w:uri="urn:schemas-microsoft-com:office:smarttags" w:element="metricconverter">
        <w:smartTagPr>
          <w:attr w:name="ProductID" w:val="1,40 m"/>
        </w:smartTagPr>
        <w:r w:rsidRPr="00455015">
          <w:rPr>
            <w:bCs/>
          </w:rPr>
          <w:t>1,40 m</w:t>
        </w:r>
      </w:smartTag>
      <w:r w:rsidRPr="00455015">
        <w:rPr>
          <w:bCs/>
        </w:rPr>
        <w:t xml:space="preserve">. Na prehodu voznih vodov pod objektoma smo, zaradi premajhne višine svetlega profila, predvideli zmanjšano sistemsko višino voznega voda </w:t>
      </w:r>
      <w:smartTag w:uri="urn:schemas-microsoft-com:office:smarttags" w:element="metricconverter">
        <w:smartTagPr>
          <w:attr w:name="ProductID" w:val="1270 mm"/>
        </w:smartTagPr>
        <w:r w:rsidRPr="00455015">
          <w:rPr>
            <w:bCs/>
          </w:rPr>
          <w:t>1270 mm</w:t>
        </w:r>
      </w:smartTag>
      <w:r w:rsidRPr="00455015">
        <w:rPr>
          <w:bCs/>
        </w:rPr>
        <w:t xml:space="preserve"> oziroma </w:t>
      </w:r>
      <w:smartTag w:uri="urn:schemas-microsoft-com:office:smarttags" w:element="metricconverter">
        <w:smartTagPr>
          <w:attr w:name="ProductID" w:val="708 mm"/>
        </w:smartTagPr>
        <w:r w:rsidRPr="00455015">
          <w:rPr>
            <w:bCs/>
          </w:rPr>
          <w:t>708 mm</w:t>
        </w:r>
      </w:smartTag>
      <w:r w:rsidRPr="00455015">
        <w:rPr>
          <w:bCs/>
        </w:rPr>
        <w:t>.</w:t>
      </w:r>
    </w:p>
    <w:p w14:paraId="429C4D86" w14:textId="2AEB597A" w:rsidR="00401B83" w:rsidRPr="00715702" w:rsidRDefault="00401B83" w:rsidP="00AF7201">
      <w:pPr>
        <w:pStyle w:val="Naslov5"/>
      </w:pPr>
      <w:r w:rsidRPr="00715702">
        <w:t>Obešalke</w:t>
      </w:r>
      <w:bookmarkEnd w:id="1513"/>
    </w:p>
    <w:p w14:paraId="0156D41E" w14:textId="36B83976" w:rsidR="00401B83" w:rsidRPr="00455015" w:rsidRDefault="00455015" w:rsidP="00C86B37">
      <w:pPr>
        <w:pStyle w:val="Odstavekseznama"/>
        <w:numPr>
          <w:ilvl w:val="0"/>
          <w:numId w:val="4"/>
        </w:numPr>
        <w:rPr>
          <w:szCs w:val="24"/>
        </w:rPr>
      </w:pPr>
      <w:r w:rsidRPr="00455015">
        <w:rPr>
          <w:rFonts w:cs="Arial"/>
          <w:szCs w:val="24"/>
        </w:rPr>
        <w:t xml:space="preserve">Predvideli smo enak razpored obešalk kot je uporabljen na obstoječih voznih vodih (razdalja med sosednjimi obešalkami istega sistema nosilna vrv-kontaktni vodnik cca </w:t>
      </w:r>
      <w:smartTag w:uri="urn:schemas-microsoft-com:office:smarttags" w:element="metricconverter">
        <w:smartTagPr>
          <w:attr w:name="ProductID" w:val="8 m"/>
        </w:smartTagPr>
        <w:r w:rsidRPr="00455015">
          <w:rPr>
            <w:rFonts w:cs="Arial"/>
            <w:szCs w:val="24"/>
          </w:rPr>
          <w:t>8 m</w:t>
        </w:r>
      </w:smartTag>
      <w:r w:rsidRPr="00455015">
        <w:rPr>
          <w:rFonts w:cs="Arial"/>
          <w:szCs w:val="24"/>
        </w:rPr>
        <w:t xml:space="preserve">). </w:t>
      </w:r>
      <w:r w:rsidRPr="00455015">
        <w:rPr>
          <w:rFonts w:cs="Arial"/>
          <w:bCs/>
          <w:szCs w:val="24"/>
        </w:rPr>
        <w:t xml:space="preserve">Predvideli smo obešalke iz bakrene vrvi preseka 16 </w:t>
      </w:r>
      <w:r w:rsidRPr="00455015">
        <w:rPr>
          <w:rFonts w:cs="Arial"/>
          <w:szCs w:val="24"/>
        </w:rPr>
        <w:t>mm</w:t>
      </w:r>
      <w:r w:rsidRPr="00455015">
        <w:rPr>
          <w:rFonts w:cs="Arial"/>
          <w:szCs w:val="24"/>
          <w:vertAlign w:val="superscript"/>
        </w:rPr>
        <w:t>2</w:t>
      </w:r>
      <w:r w:rsidRPr="00455015">
        <w:rPr>
          <w:rFonts w:cs="Arial"/>
          <w:bCs/>
          <w:szCs w:val="24"/>
        </w:rPr>
        <w:t xml:space="preserve"> fiksno pritrjene na nosilno vrv in na kontaktni vodnik. Omogočale bodo poves kontaktnih vodnikov v iznosu 1/1000 dolžine razpetine. Tako izvedene obešalke prevzamejo tudi funkcijo tokovnih vezi med kontaktnim vodnikom in nosilno vrvjo. Kljub temu so predvidene tudi dodatne tokovne vezi izvedene s finožično vrvjo preseka </w:t>
      </w:r>
      <w:r w:rsidRPr="00455015">
        <w:rPr>
          <w:rFonts w:cs="Arial"/>
          <w:color w:val="000000"/>
          <w:szCs w:val="24"/>
        </w:rPr>
        <w:t>86,5 mm</w:t>
      </w:r>
      <w:r w:rsidRPr="00455015">
        <w:rPr>
          <w:rFonts w:cs="Arial"/>
          <w:color w:val="000000"/>
          <w:szCs w:val="24"/>
          <w:vertAlign w:val="superscript"/>
        </w:rPr>
        <w:t>2</w:t>
      </w:r>
      <w:r w:rsidRPr="00455015">
        <w:rPr>
          <w:rFonts w:cs="Arial"/>
          <w:color w:val="000000"/>
          <w:szCs w:val="24"/>
        </w:rPr>
        <w:t>.</w:t>
      </w:r>
    </w:p>
    <w:p w14:paraId="4329ADDE" w14:textId="0D787634" w:rsidR="00455015" w:rsidRDefault="00455015" w:rsidP="00AF7201">
      <w:pPr>
        <w:pStyle w:val="Naslov5"/>
      </w:pPr>
      <w:bookmarkStart w:id="1514" w:name="_Toc25424550"/>
      <w:r>
        <w:t>Dolžina zateznega polja</w:t>
      </w:r>
    </w:p>
    <w:p w14:paraId="385D94E6" w14:textId="77777777" w:rsidR="00455015" w:rsidRDefault="00455015" w:rsidP="00C86B37">
      <w:pPr>
        <w:pStyle w:val="Odstavekseznama"/>
        <w:numPr>
          <w:ilvl w:val="0"/>
          <w:numId w:val="588"/>
        </w:numPr>
      </w:pPr>
      <w:r>
        <w:t xml:space="preserve">Maksimalna dolžina zateznega polja odprte proge, ki jo omogočajo izbrane zatezne naprave je 2 x po </w:t>
      </w:r>
      <w:smartTag w:uri="urn:schemas-microsoft-com:office:smarttags" w:element="metricconverter">
        <w:smartTagPr>
          <w:attr w:name="ProductID" w:val="660 m"/>
        </w:smartTagPr>
        <w:r>
          <w:t>660 m</w:t>
        </w:r>
      </w:smartTag>
      <w:r>
        <w:t xml:space="preserve">. Upoštevaje priporočeno omejitev zaradi trenja v zglobih nosilcev voznega voda lahko znaša priporočena dolžina voznega voda 24 razpetin oziroma maksimalno  </w:t>
      </w:r>
      <w:smartTag w:uri="urn:schemas-microsoft-com:office:smarttags" w:element="metricconverter">
        <w:smartTagPr>
          <w:attr w:name="ProductID" w:val="1320 m"/>
        </w:smartTagPr>
        <w:r>
          <w:t>1320 m</w:t>
        </w:r>
      </w:smartTag>
      <w:r>
        <w:t xml:space="preserve">. Zaradi terenskih razmer in preje opisanih zahtev v zvezi z lokacijo ločišča pred ENP znašajo dejanske dolžine polovice zateznega polja voznih vodov od 448 do </w:t>
      </w:r>
      <w:smartTag w:uri="urn:schemas-microsoft-com:office:smarttags" w:element="metricconverter">
        <w:smartTagPr>
          <w:attr w:name="ProductID" w:val="639 m"/>
        </w:smartTagPr>
        <w:r>
          <w:t>639 m</w:t>
        </w:r>
      </w:smartTag>
      <w:r>
        <w:t xml:space="preserve">. </w:t>
      </w:r>
    </w:p>
    <w:p w14:paraId="79260FFF" w14:textId="77777777" w:rsidR="00455015" w:rsidRDefault="00455015" w:rsidP="00C86B37">
      <w:pPr>
        <w:pStyle w:val="Odstavekseznama"/>
        <w:numPr>
          <w:ilvl w:val="0"/>
          <w:numId w:val="588"/>
        </w:numPr>
      </w:pPr>
      <w:r>
        <w:t xml:space="preserve">V sredini vsakega polnega zateznega polja bo izvedena čvrsta točka voznega voda. </w:t>
      </w:r>
    </w:p>
    <w:p w14:paraId="7E142231" w14:textId="77777777" w:rsidR="00455015" w:rsidRDefault="00455015" w:rsidP="00C86B37">
      <w:pPr>
        <w:pStyle w:val="Odstavekseznama"/>
        <w:numPr>
          <w:ilvl w:val="0"/>
          <w:numId w:val="588"/>
        </w:numPr>
      </w:pPr>
      <w:r>
        <w:t xml:space="preserve">Glede na vrsto in predvideno višino namestitve kompenzacijskih zateznih naprav na drogovih in glede na predvideno dolžino zateznih polj voznega voda bodo medzatezna polja voznega voda klasična z eno vmesno razpetino (medzatezno polje bo izvedeno preko treh razpetin voznega voda). </w:t>
      </w:r>
    </w:p>
    <w:p w14:paraId="7B142C7B" w14:textId="11D607CF" w:rsidR="00401B83" w:rsidRPr="00715702" w:rsidRDefault="00401B83" w:rsidP="00AF7201">
      <w:pPr>
        <w:pStyle w:val="Naslov5"/>
      </w:pPr>
      <w:r w:rsidRPr="00715702">
        <w:t>Zatezne naprave</w:t>
      </w:r>
      <w:bookmarkEnd w:id="1514"/>
    </w:p>
    <w:p w14:paraId="669A785C" w14:textId="3C87536A" w:rsidR="00455015" w:rsidRDefault="00455015" w:rsidP="00C86B37">
      <w:pPr>
        <w:pStyle w:val="Odstavekseznama"/>
        <w:numPr>
          <w:ilvl w:val="0"/>
          <w:numId w:val="589"/>
        </w:numPr>
      </w:pPr>
      <w:bookmarkStart w:id="1515" w:name="_Toc25424551"/>
      <w:r>
        <w:t xml:space="preserve">Kompenzacija voznih vodov odprte proge bo izvedena z kompenzacijskimi zateznimi napravami, ki bodo sestavljene iz sistema škripčevja s prestavnim razmerjem 1:5 in pripadajočih uteži tako, da bodo zagotavljale preje navedene zatezne napetosti v posameznih vodnikih voznih vodov. </w:t>
      </w:r>
    </w:p>
    <w:p w14:paraId="0AF89DF4" w14:textId="77777777" w:rsidR="00455015" w:rsidRDefault="00455015" w:rsidP="00C86B37">
      <w:pPr>
        <w:pStyle w:val="Odstavekseznama"/>
        <w:numPr>
          <w:ilvl w:val="0"/>
          <w:numId w:val="589"/>
        </w:numPr>
      </w:pPr>
      <w:r>
        <w:t>Vsako polnokompenzirano zatezanje voznega voda preseka 440 mm</w:t>
      </w:r>
      <w:r w:rsidRPr="00455015">
        <w:rPr>
          <w:vertAlign w:val="superscript"/>
        </w:rPr>
        <w:t>2</w:t>
      </w:r>
      <w:r>
        <w:t xml:space="preserve"> bo imelo dve taki napravi, posebej za nosilne vrvi in posebej za kontaktna vodnika. Napravi bosta na drogu vpeti na isti višini paralelno vsaka na svoji strani droga. </w:t>
      </w:r>
    </w:p>
    <w:p w14:paraId="7ED0526F" w14:textId="77777777" w:rsidR="00455015" w:rsidRDefault="00455015" w:rsidP="00C86B37">
      <w:pPr>
        <w:pStyle w:val="Odstavekseznama"/>
        <w:numPr>
          <w:ilvl w:val="0"/>
          <w:numId w:val="589"/>
        </w:numPr>
      </w:pPr>
      <w:r>
        <w:t xml:space="preserve">V okviru že izvedenih del po načrtu </w:t>
      </w:r>
      <w:r w:rsidRPr="00A4234C">
        <w:t>8349/VM</w:t>
      </w:r>
      <w:r>
        <w:t xml:space="preserve"> so bile take naprave v nekaterih medzateznih poljih že nameščene, pri čemer je bilo število uteži prilagojeno obstoječemu voznemu vodu  320 mm</w:t>
      </w:r>
      <w:r w:rsidRPr="00455015">
        <w:rPr>
          <w:vertAlign w:val="superscript"/>
        </w:rPr>
        <w:t>2</w:t>
      </w:r>
      <w:r>
        <w:t>. Te zatezne naprave se le ustrezno dopolnijo.</w:t>
      </w:r>
    </w:p>
    <w:p w14:paraId="18F76064" w14:textId="77777777" w:rsidR="00455015" w:rsidRDefault="00455015" w:rsidP="00C86B37">
      <w:pPr>
        <w:pStyle w:val="Odstavekseznama"/>
        <w:numPr>
          <w:ilvl w:val="0"/>
          <w:numId w:val="589"/>
        </w:numPr>
      </w:pPr>
      <w:r>
        <w:t xml:space="preserve">Prva dva zatezna drogova novega  ločišča pred ENP Vič sta se, v sklopu gradnje postajališča Dolgi most, postavila na peronih postajališča. Drogova sta se opremila z vzmetnimi zateznimi napravami, ki so v celoti nameščene izven dosega ljudi. Te zatezne naprave bo potrebno zamenjati z novimi. </w:t>
      </w:r>
    </w:p>
    <w:p w14:paraId="278E9CCC" w14:textId="126B681C" w:rsidR="00401B83" w:rsidRPr="00715702" w:rsidRDefault="00401B83" w:rsidP="00AF7201">
      <w:pPr>
        <w:pStyle w:val="Naslov5"/>
      </w:pPr>
      <w:r w:rsidRPr="00715702">
        <w:t>Nosilci voznih vodov</w:t>
      </w:r>
      <w:bookmarkEnd w:id="1515"/>
    </w:p>
    <w:p w14:paraId="5A39D315" w14:textId="77777777" w:rsidR="00455015" w:rsidRDefault="00455015" w:rsidP="00C86B37">
      <w:pPr>
        <w:pStyle w:val="Odstavekseznama"/>
        <w:numPr>
          <w:ilvl w:val="0"/>
          <w:numId w:val="590"/>
        </w:numPr>
      </w:pPr>
      <w:bookmarkStart w:id="1516" w:name="_Toc25424552"/>
      <w:r>
        <w:t xml:space="preserve">Za obešanje voznega voda smo na celotni obravnavani trasi proge predvideli nosilce z vodoravno konzolo-jekleno, brezšivno cevjo zunanjega premera </w:t>
      </w:r>
      <w:smartTag w:uri="urn:schemas-microsoft-com:office:smarttags" w:element="metricconverter">
        <w:smartTagPr>
          <w:attr w:name="ProductID" w:val="76 mm"/>
        </w:smartTagPr>
        <w:r>
          <w:t>76 mm</w:t>
        </w:r>
      </w:smartTag>
      <w:r>
        <w:t xml:space="preserve">. </w:t>
      </w:r>
      <w:r>
        <w:lastRenderedPageBreak/>
        <w:t xml:space="preserve">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t>3,6 mm</w:t>
        </w:r>
      </w:smartTag>
      <w:r>
        <w:t xml:space="preserve">. </w:t>
      </w:r>
    </w:p>
    <w:p w14:paraId="7763C0D7" w14:textId="77777777" w:rsidR="00455015" w:rsidRDefault="00455015" w:rsidP="00C86B37">
      <w:pPr>
        <w:pStyle w:val="Odstavekseznama"/>
        <w:numPr>
          <w:ilvl w:val="0"/>
          <w:numId w:val="590"/>
        </w:numPr>
      </w:pPr>
      <w:r w:rsidRPr="000B292D">
        <w:t>Horizontalna nosilna konzola nosilcev voznega voda bo preko poševnega zatezača vpeta na nosilno konstrukcijo.</w:t>
      </w:r>
      <w:r>
        <w:t xml:space="preserve"> Izjema sta drogova št. </w:t>
      </w:r>
      <w:smartTag w:uri="urn:schemas-microsoft-com:office:smarttags" w:element="metricconverter">
        <w:smartTagPr>
          <w:attr w:name="ProductID" w:val="151 in"/>
        </w:smartTagPr>
        <w:r>
          <w:t>151 in</w:t>
        </w:r>
      </w:smartTag>
      <w:r>
        <w:t xml:space="preserve"> 152 na katerih se namesto zatezačev namestijo podpore konzol.</w:t>
      </w:r>
      <w:r w:rsidRPr="000B292D">
        <w:t xml:space="preserve"> Zatezači se bodo izdelali iz jeklenega okroglega profila debeline </w:t>
      </w:r>
      <w:smartTag w:uri="urn:schemas-microsoft-com:office:smarttags" w:element="metricconverter">
        <w:smartTagPr>
          <w:attr w:name="ProductID" w:val="16 mm"/>
        </w:smartTagPr>
        <w:r w:rsidRPr="000B292D">
          <w:t>16 mm</w:t>
        </w:r>
      </w:smartTag>
      <w:r w:rsidRPr="000B292D">
        <w:t xml:space="preserve">. V zatezačih so povsod predvideni zatezni vijaki za natančno regulacijo lege konzole. </w:t>
      </w:r>
    </w:p>
    <w:p w14:paraId="48E9EDBE" w14:textId="77777777" w:rsidR="00455015" w:rsidRPr="000B292D" w:rsidRDefault="00455015" w:rsidP="00C86B37">
      <w:pPr>
        <w:pStyle w:val="Odstavekseznama"/>
        <w:numPr>
          <w:ilvl w:val="0"/>
          <w:numId w:val="590"/>
        </w:numPr>
      </w:pPr>
      <w:r>
        <w:t>P</w:t>
      </w:r>
      <w:r w:rsidRPr="00930C18">
        <w:t>o vročem pocinkanju</w:t>
      </w:r>
      <w:r>
        <w:t xml:space="preserve"> je potrebno</w:t>
      </w:r>
      <w:r w:rsidRPr="00930C18">
        <w:t xml:space="preserve"> na zatezače (oz. zaščitno ploščico) in konzole (zaporni čep) napisati pripadajoče dolžine in na notranjem delu objemk (ki po montaži na drog ni viden) napisati pripadajoče premere.</w:t>
      </w:r>
    </w:p>
    <w:p w14:paraId="53A85ECD" w14:textId="6A97F78B" w:rsidR="00455015" w:rsidRDefault="00455015" w:rsidP="00AF7201">
      <w:pPr>
        <w:pStyle w:val="Naslov5"/>
      </w:pPr>
      <w:r>
        <w:t>Izolatorji</w:t>
      </w:r>
    </w:p>
    <w:p w14:paraId="2CE59D50" w14:textId="77777777" w:rsidR="00455015" w:rsidRPr="000B292D" w:rsidRDefault="00455015" w:rsidP="00C86B37">
      <w:pPr>
        <w:pStyle w:val="Odstavekseznama"/>
        <w:numPr>
          <w:ilvl w:val="0"/>
          <w:numId w:val="591"/>
        </w:numPr>
      </w:pPr>
      <w:r w:rsidRPr="000B292D">
        <w:t xml:space="preserve">Izolacija voznega voda bo </w:t>
      </w:r>
      <w:r>
        <w:t xml:space="preserve">na desnem tiru, na področju, kjer so že nameščeni novi nosilci VV in na obeh postajah, </w:t>
      </w:r>
      <w:r w:rsidRPr="000B292D">
        <w:t xml:space="preserve">izvedena za napetostni nivo 3 kV. </w:t>
      </w:r>
      <w:r>
        <w:t xml:space="preserve">Na levem tiru in na obeh tirih v Tivolskem loku bo izolacija </w:t>
      </w:r>
      <w:r w:rsidRPr="000B292D">
        <w:t xml:space="preserve">izvedena za napetostni nivo </w:t>
      </w:r>
      <w:r>
        <w:t>25</w:t>
      </w:r>
      <w:r w:rsidRPr="000B292D">
        <w:t xml:space="preserve"> kV</w:t>
      </w:r>
      <w:r>
        <w:t>.</w:t>
      </w:r>
    </w:p>
    <w:p w14:paraId="7FD0D8B4" w14:textId="77777777" w:rsidR="00455015" w:rsidRDefault="00455015" w:rsidP="00C86B37">
      <w:pPr>
        <w:pStyle w:val="Odstavekseznama"/>
        <w:numPr>
          <w:ilvl w:val="0"/>
          <w:numId w:val="591"/>
        </w:numPr>
      </w:pPr>
      <w:r w:rsidRPr="000B292D">
        <w:t>Predvideni so tipski nosilni in poligonacijski izolatorji za vozni vod nazivne napetosti 3 kV</w:t>
      </w:r>
      <w:r>
        <w:t xml:space="preserve"> oziroma 25 kV</w:t>
      </w:r>
      <w:r w:rsidRPr="000B292D">
        <w:t xml:space="preserve"> z naslednjimi osnovnimi karakteristikami:</w:t>
      </w:r>
    </w:p>
    <w:p w14:paraId="0A167F02" w14:textId="77777777" w:rsidR="00455015" w:rsidRPr="000B292D" w:rsidRDefault="00455015" w:rsidP="00C86B37">
      <w:pPr>
        <w:pStyle w:val="Odstavekseznama"/>
        <w:numPr>
          <w:ilvl w:val="0"/>
          <w:numId w:val="591"/>
        </w:numPr>
      </w:pPr>
      <w:r>
        <w:t>Izolatorji 3kV:</w:t>
      </w:r>
    </w:p>
    <w:p w14:paraId="1C132EE5" w14:textId="77777777" w:rsidR="00455015" w:rsidRPr="000B292D" w:rsidRDefault="00455015" w:rsidP="00C86B37">
      <w:pPr>
        <w:pStyle w:val="Odstavekseznama"/>
        <w:numPr>
          <w:ilvl w:val="1"/>
          <w:numId w:val="591"/>
        </w:numPr>
      </w:pPr>
      <w:r w:rsidRPr="000B292D">
        <w:t>Sestava: nosilno jedro iz steklenih vlaken na konceh opremljeno s priključnimi nastavki iz vroče cinkanega jekla in prekrito z ohišjem iz silikonske gume,</w:t>
      </w:r>
    </w:p>
    <w:p w14:paraId="26FABF64" w14:textId="77777777" w:rsidR="00455015" w:rsidRPr="000B292D" w:rsidRDefault="00455015" w:rsidP="00C86B37">
      <w:pPr>
        <w:pStyle w:val="Odstavekseznama"/>
        <w:numPr>
          <w:ilvl w:val="1"/>
          <w:numId w:val="591"/>
        </w:numPr>
      </w:pPr>
      <w:r w:rsidRPr="000B292D">
        <w:t>nazivna napetost 3 kV,</w:t>
      </w:r>
    </w:p>
    <w:p w14:paraId="7C8D1BA4" w14:textId="77777777" w:rsidR="00455015" w:rsidRPr="000B292D" w:rsidRDefault="00455015" w:rsidP="00C86B37">
      <w:pPr>
        <w:pStyle w:val="Odstavekseznama"/>
        <w:numPr>
          <w:ilvl w:val="1"/>
          <w:numId w:val="591"/>
        </w:numPr>
      </w:pPr>
      <w:r w:rsidRPr="000B292D">
        <w:t>nazivna vzdržna udarna napetost atmosferskega vala  125 kV,</w:t>
      </w:r>
    </w:p>
    <w:p w14:paraId="4C6A6B3F" w14:textId="77777777" w:rsidR="00455015" w:rsidRPr="000B292D" w:rsidRDefault="00455015" w:rsidP="00C86B37">
      <w:pPr>
        <w:pStyle w:val="Odstavekseznama"/>
        <w:numPr>
          <w:ilvl w:val="1"/>
          <w:numId w:val="591"/>
        </w:numPr>
      </w:pPr>
      <w:r w:rsidRPr="000B292D">
        <w:t>nazivna vzdržna izmenična napetost industrijske frekvence 50 kV,</w:t>
      </w:r>
    </w:p>
    <w:p w14:paraId="29A135B7" w14:textId="77777777" w:rsidR="00455015" w:rsidRPr="000B292D" w:rsidRDefault="00455015" w:rsidP="00C86B37">
      <w:pPr>
        <w:pStyle w:val="Odstavekseznama"/>
        <w:numPr>
          <w:ilvl w:val="1"/>
          <w:numId w:val="591"/>
        </w:numPr>
      </w:pPr>
      <w:r w:rsidRPr="000B292D">
        <w:t xml:space="preserve">preskočna razdalja v suhem </w:t>
      </w:r>
      <w:smartTag w:uri="urn:schemas-microsoft-com:office:smarttags" w:element="metricconverter">
        <w:smartTagPr>
          <w:attr w:name="ProductID" w:val="175 mm"/>
        </w:smartTagPr>
        <w:r w:rsidRPr="000B292D">
          <w:t>175 mm</w:t>
        </w:r>
      </w:smartTag>
      <w:r w:rsidRPr="000B292D">
        <w:t>,</w:t>
      </w:r>
    </w:p>
    <w:p w14:paraId="2896818D" w14:textId="77777777" w:rsidR="00455015" w:rsidRPr="000B292D" w:rsidRDefault="00455015" w:rsidP="00C86B37">
      <w:pPr>
        <w:pStyle w:val="Odstavekseznama"/>
        <w:numPr>
          <w:ilvl w:val="1"/>
          <w:numId w:val="591"/>
        </w:numPr>
      </w:pPr>
      <w:r w:rsidRPr="000B292D">
        <w:t xml:space="preserve">plazilna razdalja </w:t>
      </w:r>
      <w:smartTag w:uri="urn:schemas-microsoft-com:office:smarttags" w:element="metricconverter">
        <w:smartTagPr>
          <w:attr w:name="ProductID" w:val="370 mm"/>
        </w:smartTagPr>
        <w:r w:rsidRPr="000B292D">
          <w:t>370 mm</w:t>
        </w:r>
      </w:smartTag>
    </w:p>
    <w:p w14:paraId="30F4D06C" w14:textId="77777777" w:rsidR="00455015" w:rsidRPr="000B292D" w:rsidRDefault="00455015" w:rsidP="00C86B37">
      <w:pPr>
        <w:pStyle w:val="Odstavekseznama"/>
        <w:numPr>
          <w:ilvl w:val="1"/>
          <w:numId w:val="591"/>
        </w:numPr>
      </w:pPr>
      <w:r w:rsidRPr="000B292D">
        <w:t>upogibni moment zloma 300 daNm</w:t>
      </w:r>
    </w:p>
    <w:p w14:paraId="3AEC7CAD" w14:textId="77777777" w:rsidR="00455015" w:rsidRDefault="00455015" w:rsidP="00C86B37">
      <w:pPr>
        <w:pStyle w:val="Odstavekseznama"/>
        <w:numPr>
          <w:ilvl w:val="1"/>
          <w:numId w:val="591"/>
        </w:numPr>
      </w:pPr>
      <w:r w:rsidRPr="000B292D">
        <w:t>število reber 3</w:t>
      </w:r>
    </w:p>
    <w:p w14:paraId="1889FF3C" w14:textId="77777777" w:rsidR="00455015" w:rsidRPr="000B292D" w:rsidRDefault="00455015" w:rsidP="00C86B37">
      <w:pPr>
        <w:pStyle w:val="Odstavekseznama"/>
        <w:numPr>
          <w:ilvl w:val="0"/>
          <w:numId w:val="591"/>
        </w:numPr>
      </w:pPr>
      <w:r>
        <w:t>Izolatorji 25kV:</w:t>
      </w:r>
    </w:p>
    <w:p w14:paraId="01115420" w14:textId="77777777" w:rsidR="00455015" w:rsidRPr="00223E89" w:rsidRDefault="00455015" w:rsidP="00C86B37">
      <w:pPr>
        <w:pStyle w:val="Odstavekseznama"/>
        <w:numPr>
          <w:ilvl w:val="1"/>
          <w:numId w:val="591"/>
        </w:numPr>
      </w:pPr>
      <w:r w:rsidRPr="00223E89">
        <w:t>Sestava: nosilno jedro iz steklenih vlaken na konceh opremljeno s priključnimi nastavki iz vroče cinkanega jekla in prekrito z ohišjem iz silikonske gume,</w:t>
      </w:r>
    </w:p>
    <w:p w14:paraId="10D5135D" w14:textId="77777777" w:rsidR="00455015" w:rsidRPr="00223E89" w:rsidRDefault="00455015" w:rsidP="00C86B37">
      <w:pPr>
        <w:pStyle w:val="Odstavekseznama"/>
        <w:numPr>
          <w:ilvl w:val="1"/>
          <w:numId w:val="591"/>
        </w:numPr>
      </w:pPr>
      <w:r w:rsidRPr="00223E89">
        <w:t>nazivna napetost 25 kV,</w:t>
      </w:r>
    </w:p>
    <w:p w14:paraId="5954920E" w14:textId="77777777" w:rsidR="00455015" w:rsidRPr="00223E89" w:rsidRDefault="00455015" w:rsidP="00C86B37">
      <w:pPr>
        <w:pStyle w:val="Odstavekseznama"/>
        <w:numPr>
          <w:ilvl w:val="1"/>
          <w:numId w:val="591"/>
        </w:numPr>
      </w:pPr>
      <w:r w:rsidRPr="00223E89">
        <w:t>nazivna vzdržna udarna napetost atmosferskega vala  200 kV,</w:t>
      </w:r>
    </w:p>
    <w:p w14:paraId="1C73FC11" w14:textId="77777777" w:rsidR="00455015" w:rsidRPr="00223E89" w:rsidRDefault="00455015" w:rsidP="00C86B37">
      <w:pPr>
        <w:pStyle w:val="Odstavekseznama"/>
        <w:numPr>
          <w:ilvl w:val="1"/>
          <w:numId w:val="591"/>
        </w:numPr>
      </w:pPr>
      <w:r w:rsidRPr="00223E89">
        <w:t>nazivna vzdržna izmenična napetost industrijske frekvence v mokrem 95 kV,</w:t>
      </w:r>
    </w:p>
    <w:p w14:paraId="2899D339" w14:textId="77777777" w:rsidR="00455015" w:rsidRPr="00223E89" w:rsidRDefault="00455015" w:rsidP="00C86B37">
      <w:pPr>
        <w:pStyle w:val="Odstavekseznama"/>
        <w:numPr>
          <w:ilvl w:val="1"/>
          <w:numId w:val="591"/>
        </w:numPr>
      </w:pPr>
      <w:r w:rsidRPr="00223E89">
        <w:t xml:space="preserve">minimalna preskočna razdalja </w:t>
      </w:r>
      <w:smartTag w:uri="urn:schemas-microsoft-com:office:smarttags" w:element="metricconverter">
        <w:smartTagPr>
          <w:attr w:name="ProductID" w:val="315 mm"/>
        </w:smartTagPr>
        <w:r w:rsidRPr="00223E89">
          <w:t>315 mm</w:t>
        </w:r>
      </w:smartTag>
      <w:r w:rsidRPr="00223E89">
        <w:t>,</w:t>
      </w:r>
    </w:p>
    <w:p w14:paraId="3048EA47" w14:textId="77777777" w:rsidR="00455015" w:rsidRPr="00223E89" w:rsidRDefault="00455015" w:rsidP="00C86B37">
      <w:pPr>
        <w:pStyle w:val="Odstavekseznama"/>
        <w:numPr>
          <w:ilvl w:val="1"/>
          <w:numId w:val="591"/>
        </w:numPr>
      </w:pPr>
      <w:r w:rsidRPr="00223E89">
        <w:t xml:space="preserve">minimalna plazilna razdalja </w:t>
      </w:r>
      <w:smartTag w:uri="urn:schemas-microsoft-com:office:smarttags" w:element="metricconverter">
        <w:smartTagPr>
          <w:attr w:name="ProductID" w:val="845 mm"/>
        </w:smartTagPr>
        <w:r w:rsidRPr="00223E89">
          <w:t>845 mm</w:t>
        </w:r>
      </w:smartTag>
    </w:p>
    <w:p w14:paraId="785084F3" w14:textId="77777777" w:rsidR="00455015" w:rsidRPr="00223E89" w:rsidRDefault="00455015" w:rsidP="00C86B37">
      <w:pPr>
        <w:pStyle w:val="Odstavekseznama"/>
        <w:numPr>
          <w:ilvl w:val="1"/>
          <w:numId w:val="591"/>
        </w:numPr>
      </w:pPr>
      <w:r w:rsidRPr="00223E89">
        <w:t>upogibni moment zloma minimalno 270 daNm</w:t>
      </w:r>
    </w:p>
    <w:p w14:paraId="44095257" w14:textId="77777777" w:rsidR="00455015" w:rsidRPr="00223E89" w:rsidRDefault="00455015" w:rsidP="00C86B37">
      <w:pPr>
        <w:pStyle w:val="Odstavekseznama"/>
        <w:numPr>
          <w:ilvl w:val="1"/>
          <w:numId w:val="591"/>
        </w:numPr>
      </w:pPr>
      <w:r w:rsidRPr="00223E89">
        <w:t>število reber minimalno 8</w:t>
      </w:r>
    </w:p>
    <w:p w14:paraId="7788D50B" w14:textId="77777777" w:rsidR="00455015" w:rsidRPr="000B292D" w:rsidRDefault="00455015" w:rsidP="00C86B37">
      <w:pPr>
        <w:pStyle w:val="Odstavekseznama"/>
        <w:numPr>
          <w:ilvl w:val="0"/>
          <w:numId w:val="591"/>
        </w:numPr>
      </w:pPr>
      <w:r w:rsidRPr="000B292D">
        <w:t xml:space="preserve">Taki izolatorji so predvideni za nošenje in poligonacijo voznega voda. </w:t>
      </w:r>
    </w:p>
    <w:p w14:paraId="5761F48A" w14:textId="77777777" w:rsidR="00455015" w:rsidRDefault="00455015" w:rsidP="00C86B37">
      <w:pPr>
        <w:pStyle w:val="Odstavekseznama"/>
        <w:numPr>
          <w:ilvl w:val="0"/>
          <w:numId w:val="591"/>
        </w:numPr>
      </w:pPr>
      <w:r w:rsidRPr="000B292D">
        <w:t>Tudi v zateznih napravah, kakor tudi pri čvrstih vpetjih vodnikov voznih vodov in ostalih vodnikov bo izolacija izvedena za napetostni nivo 3 kV</w:t>
      </w:r>
      <w:r>
        <w:t xml:space="preserve"> oziroma 25 kV</w:t>
      </w:r>
      <w:r w:rsidRPr="000B292D">
        <w:t xml:space="preserve">. Predvideni so tipski kompozitni  zatezni izolatorji za vozni vod </w:t>
      </w:r>
      <w:r>
        <w:t xml:space="preserve">obeh </w:t>
      </w:r>
      <w:r w:rsidRPr="000B292D">
        <w:t>nazivn</w:t>
      </w:r>
      <w:r>
        <w:t>ih</w:t>
      </w:r>
      <w:r w:rsidRPr="000B292D">
        <w:t xml:space="preserve"> napetosti, ki morajo izpolnjevati minimalno naslednje osnovne zahteve:</w:t>
      </w:r>
    </w:p>
    <w:p w14:paraId="6CB29BE1" w14:textId="77777777" w:rsidR="00455015" w:rsidRDefault="00455015" w:rsidP="00C86B37">
      <w:pPr>
        <w:pStyle w:val="Odstavekseznama"/>
        <w:numPr>
          <w:ilvl w:val="1"/>
          <w:numId w:val="591"/>
        </w:numPr>
      </w:pPr>
      <w:r>
        <w:t>Izolatorji 3kV:</w:t>
      </w:r>
    </w:p>
    <w:p w14:paraId="1B1308E4" w14:textId="77777777" w:rsidR="00455015" w:rsidRPr="000B292D" w:rsidRDefault="00455015" w:rsidP="00C86B37">
      <w:pPr>
        <w:pStyle w:val="Odstavekseznama"/>
        <w:numPr>
          <w:ilvl w:val="2"/>
          <w:numId w:val="591"/>
        </w:numPr>
      </w:pPr>
      <w:r w:rsidRPr="000B292D">
        <w:t>Sestava: nosilna palica iz steklenih vlaken na konceh opremljena s priključnimi nastavki iz vroče cinkanega jekla, in prekrita z ohišjem iz silikonske gume,</w:t>
      </w:r>
    </w:p>
    <w:p w14:paraId="4448D9EF" w14:textId="77777777" w:rsidR="00455015" w:rsidRPr="000B292D" w:rsidRDefault="00455015" w:rsidP="00C86B37">
      <w:pPr>
        <w:pStyle w:val="Odstavekseznama"/>
        <w:numPr>
          <w:ilvl w:val="2"/>
          <w:numId w:val="591"/>
        </w:numPr>
      </w:pPr>
      <w:r w:rsidRPr="000B292D">
        <w:t>nazivna napetost 3 kV,</w:t>
      </w:r>
    </w:p>
    <w:p w14:paraId="39DD8E20" w14:textId="77777777" w:rsidR="00455015" w:rsidRPr="000B292D" w:rsidRDefault="00455015" w:rsidP="00C86B37">
      <w:pPr>
        <w:pStyle w:val="Odstavekseznama"/>
        <w:numPr>
          <w:ilvl w:val="2"/>
          <w:numId w:val="591"/>
        </w:numPr>
      </w:pPr>
      <w:r w:rsidRPr="000B292D">
        <w:lastRenderedPageBreak/>
        <w:t>nazivna vzdržna udarna napetost atmosferskega vala  125 kV,</w:t>
      </w:r>
    </w:p>
    <w:p w14:paraId="03A23579" w14:textId="77777777" w:rsidR="00455015" w:rsidRPr="000B292D" w:rsidRDefault="00455015" w:rsidP="00C86B37">
      <w:pPr>
        <w:pStyle w:val="Odstavekseznama"/>
        <w:numPr>
          <w:ilvl w:val="2"/>
          <w:numId w:val="591"/>
        </w:numPr>
      </w:pPr>
      <w:r w:rsidRPr="000B292D">
        <w:t>nazivna vzdržna izmenična napetost industrijske frekvence 90 kV,</w:t>
      </w:r>
    </w:p>
    <w:p w14:paraId="00EA2041" w14:textId="77777777" w:rsidR="00455015" w:rsidRPr="000B292D" w:rsidRDefault="00455015" w:rsidP="00C86B37">
      <w:pPr>
        <w:pStyle w:val="Odstavekseznama"/>
        <w:numPr>
          <w:ilvl w:val="2"/>
          <w:numId w:val="591"/>
        </w:numPr>
      </w:pPr>
      <w:r w:rsidRPr="000B292D">
        <w:t xml:space="preserve">preskočna razdalja v suhem </w:t>
      </w:r>
      <w:smartTag w:uri="urn:schemas-microsoft-com:office:smarttags" w:element="metricconverter">
        <w:smartTagPr>
          <w:attr w:name="ProductID" w:val="210 mm"/>
        </w:smartTagPr>
        <w:r w:rsidRPr="000B292D">
          <w:t>210 mm</w:t>
        </w:r>
      </w:smartTag>
      <w:r w:rsidRPr="000B292D">
        <w:t>,</w:t>
      </w:r>
    </w:p>
    <w:p w14:paraId="30E4010E" w14:textId="77777777" w:rsidR="00455015" w:rsidRPr="000B292D" w:rsidRDefault="00455015" w:rsidP="00C86B37">
      <w:pPr>
        <w:pStyle w:val="Odstavekseznama"/>
        <w:numPr>
          <w:ilvl w:val="2"/>
          <w:numId w:val="591"/>
        </w:numPr>
      </w:pPr>
      <w:r w:rsidRPr="000B292D">
        <w:t xml:space="preserve">plazilna razdalja </w:t>
      </w:r>
      <w:smartTag w:uri="urn:schemas-microsoft-com:office:smarttags" w:element="metricconverter">
        <w:smartTagPr>
          <w:attr w:name="ProductID" w:val="285 mm"/>
        </w:smartTagPr>
        <w:r w:rsidRPr="000B292D">
          <w:t>285 mm</w:t>
        </w:r>
      </w:smartTag>
    </w:p>
    <w:p w14:paraId="36094CB5" w14:textId="77777777" w:rsidR="00455015" w:rsidRPr="000B292D" w:rsidRDefault="00455015" w:rsidP="00C86B37">
      <w:pPr>
        <w:pStyle w:val="Odstavekseznama"/>
        <w:numPr>
          <w:ilvl w:val="2"/>
          <w:numId w:val="591"/>
        </w:numPr>
      </w:pPr>
      <w:r w:rsidRPr="000B292D">
        <w:t>nazivna natezna sila 24000N</w:t>
      </w:r>
    </w:p>
    <w:p w14:paraId="1DD079D6" w14:textId="77777777" w:rsidR="00455015" w:rsidRPr="000B292D" w:rsidRDefault="00455015" w:rsidP="00C86B37">
      <w:pPr>
        <w:pStyle w:val="Odstavekseznama"/>
        <w:numPr>
          <w:ilvl w:val="2"/>
          <w:numId w:val="591"/>
        </w:numPr>
      </w:pPr>
      <w:r w:rsidRPr="000B292D">
        <w:t>porušitvena natezna sila 80000N</w:t>
      </w:r>
    </w:p>
    <w:p w14:paraId="388C68AA" w14:textId="77777777" w:rsidR="00455015" w:rsidRPr="000B292D" w:rsidRDefault="00455015" w:rsidP="00C86B37">
      <w:pPr>
        <w:pStyle w:val="Odstavekseznama"/>
        <w:numPr>
          <w:ilvl w:val="1"/>
          <w:numId w:val="591"/>
        </w:numPr>
      </w:pPr>
      <w:r>
        <w:t>Izolatorji 25kV:</w:t>
      </w:r>
    </w:p>
    <w:p w14:paraId="7D980963" w14:textId="77777777" w:rsidR="00455015" w:rsidRPr="00223E89" w:rsidRDefault="00455015" w:rsidP="00C86B37">
      <w:pPr>
        <w:pStyle w:val="Odstavekseznama"/>
        <w:numPr>
          <w:ilvl w:val="2"/>
          <w:numId w:val="591"/>
        </w:numPr>
      </w:pPr>
      <w:r w:rsidRPr="00223E89">
        <w:t>Sestava: nosilna palica iz steklenih vlaken na konceh opremljena s priključnimi nastavki iz vroče cinkanega jekla, in prekrita z ohišjem iz silikonske gume,</w:t>
      </w:r>
    </w:p>
    <w:p w14:paraId="4CAD0DAE" w14:textId="77777777" w:rsidR="00455015" w:rsidRPr="00223E89" w:rsidRDefault="00455015" w:rsidP="00C86B37">
      <w:pPr>
        <w:pStyle w:val="Odstavekseznama"/>
        <w:numPr>
          <w:ilvl w:val="2"/>
          <w:numId w:val="591"/>
        </w:numPr>
      </w:pPr>
      <w:r w:rsidRPr="00223E89">
        <w:t>nazivna napetost 25 kV,</w:t>
      </w:r>
    </w:p>
    <w:p w14:paraId="25F2A9A6" w14:textId="77777777" w:rsidR="00455015" w:rsidRPr="00223E89" w:rsidRDefault="00455015" w:rsidP="00C86B37">
      <w:pPr>
        <w:pStyle w:val="Odstavekseznama"/>
        <w:numPr>
          <w:ilvl w:val="2"/>
          <w:numId w:val="591"/>
        </w:numPr>
      </w:pPr>
      <w:r w:rsidRPr="00223E89">
        <w:t>nazivna vzdržna udarna napetost atmosferskega vala 200 kV,</w:t>
      </w:r>
    </w:p>
    <w:p w14:paraId="69630C2F" w14:textId="77777777" w:rsidR="00455015" w:rsidRPr="00223E89" w:rsidRDefault="00455015" w:rsidP="00C86B37">
      <w:pPr>
        <w:pStyle w:val="Odstavekseznama"/>
        <w:numPr>
          <w:ilvl w:val="2"/>
          <w:numId w:val="591"/>
        </w:numPr>
      </w:pPr>
      <w:r w:rsidRPr="00223E89">
        <w:t>nazivna vzdržna izmenična napetost frekvence 50 Hz v mokrem 125 kV,</w:t>
      </w:r>
    </w:p>
    <w:p w14:paraId="17D760D6" w14:textId="77777777" w:rsidR="00455015" w:rsidRPr="00223E89" w:rsidRDefault="00455015" w:rsidP="00C86B37">
      <w:pPr>
        <w:pStyle w:val="Odstavekseznama"/>
        <w:numPr>
          <w:ilvl w:val="2"/>
          <w:numId w:val="591"/>
        </w:numPr>
      </w:pPr>
      <w:r w:rsidRPr="00223E89">
        <w:t xml:space="preserve">minimalna preskočna razdalja </w:t>
      </w:r>
      <w:smartTag w:uri="urn:schemas-microsoft-com:office:smarttags" w:element="metricconverter">
        <w:smartTagPr>
          <w:attr w:name="ProductID" w:val="480 mm"/>
        </w:smartTagPr>
        <w:r w:rsidRPr="00223E89">
          <w:t>480 mm</w:t>
        </w:r>
      </w:smartTag>
      <w:r w:rsidRPr="00223E89">
        <w:t>,</w:t>
      </w:r>
    </w:p>
    <w:p w14:paraId="3CAAAB96" w14:textId="77777777" w:rsidR="00455015" w:rsidRPr="00223E89" w:rsidRDefault="00455015" w:rsidP="00C86B37">
      <w:pPr>
        <w:pStyle w:val="Odstavekseznama"/>
        <w:numPr>
          <w:ilvl w:val="2"/>
          <w:numId w:val="591"/>
        </w:numPr>
      </w:pPr>
      <w:r w:rsidRPr="00223E89">
        <w:t xml:space="preserve">minimalna plazilna razdalja </w:t>
      </w:r>
      <w:smartTag w:uri="urn:schemas-microsoft-com:office:smarttags" w:element="metricconverter">
        <w:smartTagPr>
          <w:attr w:name="ProductID" w:val="1270 mm"/>
        </w:smartTagPr>
        <w:r w:rsidRPr="00223E89">
          <w:t>1270 mm</w:t>
        </w:r>
      </w:smartTag>
    </w:p>
    <w:p w14:paraId="7A857C05" w14:textId="77777777" w:rsidR="00455015" w:rsidRPr="00223E89" w:rsidRDefault="00455015" w:rsidP="00C86B37">
      <w:pPr>
        <w:pStyle w:val="Odstavekseznama"/>
        <w:numPr>
          <w:ilvl w:val="2"/>
          <w:numId w:val="591"/>
        </w:numPr>
      </w:pPr>
      <w:r w:rsidRPr="00223E89">
        <w:t>minimalna porušitvena natezna sila 80000N</w:t>
      </w:r>
    </w:p>
    <w:p w14:paraId="72D8C002" w14:textId="7F321F55" w:rsidR="00401B83" w:rsidRPr="00715702" w:rsidRDefault="00401B83" w:rsidP="00AF7201">
      <w:pPr>
        <w:pStyle w:val="Naslov5"/>
      </w:pPr>
      <w:r w:rsidRPr="00715702">
        <w:t>Nosilne konstrukcije</w:t>
      </w:r>
      <w:bookmarkEnd w:id="1516"/>
    </w:p>
    <w:p w14:paraId="1E6D2B74" w14:textId="77777777" w:rsidR="00455015" w:rsidRDefault="00455015" w:rsidP="00C86B37">
      <w:pPr>
        <w:pStyle w:val="Odstavekseznama"/>
        <w:numPr>
          <w:ilvl w:val="0"/>
          <w:numId w:val="592"/>
        </w:numPr>
      </w:pPr>
      <w:bookmarkStart w:id="1517" w:name="_Toc25424553"/>
      <w:r>
        <w:t xml:space="preserve">Za nošenje voznih vodov so predvideni in ob desnem tiru ter deloma tudi ob levem tiru že nameščeni jekleni cevni drogovi tipa M, prirejeni za pritrditev na temelj preko sidrne plošče in vijakov, ki so del armature temelja. Pri vijačenju drogov  na pripravljena stojišča so se oziroma se bodo uporabili izolacijski tulci in izolacijske plošče tako, da bodo drogovi izolirani od temelja za napetostni nivo 1kV (zaščita armature temelja). </w:t>
      </w:r>
    </w:p>
    <w:p w14:paraId="5D28B870" w14:textId="77777777" w:rsidR="00455015" w:rsidRDefault="00455015" w:rsidP="00C86B37">
      <w:pPr>
        <w:pStyle w:val="Odstavekseznama"/>
        <w:numPr>
          <w:ilvl w:val="0"/>
          <w:numId w:val="592"/>
        </w:numPr>
      </w:pPr>
      <w:r>
        <w:t>Zatezni drogovi bodo oziroma so nekateri že razbremenjevani s sidranjem na tipske armiranobetonske temelje sider. Tudi sidrne palice bodo oziroma so ustrezno izolirane proti temelju sidra.</w:t>
      </w:r>
    </w:p>
    <w:p w14:paraId="63822D06" w14:textId="77777777" w:rsidR="00455015" w:rsidRDefault="00455015" w:rsidP="00C86B37">
      <w:pPr>
        <w:pStyle w:val="Odstavekseznama"/>
        <w:numPr>
          <w:ilvl w:val="0"/>
          <w:numId w:val="592"/>
        </w:numPr>
      </w:pPr>
      <w:r>
        <w:t>Skladno z načrtom 8349/VM so oziroma bodo nameščeni naslednji tipi drogov:</w:t>
      </w:r>
    </w:p>
    <w:p w14:paraId="14063D83" w14:textId="77777777" w:rsidR="00455015" w:rsidRDefault="00455015" w:rsidP="00C86B37">
      <w:pPr>
        <w:pStyle w:val="Odstavekseznama"/>
        <w:numPr>
          <w:ilvl w:val="1"/>
          <w:numId w:val="592"/>
        </w:numPr>
      </w:pPr>
      <w:r>
        <w:t>Tipa M57 na celotnem odseku razen v medzateznih poljih voznega voda in ločišču pred ENP.</w:t>
      </w:r>
    </w:p>
    <w:p w14:paraId="4E728782" w14:textId="77777777" w:rsidR="00455015" w:rsidRDefault="00455015" w:rsidP="00C86B37">
      <w:pPr>
        <w:pStyle w:val="Odstavekseznama"/>
        <w:numPr>
          <w:ilvl w:val="1"/>
          <w:numId w:val="592"/>
        </w:numPr>
      </w:pPr>
      <w:r>
        <w:t>Tipa M110k v medzateznih poljih voznega voda in v ločišču pred ENP.</w:t>
      </w:r>
    </w:p>
    <w:p w14:paraId="1AC5538E" w14:textId="77777777" w:rsidR="00455015" w:rsidRDefault="00455015" w:rsidP="00C86B37">
      <w:pPr>
        <w:pStyle w:val="Odstavekseznama"/>
        <w:numPr>
          <w:ilvl w:val="1"/>
          <w:numId w:val="592"/>
        </w:numPr>
      </w:pPr>
      <w:r>
        <w:t>Nasproti ENP- sta ob levem tiru, za vpenjanje napajalnih vodov, nameščena drogova tipa M160vp.</w:t>
      </w:r>
    </w:p>
    <w:p w14:paraId="2479737C" w14:textId="77777777" w:rsidR="00455015" w:rsidRDefault="00455015" w:rsidP="00C86B37">
      <w:pPr>
        <w:pStyle w:val="Odstavekseznama"/>
        <w:numPr>
          <w:ilvl w:val="0"/>
          <w:numId w:val="592"/>
        </w:numPr>
      </w:pPr>
      <w:r>
        <w:t xml:space="preserve">Predvidena postavitev novih drogov glede na os tira na odprti progi (razdalja os tira-notranji rob droga) znaša </w:t>
      </w:r>
      <w:smartTag w:uri="urn:schemas-microsoft-com:office:smarttags" w:element="metricconverter">
        <w:smartTagPr>
          <w:attr w:name="ProductID" w:val="2,70 m"/>
        </w:smartTagPr>
        <w:r>
          <w:t>2,70 m</w:t>
        </w:r>
      </w:smartTag>
      <w:r>
        <w:t xml:space="preserve"> oziroma za zatezne drogove </w:t>
      </w:r>
      <w:smartTag w:uri="urn:schemas-microsoft-com:office:smarttags" w:element="metricconverter">
        <w:smartTagPr>
          <w:attr w:name="ProductID" w:val="3,00 m"/>
        </w:smartTagPr>
        <w:r>
          <w:t>3,00 m</w:t>
        </w:r>
      </w:smartTag>
      <w:r>
        <w:t xml:space="preserve">. Drogovi v bližini objektov pod progo (prepusti, podhodi, mostovi) ob levem tiru se postavijo na večji oddaljenosti tako, da so temelji locirani za kabelskim koritom. Kabli so na večini objektov speljani preko le teh v kovinskih koritih, ki so vpeti preko kovinskih nosilcev na robni venec objekta. Le nekaj novejših objektov je opremljenih s kabelsko kanalizacijo, ki je bila izdelana v sklopu objekta. V bližini teh objektov se tako korita približajo osi tira tako, da je temelje mogoče postaviti za korita, ki jih na teh mestih ni mogoče premikati. </w:t>
      </w:r>
    </w:p>
    <w:p w14:paraId="62501212" w14:textId="520E788A" w:rsidR="00455015" w:rsidRDefault="00455015" w:rsidP="00C86B37">
      <w:pPr>
        <w:pStyle w:val="Odstavekseznama"/>
        <w:numPr>
          <w:ilvl w:val="0"/>
          <w:numId w:val="592"/>
        </w:numPr>
      </w:pPr>
      <w:r>
        <w:t xml:space="preserve">V tirni premi se bo temelj izdelal tako, da bo njegov zgornji rob (pri pritrdilnih vijakih) segal do kote 90 mm pod GRT. </w:t>
      </w:r>
    </w:p>
    <w:p w14:paraId="34D214F5" w14:textId="77777777" w:rsidR="00455015" w:rsidRDefault="00455015" w:rsidP="00C86B37">
      <w:pPr>
        <w:pStyle w:val="Odstavekseznama"/>
        <w:numPr>
          <w:ilvl w:val="0"/>
          <w:numId w:val="592"/>
        </w:numPr>
      </w:pPr>
      <w:r>
        <w:t>V</w:t>
      </w:r>
      <w:r w:rsidRPr="0065436F">
        <w:t>si drogovi (vijačna pritrditev), morajo biti označeni z atmosfersko obstojnimi podatki o tipu droga, proizvajalcu in zaporedno številko proizvoda na spodnji in zgornji strani sidrne plošče</w:t>
      </w:r>
      <w:r>
        <w:t>.</w:t>
      </w:r>
    </w:p>
    <w:p w14:paraId="5172E01C" w14:textId="77777777" w:rsidR="00455015" w:rsidRPr="000B292D" w:rsidRDefault="00455015" w:rsidP="00C86B37">
      <w:pPr>
        <w:pStyle w:val="Odstavekseznama"/>
        <w:numPr>
          <w:ilvl w:val="0"/>
          <w:numId w:val="592"/>
        </w:numPr>
      </w:pPr>
      <w:r w:rsidRPr="000B292D">
        <w:t xml:space="preserve">Po drogovih ob progi je napet optični kabel železniškega informacijskega sistema, </w:t>
      </w:r>
      <w:r w:rsidRPr="000B292D">
        <w:lastRenderedPageBreak/>
        <w:t>ki se premesti na nove drogove vozne mreže ob postavitvi le teh. Zaščita in potrebne premestitve SVTK in optičnega kabla so predmet posebnega načrta.</w:t>
      </w:r>
    </w:p>
    <w:p w14:paraId="5D8F5E9E" w14:textId="77777777" w:rsidR="00455015" w:rsidRPr="000B292D" w:rsidRDefault="00455015" w:rsidP="00C86B37">
      <w:pPr>
        <w:pStyle w:val="Odstavekseznama"/>
        <w:numPr>
          <w:ilvl w:val="0"/>
          <w:numId w:val="592"/>
        </w:numPr>
      </w:pPr>
      <w:r w:rsidRPr="000B292D">
        <w:t>Kot smo že omenili se na predmetnem odseku proge nahaja</w:t>
      </w:r>
      <w:r>
        <w:t>jo trije</w:t>
      </w:r>
      <w:r w:rsidRPr="000B292D">
        <w:t xml:space="preserve"> </w:t>
      </w:r>
      <w:r>
        <w:t>nivojski prehodi</w:t>
      </w:r>
      <w:r w:rsidRPr="000B292D">
        <w:t>. Na prehod</w:t>
      </w:r>
      <w:r>
        <w:t xml:space="preserve">ih, </w:t>
      </w:r>
      <w:r w:rsidRPr="000B292D">
        <w:t>se izdela</w:t>
      </w:r>
      <w:r>
        <w:t>jo</w:t>
      </w:r>
      <w:r w:rsidRPr="000B292D">
        <w:t xml:space="preserve"> nov</w:t>
      </w:r>
      <w:r>
        <w:t>i</w:t>
      </w:r>
      <w:r w:rsidRPr="000B292D">
        <w:t xml:space="preserve"> višinsk</w:t>
      </w:r>
      <w:r>
        <w:t>i</w:t>
      </w:r>
      <w:r w:rsidRPr="000B292D">
        <w:t xml:space="preserve"> profil</w:t>
      </w:r>
      <w:r>
        <w:t>i na katerih bodo nameščeni tudi znaki 7103 "Bočna zapora", namestitev je razvidna iz priložene risbe št. 5</w:t>
      </w:r>
      <w:r w:rsidRPr="000B292D">
        <w:t>.</w:t>
      </w:r>
      <w:r>
        <w:t xml:space="preserve"> Prav tako bodo najmanj </w:t>
      </w:r>
      <w:smartTag w:uri="urn:schemas-microsoft-com:office:smarttags" w:element="metricconverter">
        <w:smartTagPr>
          <w:attr w:name="ProductID" w:val="30 m"/>
        </w:smartTagPr>
        <w:r>
          <w:t>30 m</w:t>
        </w:r>
      </w:smartTag>
      <w:r>
        <w:t xml:space="preserve"> pred višinskim profilom postavljeni prometni znaki </w:t>
      </w:r>
      <w:r w:rsidRPr="009136AC">
        <w:t>"2221 Prepovedan promet za vozila, katerih skupna višina presega določeno</w:t>
      </w:r>
      <w:r>
        <w:t xml:space="preserve"> </w:t>
      </w:r>
      <w:r w:rsidRPr="009136AC">
        <w:t xml:space="preserve">višino" </w:t>
      </w:r>
      <w:r>
        <w:t xml:space="preserve">z označeno višino </w:t>
      </w:r>
      <w:smartTag w:uri="urn:schemas-microsoft-com:office:smarttags" w:element="metricconverter">
        <w:smartTagPr>
          <w:attr w:name="ProductID" w:val="2,3 m"/>
        </w:smartTagPr>
        <w:r>
          <w:t>2,3 m</w:t>
        </w:r>
      </w:smartTag>
      <w:r>
        <w:t>.</w:t>
      </w:r>
      <w:r w:rsidRPr="000B292D">
        <w:t xml:space="preserve"> </w:t>
      </w:r>
    </w:p>
    <w:p w14:paraId="5F8DE11C" w14:textId="41D5C365" w:rsidR="00D67CCF" w:rsidRDefault="00D67CCF" w:rsidP="00D40CFB">
      <w:pPr>
        <w:pStyle w:val="Naslov4"/>
      </w:pPr>
      <w:r>
        <w:t>Meritve in preizkusi</w:t>
      </w:r>
    </w:p>
    <w:p w14:paraId="34E462C8" w14:textId="77777777" w:rsidR="00D67CCF" w:rsidRPr="000B292D" w:rsidRDefault="00D67CCF" w:rsidP="00C86B37">
      <w:pPr>
        <w:pStyle w:val="Odstavekseznama"/>
        <w:numPr>
          <w:ilvl w:val="0"/>
          <w:numId w:val="593"/>
        </w:numPr>
      </w:pPr>
      <w:r w:rsidRPr="000B292D">
        <w:t>Po končanih delih mora izvajalec izvesti meritve temeljnih geometrijskih lastnosti voznih vodov:</w:t>
      </w:r>
    </w:p>
    <w:p w14:paraId="38AE6168" w14:textId="77777777" w:rsidR="00D67CCF" w:rsidRPr="000B292D" w:rsidRDefault="00D67CCF" w:rsidP="00C86B37">
      <w:pPr>
        <w:pStyle w:val="Odstavekseznama"/>
        <w:numPr>
          <w:ilvl w:val="1"/>
          <w:numId w:val="593"/>
        </w:numPr>
      </w:pPr>
      <w:r w:rsidRPr="000B292D">
        <w:t>višina, gradient pri spremembah višine in poligonacija VV,</w:t>
      </w:r>
    </w:p>
    <w:p w14:paraId="14DBA8F4" w14:textId="77777777" w:rsidR="00D67CCF" w:rsidRPr="000B292D" w:rsidRDefault="00D67CCF" w:rsidP="00C86B37">
      <w:pPr>
        <w:pStyle w:val="Odstavekseznama"/>
        <w:numPr>
          <w:ilvl w:val="1"/>
          <w:numId w:val="593"/>
        </w:numPr>
      </w:pPr>
      <w:r w:rsidRPr="000B292D">
        <w:t>varnostne razdalje med deli pod napetostjo in deli, ki normalno niso pod napetostjo na kritičnih točkah (objekti nad progo),</w:t>
      </w:r>
    </w:p>
    <w:p w14:paraId="49ED47C5" w14:textId="77777777" w:rsidR="00D67CCF" w:rsidRPr="000B292D" w:rsidRDefault="00D67CCF" w:rsidP="00C86B37">
      <w:pPr>
        <w:pStyle w:val="Odstavekseznama"/>
        <w:numPr>
          <w:ilvl w:val="1"/>
          <w:numId w:val="593"/>
        </w:numPr>
      </w:pPr>
      <w:r w:rsidRPr="000B292D">
        <w:t>lego nosilcev voznega voda glede na trenutno temperaturo okolice,</w:t>
      </w:r>
    </w:p>
    <w:p w14:paraId="2EE73413" w14:textId="77777777" w:rsidR="00D67CCF" w:rsidRPr="000B292D" w:rsidRDefault="00D67CCF" w:rsidP="00C86B37">
      <w:pPr>
        <w:pStyle w:val="Odstavekseznama"/>
        <w:numPr>
          <w:ilvl w:val="1"/>
          <w:numId w:val="593"/>
        </w:numPr>
      </w:pPr>
      <w:r w:rsidRPr="000B292D">
        <w:t>lego uteži zateznih naprav glede na trenutno temperaturo okolice,</w:t>
      </w:r>
    </w:p>
    <w:p w14:paraId="76C578C4" w14:textId="77777777" w:rsidR="00D67CCF" w:rsidRPr="000332DD" w:rsidRDefault="00D67CCF" w:rsidP="00C86B37">
      <w:pPr>
        <w:pStyle w:val="Odstavekseznama"/>
        <w:numPr>
          <w:ilvl w:val="1"/>
          <w:numId w:val="593"/>
        </w:numPr>
      </w:pPr>
      <w:r w:rsidRPr="000B292D">
        <w:t>razdalje drogov od osi tira (razdalja rob droga-os tira).</w:t>
      </w:r>
    </w:p>
    <w:p w14:paraId="2A92167B" w14:textId="3F248376" w:rsidR="005E5563" w:rsidRPr="00455015" w:rsidRDefault="005E5563" w:rsidP="00D40CFB">
      <w:pPr>
        <w:pStyle w:val="Naslov4"/>
      </w:pPr>
      <w:r w:rsidRPr="00455015">
        <w:t>Povratni vod in zaščita proti previsoki napetosti dotika in koraka</w:t>
      </w:r>
      <w:bookmarkEnd w:id="1517"/>
    </w:p>
    <w:p w14:paraId="7EB9F0C8" w14:textId="77777777" w:rsidR="00D67CCF" w:rsidRPr="0010688C" w:rsidRDefault="00D67CCF" w:rsidP="00C86B37">
      <w:pPr>
        <w:pStyle w:val="Odstavekseznama"/>
        <w:numPr>
          <w:ilvl w:val="0"/>
          <w:numId w:val="594"/>
        </w:numPr>
      </w:pPr>
      <w:bookmarkStart w:id="1518" w:name="_Toc25424555"/>
      <w:r w:rsidRPr="0010688C">
        <w:t>Kot povratni vod električne vleke bodo še naprej služile tirnice, ki bodo sistema 60 E1. Za vodenje povratnega toka električne vleke so na voljo vse tirnice dvotirne proge. Z novimi vezmi (izolirana pocinkana vrv preseka 70 mm</w:t>
      </w:r>
      <w:r w:rsidRPr="00D67CCF">
        <w:rPr>
          <w:vertAlign w:val="superscript"/>
        </w:rPr>
        <w:t>2</w:t>
      </w:r>
      <w:r w:rsidRPr="0010688C">
        <w:t xml:space="preserve">) bo potrebno izvesti medsebojno povezavo obeh tirov na vsakih cca </w:t>
      </w:r>
      <w:smartTag w:uri="urn:schemas-microsoft-com:office:smarttags" w:element="metricconverter">
        <w:smartTagPr>
          <w:attr w:name="ProductID" w:val="150 m"/>
        </w:smartTagPr>
        <w:r w:rsidRPr="0010688C">
          <w:t>150 m</w:t>
        </w:r>
      </w:smartTag>
      <w:r w:rsidRPr="0010688C">
        <w:t xml:space="preserve">. Te povezave na tirnice se bodo izvedle z vrtanjem izvrtin v vrat tirnice in vijačenjem z uporabo ustreznih kabelskih čeveljčkov. Med tirnicama se vezi namestijo po robu praga cca </w:t>
      </w:r>
      <w:smartTag w:uri="urn:schemas-microsoft-com:office:smarttags" w:element="metricconverter">
        <w:smartTagPr>
          <w:attr w:name="ProductID" w:val="3 cm"/>
        </w:smartTagPr>
        <w:r w:rsidRPr="0010688C">
          <w:t>3 cm</w:t>
        </w:r>
      </w:smartTag>
      <w:r w:rsidRPr="0010688C">
        <w:t xml:space="preserve"> pod njegovo zgornjo površino. Med tiroma se bodo vezi namestile v alkaten cevi premera </w:t>
      </w:r>
      <w:smartTag w:uri="urn:schemas-microsoft-com:office:smarttags" w:element="metricconverter">
        <w:smartTagPr>
          <w:attr w:name="ProductID" w:val="50 mm"/>
        </w:smartTagPr>
        <w:r w:rsidRPr="0010688C">
          <w:t>50 mm</w:t>
        </w:r>
      </w:smartTag>
      <w:r w:rsidRPr="0010688C">
        <w:t xml:space="preserve"> zakopani v gramozni gredi. </w:t>
      </w:r>
    </w:p>
    <w:p w14:paraId="31DB4541" w14:textId="77777777" w:rsidR="00D67CCF" w:rsidRPr="0010688C" w:rsidRDefault="00D67CCF" w:rsidP="00C86B37">
      <w:pPr>
        <w:pStyle w:val="Odstavekseznama"/>
        <w:numPr>
          <w:ilvl w:val="0"/>
          <w:numId w:val="594"/>
        </w:numPr>
      </w:pPr>
      <w:r w:rsidRPr="0010688C">
        <w:t>Za zagotovitev začasne vzdolžne kontinuitete povratnega voda smo predvideli prevezave na tirnih stikih z nameščanjem bakrenih tirnih vezic preseka 50 mm</w:t>
      </w:r>
      <w:r w:rsidRPr="00D67CCF">
        <w:rPr>
          <w:vertAlign w:val="superscript"/>
        </w:rPr>
        <w:t>2</w:t>
      </w:r>
      <w:r w:rsidRPr="0010688C">
        <w:t xml:space="preserve">. </w:t>
      </w:r>
    </w:p>
    <w:p w14:paraId="4E056541" w14:textId="77777777" w:rsidR="00D67CCF" w:rsidRDefault="00D67CCF" w:rsidP="00C86B37">
      <w:pPr>
        <w:pStyle w:val="Odstavekseznama"/>
        <w:numPr>
          <w:ilvl w:val="0"/>
          <w:numId w:val="594"/>
        </w:numPr>
      </w:pPr>
      <w:r w:rsidRPr="000B292D">
        <w:t xml:space="preserve">Kot sistem povratnega voda in z njim povezane zaščite pred previsoko napetostjo dotika je predviden sistem skupinskega odprtega ozemljevanja kovinskih mas v vplivnem področju </w:t>
      </w:r>
      <w:r>
        <w:t>električne vleke po SIST EN 50</w:t>
      </w:r>
      <w:r w:rsidRPr="00EF1304">
        <w:t>122.</w:t>
      </w:r>
      <w:r>
        <w:t xml:space="preserve"> </w:t>
      </w:r>
    </w:p>
    <w:p w14:paraId="400A41EF" w14:textId="77777777" w:rsidR="00D67CCF" w:rsidRDefault="00D67CCF" w:rsidP="00C86B37">
      <w:pPr>
        <w:pStyle w:val="Odstavekseznama"/>
        <w:numPr>
          <w:ilvl w:val="0"/>
          <w:numId w:val="594"/>
        </w:numPr>
      </w:pPr>
      <w:r>
        <w:t>Po</w:t>
      </w:r>
      <w:r w:rsidRPr="0010688C">
        <w:t xml:space="preserve"> drogovi</w:t>
      </w:r>
      <w:r>
        <w:t>h vozne mreže</w:t>
      </w:r>
      <w:r w:rsidRPr="0010688C">
        <w:t xml:space="preserve"> </w:t>
      </w:r>
      <w:r>
        <w:t xml:space="preserve">se bo </w:t>
      </w:r>
      <w:r w:rsidRPr="0010688C">
        <w:t>namestila aluminijasta vrv preseka 150 mm</w:t>
      </w:r>
      <w:r w:rsidRPr="00D67CCF">
        <w:rPr>
          <w:vertAlign w:val="superscript"/>
        </w:rPr>
        <w:t>2</w:t>
      </w:r>
      <w:r w:rsidRPr="0010688C">
        <w:t>, ki bo prevzela vlogo kratkostičnega zaščitnega vodnika v novem sistemu povratnega voda. Iz</w:t>
      </w:r>
      <w:r>
        <w:t>vedejo se</w:t>
      </w:r>
      <w:r w:rsidRPr="0010688C">
        <w:t xml:space="preserve"> </w:t>
      </w:r>
      <w:r>
        <w:t>samostojna</w:t>
      </w:r>
      <w:r w:rsidRPr="0010688C">
        <w:t xml:space="preserve"> ozemljil</w:t>
      </w:r>
      <w:r>
        <w:t>a</w:t>
      </w:r>
      <w:r w:rsidRPr="0010688C">
        <w:t xml:space="preserve"> vseh drogov vozne mreže.</w:t>
      </w:r>
    </w:p>
    <w:p w14:paraId="0E031778" w14:textId="77777777" w:rsidR="00D67CCF" w:rsidRPr="00D67CCF" w:rsidRDefault="00D67CCF" w:rsidP="00C86B37">
      <w:pPr>
        <w:pStyle w:val="Odstavekseznama"/>
        <w:numPr>
          <w:ilvl w:val="0"/>
          <w:numId w:val="594"/>
        </w:numPr>
      </w:pPr>
      <w:r w:rsidRPr="00D67CCF">
        <w:t>Po drogovih vozne mreže ob obeh tirih se bo torej namestila aluminijasta vrv preseka 150 mm</w:t>
      </w:r>
      <w:r w:rsidRPr="00D67CCF">
        <w:rPr>
          <w:vertAlign w:val="superscript"/>
        </w:rPr>
        <w:t>2</w:t>
      </w:r>
      <w:r w:rsidRPr="00D67CCF">
        <w:t>. Ta bo nadomestila sedanjo jekleno pocinkano vrv preseka 70 mm</w:t>
      </w:r>
      <w:r w:rsidRPr="00D67CCF">
        <w:rPr>
          <w:vertAlign w:val="superscript"/>
        </w:rPr>
        <w:t>2</w:t>
      </w:r>
      <w:r w:rsidRPr="00D67CCF">
        <w:t xml:space="preserve">, ki se bo demontirala. Oprema na obstoječih betonskih drogovih je vezana le na tirnico, drogovi pa med sabo niso povezani z ozemljilno vrvjo. </w:t>
      </w:r>
    </w:p>
    <w:p w14:paraId="27A8043A" w14:textId="77777777" w:rsidR="00D67CCF" w:rsidRPr="00D67CCF" w:rsidRDefault="00D67CCF" w:rsidP="00C86B37">
      <w:pPr>
        <w:pStyle w:val="Odstavekseznama"/>
        <w:numPr>
          <w:ilvl w:val="0"/>
          <w:numId w:val="594"/>
        </w:numPr>
      </w:pPr>
      <w:r w:rsidRPr="00D67CCF">
        <w:t>Na vseh drogovih se bo aluminijeva vrv namestila na vrhu drogov njihovi notranji strani glede na tir. Zaradi lažjega polaganja smo predvideli, da se nova kratkostična vrv vpne obojestransko na vsakem prvem zateznem drogu medzateznega polja voznega voda, na konceh obravnavanega odseka pa se vpne na prva oziroma zadnja drogova postaj. Pri vpetjih zaščitne vrvi na drogovih vozne mreže bo potrebno podaljšan prosti konec vrvi opremiti s kabelskim čevljem ter ga privijačiti na vijak zatezne objemke.</w:t>
      </w:r>
    </w:p>
    <w:p w14:paraId="4C2D7B89" w14:textId="77777777" w:rsidR="00D67CCF" w:rsidRPr="00516D1C" w:rsidRDefault="00D67CCF" w:rsidP="00C86B37">
      <w:pPr>
        <w:pStyle w:val="Odstavekseznama"/>
        <w:numPr>
          <w:ilvl w:val="0"/>
          <w:numId w:val="594"/>
        </w:numPr>
      </w:pPr>
      <w:r w:rsidRPr="00636526">
        <w:t xml:space="preserve">Kratkostična zaščitna vrv bo položena na posebnih enožlebih sponkah (zlitina aluminija). </w:t>
      </w:r>
      <w:r w:rsidRPr="00D67CCF">
        <w:rPr>
          <w:lang w:val="pl-PL"/>
        </w:rPr>
        <w:t>Te bodo preko objemke nameščene na novih in na obstoječih drogovih.</w:t>
      </w:r>
    </w:p>
    <w:p w14:paraId="07E90E37" w14:textId="77777777" w:rsidR="00D67CCF" w:rsidRDefault="00D67CCF" w:rsidP="00C86B37">
      <w:pPr>
        <w:pStyle w:val="Odstavekseznama"/>
        <w:numPr>
          <w:ilvl w:val="0"/>
          <w:numId w:val="594"/>
        </w:numPr>
      </w:pPr>
      <w:r w:rsidRPr="0010688C">
        <w:lastRenderedPageBreak/>
        <w:t xml:space="preserve">Predvidena je povezava drogov vozne mreže in ostalih kovinskih konstrukcij, ki so nameščene ob progi na razdalji </w:t>
      </w:r>
      <w:smartTag w:uri="urn:schemas-microsoft-com:office:smarttags" w:element="metricconverter">
        <w:smartTagPr>
          <w:attr w:name="ProductID" w:val="5 m"/>
        </w:smartTagPr>
        <w:r w:rsidRPr="0010688C">
          <w:t>5 m</w:t>
        </w:r>
      </w:smartTag>
      <w:r w:rsidRPr="0010688C">
        <w:t xml:space="preserve"> ali manj od vertikalne projekcije najbližjega vodnika pod napetostjo vleke, na skupni kratkostični zaščitni vodnik in njegova posredna povezava na tirnice povratnega voda preko tiristorskih zaščitnih naprav </w:t>
      </w:r>
      <w:r w:rsidRPr="00C02205">
        <w:t>TZD-1NR</w:t>
      </w:r>
      <w:r w:rsidRPr="0010688C">
        <w:t xml:space="preserve">. </w:t>
      </w:r>
    </w:p>
    <w:p w14:paraId="44AC86DB" w14:textId="77777777" w:rsidR="00D67CCF" w:rsidRPr="00D67CCF" w:rsidRDefault="00D67CCF" w:rsidP="00C86B37">
      <w:pPr>
        <w:pStyle w:val="Odstavekseznama"/>
        <w:numPr>
          <w:ilvl w:val="0"/>
          <w:numId w:val="594"/>
        </w:numPr>
        <w:rPr>
          <w:bCs/>
        </w:rPr>
      </w:pPr>
      <w:r>
        <w:t xml:space="preserve">Ob prehodu na nov sistem povratnega voda se bodo v kratkostično zaščitno vrv vgradili zatezni izolatorji v razpetinah med zadnjima drogovoma postaje Ljubljana in prvima drogovoma odprte proge, v razpetinah med zadnjima drogovoma odprte proge in prvima drogovoma postaje Brezovica in v razpetinah med dvojicami drogov št. 117B in 119A ter 118B in 120A. Z vgradnjo izolatorjev v razpetinah med drogovi št. 117B in 119A ter 118B in 120A bo obravnavani odsek proge razdeljen v dva zaščitna odseka. Na vsakem koncu vsakega zaščitnega odseka se bo namestila po ena naprava </w:t>
      </w:r>
      <w:r w:rsidRPr="00C02205">
        <w:t>TZD-1NR</w:t>
      </w:r>
      <w:r>
        <w:t xml:space="preserve"> za posredno povezavo kovinskih mas na tirnice povratnega voda.</w:t>
      </w:r>
      <w:r w:rsidRPr="00D67CCF">
        <w:rPr>
          <w:bCs/>
        </w:rPr>
        <w:t xml:space="preserve"> </w:t>
      </w:r>
    </w:p>
    <w:p w14:paraId="29BE6829" w14:textId="77777777" w:rsidR="00D67CCF" w:rsidRPr="00D67CCF" w:rsidRDefault="00D67CCF" w:rsidP="00C86B37">
      <w:pPr>
        <w:pStyle w:val="Odstavekseznama"/>
        <w:numPr>
          <w:ilvl w:val="0"/>
          <w:numId w:val="594"/>
        </w:numPr>
        <w:rPr>
          <w:bCs/>
        </w:rPr>
      </w:pPr>
      <w:r w:rsidRPr="00D67CCF">
        <w:rPr>
          <w:bCs/>
        </w:rPr>
        <w:t>Povezava zaščitne naprave s tirom se izvede z dvema izoliranima bakrenima vrvema preseka 120 mm</w:t>
      </w:r>
      <w:r w:rsidRPr="00D67CCF">
        <w:rPr>
          <w:vertAlign w:val="superscript"/>
        </w:rPr>
        <w:t>2</w:t>
      </w:r>
      <w:r w:rsidRPr="00D67CCF">
        <w:rPr>
          <w:bCs/>
        </w:rPr>
        <w:t xml:space="preserve">. Nad povezavo na tirnice se, na pragovih na strani droga, namesti zaščitna plošča za mehansko zaščito vodnikov med tirnico in drogom. </w:t>
      </w:r>
    </w:p>
    <w:p w14:paraId="3192886C" w14:textId="77777777" w:rsidR="00D67CCF" w:rsidRPr="00C02205" w:rsidRDefault="00D67CCF" w:rsidP="00C86B37">
      <w:pPr>
        <w:pStyle w:val="Odstavekseznama"/>
        <w:numPr>
          <w:ilvl w:val="0"/>
          <w:numId w:val="594"/>
        </w:numPr>
      </w:pPr>
      <w:r w:rsidRPr="00D67CCF">
        <w:rPr>
          <w:bCs/>
        </w:rPr>
        <w:t xml:space="preserve">Naprave se vedno povežejo na obe tirnici povratnega voda ob drogu, na katerem je naprava nameščena. Spoj na tirnici se bo izvedel z vrtanjem izvrtin v vrat tirnice in uporabo kabelskih čevljev in specialnih vložkov in vijakov. Galvanska povezava med tiristorsko napravo in kratkostično zaščitno vrvjo bo vzpostavljena preko pritrdilnih nosilcev tiristorske naprave in droga vozne mreže ter dodatno z izolirano </w:t>
      </w:r>
      <w:r w:rsidRPr="00C02205">
        <w:t>aluminijasto vrvjo preseka 150 mm</w:t>
      </w:r>
      <w:r w:rsidRPr="00D67CCF">
        <w:rPr>
          <w:vertAlign w:val="superscript"/>
        </w:rPr>
        <w:t>2</w:t>
      </w:r>
      <w:r w:rsidRPr="00C02205">
        <w:t>, ki se s kabelskim čevljem pritrdi na nosilec tiristorske naprave, položi po drogu in poveže na zaščitno vrv s tipsko sponko</w:t>
      </w:r>
      <w:r w:rsidRPr="00D67CCF">
        <w:rPr>
          <w:bCs/>
        </w:rPr>
        <w:t xml:space="preserve">. </w:t>
      </w:r>
      <w:r w:rsidRPr="00C02205">
        <w:t xml:space="preserve">Vrv se pritrdi na drog s postopkom izdelave objemk z priročnim orodjem na licu mesta. Spojni in pritrdilni material morata biti iz nerjavečega (inox) materiala (trak širine </w:t>
      </w:r>
      <w:smartTag w:uri="urn:schemas-microsoft-com:office:smarttags" w:element="metricconverter">
        <w:smartTagPr>
          <w:attr w:name="ProductID" w:val="9,5 mm"/>
        </w:smartTagPr>
        <w:r w:rsidRPr="00C02205">
          <w:t>9,5 mm</w:t>
        </w:r>
      </w:smartTag>
      <w:r w:rsidRPr="00C02205">
        <w:t xml:space="preserve"> in debeline </w:t>
      </w:r>
      <w:smartTag w:uri="urn:schemas-microsoft-com:office:smarttags" w:element="metricconverter">
        <w:smartTagPr>
          <w:attr w:name="ProductID" w:val="0,65 mm"/>
        </w:smartTagPr>
        <w:r w:rsidRPr="00C02205">
          <w:t>0,65 mm</w:t>
        </w:r>
      </w:smartTag>
      <w:r w:rsidRPr="00C02205">
        <w:t xml:space="preserve"> ter ustrezne sponke, ustreza na primer izvedba s sistemom »Meckind«- trak dimenzije T1 in sponke tip ''G1'' ali sistem drugega proizvajalca v isti ali boljši kvaliteti).</w:t>
      </w:r>
    </w:p>
    <w:p w14:paraId="543910AA" w14:textId="77777777" w:rsidR="00D67CCF" w:rsidRPr="00D67CCF" w:rsidRDefault="00D67CCF" w:rsidP="00C86B37">
      <w:pPr>
        <w:pStyle w:val="Odstavekseznama"/>
        <w:numPr>
          <w:ilvl w:val="0"/>
          <w:numId w:val="594"/>
        </w:numPr>
        <w:rPr>
          <w:bCs/>
        </w:rPr>
      </w:pPr>
      <w:r w:rsidRPr="00D67CCF">
        <w:rPr>
          <w:bCs/>
        </w:rPr>
        <w:t xml:space="preserve">Kovinske konstrukcije, ki so nameščene ob progi na razdalji </w:t>
      </w:r>
      <w:smartTag w:uri="urn:schemas-microsoft-com:office:smarttags" w:element="metricconverter">
        <w:smartTagPr>
          <w:attr w:name="ProductID" w:val="5 m"/>
        </w:smartTagPr>
        <w:r w:rsidRPr="00D67CCF">
          <w:rPr>
            <w:bCs/>
          </w:rPr>
          <w:t>5 m</w:t>
        </w:r>
      </w:smartTag>
      <w:r w:rsidRPr="00D67CCF">
        <w:rPr>
          <w:bCs/>
        </w:rPr>
        <w:t xml:space="preserve"> ali manj od vertikalne projekcije najbližjega vodnika pod napetostjo vleke se bodo odvezale od tirnice in povezale direktno na najbližji drog vozne mreže z jekleno pocinkano izolirano vrvjo preseka 70 mm</w:t>
      </w:r>
      <w:r w:rsidRPr="00D67CCF">
        <w:rPr>
          <w:vertAlign w:val="superscript"/>
        </w:rPr>
        <w:t>2</w:t>
      </w:r>
      <w:r w:rsidRPr="00D67CCF">
        <w:rPr>
          <w:bCs/>
        </w:rPr>
        <w:t xml:space="preserve">. </w:t>
      </w:r>
    </w:p>
    <w:p w14:paraId="590281A2" w14:textId="77777777" w:rsidR="00D67CCF" w:rsidRPr="00D67CCF" w:rsidRDefault="00D67CCF" w:rsidP="00C86B37">
      <w:pPr>
        <w:pStyle w:val="Odstavekseznama"/>
        <w:numPr>
          <w:ilvl w:val="0"/>
          <w:numId w:val="594"/>
        </w:numPr>
        <w:rPr>
          <w:bCs/>
        </w:rPr>
      </w:pPr>
      <w:r w:rsidRPr="00D67CCF">
        <w:rPr>
          <w:bCs/>
        </w:rPr>
        <w:t xml:space="preserve">Povezave na kovinske objekte in drogove vozne mreže se bodo izvedle z vijačenjem in uporabo ustreznih kabelskih čevljev, ki se bodo na kovinskih objektih priključili na istih mestih, s katerih se bodo odstranile direktne povezave na tirnico povratnega voda. </w:t>
      </w:r>
    </w:p>
    <w:p w14:paraId="7821E3BE" w14:textId="77777777" w:rsidR="00D67CCF" w:rsidRDefault="00D67CCF" w:rsidP="00C86B37">
      <w:pPr>
        <w:pStyle w:val="Odstavekseznama"/>
        <w:numPr>
          <w:ilvl w:val="0"/>
          <w:numId w:val="594"/>
        </w:numPr>
      </w:pPr>
      <w:r>
        <w:t xml:space="preserve">Pri izvajanju terenskih meritev na predmetnem odseku proge smo ugotovili, da kovinska kabelska korita, ki so preko kovinskih konzol oprta na robne vence objektov (podhodi, prepusti, mostovi) večinoma niso povezana na tirnico povratnega voda. </w:t>
      </w:r>
    </w:p>
    <w:p w14:paraId="472AE523" w14:textId="77777777" w:rsidR="00D67CCF" w:rsidRDefault="00D67CCF" w:rsidP="00C86B37">
      <w:pPr>
        <w:pStyle w:val="Odstavekseznama"/>
        <w:numPr>
          <w:ilvl w:val="0"/>
          <w:numId w:val="594"/>
        </w:numPr>
      </w:pPr>
      <w:r>
        <w:t>Predvideli smo, da se te povezave izvedejo tako, da se pritrdilni vijak ene od podpornih konzol kovinskega korita uporabi za namestitev kabelskega čevlja ozemljilne vrvi, ki se na drugi strani poveže na obstoječo ozemljilno ploščico kovinske ograje objekta, ki je sedaj povezana na tirnico povratnega voda, ob prehodu na novi sistem povratnega voda pa se bo ograja povezala na najbližji drog vozne mreže. Na objektih, ki nimajo kovinske ograje se pritrdilni vijak ene od podpornih konzol kovinskega korita uporabi za namestitev kabelskega čevlja ozemljilne vrvi, ki se na drugi strani poveže na najbližji drog vozne mreže.</w:t>
      </w:r>
    </w:p>
    <w:p w14:paraId="0679A478" w14:textId="77777777" w:rsidR="00D67CCF" w:rsidRPr="00D67CCF" w:rsidRDefault="00D67CCF" w:rsidP="00C86B37">
      <w:pPr>
        <w:pStyle w:val="Odstavekseznama"/>
        <w:numPr>
          <w:ilvl w:val="0"/>
          <w:numId w:val="594"/>
        </w:numPr>
        <w:rPr>
          <w:bCs/>
        </w:rPr>
      </w:pPr>
      <w:r w:rsidRPr="00D67CCF">
        <w:rPr>
          <w:bCs/>
        </w:rPr>
        <w:lastRenderedPageBreak/>
        <w:t xml:space="preserve">Protihrupne ograje bodo izvedene tako, da bodo vse kovinske mase ograje (nosilni kovinski stebri, okviri polnil, sama polnila v kolikor bodo imela kovinski plašč, okviri kovinskih vrat in sama vrata…) galvansko povezani med seboj v dolžini cca </w:t>
      </w:r>
      <w:smartTag w:uri="urn:schemas-microsoft-com:office:smarttags" w:element="metricconverter">
        <w:smartTagPr>
          <w:attr w:name="ProductID" w:val="100 m"/>
        </w:smartTagPr>
        <w:r w:rsidRPr="00D67CCF">
          <w:rPr>
            <w:bCs/>
          </w:rPr>
          <w:t>100 m</w:t>
        </w:r>
      </w:smartTag>
      <w:r w:rsidRPr="00D67CCF">
        <w:rPr>
          <w:bCs/>
        </w:rPr>
        <w:t xml:space="preserve"> (zajeto v načrtu ograje). Vsak tak odsek ograje se bo povezal na drog vozne mreže ali direktno na ozemljilo droga (zajeto v predmetnem načrtu).</w:t>
      </w:r>
    </w:p>
    <w:p w14:paraId="439991A4" w14:textId="77777777" w:rsidR="00D67CCF" w:rsidRPr="00F84C0D" w:rsidRDefault="00D67CCF" w:rsidP="00C86B37">
      <w:pPr>
        <w:pStyle w:val="Odstavekseznama"/>
        <w:numPr>
          <w:ilvl w:val="0"/>
          <w:numId w:val="594"/>
        </w:numPr>
      </w:pPr>
      <w:r w:rsidRPr="0010688C">
        <w:t>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w:t>
      </w:r>
    </w:p>
    <w:p w14:paraId="28BCC9F5" w14:textId="77777777" w:rsidR="00D67CCF" w:rsidRDefault="00D67CCF" w:rsidP="00C86B37">
      <w:pPr>
        <w:pStyle w:val="Odstavekseznama"/>
        <w:numPr>
          <w:ilvl w:val="0"/>
          <w:numId w:val="594"/>
        </w:numPr>
      </w:pPr>
      <w:r>
        <w:t xml:space="preserve">Glede na že omenjena </w:t>
      </w:r>
      <w:r w:rsidRPr="00D67CCF">
        <w:rPr>
          <w:bCs/>
        </w:rPr>
        <w:t>geološko – geotehnična poročila in ogled terenskih razmer pričakujemo  r</w:t>
      </w:r>
      <w:r>
        <w:t xml:space="preserve">elativno nizko specifično upornost tal. Talna voda se nahaja večinoma precej visoko glede na koto terena, kar še izboljšuje pogoje ozemljevanja. Glede na to smo za ozemljitev drogov predvideli palična ozemljila dolžine </w:t>
      </w:r>
      <w:smartTag w:uri="urn:schemas-microsoft-com:office:smarttags" w:element="metricconverter">
        <w:smartTagPr>
          <w:attr w:name="ProductID" w:val="3 m"/>
        </w:smartTagPr>
        <w:r>
          <w:t>3 m</w:t>
        </w:r>
      </w:smartTag>
      <w:r>
        <w:t xml:space="preserve">, ki se bodo predvidoma povsod lahko izvedla z zabijanjem ustreznih ozemljilnih palic. </w:t>
      </w:r>
    </w:p>
    <w:p w14:paraId="2A475B7D" w14:textId="77777777" w:rsidR="00D67CCF" w:rsidRPr="00D67CCF" w:rsidRDefault="00D67CCF" w:rsidP="00C86B37">
      <w:pPr>
        <w:pStyle w:val="Odstavekseznama"/>
        <w:numPr>
          <w:ilvl w:val="0"/>
          <w:numId w:val="594"/>
        </w:numPr>
      </w:pPr>
      <w:r w:rsidRPr="00D67CCF">
        <w:t xml:space="preserve">Ozemljevanje drogov se bo torej izvedlo z zabijanjem cevi iz nerjavečega jekla premera cca </w:t>
      </w:r>
      <w:smartTag w:uri="urn:schemas-microsoft-com:office:smarttags" w:element="metricconverter">
        <w:smartTagPr>
          <w:attr w:name="ProductID" w:val="50 mm"/>
        </w:smartTagPr>
        <w:r w:rsidRPr="00D67CCF">
          <w:t>50 mm</w:t>
        </w:r>
      </w:smartTag>
      <w:r w:rsidRPr="00D67CCF">
        <w:t xml:space="preserve">, dolžine </w:t>
      </w:r>
      <w:smartTag w:uri="urn:schemas-microsoft-com:office:smarttags" w:element="metricconverter">
        <w:smartTagPr>
          <w:attr w:name="ProductID" w:val="3 m"/>
        </w:smartTagPr>
        <w:r w:rsidRPr="00D67CCF">
          <w:t>3 m</w:t>
        </w:r>
      </w:smartTag>
      <w:r w:rsidRPr="00D67CCF">
        <w:t xml:space="preserve"> in debeline najmanj </w:t>
      </w:r>
      <w:smartTag w:uri="urn:schemas-microsoft-com:office:smarttags" w:element="metricconverter">
        <w:smartTagPr>
          <w:attr w:name="ProductID" w:val="4 mm"/>
        </w:smartTagPr>
        <w:r w:rsidRPr="00D67CCF">
          <w:t>4 mm</w:t>
        </w:r>
      </w:smartTag>
      <w:r w:rsidRPr="00D67CCF">
        <w:t xml:space="preserve">. Vrh vsake ozemljilne sonde mora biti cca </w:t>
      </w:r>
      <w:smartTag w:uri="urn:schemas-microsoft-com:office:smarttags" w:element="metricconverter">
        <w:smartTagPr>
          <w:attr w:name="ProductID" w:val="10 cm"/>
        </w:smartTagPr>
        <w:r w:rsidRPr="00D67CCF">
          <w:t>10 cm</w:t>
        </w:r>
      </w:smartTag>
      <w:r w:rsidRPr="00D67CCF">
        <w:t xml:space="preserve"> nad okoliškim terenom, da se nanjo privijači objemko za priključek neizolirane pocinkane jeklene vrvi 70 mm</w:t>
      </w:r>
      <w:r w:rsidRPr="00D67CCF">
        <w:rPr>
          <w:vertAlign w:val="superscript"/>
        </w:rPr>
        <w:t>2</w:t>
      </w:r>
      <w:r w:rsidRPr="00D67CCF">
        <w:t xml:space="preserve">, ki bo na drugem koncu povezana na drog vozne mreže. Ta vrv se na obeh koncih opremi s kabelskimi čevlji. </w:t>
      </w:r>
    </w:p>
    <w:p w14:paraId="68819856" w14:textId="77777777" w:rsidR="00D67CCF" w:rsidRPr="00D67CCF" w:rsidRDefault="00D67CCF" w:rsidP="00C86B37">
      <w:pPr>
        <w:pStyle w:val="Odstavekseznama"/>
        <w:numPr>
          <w:ilvl w:val="0"/>
          <w:numId w:val="594"/>
        </w:numPr>
      </w:pPr>
      <w:r w:rsidRPr="00D67CCF">
        <w:t xml:space="preserve">Ob opisani povezavi drogov vozne mreže in ostalih kovinskih mas v ločene zaščitne odseke je ozemljitvena upornost posameznega zaščitnega odseka sestavljena iz paralelne vezave upornosti vseh ozemljitev drogov na posameznem zaščitnem odseku. Zaradi velikega števila paralelno vezanih ozemljil pričakujemo, da skupna ozemljitvena upornost posameznega zaščitnega odseka ne bo presegla vrednosti 2 </w:t>
      </w:r>
      <w:r w:rsidRPr="00D67CCF">
        <w:sym w:font="Symbol (PCL6)" w:char="F057"/>
      </w:r>
      <w:r w:rsidRPr="00D67CCF">
        <w:t>. V nasprotnem primeru bo potrebno izvesti dodatna ozemljila (pri ozemljilih, katerih ozemljitvena upornost bi presegla 100</w:t>
      </w:r>
      <w:r w:rsidRPr="00D67CCF">
        <w:sym w:font="Symbol (PCL6)" w:char="F057"/>
      </w:r>
      <w:r w:rsidRPr="00D67CCF">
        <w:t>).</w:t>
      </w:r>
    </w:p>
    <w:p w14:paraId="6CD105DC" w14:textId="77777777" w:rsidR="00D67CCF" w:rsidRDefault="00D67CCF" w:rsidP="00C86B37">
      <w:pPr>
        <w:pStyle w:val="Odstavekseznama"/>
        <w:numPr>
          <w:ilvl w:val="0"/>
          <w:numId w:val="594"/>
        </w:numPr>
      </w:pPr>
      <w:r w:rsidRPr="00223E89">
        <w:t xml:space="preserve">Predvideno je, da se bodo dela na napravah vozne mreže izvajala skupaj z gradbenimi deli v stalni zapori </w:t>
      </w:r>
      <w:r>
        <w:t xml:space="preserve">posameznega tira </w:t>
      </w:r>
      <w:r w:rsidRPr="00223E89">
        <w:t xml:space="preserve">proge. Najprej se bo izvedla kompletna demontaža tirnih naprav in naprav vozne mreže </w:t>
      </w:r>
      <w:r>
        <w:t xml:space="preserve">na posameznem tiru </w:t>
      </w:r>
      <w:r w:rsidRPr="00223E89">
        <w:t xml:space="preserve">med ločiščem B postaje </w:t>
      </w:r>
      <w:r>
        <w:t>Ljubljana</w:t>
      </w:r>
      <w:r w:rsidRPr="00223E89">
        <w:t xml:space="preserve"> in ločiščem A postaje </w:t>
      </w:r>
      <w:r>
        <w:t>Brezovica</w:t>
      </w:r>
      <w:r w:rsidRPr="00223E89">
        <w:t>, v obeh ločiščih pa se bo izvedla demontaža voznega voda odprte proge.</w:t>
      </w:r>
    </w:p>
    <w:p w14:paraId="29DACCB9" w14:textId="77777777" w:rsidR="00D67CCF" w:rsidRDefault="00D67CCF" w:rsidP="00C86B37">
      <w:pPr>
        <w:pStyle w:val="Odstavekseznama"/>
        <w:numPr>
          <w:ilvl w:val="0"/>
          <w:numId w:val="594"/>
        </w:numPr>
      </w:pPr>
      <w:r w:rsidRPr="00223E89">
        <w:t>Takoj po izvedeni demontaži se bo pristopilo k izvedbi novih temeljev drogov vozne mreže</w:t>
      </w:r>
      <w:r>
        <w:t xml:space="preserve"> ob posameznem tiru</w:t>
      </w:r>
      <w:r w:rsidRPr="00223E89">
        <w:t>, ki ji bo sledila namestitev samih drogov. Novi drogovi se bodo opremili z nosilci vodov, namestili se bodo vsi potrebni vodi in izvedla dela na povratnem vodu.</w:t>
      </w:r>
    </w:p>
    <w:p w14:paraId="49EC9C2A" w14:textId="77777777" w:rsidR="00D67CCF" w:rsidRDefault="00D67CCF" w:rsidP="00C86B37">
      <w:pPr>
        <w:pStyle w:val="Odstavekseznama"/>
        <w:numPr>
          <w:ilvl w:val="0"/>
          <w:numId w:val="594"/>
        </w:numPr>
      </w:pPr>
      <w:r w:rsidRPr="00223E89">
        <w:t>Pred koncem stalne zapore</w:t>
      </w:r>
      <w:r>
        <w:t xml:space="preserve"> tira</w:t>
      </w:r>
      <w:r w:rsidRPr="00223E89">
        <w:t xml:space="preserve"> je predvidena regulacija </w:t>
      </w:r>
      <w:r>
        <w:t>tira</w:t>
      </w:r>
      <w:r w:rsidRPr="00223E89">
        <w:t xml:space="preserve"> skupaj s katero se bo izvedla tudi regulacija vozne mreže in izvedba meritev na vozni mreži tako, da bo po kon</w:t>
      </w:r>
      <w:r>
        <w:t>čani zapori promet na dokončanem</w:t>
      </w:r>
      <w:r w:rsidRPr="00223E89">
        <w:t xml:space="preserve"> tir</w:t>
      </w:r>
      <w:r>
        <w:t xml:space="preserve">u </w:t>
      </w:r>
      <w:r w:rsidRPr="00223E89">
        <w:t>potekal brez ovir.</w:t>
      </w:r>
    </w:p>
    <w:p w14:paraId="66899CD9" w14:textId="77777777" w:rsidR="00D67CCF" w:rsidRPr="0010688C" w:rsidRDefault="00D67CCF" w:rsidP="00C86B37">
      <w:pPr>
        <w:pStyle w:val="Odstavekseznama"/>
        <w:numPr>
          <w:ilvl w:val="0"/>
          <w:numId w:val="594"/>
        </w:numPr>
      </w:pPr>
      <w:r w:rsidRPr="0010688C">
        <w:t>Predvidevamo, da se bodo dela na napravah vozne mreže izvajala skladno z napredovanjem gradbenih del glede na predvideno faznost gradnje. Veliko večino del bo možno izvesti ob zapori tira zaradi gradbenih del. Posebne krajše zapore prometa, oziroma podaljšanje zapor zaradi gradbenih del, bodo potrebne le ob regulaciji voznih vodov posameznega tira. Trajanje teh zapor in njihovo dolžino bo podal izbrani izvajalec del glede na svojo tehnologijo dela in v povezavi z tehnologijo izvajanja gradbenih del.</w:t>
      </w:r>
    </w:p>
    <w:p w14:paraId="36290A82" w14:textId="77777777" w:rsidR="00D67CCF" w:rsidRPr="00D67CCF" w:rsidRDefault="00D67CCF" w:rsidP="00C86B37">
      <w:pPr>
        <w:pStyle w:val="Odstavekseznama"/>
        <w:numPr>
          <w:ilvl w:val="0"/>
          <w:numId w:val="594"/>
        </w:numPr>
      </w:pPr>
      <w:r w:rsidRPr="00D67CCF">
        <w:t xml:space="preserve">Podani opis faznosti del na voznem omrežju zajema grob opis izvajanja del glede na trenutno poznano faznost izvajanja del na tirnih napravah. Opozarjamo, da se </w:t>
      </w:r>
      <w:r w:rsidRPr="00D67CCF">
        <w:lastRenderedPageBreak/>
        <w:t>mora faznost del na voznem omrežju prilagajati poteku del na tirnih napravah oziroma gradbenih del na nadgradnji proge v okviru odobrenih zapor tirov oziroma proge. Faznost del na voznem omrežju mora biti natančneje opredeljena v tehnoloških elaboratih izvajalca del na voznem omrežju, po uskladitvi vseh del med vsemi izvajalci del, na to natančno opredeljeno faznost del pa mora podati soglasje upravljavec.</w:t>
      </w:r>
    </w:p>
    <w:p w14:paraId="4E204EAE" w14:textId="05775708" w:rsidR="00B06FCA" w:rsidRPr="00715702" w:rsidRDefault="00B06FCA" w:rsidP="00D40CFB">
      <w:pPr>
        <w:pStyle w:val="Naslov4"/>
        <w:rPr>
          <w:rFonts w:eastAsia="Times New Roman"/>
          <w:lang w:eastAsia="sl-SI"/>
        </w:rPr>
      </w:pPr>
      <w:bookmarkStart w:id="1519" w:name="_Toc3373219"/>
      <w:bookmarkStart w:id="1520" w:name="_Toc25424585"/>
      <w:bookmarkEnd w:id="1518"/>
      <w:r w:rsidRPr="00715702">
        <w:rPr>
          <w:rFonts w:eastAsia="Times New Roman"/>
          <w:lang w:eastAsia="sl-SI"/>
        </w:rPr>
        <w:t>Skladiščenje in prevzem</w:t>
      </w:r>
      <w:bookmarkEnd w:id="1519"/>
      <w:bookmarkEnd w:id="1520"/>
    </w:p>
    <w:p w14:paraId="48774EF7" w14:textId="77777777" w:rsidR="00B06FCA" w:rsidRPr="00715702" w:rsidRDefault="00B06FCA" w:rsidP="00C86B37">
      <w:pPr>
        <w:pStyle w:val="Odstavekseznama"/>
        <w:numPr>
          <w:ilvl w:val="0"/>
          <w:numId w:val="5"/>
        </w:numPr>
      </w:pPr>
      <w:r w:rsidRPr="00715702">
        <w:t>Drogovi in elementi voznega omrežja se pred prevzemom skladiščijo na pokritem prostoru. Posamezni elementi voznega omrežja morajo biti zloženi na paletah, ustrezno označeni in prešteti.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241D26D5" w14:textId="77777777" w:rsidR="00B06FCA" w:rsidRPr="00715702" w:rsidRDefault="00B06FCA" w:rsidP="00C86B37">
      <w:pPr>
        <w:pStyle w:val="Odstavekseznama"/>
        <w:numPr>
          <w:ilvl w:val="0"/>
          <w:numId w:val="5"/>
        </w:numPr>
      </w:pPr>
      <w:r w:rsidRPr="00715702">
        <w:t xml:space="preserve">Naročnik – investitor in njegovi pooblaščeni predstavniki imajo pravico pregledati in preizkusiti material, da ugotovijo njegovo skladnost s pogodbenimi določili. Vsi pregledi in preizkusi se izvajajo v prostorih izvajalca in njegovih podizvajalcev. </w:t>
      </w:r>
    </w:p>
    <w:p w14:paraId="0D678FB3" w14:textId="77777777" w:rsidR="00B06FCA" w:rsidRPr="00715702" w:rsidRDefault="00B06FCA" w:rsidP="00C86B37">
      <w:pPr>
        <w:pStyle w:val="Odstavekseznama"/>
        <w:numPr>
          <w:ilvl w:val="0"/>
          <w:numId w:val="5"/>
        </w:numPr>
      </w:pPr>
      <w:r w:rsidRPr="00715702">
        <w:t>Za pogojeno kvaliteto in lastnosti materiala je odgovoren dobavitelj, ne glede na preizkuse, ki jih investitor in njegov organ izvajajo pri proizvajalcu.</w:t>
      </w:r>
    </w:p>
    <w:p w14:paraId="59008318" w14:textId="77777777" w:rsidR="00B06FCA" w:rsidRPr="00715702" w:rsidRDefault="00B06FCA" w:rsidP="00C86B37">
      <w:pPr>
        <w:pStyle w:val="Odstavekseznama"/>
        <w:numPr>
          <w:ilvl w:val="0"/>
          <w:numId w:val="5"/>
        </w:numPr>
      </w:pPr>
      <w:r w:rsidRPr="00715702">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605C222A" w14:textId="69529D3F" w:rsidR="00955DC4" w:rsidRPr="00715702" w:rsidRDefault="00955DC4" w:rsidP="00D40CFB">
      <w:pPr>
        <w:pStyle w:val="Naslov4"/>
        <w:rPr>
          <w:rFonts w:eastAsia="Times New Roman"/>
          <w:lang w:eastAsia="sl-SI"/>
        </w:rPr>
      </w:pPr>
      <w:bookmarkStart w:id="1521" w:name="_Toc3373220"/>
      <w:bookmarkStart w:id="1522" w:name="_Toc25424586"/>
      <w:r w:rsidRPr="00715702">
        <w:rPr>
          <w:rFonts w:eastAsia="Times New Roman"/>
          <w:lang w:eastAsia="sl-SI"/>
        </w:rPr>
        <w:t>Montažna dela</w:t>
      </w:r>
      <w:bookmarkEnd w:id="1521"/>
      <w:bookmarkEnd w:id="1522"/>
    </w:p>
    <w:p w14:paraId="49977D13" w14:textId="77777777" w:rsidR="00955DC4" w:rsidRPr="00715702" w:rsidRDefault="00955DC4" w:rsidP="00C86B37">
      <w:pPr>
        <w:pStyle w:val="Odstavekseznama"/>
        <w:numPr>
          <w:ilvl w:val="0"/>
          <w:numId w:val="6"/>
        </w:numPr>
      </w:pPr>
      <w:r w:rsidRPr="00715702">
        <w:t xml:space="preserve">Pri prevozu in postavitvi drogov in ostale opreme voznega voda je potrebno uporabljati take postopke, orodja in priprave, da se ne poškoduje antikorozijska zaščita. </w:t>
      </w:r>
    </w:p>
    <w:p w14:paraId="53A6173F" w14:textId="77777777" w:rsidR="00955DC4" w:rsidRPr="00715702" w:rsidRDefault="00955DC4" w:rsidP="00C86B37">
      <w:pPr>
        <w:pStyle w:val="Odstavekseznama"/>
        <w:numPr>
          <w:ilvl w:val="0"/>
          <w:numId w:val="6"/>
        </w:numPr>
      </w:pPr>
      <w:r w:rsidRPr="00715702">
        <w:t>Steber voznega voda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Z natikanjem izolacijske cevi na sidrne vijake drogov in namestitvijo izolacijskih podložk pod jeklenimi podložkami je potrebno zagotoviti električno izolacijo med drogom in temeljem.</w:t>
      </w:r>
    </w:p>
    <w:p w14:paraId="25D6A175" w14:textId="77777777" w:rsidR="00955DC4" w:rsidRPr="00715702" w:rsidRDefault="00955DC4" w:rsidP="00C86B37">
      <w:pPr>
        <w:pStyle w:val="Odstavekseznama"/>
        <w:numPr>
          <w:ilvl w:val="0"/>
          <w:numId w:val="6"/>
        </w:numPr>
      </w:pPr>
      <w:r w:rsidRPr="00715702">
        <w:t>Dovoljena odstopanja pri namestitvi nosilnih konstrukcij voznega omrežja so:</w:t>
      </w:r>
    </w:p>
    <w:p w14:paraId="35FCC99D" w14:textId="77777777" w:rsidR="00955DC4" w:rsidRPr="00715702" w:rsidRDefault="00955DC4" w:rsidP="00C86B37">
      <w:pPr>
        <w:pStyle w:val="Odstavekseznama"/>
        <w:numPr>
          <w:ilvl w:val="1"/>
          <w:numId w:val="6"/>
        </w:numPr>
      </w:pPr>
      <w:r w:rsidRPr="00715702">
        <w:t>±100 mm za medsebojno vzdolžno razdaljo osi sosednjih nosilnih konstrukcij, merjene po osi najbližjega tira, oziroma za dolžino razpetine,</w:t>
      </w:r>
    </w:p>
    <w:p w14:paraId="3DCF6A25" w14:textId="77777777" w:rsidR="00955DC4" w:rsidRPr="00715702" w:rsidRDefault="00955DC4" w:rsidP="00C86B37">
      <w:pPr>
        <w:pStyle w:val="Odstavekseznama"/>
        <w:numPr>
          <w:ilvl w:val="1"/>
          <w:numId w:val="6"/>
        </w:numPr>
      </w:pPr>
      <w:r w:rsidRPr="00715702">
        <w:t>+ 50 mm za razdaljo osi nosilne konstrukcije od osi bližnjega tira oziroma ±50 mm za nosilne konstrukcije, postavljene v medtirju, če to dovoljuje medtirna razdalja,</w:t>
      </w:r>
    </w:p>
    <w:p w14:paraId="5927ECAD" w14:textId="77777777" w:rsidR="00955DC4" w:rsidRPr="00715702" w:rsidRDefault="00955DC4" w:rsidP="00C86B37">
      <w:pPr>
        <w:pStyle w:val="Odstavekseznama"/>
        <w:numPr>
          <w:ilvl w:val="1"/>
          <w:numId w:val="6"/>
        </w:numPr>
      </w:pPr>
      <w:r w:rsidRPr="00715702">
        <w:t>±10 mm za nosilne konstrukcije, postavljene v medtirje, če je medtirna razdalja komaj zadostna za postavitev droga,</w:t>
      </w:r>
    </w:p>
    <w:p w14:paraId="6BAF7D84" w14:textId="77777777" w:rsidR="00955DC4" w:rsidRPr="00715702" w:rsidRDefault="00955DC4" w:rsidP="00C86B37">
      <w:pPr>
        <w:pStyle w:val="Odstavekseznama"/>
        <w:numPr>
          <w:ilvl w:val="1"/>
          <w:numId w:val="6"/>
        </w:numPr>
      </w:pPr>
      <w:r w:rsidRPr="00715702">
        <w:t>zasuk drogov glede na ravnino, ki je pravokotna na os tira, lahko znaša ±3° (LS drogovi).</w:t>
      </w:r>
    </w:p>
    <w:p w14:paraId="466F1488" w14:textId="77777777" w:rsidR="00955DC4" w:rsidRPr="00715702" w:rsidRDefault="00955DC4" w:rsidP="00C86B37">
      <w:pPr>
        <w:pStyle w:val="Odstavekseznama"/>
        <w:numPr>
          <w:ilvl w:val="0"/>
          <w:numId w:val="6"/>
        </w:numPr>
      </w:pPr>
      <w:r w:rsidRPr="00715702">
        <w:t xml:space="preserve">Izhodišče za nameščanje opreme na nosilne konstrukcije voznega omrežja je kota </w:t>
      </w:r>
      <w:r w:rsidRPr="00715702">
        <w:lastRenderedPageBreak/>
        <w:t>gornjega roba tirnice bližnjega tira. Če ima predmetni tir nadvišanje, se koti gornjega roba tirnice prišteje oziroma odšteje polovica nadvišanja.</w:t>
      </w:r>
    </w:p>
    <w:p w14:paraId="2E738EAF" w14:textId="77777777" w:rsidR="00955DC4" w:rsidRPr="00715702" w:rsidRDefault="00955DC4" w:rsidP="00C86B37">
      <w:pPr>
        <w:pStyle w:val="Odstavekseznama"/>
        <w:numPr>
          <w:ilvl w:val="0"/>
          <w:numId w:val="6"/>
        </w:numPr>
      </w:pPr>
      <w:r w:rsidRPr="00715702">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22358AEB" w14:textId="77777777" w:rsidR="00955DC4" w:rsidRPr="00715702" w:rsidRDefault="00955DC4" w:rsidP="00C86B37">
      <w:pPr>
        <w:pStyle w:val="Odstavekseznama"/>
        <w:numPr>
          <w:ilvl w:val="0"/>
          <w:numId w:val="6"/>
        </w:numPr>
      </w:pPr>
      <w:r w:rsidRPr="00715702">
        <w:t>Dovoljeno odstopanje pri namestitvi opreme na nosilne konstrukcije lahko znaša glede na projektirane vrednosti:</w:t>
      </w:r>
    </w:p>
    <w:p w14:paraId="7B1F2DD0" w14:textId="77777777" w:rsidR="00955DC4" w:rsidRPr="00715702" w:rsidRDefault="00955DC4" w:rsidP="00C86B37">
      <w:pPr>
        <w:pStyle w:val="Odstavekseznama"/>
        <w:numPr>
          <w:ilvl w:val="1"/>
          <w:numId w:val="6"/>
        </w:numPr>
      </w:pPr>
      <w:r w:rsidRPr="00715702">
        <w:t>±10 mm po višini,</w:t>
      </w:r>
    </w:p>
    <w:p w14:paraId="762D7999" w14:textId="77777777" w:rsidR="00955DC4" w:rsidRPr="00715702" w:rsidRDefault="00955DC4" w:rsidP="00C86B37">
      <w:pPr>
        <w:pStyle w:val="Odstavekseznama"/>
        <w:numPr>
          <w:ilvl w:val="1"/>
          <w:numId w:val="6"/>
        </w:numPr>
      </w:pPr>
      <w:r w:rsidRPr="00715702">
        <w:t>±20 mm prečno glede na os tira, kar velja tudi za odstopanja od predvidenih vrednosti za poligonacijo voznih vodov oziroma za izvlek voznega voda v lokih.</w:t>
      </w:r>
    </w:p>
    <w:p w14:paraId="499ED84B" w14:textId="77777777" w:rsidR="00955DC4" w:rsidRPr="00715702" w:rsidRDefault="00955DC4" w:rsidP="00C86B37">
      <w:pPr>
        <w:pStyle w:val="Odstavekseznama"/>
        <w:numPr>
          <w:ilvl w:val="0"/>
          <w:numId w:val="6"/>
        </w:numPr>
      </w:pPr>
      <w:r w:rsidRPr="00715702">
        <w:t>Konci vodnikov morajo imeti na mestu vpenjanja prosto dolžino 80–120 mm. Kolikor gre za vodnike, za katere so uporabljene bakrene ali jeklene vrvi, morajo biti prosti konci zavarovani proti razvijanju.</w:t>
      </w:r>
    </w:p>
    <w:p w14:paraId="6DDC9CDF" w14:textId="798ACBE0" w:rsidR="00955DC4" w:rsidRPr="00715702" w:rsidRDefault="00955DC4" w:rsidP="00D40CFB">
      <w:pPr>
        <w:pStyle w:val="Naslov5"/>
      </w:pPr>
      <w:bookmarkStart w:id="1523" w:name="_Toc25424587"/>
      <w:r w:rsidRPr="00715702">
        <w:t>Dodatni pogoji pri izvajanju montažnih del</w:t>
      </w:r>
      <w:bookmarkEnd w:id="1523"/>
    </w:p>
    <w:p w14:paraId="437AF8DE" w14:textId="77777777" w:rsidR="00955DC4" w:rsidRPr="00715702" w:rsidRDefault="00955DC4" w:rsidP="00D40CFB">
      <w:pPr>
        <w:pStyle w:val="Naslov6"/>
      </w:pPr>
      <w:bookmarkStart w:id="1524" w:name="_Toc25424588"/>
      <w:r w:rsidRPr="00715702">
        <w:t>Pogoji pri izdelavi temeljev drogov in sider drogov vozne mreže:</w:t>
      </w:r>
      <w:bookmarkEnd w:id="1524"/>
    </w:p>
    <w:p w14:paraId="5FAA3F2D" w14:textId="77777777" w:rsidR="00955DC4" w:rsidRPr="00715702" w:rsidRDefault="00955DC4" w:rsidP="00C86B37">
      <w:pPr>
        <w:pStyle w:val="Odstavekseznama"/>
        <w:numPr>
          <w:ilvl w:val="0"/>
          <w:numId w:val="7"/>
        </w:numPr>
      </w:pPr>
      <w:r w:rsidRPr="00715702">
        <w:t xml:space="preserve">Dopustna je tudi predhodna izdelava temeljev in sider VM na gradbišču oz. platoju ob gradbeni jami. Izdelan element se transportira na mesto vgradnje in z dvigalom vgradi na projektirano mesto. Postopek transporta in vgradnje TVM ali sidra je potrebno opredeliti v tehno-ekonomskem elaboratu. </w:t>
      </w:r>
    </w:p>
    <w:p w14:paraId="21469C15" w14:textId="77777777" w:rsidR="00955DC4" w:rsidRPr="00715702" w:rsidRDefault="00955DC4" w:rsidP="00C86B37">
      <w:pPr>
        <w:pStyle w:val="Odstavekseznama"/>
        <w:numPr>
          <w:ilvl w:val="0"/>
          <w:numId w:val="7"/>
        </w:numPr>
      </w:pPr>
      <w:r w:rsidRPr="00715702">
        <w:t>Vse aktivnosti izvajati pod nadzorstvom Inženirja, notranje in zunanje kontrole. Izvajalec mora pred tem dostaviti dokumente o ustreznosti za materiale, ki jih namerava vgraditi.</w:t>
      </w:r>
    </w:p>
    <w:p w14:paraId="2CDE9956" w14:textId="43FEC762" w:rsidR="00955DC4" w:rsidRPr="00715702" w:rsidRDefault="00955DC4" w:rsidP="00D40CFB">
      <w:pPr>
        <w:pStyle w:val="Naslov6"/>
      </w:pPr>
      <w:bookmarkStart w:id="1525" w:name="_Toc25424589"/>
      <w:r w:rsidRPr="00715702">
        <w:t>Pogoji pri postavitvi drogov voznega omrežja:</w:t>
      </w:r>
      <w:bookmarkEnd w:id="1525"/>
    </w:p>
    <w:p w14:paraId="72AD4B8F" w14:textId="77777777" w:rsidR="00955DC4" w:rsidRPr="00715702" w:rsidRDefault="00955DC4" w:rsidP="00C86B37">
      <w:pPr>
        <w:pStyle w:val="Odstavekseznama"/>
        <w:numPr>
          <w:ilvl w:val="0"/>
          <w:numId w:val="8"/>
        </w:numPr>
      </w:pPr>
      <w:r w:rsidRPr="00715702">
        <w:t>Po končani obremenitvi drogov oziroma ob končni regulaciji voznega omrežja, se izvede vertikalna regulacija drogov voznega omrežja.</w:t>
      </w:r>
    </w:p>
    <w:p w14:paraId="7D38AC8C" w14:textId="67B189E9" w:rsidR="00955DC4" w:rsidRPr="00715702" w:rsidRDefault="00955DC4" w:rsidP="00D40CFB">
      <w:pPr>
        <w:pStyle w:val="Naslov6"/>
      </w:pPr>
      <w:bookmarkStart w:id="1526" w:name="_Toc25424590"/>
      <w:r w:rsidRPr="00715702">
        <w:t>Pogoji pri montaži nosilcev voznega voda(VV):</w:t>
      </w:r>
      <w:bookmarkEnd w:id="1526"/>
    </w:p>
    <w:p w14:paraId="024083F4" w14:textId="77777777" w:rsidR="00955DC4" w:rsidRPr="00715702" w:rsidRDefault="00955DC4" w:rsidP="00C86B37">
      <w:pPr>
        <w:pStyle w:val="Odstavekseznama"/>
        <w:numPr>
          <w:ilvl w:val="0"/>
          <w:numId w:val="9"/>
        </w:numPr>
      </w:pPr>
      <w:r w:rsidRPr="00715702">
        <w:t>Pri vijačenju opreme je potrebno upoštevati priporočene momente.</w:t>
      </w:r>
    </w:p>
    <w:p w14:paraId="0012DC52" w14:textId="77777777" w:rsidR="00955DC4" w:rsidRPr="00715702" w:rsidRDefault="00955DC4" w:rsidP="00C86B37">
      <w:pPr>
        <w:pStyle w:val="Odstavekseznama"/>
        <w:numPr>
          <w:ilvl w:val="0"/>
          <w:numId w:val="9"/>
        </w:numPr>
      </w:pPr>
      <w:r w:rsidRPr="00715702">
        <w:t>Pri nameščanju opreme ne smeti priti do deformacij ali poškodb antikorozijske zaščite opreme kot tudi drogov voznega omrežja Pred namestitvijo voznega voda mora biti nameščena nosilna oprema na drogu vozne mreže obrnjena v smeri poteka proge in ustrezno pritrjena, tako da je onemogočeno njeno prosto gibanje.</w:t>
      </w:r>
    </w:p>
    <w:p w14:paraId="6E9ADD80" w14:textId="77777777" w:rsidR="00955DC4" w:rsidRPr="00715702" w:rsidRDefault="00955DC4" w:rsidP="00C86B37">
      <w:pPr>
        <w:pStyle w:val="Odstavekseznama"/>
        <w:numPr>
          <w:ilvl w:val="0"/>
          <w:numId w:val="9"/>
        </w:numPr>
      </w:pPr>
      <w:r w:rsidRPr="00715702">
        <w:t>Opremo je potrebno po namestitvi na drog voznega omrežja ustrezno zaščiti, predvsem pa gibljive dele in vijačni material zaščititi z ustreznimi mazili.</w:t>
      </w:r>
    </w:p>
    <w:p w14:paraId="463072AD" w14:textId="77777777" w:rsidR="00955DC4" w:rsidRPr="00715702" w:rsidRDefault="00955DC4" w:rsidP="00C86B37">
      <w:pPr>
        <w:pStyle w:val="Odstavekseznama"/>
        <w:numPr>
          <w:ilvl w:val="0"/>
          <w:numId w:val="9"/>
        </w:numPr>
      </w:pPr>
      <w:r w:rsidRPr="00715702">
        <w:t>Vsa kovinska oprema, ki je pripravljena na namestitev na drog vozne mreže in se eventuelno nahaja na okoliškem terenu v bližini temelja droga voznega omrežja, mora biti umaknjena od proge. Potrebno jo je zaščititi pred stikom s tlemi in preprečiti kakršne koli poškodbe in deformacije oziroma poškodbe antikorozijske zaščite opreme Uporaba kovinski kladiv pri nameščanju oziroma premikanju opreme (npr. objemk na drogu ali konzoli) ni dovoljena</w:t>
      </w:r>
    </w:p>
    <w:p w14:paraId="4BAC376E" w14:textId="2B8582AF" w:rsidR="00955DC4" w:rsidRPr="00715702" w:rsidRDefault="00955DC4" w:rsidP="00D40CFB">
      <w:pPr>
        <w:pStyle w:val="Naslov6"/>
      </w:pPr>
      <w:bookmarkStart w:id="1527" w:name="_Toc25424591"/>
      <w:r w:rsidRPr="00715702">
        <w:t>Pogoji pri nameščanju voznega voda:</w:t>
      </w:r>
      <w:bookmarkEnd w:id="1527"/>
    </w:p>
    <w:p w14:paraId="28D755F9" w14:textId="77777777" w:rsidR="00955DC4" w:rsidRPr="00715702" w:rsidRDefault="00955DC4" w:rsidP="00C86B37">
      <w:pPr>
        <w:pStyle w:val="Odstavekseznama"/>
        <w:numPr>
          <w:ilvl w:val="0"/>
          <w:numId w:val="10"/>
        </w:numPr>
      </w:pPr>
      <w:r w:rsidRPr="00715702">
        <w:t>Vozni vod je sestavljen iz medzateznih polj. Vodniki, ki tvorijo vozni vod posameznega medzateznega polja,se ne smejo podaljševati s sponkami.</w:t>
      </w:r>
    </w:p>
    <w:p w14:paraId="6809F138" w14:textId="77777777" w:rsidR="00955DC4" w:rsidRPr="00715702" w:rsidRDefault="00955DC4" w:rsidP="00C86B37">
      <w:pPr>
        <w:pStyle w:val="Odstavekseznama"/>
        <w:numPr>
          <w:ilvl w:val="0"/>
          <w:numId w:val="10"/>
        </w:numPr>
      </w:pPr>
      <w:r w:rsidRPr="00715702">
        <w:t>Pri nameščanju nosilne vrvi, le te ni dovoljeno vleči in zategovati po konzolah, da se ne poškoduje protikorozijski sloj konzol.</w:t>
      </w:r>
    </w:p>
    <w:p w14:paraId="6077E149" w14:textId="77777777" w:rsidR="00955DC4" w:rsidRPr="00715702" w:rsidRDefault="00955DC4" w:rsidP="00C86B37">
      <w:pPr>
        <w:pStyle w:val="Odstavekseznama"/>
        <w:numPr>
          <w:ilvl w:val="0"/>
          <w:numId w:val="10"/>
        </w:numPr>
      </w:pPr>
      <w:r w:rsidRPr="00715702">
        <w:lastRenderedPageBreak/>
        <w:t>Vodniki se napenjajo z ustreznimi montažnimi silami, ki so odvisne od temperature okolice in srednje razpetine zateznega polja.</w:t>
      </w:r>
    </w:p>
    <w:p w14:paraId="720A9598" w14:textId="77777777" w:rsidR="00955DC4" w:rsidRPr="00715702" w:rsidRDefault="00955DC4" w:rsidP="00C86B37">
      <w:pPr>
        <w:pStyle w:val="Odstavekseznama"/>
        <w:numPr>
          <w:ilvl w:val="0"/>
          <w:numId w:val="10"/>
        </w:numPr>
      </w:pPr>
      <w:r w:rsidRPr="00715702">
        <w:t>Izvajalec lahko izvaja montažo v skladu s svojim tehnološkim postopkom, vendar mora biti vozni vod pritrjen na opremo tako, da so vse konzole vsakega zateznega polja pri temperaturi +10°C vedno pravokotno na progo, uteži v zatezanjih pa v srednjem položaju (z enako razdaljo spodnje uteži od temelja in enako razdaljo zgornje uteži od opreme spodnjega škripčevja). Pri najnižji in najvišji temperaturi se uteži ne smejo dotikati zgornje konstrukcije ali tal.</w:t>
      </w:r>
    </w:p>
    <w:p w14:paraId="1B19CD86" w14:textId="77777777" w:rsidR="00955DC4" w:rsidRPr="00715702" w:rsidRDefault="00955DC4">
      <w:pPr>
        <w:pStyle w:val="Odstavekseznama"/>
      </w:pPr>
      <w:r w:rsidRPr="00715702">
        <w:t>Zatezanje vodov se vedno opravlja s pomočjo dinamometrov. Montažne natezne sile smejo od predpisanih odstopati za največ +/- 2%.</w:t>
      </w:r>
    </w:p>
    <w:p w14:paraId="47EE5756" w14:textId="77777777" w:rsidR="00955DC4" w:rsidRPr="00715702" w:rsidRDefault="00955DC4">
      <w:pPr>
        <w:pStyle w:val="Odstavekseznama"/>
      </w:pPr>
      <w:r w:rsidRPr="00715702">
        <w:t>Bakreni vodniki se pri izvajanju del ne smejo poškodovati ali deformirati.</w:t>
      </w:r>
    </w:p>
    <w:p w14:paraId="1D9946ED" w14:textId="77777777" w:rsidR="00955DC4" w:rsidRPr="00715702" w:rsidRDefault="00955DC4">
      <w:pPr>
        <w:pStyle w:val="Odstavekseznama"/>
      </w:pPr>
      <w:r w:rsidRPr="00715702">
        <w:t>Položaj obešalk in njihova dolžina mora biti ustrezna glede na izbrani tip voznega voda. V primeru odstopanj Projektant predvidi ustrezne korekcije dolžin oziroma položaja namestitve obešalk.</w:t>
      </w:r>
    </w:p>
    <w:p w14:paraId="1C42ACEB" w14:textId="77777777" w:rsidR="00955DC4" w:rsidRPr="00715702" w:rsidRDefault="00955DC4">
      <w:pPr>
        <w:pStyle w:val="Odstavekseznama"/>
      </w:pPr>
      <w:r w:rsidRPr="00715702">
        <w:t>Deformacije oziroma odstopanja v dolžini tipskih obešalk niso dovoljena.</w:t>
      </w:r>
    </w:p>
    <w:p w14:paraId="44F07D66" w14:textId="77777777" w:rsidR="00955DC4" w:rsidRPr="00715702" w:rsidRDefault="00955DC4">
      <w:pPr>
        <w:pStyle w:val="Odstavekseznama"/>
      </w:pPr>
      <w:r w:rsidRPr="00715702">
        <w:t>Pri izdelavi tokovnih vezi je potrebno zagotoviti ustrezno obliko in potek vrvi.</w:t>
      </w:r>
      <w:r w:rsidR="0052497B" w:rsidRPr="00715702">
        <w:t xml:space="preserve"> </w:t>
      </w:r>
      <w:r w:rsidRPr="00715702">
        <w:t>Konce vrvi je potrebno zaščitit s povijanje in preprečiti razcvet vrvi na konceh.</w:t>
      </w:r>
    </w:p>
    <w:p w14:paraId="59079D93" w14:textId="77777777" w:rsidR="00955DC4" w:rsidRPr="00715702" w:rsidRDefault="00955DC4">
      <w:pPr>
        <w:pStyle w:val="Odstavekseznama"/>
      </w:pPr>
      <w:r w:rsidRPr="00715702">
        <w:t>Začasna uporaba začasnih obešalk iz trde žice je dovoljena v posebnih primerih in sicer s privolitvijo odgovornega nadzornika.</w:t>
      </w:r>
    </w:p>
    <w:p w14:paraId="14350358" w14:textId="77777777" w:rsidR="00955DC4" w:rsidRPr="00715702" w:rsidRDefault="00955DC4">
      <w:pPr>
        <w:pStyle w:val="Odstavekseznama"/>
      </w:pPr>
      <w:r w:rsidRPr="00715702">
        <w:t>Vlečenje vodnikov se izvaja na zaprtem tiru in z uporabo specialnega vlaka za vlečenje vodnikov ter ostale tirne delavne mehanizacije.</w:t>
      </w:r>
    </w:p>
    <w:p w14:paraId="50CE12DF" w14:textId="77777777" w:rsidR="00955DC4" w:rsidRPr="00715702" w:rsidRDefault="00955DC4">
      <w:pPr>
        <w:pStyle w:val="Odstavekseznama"/>
      </w:pPr>
      <w:r w:rsidRPr="00715702">
        <w:t>Konci vodnikov morajo imeti na mestu vpenjanja prosto dolžino 80–120 mm. Kolikor gre za vodnike, za katere so uporabljene bakrene ali jeklene vrvi, morajo biti prosti konci zavarovani proti razvijanju.</w:t>
      </w:r>
    </w:p>
    <w:p w14:paraId="0CB6CEEE" w14:textId="77777777" w:rsidR="00955DC4" w:rsidRPr="00715702" w:rsidRDefault="00955DC4">
      <w:pPr>
        <w:pStyle w:val="Odstavekseznama"/>
      </w:pPr>
      <w:r w:rsidRPr="00715702">
        <w:t>Izvajalec je pred končanjem zapore proge dolžan izvesti in priložiti statične meritve parametrov medzateznih polj, ki so bila nameščena v okviru zapore proge Za izvedbo statičnih meritev je Izvajalec dolžan zagotoviti ustrezno merilno opremo, ki mora biti ustrezno pregledana. Rezultati statičnih meritev morajo biti priloženi v zbirni tabeli ( EML – evidenčno merilni list) Izvajalec je dolžan po zaključku namestitve voznega voda na celotnem odseku odprte proge in ponovno po končani regulaciji voznega omrežja izvesti in priložiti dinamične meritve parametrov voznega voda. Za izvedbo dinamičnih meritev je Izvajalec dolžan zagotoviti ustrezno merilno drezino in opremo, ki mora biti ustrezno pregledana. Dinamične meritve parametrov voznega voda se izvajajo izključno znotraj dnevne zapore tira. Rezultati dinamičnih meritev morajo biti priloženi na neskončnem traku in zbirni tabeli ( EML – evidenčno merilni list) Izvajalec je dolžan po končanju regulacij zateznih naprav predati meritve položaja zateznih naprav v odvisnosti od zunanje temperature.</w:t>
      </w:r>
    </w:p>
    <w:p w14:paraId="5C2D32BD" w14:textId="77777777" w:rsidR="00955DC4" w:rsidRPr="00715702" w:rsidRDefault="00955DC4">
      <w:pPr>
        <w:pStyle w:val="Odstavekseznama"/>
      </w:pPr>
      <w:r w:rsidRPr="00715702">
        <w:t>Za vsa odstopanja v višini voznega voda in poligonacije od projektiranega stanja je Izvajalec dolžan izvesti ustrezne korekcije oziroma regulacije na voznem vodu.</w:t>
      </w:r>
    </w:p>
    <w:p w14:paraId="4D0051EE" w14:textId="77777777" w:rsidR="00955DC4" w:rsidRPr="00715702" w:rsidRDefault="00955DC4">
      <w:pPr>
        <w:pStyle w:val="Odstavekseznama"/>
      </w:pPr>
      <w:r w:rsidRPr="00715702">
        <w:t>Nadzor lahko po potrebi pozove Izvajalca za izvedbo dodatnih meritev parametrov voznega omrežja v primeru posebnih objektov ob progi, predvsem v smislu preverbe predvidenih varnostnih razdalj.</w:t>
      </w:r>
    </w:p>
    <w:p w14:paraId="2053E610" w14:textId="77777777" w:rsidR="00955DC4" w:rsidRPr="00715702" w:rsidRDefault="00955DC4">
      <w:pPr>
        <w:pStyle w:val="Odstavekseznama"/>
      </w:pPr>
      <w:r w:rsidRPr="00715702">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4DADBC0B" w14:textId="455A29D7" w:rsidR="00955DC4" w:rsidRPr="00715702" w:rsidRDefault="00955DC4" w:rsidP="00D40CFB">
      <w:pPr>
        <w:pStyle w:val="Naslov6"/>
      </w:pPr>
      <w:bookmarkStart w:id="1528" w:name="_Toc25424592"/>
      <w:r w:rsidRPr="00715702">
        <w:lastRenderedPageBreak/>
        <w:t>Pogoji pri izvedbi »povratni vod in sistem odprte skupinske ozemljitve kovinskih mas«:</w:t>
      </w:r>
      <w:bookmarkEnd w:id="1528"/>
    </w:p>
    <w:p w14:paraId="1D13CFBC" w14:textId="77777777" w:rsidR="00955DC4" w:rsidRPr="00715702" w:rsidRDefault="00955DC4" w:rsidP="00C86B37">
      <w:pPr>
        <w:pStyle w:val="Odstavekseznama"/>
        <w:numPr>
          <w:ilvl w:val="0"/>
          <w:numId w:val="11"/>
        </w:numPr>
      </w:pPr>
      <w:r w:rsidRPr="00715702">
        <w:t xml:space="preserve">Izvajalec je dolžan aktivnosti in </w:t>
      </w:r>
      <w:r w:rsidR="0052497B" w:rsidRPr="00715702">
        <w:t>detajlen</w:t>
      </w:r>
      <w:r w:rsidRPr="00715702">
        <w:t xml:space="preserve"> terminski plan izvedbe prek</w:t>
      </w:r>
      <w:r w:rsidR="0052497B" w:rsidRPr="00715702">
        <w:t>l</w:t>
      </w:r>
      <w:r w:rsidRPr="00715702">
        <w:t>opa uskladiti z upravljavcem obstoječih naprav najmanj 21 dni pred predvidenim prehodom na sistem odprte skupinske ozemljitve kovinskih mas Izvajalec predloži upravljavcu v pregled vse el. meritve, spisek zaščitnih povezav in el. sheme ter ostala dokazila, v urejeni in zbrani obliki za posamičen zaščitni odsek ali več zaščitnih odsekov hkrati, odvisno od napredovanje del in vključevanje naprav v obratovanje.</w:t>
      </w:r>
    </w:p>
    <w:p w14:paraId="1C151BB1" w14:textId="77777777" w:rsidR="00955DC4" w:rsidRPr="00715702" w:rsidRDefault="00955DC4" w:rsidP="00C86B37">
      <w:pPr>
        <w:pStyle w:val="Odstavekseznama"/>
        <w:numPr>
          <w:ilvl w:val="0"/>
          <w:numId w:val="11"/>
        </w:numPr>
      </w:pPr>
      <w:r w:rsidRPr="00715702">
        <w:t>Ko upravljavec ugotovi, da so izpolnjeni vsi pogoji za preklop na sistem odprte skupinske ozemljitve kovinskih mas, takoj izvede aktivnosti, ki so potrebne za obratovanje naprav pod novimi pogoji v okviru zaščitnega odseka ali več zaščitnih odsekov hkrati.</w:t>
      </w:r>
    </w:p>
    <w:p w14:paraId="70D41836" w14:textId="56C3772A" w:rsidR="0052497B" w:rsidRPr="00715702" w:rsidRDefault="0052497B" w:rsidP="00D40CFB">
      <w:pPr>
        <w:pStyle w:val="Naslov4"/>
      </w:pPr>
      <w:bookmarkStart w:id="1529" w:name="_Toc3373221"/>
      <w:bookmarkStart w:id="1530" w:name="_Toc25424593"/>
      <w:r w:rsidRPr="00715702">
        <w:t>Demontažna dela</w:t>
      </w:r>
      <w:bookmarkEnd w:id="1529"/>
      <w:bookmarkEnd w:id="1530"/>
    </w:p>
    <w:p w14:paraId="13B1B154" w14:textId="11D02268" w:rsidR="0052497B" w:rsidRPr="00715702" w:rsidRDefault="0052497B" w:rsidP="00C86B37">
      <w:pPr>
        <w:pStyle w:val="Odstavekseznama"/>
        <w:numPr>
          <w:ilvl w:val="0"/>
          <w:numId w:val="12"/>
        </w:numPr>
      </w:pPr>
      <w:r w:rsidRPr="00715702">
        <w:t>Izvajalec upošteva splošne zahteve za izvedbo demontažnih del ter posebne zahteve za demontažo voznega omrežja – drogovi, konzole, predvsem pa vodnike.</w:t>
      </w:r>
    </w:p>
    <w:p w14:paraId="22EC9199" w14:textId="47648171" w:rsidR="0052497B" w:rsidRPr="00715702" w:rsidRDefault="0052497B" w:rsidP="00C86B37">
      <w:pPr>
        <w:pStyle w:val="Odstavekseznama"/>
        <w:numPr>
          <w:ilvl w:val="0"/>
          <w:numId w:val="12"/>
        </w:numPr>
      </w:pPr>
      <w:r w:rsidRPr="00715702">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 demontažnih delih ustrezne predpise in interne akte Upravljavca JŽI in sledeče posebne zahteve:</w:t>
      </w:r>
    </w:p>
    <w:p w14:paraId="689A6941" w14:textId="77777777" w:rsidR="0052497B" w:rsidRPr="00715702" w:rsidRDefault="0052497B">
      <w:pPr>
        <w:pStyle w:val="Odstavekseznama"/>
        <w:numPr>
          <w:ilvl w:val="1"/>
          <w:numId w:val="2"/>
        </w:numPr>
      </w:pPr>
      <w:r w:rsidRPr="00715702">
        <w:t>S predstavnikom upravljavca se določi način demontaže in lokacije za odvoz in skladiščenje še uporabnega materiala in opreme; posebej se določi tudi način demontaže cevnih drogov, ki so ohranjeni in spsosbni za nadaljnjo predelavo in uporabo.</w:t>
      </w:r>
    </w:p>
    <w:p w14:paraId="06C4D82E" w14:textId="77777777" w:rsidR="0052497B" w:rsidRPr="00715702" w:rsidRDefault="0052497B">
      <w:pPr>
        <w:pStyle w:val="Odstavekseznama"/>
      </w:pPr>
      <w:r w:rsidRPr="00715702">
        <w:t>Izvajalec izvaja sortiranje ločeno za :</w:t>
      </w:r>
    </w:p>
    <w:p w14:paraId="48A60FF6" w14:textId="77777777" w:rsidR="0052497B" w:rsidRPr="00715702" w:rsidRDefault="0052497B">
      <w:pPr>
        <w:pStyle w:val="Odstavekseznama"/>
        <w:numPr>
          <w:ilvl w:val="1"/>
          <w:numId w:val="2"/>
        </w:numPr>
      </w:pPr>
      <w:r w:rsidRPr="00715702">
        <w:t xml:space="preserve">Kovinska oprema </w:t>
      </w:r>
    </w:p>
    <w:p w14:paraId="25BF3380" w14:textId="77777777" w:rsidR="0052497B" w:rsidRPr="00715702" w:rsidRDefault="0052497B">
      <w:pPr>
        <w:pStyle w:val="Odstavekseznama"/>
        <w:numPr>
          <w:ilvl w:val="1"/>
          <w:numId w:val="2"/>
        </w:numPr>
      </w:pPr>
      <w:r w:rsidRPr="00715702">
        <w:t>Izolatorji</w:t>
      </w:r>
    </w:p>
    <w:p w14:paraId="332774E4" w14:textId="77777777" w:rsidR="0052497B" w:rsidRPr="00715702" w:rsidRDefault="0052497B">
      <w:pPr>
        <w:pStyle w:val="Odstavekseznama"/>
        <w:numPr>
          <w:ilvl w:val="1"/>
          <w:numId w:val="2"/>
        </w:numPr>
      </w:pPr>
      <w:r w:rsidRPr="00715702">
        <w:t>Demontirani bakreni vodniki, ločeno po posameznih sestavnih delih (gre za sestavne dele voznega voda in sicer: kontaktni vodnik, nosilna vrv, obešalke, spončni material in tokovne vezi)</w:t>
      </w:r>
    </w:p>
    <w:p w14:paraId="0BBC1BEF" w14:textId="77777777" w:rsidR="0052497B" w:rsidRPr="00715702" w:rsidRDefault="0052497B">
      <w:pPr>
        <w:pStyle w:val="Odstavekseznama"/>
        <w:numPr>
          <w:ilvl w:val="1"/>
          <w:numId w:val="2"/>
        </w:numPr>
      </w:pPr>
      <w:r w:rsidRPr="00715702">
        <w:t>Demontirano kovinsko opremo in izolatorje je dolžan Izvajalec zapisniško predati Upravljavcu JŽI in jo na lastne stroške prepeljati na deponijo oziroma skladišče Upravljavca JŽI v oddaljenosti kot določeno v splošnih tehničnih zahtevah. Enako velja tudi za demontiran vozni vod, kjer je za vod iz bakra potrebno v primeru količine nad 1000 kg izvesti ta odvoz takoj po demontaži, pri čemer se na stroške izvajalca organizira tudi tehtanje bakrenega materiala ob prisotnosti predstavnika Upravljavca JŽI! Tehtni list potrdita predstavnik Izvajalca in predstavnik Upravljavca JŽI.</w:t>
      </w:r>
    </w:p>
    <w:p w14:paraId="4A884FC7" w14:textId="168CB56B" w:rsidR="0052497B" w:rsidRPr="00715702" w:rsidRDefault="0052497B" w:rsidP="00D40CFB">
      <w:pPr>
        <w:pStyle w:val="Naslov4"/>
      </w:pPr>
      <w:bookmarkStart w:id="1531" w:name="_Toc3373222"/>
      <w:bookmarkStart w:id="1532" w:name="_Toc25424594"/>
      <w:r w:rsidRPr="00715702">
        <w:t>Izdelava temeljev stebrov in sider stebrov voznega voda</w:t>
      </w:r>
      <w:bookmarkEnd w:id="1531"/>
      <w:bookmarkEnd w:id="1532"/>
    </w:p>
    <w:p w14:paraId="6A6968B8" w14:textId="77777777" w:rsidR="0052497B" w:rsidRPr="00715702" w:rsidRDefault="0052497B" w:rsidP="00C86B37">
      <w:pPr>
        <w:pStyle w:val="Odstavekseznama"/>
        <w:numPr>
          <w:ilvl w:val="0"/>
          <w:numId w:val="13"/>
        </w:numPr>
      </w:pPr>
      <w:r w:rsidRPr="00715702">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 k</w:t>
      </w:r>
      <w:r w:rsidR="00910D6A" w:rsidRPr="00715702">
        <w:t>v</w:t>
      </w:r>
      <w:r w:rsidRPr="00715702">
        <w:t>aliteta betona pa minimalno v skladu z zahtevami kataloga temeljev.</w:t>
      </w:r>
    </w:p>
    <w:p w14:paraId="68E35C78" w14:textId="77777777" w:rsidR="0052497B" w:rsidRPr="00715702" w:rsidRDefault="0052497B">
      <w:pPr>
        <w:pStyle w:val="Odstavekseznama"/>
      </w:pPr>
      <w:r w:rsidRPr="00715702">
        <w:t xml:space="preserve">Zgornji rob temelja drogov mora biti na koti gornjega roba praga. Pri tirih v loku se </w:t>
      </w:r>
      <w:r w:rsidRPr="00715702">
        <w:lastRenderedPageBreak/>
        <w:t>ta kota nanaša na višino praga v osi tira. Oddaljenost vertikalne stranice temelja na strani proti tiru ne sme biti manjša kot 2,0 m od osi tira. Pri izdelavi temeljev je potrebno upoštevati GC svetli profil za novogradnje.</w:t>
      </w:r>
    </w:p>
    <w:p w14:paraId="755F4A92" w14:textId="77777777" w:rsidR="0052497B" w:rsidRPr="00715702" w:rsidRDefault="0052497B">
      <w:pPr>
        <w:pStyle w:val="Odstavekseznama"/>
      </w:pPr>
      <w:r w:rsidRPr="00715702">
        <w:t>Izdelava temeljev obsega naslednja dela:</w:t>
      </w:r>
    </w:p>
    <w:p w14:paraId="63BCC137" w14:textId="77777777" w:rsidR="0052497B" w:rsidRPr="00715702" w:rsidRDefault="0052497B">
      <w:pPr>
        <w:pStyle w:val="Odstavekseznama"/>
        <w:numPr>
          <w:ilvl w:val="1"/>
          <w:numId w:val="2"/>
        </w:numPr>
      </w:pPr>
      <w:r w:rsidRPr="00715702">
        <w:t>zakoličbo in obeležbo temeljev drogov,</w:t>
      </w:r>
    </w:p>
    <w:p w14:paraId="5B4D56B0" w14:textId="77777777" w:rsidR="0052497B" w:rsidRPr="00715702" w:rsidRDefault="0052497B">
      <w:pPr>
        <w:pStyle w:val="Odstavekseznama"/>
        <w:numPr>
          <w:ilvl w:val="1"/>
          <w:numId w:val="2"/>
        </w:numPr>
      </w:pPr>
      <w:r w:rsidRPr="00715702">
        <w:t>zemeljska dela,</w:t>
      </w:r>
    </w:p>
    <w:p w14:paraId="41037382" w14:textId="77777777" w:rsidR="0052497B" w:rsidRPr="00715702" w:rsidRDefault="0052497B">
      <w:pPr>
        <w:pStyle w:val="Odstavekseznama"/>
        <w:numPr>
          <w:ilvl w:val="1"/>
          <w:numId w:val="2"/>
        </w:numPr>
      </w:pPr>
      <w:r w:rsidRPr="00715702">
        <w:t>betonska dela,</w:t>
      </w:r>
    </w:p>
    <w:p w14:paraId="3C730656" w14:textId="77777777" w:rsidR="0052497B" w:rsidRPr="00715702" w:rsidRDefault="0052497B">
      <w:pPr>
        <w:pStyle w:val="Odstavekseznama"/>
        <w:numPr>
          <w:ilvl w:val="1"/>
          <w:numId w:val="2"/>
        </w:numPr>
      </w:pPr>
      <w:r w:rsidRPr="00715702">
        <w:t>železokrivska dela.</w:t>
      </w:r>
    </w:p>
    <w:p w14:paraId="23C6EF5B" w14:textId="77777777" w:rsidR="0052497B" w:rsidRPr="00715702" w:rsidRDefault="0052497B">
      <w:pPr>
        <w:pStyle w:val="Odstavekseznama"/>
      </w:pPr>
      <w:r w:rsidRPr="00715702">
        <w:t>Zak</w:t>
      </w:r>
      <w:r w:rsidR="00910D6A" w:rsidRPr="00715702">
        <w:t>o</w:t>
      </w:r>
      <w:r w:rsidRPr="00715702">
        <w:t>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21D92EEE" w14:textId="77777777" w:rsidR="0052497B" w:rsidRPr="00715702" w:rsidRDefault="0052497B">
      <w:pPr>
        <w:pStyle w:val="Odstavekseznama"/>
        <w:numPr>
          <w:ilvl w:val="1"/>
          <w:numId w:val="2"/>
        </w:numPr>
      </w:pPr>
      <w:r w:rsidRPr="00715702">
        <w:t>od</w:t>
      </w:r>
      <w:r w:rsidR="00910D6A" w:rsidRPr="00715702">
        <w:t>daljenost os tira - os temelja,</w:t>
      </w:r>
    </w:p>
    <w:p w14:paraId="23EA3522" w14:textId="77777777" w:rsidR="0052497B" w:rsidRPr="00715702" w:rsidRDefault="0052497B">
      <w:pPr>
        <w:pStyle w:val="Odstavekseznama"/>
        <w:numPr>
          <w:ilvl w:val="1"/>
          <w:numId w:val="2"/>
        </w:numPr>
      </w:pPr>
      <w:r w:rsidRPr="00715702">
        <w:t>številka droga (temelja),</w:t>
      </w:r>
    </w:p>
    <w:p w14:paraId="6B051691" w14:textId="77777777" w:rsidR="0052497B" w:rsidRPr="00715702" w:rsidRDefault="0052497B">
      <w:pPr>
        <w:pStyle w:val="Odstavekseznama"/>
        <w:numPr>
          <w:ilvl w:val="1"/>
          <w:numId w:val="2"/>
        </w:numPr>
      </w:pPr>
      <w:r w:rsidRPr="00715702">
        <w:t>tip temelja.</w:t>
      </w:r>
    </w:p>
    <w:p w14:paraId="3D3FA1E0" w14:textId="2793BC8C" w:rsidR="0052497B" w:rsidRPr="00715702" w:rsidRDefault="0052497B">
      <w:pPr>
        <w:pStyle w:val="Odstavekseznama"/>
      </w:pPr>
      <w:r w:rsidRPr="00715702">
        <w:t xml:space="preserve">Pred izkopom jam za temelje drogov je potrebno obvezno zaščititi </w:t>
      </w:r>
      <w:r w:rsidR="00320FA2">
        <w:t>tirno</w:t>
      </w:r>
      <w:r w:rsidRPr="00715702">
        <w:t xml:space="preserve"> gredo pred posipavanjem z zagatno steno. Deli temeljev, ki niso v zemlji so opaženi.</w:t>
      </w:r>
    </w:p>
    <w:p w14:paraId="4D31E91D" w14:textId="60BD9259" w:rsidR="0052497B" w:rsidRPr="00715702" w:rsidRDefault="0052497B">
      <w:pPr>
        <w:pStyle w:val="Odstavekseznama"/>
      </w:pPr>
      <w:r w:rsidRPr="00715702">
        <w:t xml:space="preserve">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w:t>
      </w:r>
      <w:r w:rsidR="00320FA2">
        <w:t>tirne</w:t>
      </w:r>
      <w:r w:rsidRPr="00715702">
        <w:t xml:space="preserve"> grede.</w:t>
      </w:r>
    </w:p>
    <w:p w14:paraId="0EC8D61B" w14:textId="33911F85" w:rsidR="0052497B" w:rsidRPr="00715702" w:rsidRDefault="0052497B">
      <w:pPr>
        <w:pStyle w:val="Odstavekseznama"/>
      </w:pPr>
      <w:r w:rsidRPr="00715702">
        <w:t xml:space="preserve">Pri pojavu deformacij na planumu, </w:t>
      </w:r>
      <w:r w:rsidR="00320FA2">
        <w:t>tirni</w:t>
      </w:r>
      <w:r w:rsidRPr="00715702">
        <w:t xml:space="preserve"> gredi, tirnih napravah in stabilnih napravah vozne mreže, je potrebno takoj obvestiti nadzornega organa in ostale pristojne službe, ter po potrebi izvesti tudi omejitve v železniškem prometu.</w:t>
      </w:r>
    </w:p>
    <w:p w14:paraId="49CA71BF" w14:textId="77777777" w:rsidR="0052497B" w:rsidRPr="00715702" w:rsidRDefault="0052497B">
      <w:pPr>
        <w:pStyle w:val="Odstavekseznama"/>
      </w:pPr>
      <w:r w:rsidRPr="00715702">
        <w:t>V kolikor jame niso takoj zabetonirane, morajo biti prekrite s plohi ali pa ograjene. Ograja ne sme segati v prosti profil proge.</w:t>
      </w:r>
    </w:p>
    <w:p w14:paraId="767A7F1B" w14:textId="77777777" w:rsidR="0052497B" w:rsidRPr="00715702" w:rsidRDefault="0052497B">
      <w:pPr>
        <w:pStyle w:val="Odstavekseznama"/>
      </w:pPr>
      <w:r w:rsidRPr="00715702">
        <w:t>Temeljenje drogov na območju novega nasipa se bo lahko izvajalo šele po končani konsolidaciji nasipa.</w:t>
      </w:r>
    </w:p>
    <w:p w14:paraId="546B1D07" w14:textId="77777777" w:rsidR="0052497B" w:rsidRPr="00715702" w:rsidRDefault="0052497B">
      <w:pPr>
        <w:pStyle w:val="Odstavekseznama"/>
      </w:pPr>
      <w:r w:rsidRPr="00715702">
        <w:t xml:space="preserve">Pred betoniranjem mora izkopane jame obvezno pregledati nadzorni organ za gradbena dela v prisotnosti odgovornega izvajalca del na izkopu. Ob pregledu se po podatkih projektne dokumentacije ugotovi pravilnost izkopa, pri čemer mora sodelovati tudi geomehanik, ki preveri predvideno sestavo in nosilnost tal ter po potrebi dopolni izvedbo temeljenja, nakar se to dopolnitev vpiše v gradbeni dnevnik. Enako se v </w:t>
      </w:r>
      <w:r w:rsidR="00910D6A" w:rsidRPr="00715702">
        <w:t xml:space="preserve">gradbeni </w:t>
      </w:r>
      <w:r w:rsidRPr="00715702">
        <w:t>dnevnik vpiše tudi ostale rezultate pregleda.</w:t>
      </w:r>
    </w:p>
    <w:p w14:paraId="2C4576E0" w14:textId="77777777" w:rsidR="0052497B" w:rsidRPr="00715702" w:rsidRDefault="0052497B">
      <w:pPr>
        <w:pStyle w:val="Odstavekseznama"/>
      </w:pPr>
      <w:r w:rsidRPr="00715702">
        <w:t>Betonska masa se lahko pripravi v betonarni ali na licu mesta. Masa mora biti vgrajena pred začetkom vezave cementa.</w:t>
      </w:r>
    </w:p>
    <w:p w14:paraId="7FEE4756" w14:textId="77777777" w:rsidR="0052497B" w:rsidRPr="00715702" w:rsidRDefault="0052497B">
      <w:pPr>
        <w:pStyle w:val="Odstavekseznama"/>
      </w:pPr>
      <w:r w:rsidRPr="00715702">
        <w:t>Betoniranje enega temelja se praviloma izvaja brez prekinitve. Če iz objektivnih razlogov pride do prekinitve, ki jo odobri nadzorni organ za gradbena dela, mora biti zagotovljeno vezanje novega betona na predhodni sloj.</w:t>
      </w:r>
    </w:p>
    <w:p w14:paraId="7333B7E2" w14:textId="77777777" w:rsidR="0052497B" w:rsidRPr="00715702" w:rsidRDefault="0052497B">
      <w:pPr>
        <w:pStyle w:val="Odstavekseznama"/>
      </w:pPr>
      <w:r w:rsidRPr="00715702">
        <w:t>Pri izdelavi betona in vlitju temeljev je potrebno upoštevati določila standardov SIST 1026 in SIST EN 206-1.</w:t>
      </w:r>
    </w:p>
    <w:p w14:paraId="22224CDE" w14:textId="77777777" w:rsidR="0052497B" w:rsidRPr="00715702" w:rsidRDefault="0052497B">
      <w:pPr>
        <w:pStyle w:val="Odstavekseznama"/>
      </w:pPr>
      <w:r w:rsidRPr="00715702">
        <w:t>Opaž okoli temelja se odstrani tedaj, ko beton doseže zadostno trdnost površin in ohranitve robov pri snemanju opaža, toda nikakor preje kot 24 ur po končanem betoniranju.</w:t>
      </w:r>
    </w:p>
    <w:p w14:paraId="18EBAC8E" w14:textId="77777777" w:rsidR="0052497B" w:rsidRPr="00715702" w:rsidRDefault="0052497B">
      <w:pPr>
        <w:pStyle w:val="Odstavekseznama"/>
      </w:pPr>
      <w:r w:rsidRPr="00715702">
        <w:t>Preden pride do postavljanja drogov je potrebno narediti tehnični prevzem novih temeljev. Tehnični prevzem temeljev drogov zapisniško evidentirano opravijo:</w:t>
      </w:r>
    </w:p>
    <w:p w14:paraId="24477723" w14:textId="77777777" w:rsidR="0052497B" w:rsidRPr="00715702" w:rsidRDefault="0052497B">
      <w:pPr>
        <w:pStyle w:val="Odstavekseznama"/>
        <w:numPr>
          <w:ilvl w:val="1"/>
          <w:numId w:val="2"/>
        </w:numPr>
      </w:pPr>
      <w:r w:rsidRPr="00715702">
        <w:t>nadzorni organ, ki vrši nadzor nad gradbenimi deli,</w:t>
      </w:r>
    </w:p>
    <w:p w14:paraId="64B2525A" w14:textId="77777777" w:rsidR="0052497B" w:rsidRPr="00715702" w:rsidRDefault="0052497B">
      <w:pPr>
        <w:pStyle w:val="Odstavekseznama"/>
        <w:numPr>
          <w:ilvl w:val="1"/>
          <w:numId w:val="2"/>
        </w:numPr>
      </w:pPr>
      <w:r w:rsidRPr="00715702">
        <w:t>izvajalec gradbenih del,</w:t>
      </w:r>
    </w:p>
    <w:p w14:paraId="280E4254" w14:textId="77777777" w:rsidR="0052497B" w:rsidRPr="00715702" w:rsidRDefault="0052497B">
      <w:pPr>
        <w:pStyle w:val="Odstavekseznama"/>
        <w:numPr>
          <w:ilvl w:val="1"/>
          <w:numId w:val="2"/>
        </w:numPr>
      </w:pPr>
      <w:r w:rsidRPr="00715702">
        <w:t>predstavnik naročnika.</w:t>
      </w:r>
    </w:p>
    <w:p w14:paraId="46135F1E" w14:textId="77777777" w:rsidR="0052497B" w:rsidRPr="00715702" w:rsidRDefault="0052497B">
      <w:pPr>
        <w:pStyle w:val="Odstavekseznama"/>
      </w:pPr>
      <w:r w:rsidRPr="00715702">
        <w:lastRenderedPageBreak/>
        <w:t>Dopustna je vgradnja predfabriciranih (montažnih) temeljev in sider VM, ki morajo biti izdelani v skladno s katalogom temeljev VM. V tem primeru morajo biti kot gradbeni proizvod certificirani in ustrezno opremljeni s CE oznako in imeti izjavo o lastnostih.</w:t>
      </w:r>
    </w:p>
    <w:p w14:paraId="7034CA20" w14:textId="77777777" w:rsidR="0052497B" w:rsidRPr="00715702" w:rsidRDefault="0052497B">
      <w:pPr>
        <w:pStyle w:val="Odstavekseznama"/>
      </w:pPr>
      <w:r w:rsidRPr="00715702">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715702">
        <w:rPr>
          <w:u w:val="single"/>
        </w:rPr>
        <w:t>Izjavo o lastnostih</w:t>
      </w:r>
      <w:r w:rsidRPr="00715702">
        <w:t xml:space="preserve"> po zahtevah standarda za vijačne zveze brez prednapetja, SIST EN 15048-1: 2007.</w:t>
      </w:r>
    </w:p>
    <w:p w14:paraId="343B31BA" w14:textId="77777777" w:rsidR="0052497B" w:rsidRPr="00715702" w:rsidRDefault="0052497B">
      <w:pPr>
        <w:pStyle w:val="Odstavekseznama"/>
      </w:pPr>
      <w:r w:rsidRPr="00715702">
        <w:t>Drog se lahko postavi oziroma privijači na temelj ko doseže beton 70% zahtevane trdnosti.</w:t>
      </w:r>
    </w:p>
    <w:p w14:paraId="5DEF6909" w14:textId="7CE86C17" w:rsidR="0052497B" w:rsidRPr="00715702" w:rsidRDefault="0052497B" w:rsidP="00D40CFB">
      <w:pPr>
        <w:pStyle w:val="Naslov4"/>
        <w:rPr>
          <w:rFonts w:eastAsia="Times New Roman"/>
          <w:lang w:eastAsia="sl-SI"/>
        </w:rPr>
      </w:pPr>
      <w:bookmarkStart w:id="1533" w:name="_Toc3373223"/>
      <w:bookmarkStart w:id="1534" w:name="_Toc25424595"/>
      <w:r w:rsidRPr="00715702">
        <w:rPr>
          <w:rFonts w:eastAsia="Times New Roman"/>
          <w:lang w:eastAsia="sl-SI"/>
        </w:rPr>
        <w:t>Količinski in kvalitetni prevzemi materiala, opreme in naprav voznega omrežja</w:t>
      </w:r>
      <w:bookmarkEnd w:id="1533"/>
      <w:bookmarkEnd w:id="1534"/>
    </w:p>
    <w:p w14:paraId="449D6E83" w14:textId="77777777" w:rsidR="0052497B" w:rsidRPr="00715702" w:rsidRDefault="0052497B" w:rsidP="00C86B37">
      <w:pPr>
        <w:pStyle w:val="Odstavekseznama"/>
        <w:numPr>
          <w:ilvl w:val="0"/>
          <w:numId w:val="14"/>
        </w:numPr>
      </w:pPr>
      <w:r w:rsidRPr="00715702">
        <w:t>Izvajalec je po podpisu pogodbe in pred dobavo dolžan pripraviti spisek materiala, opreme in naprav s podatki o dobaviteljih in podatki o tehničnih specifikacijah materiala, opreme in naprav, vključno z vsemi potrebnimi delavniškimi risbami.</w:t>
      </w:r>
    </w:p>
    <w:p w14:paraId="66A5752C" w14:textId="77777777" w:rsidR="0052497B" w:rsidRPr="00715702" w:rsidRDefault="0052497B">
      <w:pPr>
        <w:pStyle w:val="Odstavekseznama"/>
      </w:pPr>
      <w:r w:rsidRPr="00715702">
        <w:t>Izvajalec pristopi k naročilu materiala, opreme in naprav na osnovi potrjenega spiska materiala s strani Nadzora.</w:t>
      </w:r>
    </w:p>
    <w:p w14:paraId="748D142A" w14:textId="77777777" w:rsidR="0052497B" w:rsidRPr="00715702" w:rsidRDefault="0052497B">
      <w:pPr>
        <w:pStyle w:val="Odstavekseznama"/>
      </w:pPr>
      <w:r w:rsidRPr="00715702">
        <w:t>Na osnovi potrjenega spiska materiala, opreme in naprav, ki jih je potrebno dobaviti v okviru tega projekta, Izvajalec po podpisu pogodbe in pred dobavo pristopi k izdelavi terminskega plana količinskih in kvalitetnih prevzemov materiala, opreme in naprav.</w:t>
      </w:r>
    </w:p>
    <w:p w14:paraId="634B80C6" w14:textId="77777777" w:rsidR="0052497B" w:rsidRPr="00715702" w:rsidRDefault="0052497B">
      <w:pPr>
        <w:pStyle w:val="Odstavekseznama"/>
      </w:pPr>
      <w:r w:rsidRPr="00715702">
        <w:t>Terminski plan količinskih in kvalitetnih prevzemov je potrebno prilagajati poteku del na projektu. Vse spremembe v terminskem planu količinskih in kvalitetnih prevzemov je potrebno potrditi s strani Nadzora.</w:t>
      </w:r>
    </w:p>
    <w:p w14:paraId="62980CF6" w14:textId="77777777" w:rsidR="0052497B" w:rsidRPr="00715702" w:rsidRDefault="0052497B">
      <w:pPr>
        <w:pStyle w:val="Odstavekseznama"/>
      </w:pPr>
      <w:r w:rsidRPr="00715702">
        <w:t>V terminskem planu količinskih in kvalitetnih prevzemov materialov, opreme in naprav Izvajalec določi število potrebnih količinskih in kvalitetnih prevzemov, njihove lokacije in trajanje.</w:t>
      </w:r>
    </w:p>
    <w:p w14:paraId="7E361BD2" w14:textId="77777777" w:rsidR="0052497B" w:rsidRPr="00715702" w:rsidRDefault="0052497B">
      <w:pPr>
        <w:pStyle w:val="Odstavekseznama"/>
      </w:pPr>
      <w:r w:rsidRPr="00715702">
        <w:t>Vsaj 21 dni pred pričetkom izvajanja posameznega kvalitetnega in količinskega prevzema materialov, opreme in naprav mora Izvajalec del Nadzoru predložiti podroben program testiranja ter določiti čas, kraj in trajanje preizkusov in pregledov. Nadzor lahko v roku 14 dni zahteva dopolnitev ali spremembo programa z navedbo vzrokov za dopolnitev ali spremembo. Izvajalec del mora pri pripravi dopolnitev in sprememb po potrebi upoštevati tudi prilagoditev časa, kraja in trajanja preizkusov.</w:t>
      </w:r>
    </w:p>
    <w:p w14:paraId="7CD63B0D" w14:textId="77777777" w:rsidR="0052497B" w:rsidRPr="00715702" w:rsidRDefault="0052497B">
      <w:pPr>
        <w:pStyle w:val="Odstavekseznama"/>
      </w:pPr>
      <w:r w:rsidRPr="00715702">
        <w:t>Kvalitetni in količinski prevzemi materialov, opreme in naprav potekajo pri proizvajalcu opreme. Proizvajalec materialov in opreme ter naprav mora skladno s standardi in programom za zagotavljanje kontrole kakovosti opravljati vse preglede in preizkuse, potrebne za dokazovanje skladnosti izdelave z zahtevami. Laboratorijski preizkusi se morajo izvajati le v za te vrste preizkusov usposobljenih in pooblaščenih laboratorijih, ki jih zagotovi proizvajalec. Če proizvajalec razpolaga z laboratorijev v katerem je možno izvesti vse preglede in preizkuse, se leti opravijo pri proizvajalcu, v nasprotnem primeru pa Izvajalec zagotovi ustrezen zunanji pooblaščen laboratorij.</w:t>
      </w:r>
    </w:p>
    <w:p w14:paraId="41A453FD" w14:textId="77777777" w:rsidR="0052497B" w:rsidRPr="00715702" w:rsidRDefault="0052497B">
      <w:pPr>
        <w:pStyle w:val="Odstavekseznama"/>
      </w:pPr>
      <w:r w:rsidRPr="00715702">
        <w:t xml:space="preserve">Kvalitetne in količinske prevzeme vseh materialov, opreme in naprav izvede Nadzor, ki mu lahko prisostvuje tudi Naročnik. Kvalitetnim in količinskim </w:t>
      </w:r>
      <w:r w:rsidRPr="00715702">
        <w:lastRenderedPageBreak/>
        <w:t>prevzemom lahko v imenu in za račun Naročnika oziroma Nadzora prisostvuje tudi druga pooblaščena in ustrezno usposobljena organizacija oziroma posamezniki, o čemer Nadzor obvesti Izvajalca del vsaj 7 dni pred pričetkom prevzema.</w:t>
      </w:r>
    </w:p>
    <w:p w14:paraId="5836EAE6" w14:textId="77777777" w:rsidR="0052497B" w:rsidRPr="00715702" w:rsidRDefault="0052497B">
      <w:pPr>
        <w:pStyle w:val="Odstavekseznama"/>
      </w:pPr>
      <w:r w:rsidRPr="00715702">
        <w:t>Nadzor ali pooblaščena in ustrezno usposobljena organizacija oziroma posameznik o opravljenih kvalitetnih in količinskih prevzeme sestavi zapisnik, ki ga preda Izvajalcu del. Izvajalec preda kopijo zapisnika, skupaj z vso ostalo dokumentacijo Nadzoru najkasneje pred vgradnjo materiala, opreme in naprav na gradbišču.</w:t>
      </w:r>
    </w:p>
    <w:p w14:paraId="4DDE592A" w14:textId="77777777" w:rsidR="0052497B" w:rsidRPr="00715702" w:rsidRDefault="0052497B">
      <w:pPr>
        <w:pStyle w:val="Odstavekseznama"/>
      </w:pPr>
      <w:r w:rsidRPr="00715702">
        <w:t>Izvajalec del je dolžan hraniti dokumentacijo o pregledih in preizkusih najmanj do prevzema objekta.</w:t>
      </w:r>
    </w:p>
    <w:p w14:paraId="660F7167" w14:textId="77777777" w:rsidR="0052497B" w:rsidRPr="00715702" w:rsidRDefault="0052497B">
      <w:pPr>
        <w:pStyle w:val="Odstavekseznama"/>
      </w:pPr>
      <w:r w:rsidRPr="00715702">
        <w:t>Po uspešno opravljenih kvalitetnih in količinskih pregledih je potrebno zagotoviti, da so preizkušeni material, oprema in naprave ustrezno in nedvoumno označeni.</w:t>
      </w:r>
    </w:p>
    <w:p w14:paraId="797E71C1" w14:textId="77777777" w:rsidR="0052497B" w:rsidRPr="00715702" w:rsidRDefault="0052497B">
      <w:pPr>
        <w:pStyle w:val="Odstavekseznama"/>
      </w:pPr>
      <w:r w:rsidRPr="00715702">
        <w:t xml:space="preserve">Izvajalec je dolžan kriti celotne stroške kvalitetnih in količinskih prevzemov </w:t>
      </w:r>
      <w:r w:rsidR="00910D6A" w:rsidRPr="00715702">
        <w:t xml:space="preserve">osebja </w:t>
      </w:r>
      <w:r w:rsidRPr="00715702">
        <w:t>(namestitev, prevoz), ki se v imenu Naročnika udeležijo in izvajajo količinske in kvalitetne prevzeme.</w:t>
      </w:r>
    </w:p>
    <w:p w14:paraId="02DEE431" w14:textId="77777777" w:rsidR="0052497B" w:rsidRPr="00715702" w:rsidRDefault="0052497B">
      <w:pPr>
        <w:pStyle w:val="Odstavekseznama"/>
      </w:pPr>
      <w:r w:rsidRPr="00715702">
        <w:t>Za ves material, opremo in naprave, za katere kvalitetni in količinski prevzemi niso izvedeni, vgradnja v okviru projekta ni dovoljena.</w:t>
      </w:r>
    </w:p>
    <w:p w14:paraId="3BE4CEA5" w14:textId="77777777" w:rsidR="0052497B" w:rsidRPr="00715702" w:rsidRDefault="0052497B">
      <w:pPr>
        <w:pStyle w:val="Odstavekseznama"/>
      </w:pPr>
      <w:r w:rsidRPr="00715702">
        <w:t>Izvajalec je dolžan za posamezen količinski in kvalitetni prevzem materialov, opreme in naprav predvideti zadostno število dni, za izvedbo prevzema. Delo prevzemne komisije traja največ 8 ur na dan in vključuje tudi potreben čas za transport do lokacije prevzema.</w:t>
      </w:r>
    </w:p>
    <w:p w14:paraId="53D8552D" w14:textId="77777777" w:rsidR="0052497B" w:rsidRPr="00715702" w:rsidRDefault="0052497B">
      <w:pPr>
        <w:pStyle w:val="Odstavekseznama"/>
      </w:pPr>
      <w:r w:rsidRPr="00715702">
        <w:t>Izvajalec oziroma predstavniki Izvajalca so dolžni sodelovati pri vseh količinskih in kvalitetnih prevzemih materiala, opreme in naprav.</w:t>
      </w:r>
    </w:p>
    <w:p w14:paraId="2D4889E6" w14:textId="77777777" w:rsidR="0052497B" w:rsidRPr="00715702" w:rsidRDefault="0052497B">
      <w:pPr>
        <w:pStyle w:val="Odstavekseznama"/>
      </w:pPr>
      <w:r w:rsidRPr="00715702">
        <w:t>V primerih ko dobavitelj materialov, opreme in naprav ni glavni Izvajalec, je pri vseh količinskih in kvalitetnih prevzemih dolžan sodelovati tudi predstavnik dobavitelja materiala, opreme in naprav.</w:t>
      </w:r>
    </w:p>
    <w:p w14:paraId="52DEFB45" w14:textId="77777777" w:rsidR="0052497B" w:rsidRPr="00715702" w:rsidRDefault="0052497B">
      <w:pPr>
        <w:pStyle w:val="Odstavekseznama"/>
      </w:pPr>
      <w:r w:rsidRPr="00715702">
        <w:t>Nadzor lahko na osnovi argumentov zahteva dodatne laboratorijske preizkuse, s katerimi ugotavlja ustreznost materialov, opreme in naprav, tako tistih ki čakajo na vgradnjo, kot tudi opreme, ki je že vgrajena v okviru izvedbe del. Stroški dodatnih laboratorijskih preizkusov bremenijo v celoti Izvajalca.</w:t>
      </w:r>
    </w:p>
    <w:p w14:paraId="4F5A612E" w14:textId="75D974F9" w:rsidR="0052497B" w:rsidRPr="00715702" w:rsidRDefault="0052497B" w:rsidP="00D40CFB">
      <w:pPr>
        <w:pStyle w:val="Naslov4"/>
        <w:rPr>
          <w:rFonts w:eastAsia="Times New Roman"/>
          <w:lang w:eastAsia="sl-SI"/>
        </w:rPr>
      </w:pPr>
      <w:bookmarkStart w:id="1535" w:name="_Toc3373224"/>
      <w:bookmarkStart w:id="1536" w:name="_Toc25424596"/>
      <w:r w:rsidRPr="00715702">
        <w:rPr>
          <w:rFonts w:eastAsia="Times New Roman"/>
          <w:lang w:eastAsia="sl-SI"/>
        </w:rPr>
        <w:t>Rezervni deli voznega omrežja</w:t>
      </w:r>
      <w:bookmarkEnd w:id="1535"/>
      <w:bookmarkEnd w:id="1536"/>
    </w:p>
    <w:p w14:paraId="594EF6C1" w14:textId="77777777" w:rsidR="0052497B" w:rsidRPr="00715702" w:rsidRDefault="0052497B" w:rsidP="00C86B37">
      <w:pPr>
        <w:pStyle w:val="Odstavekseznama"/>
        <w:numPr>
          <w:ilvl w:val="0"/>
          <w:numId w:val="15"/>
        </w:numPr>
      </w:pPr>
      <w:r w:rsidRPr="00715702">
        <w:t>Rezervni deli v naravi predstavljajo materiale, opremo in naprave (v celoti ali posamezne komponente), ki se vgrajujejo v okviru tega projekta.</w:t>
      </w:r>
    </w:p>
    <w:p w14:paraId="455D2A2C" w14:textId="77777777" w:rsidR="0052497B" w:rsidRPr="00715702" w:rsidRDefault="0052497B">
      <w:pPr>
        <w:pStyle w:val="Odstavekseznama"/>
      </w:pPr>
      <w:r w:rsidRPr="00715702">
        <w:t>Primeri rezervnih delov za odseke odprte proge so različni tipi bakrenih vodnikov in vrvi, izolatorjev, sponk, , zateznih naprav, tiristorske naprave, na postajah pa še druge opreme povratnega voda,  stikala voznega omrežja in elektromotorni pogoni, oprema krmiljenja stikal, itd. Poleg rezervnih delov je potrebno zagotoviti posebna orodja, raznovrstno opremo in naprave za vgradnjo rezervnih delov oziroma montažna dela na VO.</w:t>
      </w:r>
    </w:p>
    <w:p w14:paraId="2227AE95" w14:textId="7E5477BD" w:rsidR="0052497B" w:rsidRPr="00715702" w:rsidRDefault="0052497B">
      <w:pPr>
        <w:pStyle w:val="Odstavekseznama"/>
      </w:pPr>
      <w:r w:rsidRPr="00715702">
        <w:t xml:space="preserve">Ponudnik v ponudbi upošteva in ponudi rezervne dele, po spisku rezervnih delov. Preden Izvajalec pristopi k postopku dejanskega naročila in dobave rezervnih delov mora predhodno pridobiti potrditev seznama s strani Naročnika oziroma Nadzora oziroma se seznam predhodno uskladi s potrebami za vzdrževanje in odpravo </w:t>
      </w:r>
      <w:r w:rsidR="001F202B" w:rsidRPr="00715702">
        <w:t>izrednih dogod</w:t>
      </w:r>
      <w:r w:rsidRPr="00715702">
        <w:t xml:space="preserve">kov. Pri ovrednotenju morebitnih drugih rezervnih delov, opreme, orodij ali inštrumentov se upoštevajo enotne pogodbene cene. V primeru da takih ali primerljivih postavk v predračunu ni pa je dolžan Izvajalec, na poziv Naročnika oziroma nadzora priložiti tržno analizo cene, oziroma ustrezne ponudbe dobaviteljev, povečane za lastne stroške (npr. transport, šolanja, manipulativni </w:t>
      </w:r>
      <w:r w:rsidRPr="00715702">
        <w:lastRenderedPageBreak/>
        <w:t>stroški – max 3%).</w:t>
      </w:r>
    </w:p>
    <w:p w14:paraId="67614060" w14:textId="77777777" w:rsidR="0052497B" w:rsidRPr="00715702" w:rsidRDefault="0052497B">
      <w:pPr>
        <w:pStyle w:val="Odstavekseznama"/>
      </w:pPr>
      <w:r w:rsidRPr="00715702">
        <w:t>Na osnovi navedenega potrjenega spiska bo izbrani Izvajalec del dobavil dogovorjene količine rezervnih delov in opreme, orodja in inštrumentov za vzdrževanje in sicer pravočasno, praviloma vsaj del pred vključitvijo objektov v obratovanje, najkasneje pa pred zaključitvijo pogodbe in izdajo končnega računa in ob upoštevanju vseh zahtev za količinski in kvalitetni prevzemi in skladiščenje materiala, opreme in naprav .</w:t>
      </w:r>
    </w:p>
    <w:p w14:paraId="18EF9033" w14:textId="53A7EC0B" w:rsidR="00F20187" w:rsidRPr="00715702" w:rsidRDefault="00F20187" w:rsidP="00D40CFB">
      <w:pPr>
        <w:pStyle w:val="Naslov4"/>
        <w:rPr>
          <w:rFonts w:eastAsia="Times New Roman"/>
          <w:lang w:eastAsia="sl-SI"/>
        </w:rPr>
      </w:pPr>
      <w:bookmarkStart w:id="1537" w:name="_Toc3373225"/>
      <w:bookmarkStart w:id="1538" w:name="_Toc25424597"/>
      <w:r w:rsidRPr="00715702">
        <w:rPr>
          <w:rFonts w:eastAsia="Times New Roman"/>
          <w:lang w:eastAsia="sl-SI"/>
        </w:rPr>
        <w:t>Meritve in preizkusi z merilnimi poročili in elaborati</w:t>
      </w:r>
      <w:bookmarkEnd w:id="1537"/>
      <w:bookmarkEnd w:id="1538"/>
    </w:p>
    <w:p w14:paraId="397BA887" w14:textId="77777777" w:rsidR="00F20187" w:rsidRPr="00715702" w:rsidRDefault="00F20187" w:rsidP="00D40CFB">
      <w:pPr>
        <w:pStyle w:val="Naslov5"/>
      </w:pPr>
      <w:bookmarkStart w:id="1539" w:name="_Toc25424598"/>
      <w:r w:rsidRPr="00715702">
        <w:t>Vozni vod</w:t>
      </w:r>
      <w:bookmarkEnd w:id="1539"/>
    </w:p>
    <w:p w14:paraId="57FD1F21" w14:textId="77777777" w:rsidR="00F20187" w:rsidRPr="00715702" w:rsidRDefault="00F20187" w:rsidP="00C86B37">
      <w:pPr>
        <w:pStyle w:val="Odstavekseznama"/>
        <w:numPr>
          <w:ilvl w:val="0"/>
          <w:numId w:val="17"/>
        </w:numPr>
      </w:pPr>
      <w:r w:rsidRPr="00715702">
        <w:t>Po končanih delih mora izvajalec izvesti meritve temeljnih geometrijskih lastnosti voznih vodov:</w:t>
      </w:r>
    </w:p>
    <w:p w14:paraId="24A017E5" w14:textId="77777777" w:rsidR="00F20187" w:rsidRPr="00715702" w:rsidRDefault="00F20187">
      <w:pPr>
        <w:pStyle w:val="Odstavekseznama"/>
        <w:numPr>
          <w:ilvl w:val="1"/>
          <w:numId w:val="2"/>
        </w:numPr>
      </w:pPr>
      <w:r w:rsidRPr="00715702">
        <w:t>višina, gradient pri spremembah višine in poligonacija VV,</w:t>
      </w:r>
    </w:p>
    <w:p w14:paraId="2CC17D0A" w14:textId="77777777" w:rsidR="00F20187" w:rsidRPr="00715702" w:rsidRDefault="00F20187">
      <w:pPr>
        <w:pStyle w:val="Odstavekseznama"/>
        <w:numPr>
          <w:ilvl w:val="1"/>
          <w:numId w:val="2"/>
        </w:numPr>
      </w:pPr>
      <w:r w:rsidRPr="00715702">
        <w:t>varnostne razdalje med deli pod napetostjo in deli, ki normalno niso pod napetostjo na kritičnih točkah (objekti nad progo, mostovi),</w:t>
      </w:r>
    </w:p>
    <w:p w14:paraId="15E6C21A" w14:textId="77777777" w:rsidR="00F20187" w:rsidRPr="00715702" w:rsidRDefault="00F20187">
      <w:pPr>
        <w:pStyle w:val="Odstavekseznama"/>
        <w:numPr>
          <w:ilvl w:val="1"/>
          <w:numId w:val="2"/>
        </w:numPr>
      </w:pPr>
      <w:r w:rsidRPr="00715702">
        <w:t>lego nosilcev voznega voda glede na trenutno temperaturo okolice,</w:t>
      </w:r>
    </w:p>
    <w:p w14:paraId="50B10E46" w14:textId="77777777" w:rsidR="00F20187" w:rsidRPr="00715702" w:rsidRDefault="00F20187">
      <w:pPr>
        <w:pStyle w:val="Odstavekseznama"/>
        <w:numPr>
          <w:ilvl w:val="1"/>
          <w:numId w:val="2"/>
        </w:numPr>
      </w:pPr>
      <w:r w:rsidRPr="00715702">
        <w:t>lego uteži zateznih naprav glede na trenutno temperaturo okolice,</w:t>
      </w:r>
    </w:p>
    <w:p w14:paraId="337D816D" w14:textId="77777777" w:rsidR="00F20187" w:rsidRPr="00715702" w:rsidRDefault="00F20187">
      <w:pPr>
        <w:pStyle w:val="Odstavekseznama"/>
        <w:numPr>
          <w:ilvl w:val="1"/>
          <w:numId w:val="2"/>
        </w:numPr>
      </w:pPr>
      <w:r w:rsidRPr="00715702">
        <w:t>razdalje drogov od osi tira (razdalja rob droga-os tira).</w:t>
      </w:r>
    </w:p>
    <w:p w14:paraId="141F8649" w14:textId="036FA0E1" w:rsidR="003273AF" w:rsidRPr="00715702" w:rsidRDefault="003273AF">
      <w:pPr>
        <w:pStyle w:val="Odstavekseznama"/>
        <w:numPr>
          <w:ilvl w:val="1"/>
          <w:numId w:val="2"/>
        </w:numPr>
      </w:pPr>
      <w:r w:rsidRPr="00715702">
        <w:t>Izvesti meritve potrebne za verifikacijo voznega voda po TSI.</w:t>
      </w:r>
    </w:p>
    <w:p w14:paraId="1C738DA4" w14:textId="73833927" w:rsidR="00F20187" w:rsidRPr="00715702" w:rsidRDefault="00F20187" w:rsidP="00D40CFB">
      <w:pPr>
        <w:pStyle w:val="Naslov5"/>
        <w:rPr>
          <w:rFonts w:eastAsia="Times New Roman"/>
          <w:lang w:eastAsia="sl-SI"/>
        </w:rPr>
      </w:pPr>
      <w:bookmarkStart w:id="1540" w:name="_Toc25424599"/>
      <w:r w:rsidRPr="00715702">
        <w:rPr>
          <w:rFonts w:eastAsia="Times New Roman"/>
          <w:lang w:eastAsia="sl-SI"/>
        </w:rPr>
        <w:t>Ureditev povratnega voda</w:t>
      </w:r>
      <w:bookmarkEnd w:id="1540"/>
    </w:p>
    <w:p w14:paraId="180D8CA5" w14:textId="77777777" w:rsidR="00F20187" w:rsidRPr="00715702" w:rsidRDefault="00A522E8" w:rsidP="00C86B37">
      <w:pPr>
        <w:pStyle w:val="Odstavekseznama"/>
        <w:numPr>
          <w:ilvl w:val="0"/>
          <w:numId w:val="18"/>
        </w:numPr>
      </w:pPr>
      <w:r w:rsidRPr="00715702">
        <w:t>Izvajalec mora po končanih delih i</w:t>
      </w:r>
      <w:r w:rsidR="00F20187" w:rsidRPr="00715702">
        <w:t>zve</w:t>
      </w:r>
      <w:r w:rsidRPr="00715702">
        <w:t>sti</w:t>
      </w:r>
      <w:r w:rsidR="00F20187" w:rsidRPr="00715702">
        <w:t xml:space="preserve"> </w:t>
      </w:r>
      <w:r w:rsidRPr="00715702">
        <w:t xml:space="preserve">dela in </w:t>
      </w:r>
      <w:r w:rsidR="00F20187" w:rsidRPr="00715702">
        <w:t>električn</w:t>
      </w:r>
      <w:r w:rsidRPr="00715702">
        <w:t>e</w:t>
      </w:r>
      <w:r w:rsidR="00F20187" w:rsidRPr="00715702">
        <w:t xml:space="preserve"> merit</w:t>
      </w:r>
      <w:r w:rsidRPr="00715702">
        <w:t>ve</w:t>
      </w:r>
      <w:r w:rsidR="00F20187" w:rsidRPr="00715702">
        <w:t xml:space="preserve"> za posamezen zaščitni odsek, ki obsega</w:t>
      </w:r>
      <w:r w:rsidRPr="00715702">
        <w:t>jo</w:t>
      </w:r>
      <w:r w:rsidR="00F20187" w:rsidRPr="00715702">
        <w:t>:</w:t>
      </w:r>
    </w:p>
    <w:p w14:paraId="5AD95508" w14:textId="77777777" w:rsidR="00F20187" w:rsidRPr="00715702" w:rsidRDefault="00F20187">
      <w:pPr>
        <w:pStyle w:val="Odstavekseznama"/>
        <w:numPr>
          <w:ilvl w:val="1"/>
          <w:numId w:val="2"/>
        </w:numPr>
      </w:pPr>
      <w:r w:rsidRPr="00715702">
        <w:t>izvedba električnih meritev ozemljil posameznih stebrov voznega voda,</w:t>
      </w:r>
    </w:p>
    <w:p w14:paraId="5E9FEB7F" w14:textId="77777777" w:rsidR="00F20187" w:rsidRPr="00715702" w:rsidRDefault="00F20187">
      <w:pPr>
        <w:pStyle w:val="Odstavekseznama"/>
        <w:numPr>
          <w:ilvl w:val="1"/>
          <w:numId w:val="2"/>
        </w:numPr>
      </w:pPr>
      <w:r w:rsidRPr="00715702">
        <w:t>odstranitev vseh galvanskih povezav in izvedba električnih meritev skupne ozemljilne upornosti zaščitnega odseka,</w:t>
      </w:r>
    </w:p>
    <w:p w14:paraId="381A4DF0" w14:textId="77777777" w:rsidR="00F20187" w:rsidRPr="00715702" w:rsidRDefault="00F20187">
      <w:pPr>
        <w:pStyle w:val="Odstavekseznama"/>
        <w:numPr>
          <w:ilvl w:val="1"/>
          <w:numId w:val="2"/>
        </w:numPr>
      </w:pPr>
      <w:r w:rsidRPr="00715702">
        <w:t>izvedba meritev- kontrole delovanja tiristorskih naprav,</w:t>
      </w:r>
    </w:p>
    <w:p w14:paraId="642CD21E" w14:textId="77777777" w:rsidR="00F20187" w:rsidRPr="00715702" w:rsidRDefault="00F20187">
      <w:pPr>
        <w:pStyle w:val="Odstavekseznama"/>
        <w:numPr>
          <w:ilvl w:val="1"/>
          <w:numId w:val="2"/>
        </w:numPr>
      </w:pPr>
      <w:r w:rsidRPr="00715702">
        <w:t xml:space="preserve">terenski ogledi in izdelava spiska-registra zaščitnih povezav </w:t>
      </w:r>
      <w:r w:rsidR="00A522E8" w:rsidRPr="00715702">
        <w:t xml:space="preserve">med kovinskim objektom </w:t>
      </w:r>
      <w:r w:rsidRPr="00715702">
        <w:t>in drogom voznega omrežja (za vse vrste kovinskih objektov: EE, SVTK, premostitveni objekti, ograje, itd.),</w:t>
      </w:r>
    </w:p>
    <w:p w14:paraId="2685B240" w14:textId="77777777" w:rsidR="00F20187" w:rsidRPr="00715702" w:rsidRDefault="00F20187">
      <w:pPr>
        <w:pStyle w:val="Odstavekseznama"/>
        <w:numPr>
          <w:ilvl w:val="1"/>
          <w:numId w:val="2"/>
        </w:numPr>
      </w:pPr>
      <w:r w:rsidRPr="00715702">
        <w:t>izdelava elaborata - električne sheme povratnega voda in sistema odprte skupinske ozemljitve kovinskih mas.</w:t>
      </w:r>
    </w:p>
    <w:p w14:paraId="7214038F" w14:textId="318CBAAF" w:rsidR="00F20187" w:rsidRPr="00715702" w:rsidRDefault="00F20187" w:rsidP="00D40CFB">
      <w:pPr>
        <w:pStyle w:val="Naslov4"/>
      </w:pPr>
      <w:bookmarkStart w:id="1541" w:name="_Toc3373226"/>
      <w:bookmarkStart w:id="1542" w:name="_Toc25424600"/>
      <w:r w:rsidRPr="00715702">
        <w:t>Mehanizacija, orodja in ostala oprema izvajalca</w:t>
      </w:r>
      <w:bookmarkEnd w:id="1541"/>
      <w:bookmarkEnd w:id="1542"/>
    </w:p>
    <w:p w14:paraId="04D97BA4" w14:textId="3761FF5A" w:rsidR="00F20187" w:rsidRPr="00715702" w:rsidRDefault="00F20187" w:rsidP="00C86B37">
      <w:pPr>
        <w:pStyle w:val="Odstavekseznama"/>
        <w:numPr>
          <w:ilvl w:val="0"/>
          <w:numId w:val="16"/>
        </w:numPr>
      </w:pPr>
      <w:r w:rsidRPr="00715702">
        <w:t xml:space="preserve">Izvajalec je dolžan za nemoteno izvajanje del zagotoviti ustrezno tirno mehanizacijo in splošno gradbeno mehanizacijo na način in v obsegu, ki zagotavlja izvedbo vseh pogodbenih del v obsegu in rokih, kot so določeni v pogodbi oziroma razpisni dokumentaciji. Za izvedbo del na voznem omrežju oziroma vlečenje vodnikov mora </w:t>
      </w:r>
      <w:r w:rsidR="00742934">
        <w:t>izvajalec</w:t>
      </w:r>
      <w:r w:rsidRPr="00715702">
        <w:t xml:space="preserve"> razpolagati z ustrezno mehanizacijo in skrbeti, da je na razpolago, ko je potrebna. </w:t>
      </w:r>
    </w:p>
    <w:p w14:paraId="2668EB44" w14:textId="77777777" w:rsidR="00F20187" w:rsidRPr="00715702" w:rsidRDefault="00F20187" w:rsidP="00C86B37">
      <w:pPr>
        <w:pStyle w:val="Odstavekseznama"/>
        <w:numPr>
          <w:ilvl w:val="0"/>
          <w:numId w:val="16"/>
        </w:numPr>
      </w:pPr>
      <w:r w:rsidRPr="00715702">
        <w:t>Za izvajanje del na voznem omrežju mora izvajalec razpolagati vsaj z:</w:t>
      </w:r>
    </w:p>
    <w:p w14:paraId="22165B62" w14:textId="77777777" w:rsidR="00F20187" w:rsidRPr="00715702" w:rsidRDefault="00F20187">
      <w:pPr>
        <w:pStyle w:val="Odstavekseznama"/>
        <w:numPr>
          <w:ilvl w:val="1"/>
          <w:numId w:val="2"/>
        </w:numPr>
      </w:pPr>
      <w:r w:rsidRPr="00715702">
        <w:t xml:space="preserve">Specialnim sestavom oziroma vlakom za vlečenje vodnikov, katerih maksimalna vlečna kapaciteta ne presega 60% skupne pretržne sile voznega voda do 440 mm2 (2 x nosilna vrv 120 mm2 in 2 x kontaktni vodnik 100 mm2). Specialni vlak mora biti opremljen z zategovalnimi napravami, ki omogočajo vlečenje vodnikov pri konstantni zatezni sili v vodnikih; </w:t>
      </w:r>
    </w:p>
    <w:p w14:paraId="4EBC839C" w14:textId="77777777" w:rsidR="00F20187" w:rsidRPr="00715702" w:rsidRDefault="00F20187">
      <w:pPr>
        <w:pStyle w:val="Odstavekseznama"/>
        <w:numPr>
          <w:ilvl w:val="1"/>
          <w:numId w:val="2"/>
        </w:numPr>
      </w:pPr>
      <w:r w:rsidRPr="00715702">
        <w:t xml:space="preserve">Dve ali več težkih motornih drezin opremljeno za delo na voznem omrežju; </w:t>
      </w:r>
    </w:p>
    <w:p w14:paraId="3111DCAD" w14:textId="77777777" w:rsidR="00F20187" w:rsidRPr="00715702" w:rsidRDefault="00F20187">
      <w:pPr>
        <w:pStyle w:val="Odstavekseznama"/>
        <w:numPr>
          <w:ilvl w:val="1"/>
          <w:numId w:val="2"/>
        </w:numPr>
      </w:pPr>
      <w:r w:rsidRPr="00715702">
        <w:t xml:space="preserve">Osem ali več samohodnih vozičkov za delo na voznem omrežju; </w:t>
      </w:r>
    </w:p>
    <w:p w14:paraId="154BACFF" w14:textId="77777777" w:rsidR="00F20187" w:rsidRPr="00715702" w:rsidRDefault="00F20187">
      <w:pPr>
        <w:pStyle w:val="Odstavekseznama"/>
        <w:numPr>
          <w:ilvl w:val="1"/>
          <w:numId w:val="2"/>
        </w:numPr>
      </w:pPr>
      <w:r w:rsidRPr="00715702">
        <w:t xml:space="preserve">Dva ali več vagonov za skladiščenje in prevoz materiala, opreme in naprav; </w:t>
      </w:r>
    </w:p>
    <w:p w14:paraId="13386571" w14:textId="77777777" w:rsidR="00F20187" w:rsidRPr="00715702" w:rsidRDefault="00F20187">
      <w:pPr>
        <w:pStyle w:val="Odstavekseznama"/>
        <w:numPr>
          <w:ilvl w:val="1"/>
          <w:numId w:val="2"/>
        </w:numPr>
      </w:pPr>
      <w:r w:rsidRPr="00715702">
        <w:lastRenderedPageBreak/>
        <w:t>Rekuperator za demontažo voznega voda v celoti.</w:t>
      </w:r>
    </w:p>
    <w:p w14:paraId="7598595E" w14:textId="77777777" w:rsidR="00F20187" w:rsidRPr="00715702" w:rsidRDefault="00F20187">
      <w:pPr>
        <w:pStyle w:val="Odstavekseznama"/>
      </w:pPr>
      <w:r w:rsidRPr="00715702">
        <w:t xml:space="preserve">Celotna zgoraj navedena mehanizacija mora biti sposobna montaže novega voznega voda do 440 mm2 in sicer najmanj 1 km voznega voda v času krajšem od 180 minut. </w:t>
      </w:r>
    </w:p>
    <w:p w14:paraId="2E461058" w14:textId="77777777" w:rsidR="00F20187" w:rsidRPr="00715702" w:rsidRDefault="00F20187">
      <w:pPr>
        <w:pStyle w:val="Odstavekseznama"/>
      </w:pPr>
      <w:r w:rsidRPr="00715702">
        <w:t>Izvajalec nosi vse stroške zavarovanja in varovanja mehanizacije ter nosi tveganje povezano z okvaro mehanizacije.</w:t>
      </w:r>
    </w:p>
    <w:p w14:paraId="50EDC520" w14:textId="77777777" w:rsidR="00F20187" w:rsidRPr="00715702" w:rsidRDefault="00F20187">
      <w:pPr>
        <w:pStyle w:val="Odstavekseznama"/>
      </w:pPr>
      <w:r w:rsidRPr="00715702">
        <w:t>Strošek transporta mehanizacije med samim izvajanjem del znotraj postaje ali odseka proge bremeni Izvajalca.</w:t>
      </w:r>
    </w:p>
    <w:p w14:paraId="4CB04F91" w14:textId="77777777" w:rsidR="00F20187" w:rsidRPr="00715702" w:rsidRDefault="00F20187">
      <w:pPr>
        <w:pStyle w:val="Odstavekseznama"/>
      </w:pPr>
      <w:r w:rsidRPr="00715702">
        <w:t xml:space="preserve">Določena gradbena dela za izvedbo voznega omrežja (izvedba temeljev, postavitev drogov...) se lahko opravljajo tudi brez specializirane tirne mehanizacije, a z drugo ustrezno mehanizacijo in opremo za izvajanje gradbenih del. V kolikor je mogoče se ta dela izvajajo brez posebnih namenskih zapor za le ta dela. </w:t>
      </w:r>
    </w:p>
    <w:p w14:paraId="22E93995" w14:textId="77777777" w:rsidR="00F20187" w:rsidRPr="00715702" w:rsidRDefault="00F20187">
      <w:pPr>
        <w:pStyle w:val="Odstavekseznama"/>
      </w:pPr>
      <w:r w:rsidRPr="00715702">
        <w:t>Za odvoz odvečnega material pri izvajanju gradbenih del, mora Izvajalec zagotoviti ustrezno število vagonov ali cestnih transportnih sredstev.</w:t>
      </w:r>
    </w:p>
    <w:p w14:paraId="6852BCAD" w14:textId="77777777" w:rsidR="00F20187" w:rsidRPr="00715702" w:rsidRDefault="00F20187">
      <w:pPr>
        <w:pStyle w:val="Odstavekseznama"/>
      </w:pPr>
      <w:r w:rsidRPr="00715702">
        <w:t>Izvajalec lahko skladišči svojo opremo, material in naprave v vagonih.</w:t>
      </w:r>
    </w:p>
    <w:p w14:paraId="491D37DA" w14:textId="77777777" w:rsidR="00F20187" w:rsidRPr="00715702" w:rsidRDefault="00F20187">
      <w:pPr>
        <w:pStyle w:val="Odstavekseznama"/>
      </w:pPr>
      <w:r w:rsidRPr="00715702">
        <w:t>Izvajalec nosi vse stroške transporta, zavarovanja in varovanja mehanizacije med in izven izvajanja del ter nosi vso finančno tveganje povezano z okvaro mehanizacije. Strošek podaljšanja zapor proge zaradi okvare tirne delovne mehanizacije bremeni v celoti Izvajalca.</w:t>
      </w:r>
    </w:p>
    <w:p w14:paraId="3E3152D5" w14:textId="77777777" w:rsidR="00F20187" w:rsidRPr="00715702" w:rsidRDefault="00F20187">
      <w:pPr>
        <w:pStyle w:val="Odstavekseznama"/>
      </w:pPr>
      <w:r w:rsidRPr="00715702">
        <w:t>V kolikor Izvajalec prevoza mehanizacije do mesta zapore proge oziroma delovišča v skladu z zgoraj navedenimi zahtevami ne more zagotoviti sam, mora za to na lastne stroške predvideti prevoznika, ki ga bo pripeljal na mesto zapore oziroma delovišče in po končani zapori proge nazaj na mesto gariranja.</w:t>
      </w:r>
    </w:p>
    <w:p w14:paraId="1278EFC1" w14:textId="7E83839B" w:rsidR="00F20187" w:rsidRDefault="00F20187">
      <w:pPr>
        <w:pStyle w:val="Odstavekseznama"/>
      </w:pPr>
      <w:r w:rsidRPr="00715702">
        <w:t xml:space="preserve">Do pričetka del na terenu, mora </w:t>
      </w:r>
      <w:r w:rsidR="00742934">
        <w:t>izvajalec</w:t>
      </w:r>
      <w:r w:rsidRPr="00715702">
        <w:t xml:space="preserve"> pridobiti za vozila, s katerimi bo izvajal vlakovne vožnje do gradbišč, vsa potrebna dovoljenja za vožnjo po javni železniški infrastrukturi v R Sloveniji.</w:t>
      </w:r>
    </w:p>
    <w:p w14:paraId="57B7D270" w14:textId="4A9170AC" w:rsidR="00CF1396" w:rsidRDefault="00CF1396" w:rsidP="00CF1396">
      <w:pPr>
        <w:pStyle w:val="Naslov3"/>
      </w:pPr>
      <w:bookmarkStart w:id="1543" w:name="_Toc58586280"/>
      <w:r>
        <w:t>ENP</w:t>
      </w:r>
      <w:r w:rsidR="00374EB8">
        <w:t xml:space="preserve"> Vič</w:t>
      </w:r>
      <w:bookmarkEnd w:id="1543"/>
    </w:p>
    <w:p w14:paraId="05BF57E4" w14:textId="21BCDDA9" w:rsidR="00374EB8" w:rsidRDefault="00374EB8" w:rsidP="00374EB8">
      <w:pPr>
        <w:pStyle w:val="Naslov4"/>
      </w:pPr>
      <w:r>
        <w:t>Zamenjava usmerniških agregatov</w:t>
      </w:r>
    </w:p>
    <w:p w14:paraId="0AB9183B" w14:textId="4127C65F" w:rsidR="00CF1396" w:rsidRDefault="00CF1396" w:rsidP="00C86B37">
      <w:pPr>
        <w:pStyle w:val="Odstavekseznama"/>
        <w:numPr>
          <w:ilvl w:val="0"/>
          <w:numId w:val="596"/>
        </w:numPr>
      </w:pPr>
      <w:r>
        <w:t>Obseg zamenjav naprav usmerniških agregatov zajema:</w:t>
      </w:r>
    </w:p>
    <w:p w14:paraId="79E35484" w14:textId="77777777" w:rsidR="00CF1396" w:rsidRDefault="00CF1396" w:rsidP="00C86B37">
      <w:pPr>
        <w:pStyle w:val="Odstavekseznama"/>
        <w:numPr>
          <w:ilvl w:val="1"/>
          <w:numId w:val="596"/>
        </w:numPr>
      </w:pPr>
      <w:r>
        <w:t>zamenjavo obeh usmerniških transformatorjev, ki sta v oljni izvedbi: z močnejšima v suhi izvedbi in dvema sekundarnima navitjema za 12-pulzno usmerjanje napetosti,</w:t>
      </w:r>
    </w:p>
    <w:p w14:paraId="212E37ED" w14:textId="77777777" w:rsidR="00CF1396" w:rsidRDefault="00CF1396" w:rsidP="00C86B37">
      <w:pPr>
        <w:pStyle w:val="Odstavekseznama"/>
        <w:numPr>
          <w:ilvl w:val="1"/>
          <w:numId w:val="596"/>
        </w:numPr>
      </w:pPr>
      <w:r>
        <w:t>zamenjavo obeh usmernikov: z usmernikoma z dvojnim trifaznim mostičem, v serijski vezavi, za 12-pulzno usmerjanje napetosti in nazivnim tokom 1500 A na usmernik,</w:t>
      </w:r>
    </w:p>
    <w:p w14:paraId="05244F33" w14:textId="77777777" w:rsidR="00CF1396" w:rsidRDefault="00CF1396" w:rsidP="00C86B37">
      <w:pPr>
        <w:pStyle w:val="Odstavekseznama"/>
        <w:numPr>
          <w:ilvl w:val="1"/>
          <w:numId w:val="596"/>
        </w:numPr>
      </w:pPr>
      <w:r>
        <w:t>v 20 kV usmerniških celicah =J02 in =J06 se:</w:t>
      </w:r>
    </w:p>
    <w:p w14:paraId="5CFF11AC" w14:textId="77777777" w:rsidR="00CF1396" w:rsidRDefault="00CF1396" w:rsidP="00C86B37">
      <w:pPr>
        <w:pStyle w:val="Odstavekseznama"/>
        <w:numPr>
          <w:ilvl w:val="2"/>
          <w:numId w:val="596"/>
        </w:numPr>
      </w:pPr>
      <w:r>
        <w:t>tokovna zaščitna transformatorja –T1 tokovne prestave 100/5 A nadomestita z novima tokovne prestave 200/5 A,</w:t>
      </w:r>
    </w:p>
    <w:p w14:paraId="4055CB87" w14:textId="77777777" w:rsidR="00CF1396" w:rsidRDefault="00CF1396" w:rsidP="00C86B37">
      <w:pPr>
        <w:pStyle w:val="Odstavekseznama"/>
        <w:numPr>
          <w:ilvl w:val="2"/>
          <w:numId w:val="596"/>
        </w:numPr>
      </w:pPr>
      <w:r>
        <w:t xml:space="preserve">tripolna ločilnika –Q89-1 in –Q89-2 se zamenjata z novima, obstoječi ročni pogon se le prilagodi na nova ločilnika, </w:t>
      </w:r>
    </w:p>
    <w:p w14:paraId="366DBDEE" w14:textId="77777777" w:rsidR="00CF1396" w:rsidRDefault="00CF1396" w:rsidP="00C86B37">
      <w:pPr>
        <w:pStyle w:val="Odstavekseznama"/>
        <w:numPr>
          <w:ilvl w:val="1"/>
          <w:numId w:val="596"/>
        </w:numPr>
      </w:pPr>
      <w:r>
        <w:t>obstoječi merilni shunt 1500 A / 60 mV se nadomesti z novim, 2000 A / 60 mV,</w:t>
      </w:r>
    </w:p>
    <w:p w14:paraId="2B1C1CAB" w14:textId="77777777" w:rsidR="00CF1396" w:rsidRDefault="00CF1396" w:rsidP="00C86B37">
      <w:pPr>
        <w:pStyle w:val="Odstavekseznama"/>
        <w:numPr>
          <w:ilvl w:val="1"/>
          <w:numId w:val="596"/>
        </w:numPr>
      </w:pPr>
      <w:r>
        <w:t>bakrene zbiralke na primarnih priključkih usmerniškega transformatorja se prilagodijo glede na izvedbo primarnih priključkom novega transformatorja,</w:t>
      </w:r>
    </w:p>
    <w:p w14:paraId="7084915A" w14:textId="77777777" w:rsidR="00CF1396" w:rsidRDefault="00CF1396" w:rsidP="00C86B37">
      <w:pPr>
        <w:pStyle w:val="Odstavekseznama"/>
        <w:numPr>
          <w:ilvl w:val="1"/>
          <w:numId w:val="596"/>
        </w:numPr>
      </w:pPr>
      <w:r>
        <w:t xml:space="preserve">bakrene zbiralke na sekundarnih priključkih usmerniškega transformatorja, skupaj s skoznjiki za povezavo transformatorja na usmernik, se nadomestijo z novimi Cu zbiralkami in novimi skoznjiki (presek ustreza povečanim tokovnim </w:t>
      </w:r>
      <w:r>
        <w:lastRenderedPageBreak/>
        <w:t>obremenitvam),</w:t>
      </w:r>
    </w:p>
    <w:p w14:paraId="28C9239B" w14:textId="77777777" w:rsidR="00CF1396" w:rsidRDefault="00CF1396" w:rsidP="00C86B37">
      <w:pPr>
        <w:pStyle w:val="Odstavekseznama"/>
        <w:numPr>
          <w:ilvl w:val="1"/>
          <w:numId w:val="596"/>
        </w:numPr>
      </w:pPr>
      <w:r>
        <w:t>bakrene zbiralke, ki povezujejo pozitivni pol usmernika na skupno zbiralko napajalnih linij, kakor tudi bakrene zbiralke, ki negativni pol usmernika povezujejo na povratni vod se odstranijo in nadomestijo z VN kabelskimi povezavami,</w:t>
      </w:r>
    </w:p>
    <w:p w14:paraId="4767B92A" w14:textId="77777777" w:rsidR="00CF1396" w:rsidRDefault="00CF1396" w:rsidP="00C86B37">
      <w:pPr>
        <w:pStyle w:val="Odstavekseznama"/>
        <w:numPr>
          <w:ilvl w:val="1"/>
          <w:numId w:val="596"/>
        </w:numPr>
      </w:pPr>
      <w:r>
        <w:t xml:space="preserve">bakrena zračna dušilka se odstrani iz celice v mednadstropju, skupaj s kabli povratnega voda, skupno bakreno zbiralko in tiristorsko zaščitno napravo. Slednja se priključi vzporedno na eno izmed novih dušilk usmernika skupno bakreno </w:t>
      </w:r>
      <w:r w:rsidRPr="009C7B51">
        <w:t>zbiralko. V celici ostane bakrena zbiralka povratnega voda z določenimi kabli »-» pola, ki se ob zamenjavi usmernikov ne prestavljajo.</w:t>
      </w:r>
    </w:p>
    <w:p w14:paraId="71376183" w14:textId="77777777" w:rsidR="00CF1396" w:rsidRDefault="00CF1396" w:rsidP="00C86B37">
      <w:pPr>
        <w:pStyle w:val="Odstavekseznama"/>
        <w:numPr>
          <w:ilvl w:val="1"/>
          <w:numId w:val="596"/>
        </w:numPr>
      </w:pPr>
      <w:r w:rsidRPr="009C7B51">
        <w:t>zamenjavo zračne bakrene dušilke v povratnem vodu z dvema zračnima aluminijastima dušilkama, ki se vgradita v pozitivni pol posameznega usmernika</w:t>
      </w:r>
      <w:r>
        <w:t>.</w:t>
      </w:r>
    </w:p>
    <w:p w14:paraId="22709920" w14:textId="6B8DEF12" w:rsidR="00CF1396" w:rsidRDefault="00CF1396" w:rsidP="00C86B37">
      <w:pPr>
        <w:pStyle w:val="Odstavekseznama"/>
        <w:numPr>
          <w:ilvl w:val="0"/>
          <w:numId w:val="596"/>
        </w:numPr>
      </w:pPr>
      <w:r>
        <w:t>Obseg zamenjav preostale opreme</w:t>
      </w:r>
    </w:p>
    <w:p w14:paraId="2249641C" w14:textId="77777777" w:rsidR="00CF1396" w:rsidRDefault="00CF1396" w:rsidP="00C86B37">
      <w:pPr>
        <w:pStyle w:val="Odstavekseznama"/>
        <w:widowControl/>
        <w:numPr>
          <w:ilvl w:val="1"/>
          <w:numId w:val="596"/>
        </w:numPr>
        <w:tabs>
          <w:tab w:val="clear" w:pos="851"/>
        </w:tabs>
        <w:spacing w:line="259" w:lineRule="auto"/>
      </w:pPr>
      <w:r>
        <w:t>zamenjavo vseh keramičnih podpornih izolatorjev (dotrajani, pokajo,…), na skupnih trifaznih zbiralkah v 20 kV postroju z novimi podpornimi izolatorji iz epoksidne smole (zbiralke se na novo prebarvajo),</w:t>
      </w:r>
    </w:p>
    <w:p w14:paraId="749255D1" w14:textId="77777777" w:rsidR="00CF1396" w:rsidRDefault="00CF1396" w:rsidP="00C86B37">
      <w:pPr>
        <w:pStyle w:val="Odstavekseznama"/>
        <w:widowControl/>
        <w:numPr>
          <w:ilvl w:val="1"/>
          <w:numId w:val="596"/>
        </w:numPr>
        <w:tabs>
          <w:tab w:val="clear" w:pos="851"/>
        </w:tabs>
        <w:spacing w:line="259" w:lineRule="auto"/>
      </w:pPr>
      <w:r>
        <w:t>zamenjava skupnih 3 kV zbiralk napajalnih linij,</w:t>
      </w:r>
    </w:p>
    <w:p w14:paraId="2CF3365A" w14:textId="77777777" w:rsidR="00CF1396" w:rsidRDefault="00CF1396" w:rsidP="00C86B37">
      <w:pPr>
        <w:pStyle w:val="Odstavekseznama"/>
        <w:widowControl/>
        <w:numPr>
          <w:ilvl w:val="1"/>
          <w:numId w:val="596"/>
        </w:numPr>
        <w:tabs>
          <w:tab w:val="clear" w:pos="851"/>
        </w:tabs>
        <w:spacing w:line="259" w:lineRule="auto"/>
      </w:pPr>
      <w:r>
        <w:t>zamenjava keramičnih podpornih izolatorjev z novimi epoksidnimi na skupnih 3 kV zbiralkah</w:t>
      </w:r>
    </w:p>
    <w:p w14:paraId="0978E541" w14:textId="77777777" w:rsidR="00CF1396" w:rsidRDefault="00CF1396" w:rsidP="00C86B37">
      <w:pPr>
        <w:pStyle w:val="Odstavekseznama"/>
        <w:widowControl/>
        <w:numPr>
          <w:ilvl w:val="1"/>
          <w:numId w:val="596"/>
        </w:numPr>
        <w:tabs>
          <w:tab w:val="clear" w:pos="851"/>
        </w:tabs>
        <w:spacing w:line="259" w:lineRule="auto"/>
      </w:pPr>
      <w:r>
        <w:t>zamenjavo</w:t>
      </w:r>
      <w:r w:rsidRPr="00C53E93">
        <w:t xml:space="preserve"> tokovn</w:t>
      </w:r>
      <w:r>
        <w:t>ih</w:t>
      </w:r>
      <w:r w:rsidRPr="00C53E93">
        <w:t xml:space="preserve"> meriln</w:t>
      </w:r>
      <w:r>
        <w:t>ih</w:t>
      </w:r>
      <w:r w:rsidRPr="00C53E93">
        <w:t xml:space="preserve"> transformatorj</w:t>
      </w:r>
      <w:r>
        <w:t>ev v celicah =J01 in =J02</w:t>
      </w:r>
      <w:r w:rsidRPr="00C53E93">
        <w:t>, tokovne prestave 2x100/5/5 A, z novimi tokovne prestave 2x150/5/5 A</w:t>
      </w:r>
      <w:r>
        <w:t xml:space="preserve"> (po Soglasju za priključitev),</w:t>
      </w:r>
    </w:p>
    <w:p w14:paraId="7DFF97D2" w14:textId="77777777" w:rsidR="00CF1396" w:rsidRDefault="00CF1396" w:rsidP="00C86B37">
      <w:pPr>
        <w:pStyle w:val="Odstavekseznama"/>
        <w:widowControl/>
        <w:numPr>
          <w:ilvl w:val="1"/>
          <w:numId w:val="596"/>
        </w:numPr>
        <w:tabs>
          <w:tab w:val="clear" w:pos="851"/>
        </w:tabs>
        <w:spacing w:line="259" w:lineRule="auto"/>
      </w:pPr>
      <w:r>
        <w:t xml:space="preserve">zamenjavo napetostnih merilnih transformatorjev v celicah =J01 in =J07 z novimi razreda napetostne prestave </w:t>
      </w:r>
      <m:oMath>
        <m:f>
          <m:fPr>
            <m:ctrlPr>
              <w:rPr>
                <w:rFonts w:ascii="Cambria Math" w:hAnsi="Cambria Math" w:cs="Cambria Math"/>
              </w:rPr>
            </m:ctrlPr>
          </m:fPr>
          <m:num>
            <m:r>
              <m:rPr>
                <m:sty m:val="p"/>
              </m:rPr>
              <w:rPr>
                <w:rFonts w:ascii="Cambria Math" w:hAnsi="Cambria Math" w:cs="Cambria Math"/>
              </w:rPr>
              <m:t>20</m:t>
            </m:r>
          </m:num>
          <m:den>
            <m:rad>
              <m:radPr>
                <m:degHide m:val="1"/>
                <m:ctrlPr>
                  <w:rPr>
                    <w:rFonts w:ascii="Cambria Math" w:hAnsi="Cambria Math" w:cs="Cambria Math"/>
                  </w:rPr>
                </m:ctrlPr>
              </m:radPr>
              <m:deg/>
              <m:e>
                <m:r>
                  <m:rPr>
                    <m:sty m:val="p"/>
                  </m:rPr>
                  <w:rPr>
                    <w:rFonts w:ascii="Cambria Math" w:hAnsi="Cambria Math" w:cs="Cambria Math"/>
                  </w:rPr>
                  <m:t>3</m:t>
                </m:r>
              </m:e>
            </m:rad>
          </m:den>
        </m:f>
      </m:oMath>
      <w:r w:rsidRPr="004926D5">
        <w:t>/</w:t>
      </w:r>
      <m:oMath>
        <m:f>
          <m:fPr>
            <m:ctrlPr>
              <w:rPr>
                <w:rFonts w:ascii="Cambria Math" w:hAnsi="Cambria Math" w:cs="Cambria Math"/>
              </w:rPr>
            </m:ctrlPr>
          </m:fPr>
          <m:num>
            <m:r>
              <m:rPr>
                <m:sty m:val="p"/>
              </m:rPr>
              <w:rPr>
                <w:rFonts w:ascii="Cambria Math" w:hAnsi="Cambria Math" w:cs="Cambria Math"/>
              </w:rPr>
              <m:t>0,1</m:t>
            </m:r>
          </m:num>
          <m:den>
            <m:rad>
              <m:radPr>
                <m:degHide m:val="1"/>
                <m:ctrlPr>
                  <w:rPr>
                    <w:rFonts w:ascii="Cambria Math" w:hAnsi="Cambria Math" w:cs="Cambria Math"/>
                  </w:rPr>
                </m:ctrlPr>
              </m:radPr>
              <m:deg/>
              <m:e>
                <m:r>
                  <m:rPr>
                    <m:sty m:val="p"/>
                  </m:rPr>
                  <w:rPr>
                    <w:rFonts w:ascii="Cambria Math" w:hAnsi="Cambria Math" w:cs="Cambria Math"/>
                  </w:rPr>
                  <m:t>3</m:t>
                </m:r>
              </m:e>
            </m:rad>
          </m:den>
        </m:f>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0,1</m:t>
            </m:r>
          </m:num>
          <m:den>
            <m:rad>
              <m:radPr>
                <m:degHide m:val="1"/>
                <m:ctrlPr>
                  <w:rPr>
                    <w:rFonts w:ascii="Cambria Math" w:hAnsi="Cambria Math" w:cs="Cambria Math"/>
                  </w:rPr>
                </m:ctrlPr>
              </m:radPr>
              <m:deg/>
              <m:e>
                <m:r>
                  <m:rPr>
                    <m:sty m:val="p"/>
                  </m:rPr>
                  <w:rPr>
                    <w:rFonts w:ascii="Cambria Math" w:hAnsi="Cambria Math" w:cs="Cambria Math"/>
                  </w:rPr>
                  <m:t>3</m:t>
                </m:r>
              </m:e>
            </m:rad>
          </m:den>
        </m:f>
        <m:r>
          <w:rPr>
            <w:rFonts w:ascii="Cambria Math" w:hAnsi="Cambria Math" w:cs="Cambria Math"/>
          </w:rPr>
          <m:t>kV</m:t>
        </m:r>
      </m:oMath>
      <w:r w:rsidRPr="00CF1396">
        <w:rPr>
          <w:rFonts w:eastAsiaTheme="minorEastAsia"/>
          <w:iCs/>
        </w:rPr>
        <w:t xml:space="preserve"> </w:t>
      </w:r>
      <w:r>
        <w:t>(po Soglasju za priključitev),</w:t>
      </w:r>
    </w:p>
    <w:p w14:paraId="5CB020FC" w14:textId="77777777" w:rsidR="00CF1396" w:rsidRDefault="00CF1396" w:rsidP="00C86B37">
      <w:pPr>
        <w:pStyle w:val="Odstavekseznama"/>
        <w:widowControl/>
        <w:numPr>
          <w:ilvl w:val="1"/>
          <w:numId w:val="596"/>
        </w:numPr>
        <w:tabs>
          <w:tab w:val="clear" w:pos="851"/>
        </w:tabs>
        <w:spacing w:line="259" w:lineRule="auto"/>
      </w:pPr>
      <w:r>
        <w:t>zamenjava števcev za registracijo porabe električne energije (po Soglasju za priključitev).</w:t>
      </w:r>
    </w:p>
    <w:p w14:paraId="5DBAF6E0" w14:textId="3ACBC038" w:rsidR="00D714A1" w:rsidRDefault="00CF1396" w:rsidP="00D714A1">
      <w:pPr>
        <w:pStyle w:val="Odstavekseznama"/>
        <w:numPr>
          <w:ilvl w:val="0"/>
          <w:numId w:val="0"/>
        </w:numPr>
        <w:ind w:left="794"/>
      </w:pPr>
      <w:r w:rsidRPr="00492281">
        <w:rPr>
          <w:rFonts w:cs="Arial"/>
        </w:rPr>
        <w:t xml:space="preserve">Dodatna naprava je le ena </w:t>
      </w:r>
      <w:r>
        <w:t>tiristorska zaščitna naprava (TOP 3) za zaščito ene izmed dveh dušilk, za drugo dušilko se uporabi že obstoječa tiriristorska naprava.</w:t>
      </w:r>
    </w:p>
    <w:p w14:paraId="6ECA8D7A" w14:textId="29F0CCEF" w:rsidR="00492281" w:rsidRDefault="00492281" w:rsidP="00374EB8">
      <w:pPr>
        <w:pStyle w:val="Naslov4"/>
      </w:pPr>
      <w:r>
        <w:t>Prestavitev odsekovnih in zveznih stikal</w:t>
      </w:r>
    </w:p>
    <w:p w14:paraId="74BE4A73" w14:textId="4F91898C" w:rsidR="00492281" w:rsidRPr="00A40322" w:rsidRDefault="00492281" w:rsidP="00C86B37">
      <w:pPr>
        <w:pStyle w:val="Odstavekseznama"/>
        <w:numPr>
          <w:ilvl w:val="0"/>
          <w:numId w:val="597"/>
        </w:numPr>
      </w:pPr>
      <w:r>
        <w:t>Predvidena je</w:t>
      </w:r>
      <w:r w:rsidRPr="00A40322">
        <w:t xml:space="preserve"> prestavitev obstoječih odsekovnih stikal iz zunanjega 3 kV stikališča v notranjost zgradbe ENP, pri čemer so predvidena nova stikala na izvlečljivih vozičkih, ki se jih vgradi v betonske celice pod hitra linijska stikala.</w:t>
      </w:r>
    </w:p>
    <w:p w14:paraId="49DDE743" w14:textId="44107779" w:rsidR="00492281" w:rsidRPr="00A40322" w:rsidRDefault="00492281" w:rsidP="00C86B37">
      <w:pPr>
        <w:pStyle w:val="Odstavekseznama"/>
        <w:numPr>
          <w:ilvl w:val="0"/>
          <w:numId w:val="597"/>
        </w:numPr>
      </w:pPr>
      <w:r w:rsidRPr="00A40322">
        <w:t>V zunanjem 3 kV stikališču še naprej ostaneta obstoječi vezni stikali –Q5 in –Q6. Po odstranitvi odsekovnih stikal stikališče se predala po načrtu vozne mrež</w:t>
      </w:r>
      <w:r>
        <w:t>e, ki je sestavni del projekta.</w:t>
      </w:r>
    </w:p>
    <w:p w14:paraId="06CDA92F" w14:textId="647B8D0C" w:rsidR="00492281" w:rsidRPr="00A40322" w:rsidRDefault="00492281" w:rsidP="00C86B37">
      <w:pPr>
        <w:pStyle w:val="Odstavekseznama"/>
        <w:numPr>
          <w:ilvl w:val="0"/>
          <w:numId w:val="597"/>
        </w:numPr>
      </w:pPr>
      <w:r w:rsidRPr="00A40322">
        <w:t>Zaradi pomanjkanja prostora znotraj 3 kV postroja, zvezna stikala ni bilo možno prestaviti v notranjost zgradbe ENP. Z upravljavcem je dogovorjeno, da ta stikala ostanejo še naprej v zunanjem stikališču.</w:t>
      </w:r>
    </w:p>
    <w:p w14:paraId="7791A841" w14:textId="16B67BA7" w:rsidR="00492281" w:rsidRDefault="00492281" w:rsidP="00C86B37">
      <w:pPr>
        <w:pStyle w:val="Odstavekseznama"/>
        <w:numPr>
          <w:ilvl w:val="0"/>
          <w:numId w:val="597"/>
        </w:numPr>
      </w:pPr>
      <w:r w:rsidRPr="00A40322">
        <w:t>S postavitvijo novih odsekovnih stikal v celice napajalnih linij je potrebno predelati tudi notranje 3 kV stikališče.</w:t>
      </w:r>
    </w:p>
    <w:p w14:paraId="0A5E62ED" w14:textId="40F45454" w:rsidR="00492281" w:rsidRPr="00492281" w:rsidRDefault="00492281" w:rsidP="00C86B37">
      <w:pPr>
        <w:pStyle w:val="Odstavekseznama"/>
        <w:numPr>
          <w:ilvl w:val="0"/>
          <w:numId w:val="597"/>
        </w:numPr>
        <w:rPr>
          <w:rFonts w:cs="Arial"/>
        </w:rPr>
      </w:pPr>
      <w:r w:rsidRPr="00492281">
        <w:rPr>
          <w:rFonts w:cs="Arial"/>
        </w:rPr>
        <w:t xml:space="preserve">Obstoječa odsekovna stikala –Q1, -Q2, -Q3 in –Q4 se demontirajo in odstranijo iz zunanjega stikališča komplet z elektromotornim pogonom ter napajalnimi in krmilnimi kabli . Prav tako se demontira vse 4 napetostne merilne pretvornike (MHCO-T-V), za meritev napetosti VM, in se jih prestavi v betonske celici pod </w:t>
      </w:r>
      <w:r w:rsidRPr="00492281">
        <w:rPr>
          <w:rFonts w:cs="Arial"/>
        </w:rPr>
        <w:lastRenderedPageBreak/>
        <w:t>linijska hitra stikala.</w:t>
      </w:r>
    </w:p>
    <w:p w14:paraId="1773417A" w14:textId="332F12B9" w:rsidR="00492281" w:rsidRPr="00492281" w:rsidRDefault="00492281" w:rsidP="00C86B37">
      <w:pPr>
        <w:pStyle w:val="Odstavekseznama"/>
        <w:numPr>
          <w:ilvl w:val="0"/>
          <w:numId w:val="597"/>
        </w:numPr>
        <w:rPr>
          <w:rFonts w:cs="Arial"/>
        </w:rPr>
      </w:pPr>
      <w:r w:rsidRPr="00492281">
        <w:rPr>
          <w:rFonts w:cs="Arial"/>
        </w:rPr>
        <w:t>Enopolna shema napajanja vozne mreže iz ENP se v ničemer ne spremeni. Prav tako se ne spremeni način lokalnega in daljinskega upravljanj</w:t>
      </w:r>
      <w:r>
        <w:rPr>
          <w:rFonts w:cs="Arial"/>
        </w:rPr>
        <w:t>a z napravami napajalnih linij.</w:t>
      </w:r>
    </w:p>
    <w:p w14:paraId="6BA27DD9" w14:textId="09EAAB53" w:rsidR="00492281" w:rsidRPr="00374EB8" w:rsidRDefault="00492281" w:rsidP="00C86B37">
      <w:pPr>
        <w:pStyle w:val="Odstavekseznama"/>
        <w:numPr>
          <w:ilvl w:val="0"/>
          <w:numId w:val="597"/>
        </w:numPr>
      </w:pPr>
      <w:r w:rsidRPr="00492281">
        <w:rPr>
          <w:rFonts w:cs="Arial"/>
        </w:rPr>
        <w:t xml:space="preserve">Edina sprememba, z vidika varnega posluževanja naprav, je prisotnost 3 kV napetosti v celicah odsekovnih, kljub izklopu odsekovnih stikal in pripadajoče dvojne ločilke, za razliko od prvotnega stanja, ko ta napetost ni </w:t>
      </w:r>
      <w:r w:rsidR="00374EB8">
        <w:rPr>
          <w:rFonts w:cs="Arial"/>
        </w:rPr>
        <w:t>bila prisotna.</w:t>
      </w:r>
    </w:p>
    <w:p w14:paraId="0ABB51C4" w14:textId="68CD99B4" w:rsidR="00374EB8" w:rsidRPr="00374EB8" w:rsidRDefault="00374EB8" w:rsidP="00C86B37">
      <w:pPr>
        <w:pStyle w:val="Odstavekseznama"/>
        <w:numPr>
          <w:ilvl w:val="0"/>
          <w:numId w:val="597"/>
        </w:numPr>
      </w:pPr>
      <w:r w:rsidRPr="00A40322">
        <w:rPr>
          <w:rFonts w:cs="Arial"/>
        </w:rPr>
        <w:t>Nova odsekovna stikala se vključijo v obstoječi sistem lokalnega in daljinskega vodenja tako, da glede tega ni nobene spremembe. Enako velja za sistem medsebojne odvisnosti.</w:t>
      </w:r>
    </w:p>
    <w:p w14:paraId="71E14E70" w14:textId="3D6DFDAB" w:rsidR="00374EB8" w:rsidRDefault="00374EB8" w:rsidP="00374EB8">
      <w:pPr>
        <w:pStyle w:val="Naslov4"/>
      </w:pPr>
      <w:r>
        <w:t>Ozemljilna stikala</w:t>
      </w:r>
    </w:p>
    <w:p w14:paraId="798F3EE9" w14:textId="77777777" w:rsidR="00374EB8" w:rsidRPr="00E52DF3" w:rsidRDefault="00374EB8" w:rsidP="00C86B37">
      <w:pPr>
        <w:pStyle w:val="Odstavekseznama"/>
        <w:numPr>
          <w:ilvl w:val="0"/>
          <w:numId w:val="598"/>
        </w:numPr>
      </w:pPr>
      <w:r w:rsidRPr="00E52DF3">
        <w:t>Za čim hitrejši izklop 3 kV napetosti v vozni mreži (VM) in izvedbi zavarovanja pred nehotenim ponovnim vklopom, za čas odprave izrednih dogodkov na odseku železniške proge Ljubljana - Sežana, se v ENP Vič izvede ozemljitev VM s pomočjo stikal na daljinsko upravljanje iz CV Ljubljana.</w:t>
      </w:r>
    </w:p>
    <w:p w14:paraId="08A99362" w14:textId="06EF0764" w:rsidR="00374EB8" w:rsidRPr="00E52DF3" w:rsidRDefault="00374EB8" w:rsidP="00C86B37">
      <w:pPr>
        <w:pStyle w:val="Odstavekseznama"/>
        <w:numPr>
          <w:ilvl w:val="0"/>
          <w:numId w:val="598"/>
        </w:numPr>
      </w:pPr>
      <w:r w:rsidRPr="00E52DF3">
        <w:t>Možnost daljinskega vklopa in izklopa ozemljilnih stikal iz CV, pripomore tudi skrajšanju časa priprave za začetek izvajanja rednih vzdrževalnih del na VM. Na ta način se zagotovijo minimalni zastoji v železniškem prometu pri izvajanju tovrstnih del.</w:t>
      </w:r>
    </w:p>
    <w:p w14:paraId="0AB404CC" w14:textId="5E31A0F7" w:rsidR="00374EB8" w:rsidRPr="00374EB8" w:rsidRDefault="00374EB8" w:rsidP="00C86B37">
      <w:pPr>
        <w:pStyle w:val="Odstavekseznama"/>
        <w:numPr>
          <w:ilvl w:val="0"/>
          <w:numId w:val="598"/>
        </w:numPr>
        <w:rPr>
          <w:rFonts w:cs="Arial"/>
        </w:rPr>
      </w:pPr>
      <w:r w:rsidRPr="00374EB8">
        <w:rPr>
          <w:rFonts w:cs="Arial"/>
        </w:rPr>
        <w:t>Ozemljilna stikala so zunanje izvedbe in se, skupaj s pogonskim drogom in elektromotornim pogonom,</w:t>
      </w:r>
      <w:r>
        <w:rPr>
          <w:rFonts w:cs="Arial"/>
        </w:rPr>
        <w:t xml:space="preserve"> vgradijo na fasado zgradbe ENP</w:t>
      </w:r>
      <w:r w:rsidRPr="00374EB8">
        <w:rPr>
          <w:rFonts w:cs="Arial"/>
        </w:rPr>
        <w:t>. Stikala, pogonski drog in elektromotorni se montirajo, preizkušajo in spuščajo v pogon skladno z navodili, ki so podana v P</w:t>
      </w:r>
      <w:r>
        <w:rPr>
          <w:rFonts w:cs="Arial"/>
        </w:rPr>
        <w:t>riročniku</w:t>
      </w:r>
      <w:r w:rsidRPr="00374EB8">
        <w:rPr>
          <w:rFonts w:cs="Arial"/>
        </w:rPr>
        <w:t xml:space="preserve"> v prilogi te</w:t>
      </w:r>
      <w:r>
        <w:rPr>
          <w:rFonts w:cs="Arial"/>
        </w:rPr>
        <w:t xml:space="preserve">hničnega </w:t>
      </w:r>
      <w:r w:rsidRPr="00374EB8">
        <w:rPr>
          <w:rFonts w:cs="Arial"/>
        </w:rPr>
        <w:t>poročila</w:t>
      </w:r>
      <w:r>
        <w:rPr>
          <w:rFonts w:cs="Arial"/>
        </w:rPr>
        <w:t xml:space="preserve"> projektne dokumentacije</w:t>
      </w:r>
      <w:r w:rsidRPr="00374EB8">
        <w:rPr>
          <w:rFonts w:cs="Arial"/>
        </w:rPr>
        <w:t xml:space="preserve">. </w:t>
      </w:r>
    </w:p>
    <w:p w14:paraId="2F398E9E" w14:textId="3A0A80A9" w:rsidR="00374EB8" w:rsidRPr="00374EB8" w:rsidRDefault="00374EB8" w:rsidP="00C86B37">
      <w:pPr>
        <w:pStyle w:val="Odstavekseznama"/>
        <w:numPr>
          <w:ilvl w:val="0"/>
          <w:numId w:val="598"/>
        </w:numPr>
        <w:rPr>
          <w:rFonts w:cs="Arial"/>
        </w:rPr>
      </w:pPr>
      <w:r w:rsidRPr="00374EB8">
        <w:rPr>
          <w:rFonts w:cs="Arial"/>
        </w:rPr>
        <w:t xml:space="preserve">Elektronska nadzorna naprava CCR je izvedbe za notranje prostore in je nameščena znotraj celice dušilke v pritličju zgradbe. Ob zamenjavi usmerniških agregatov se dušilka odstrani iz prostora. Znotraj zaščitne ograje ostane le zbiralka povratnega voda z določenimi kabelskimi priključki. Montaža in električne povezave naprave se izvedejo skladno z navodili, ki so </w:t>
      </w:r>
      <w:r>
        <w:rPr>
          <w:rFonts w:cs="Arial"/>
        </w:rPr>
        <w:t xml:space="preserve">v </w:t>
      </w:r>
      <w:r w:rsidRPr="00374EB8">
        <w:rPr>
          <w:rFonts w:cs="Arial"/>
        </w:rPr>
        <w:t>prilogi te</w:t>
      </w:r>
      <w:r>
        <w:rPr>
          <w:rFonts w:cs="Arial"/>
        </w:rPr>
        <w:t xml:space="preserve">hničnega </w:t>
      </w:r>
      <w:r w:rsidRPr="00374EB8">
        <w:rPr>
          <w:rFonts w:cs="Arial"/>
        </w:rPr>
        <w:t>poročila</w:t>
      </w:r>
      <w:r>
        <w:rPr>
          <w:rFonts w:cs="Arial"/>
        </w:rPr>
        <w:t xml:space="preserve"> projektne dokumentacije</w:t>
      </w:r>
      <w:r w:rsidRPr="00374EB8">
        <w:rPr>
          <w:rFonts w:cs="Arial"/>
        </w:rPr>
        <w:t>.</w:t>
      </w:r>
    </w:p>
    <w:p w14:paraId="62977671" w14:textId="74413566" w:rsidR="00374EB8" w:rsidRPr="00374EB8" w:rsidRDefault="00374EB8" w:rsidP="00C86B37">
      <w:pPr>
        <w:pStyle w:val="Odstavekseznama"/>
        <w:numPr>
          <w:ilvl w:val="0"/>
          <w:numId w:val="598"/>
        </w:numPr>
        <w:rPr>
          <w:rFonts w:cs="Arial"/>
        </w:rPr>
      </w:pPr>
      <w:r w:rsidRPr="00374EB8">
        <w:rPr>
          <w:rFonts w:cs="Arial"/>
        </w:rPr>
        <w:t>Krmilna omarica =W+XT, za lokalno in daljinsko krmiljenje je izvedbe za notranje prostore in so jo montira na steno v komandnem prostoru. Omarica se sprojektira in dobavi po posebnem načrtu za lokalno in daljinsko upravljanje.</w:t>
      </w:r>
    </w:p>
    <w:p w14:paraId="0D20C68E" w14:textId="779A31F9" w:rsidR="00374EB8" w:rsidRDefault="00331CD9" w:rsidP="00331CD9">
      <w:pPr>
        <w:pStyle w:val="Naslov4"/>
      </w:pPr>
      <w:r>
        <w:t>Povratni vod in naprava VLD</w:t>
      </w:r>
    </w:p>
    <w:p w14:paraId="717C2539" w14:textId="791C1EF9" w:rsidR="00331CD9" w:rsidRDefault="00331CD9" w:rsidP="00C86B37">
      <w:pPr>
        <w:pStyle w:val="Odstavekseznama"/>
        <w:numPr>
          <w:ilvl w:val="0"/>
          <w:numId w:val="600"/>
        </w:numPr>
      </w:pPr>
      <w:r>
        <w:t xml:space="preserve">Obstoječa kabelska kanalizacija povratnega voda, ki je izvedena v betonski cevi premera </w:t>
      </w:r>
      <w:r>
        <w:sym w:font="Symbol" w:char="F066"/>
      </w:r>
      <w:r>
        <w:t xml:space="preserve"> 20 cm in poteka skozi 3 kV postroj do zunanjega jaška ob zgradbi ENP je neustrezna za izvedbo novega povratnega voda.</w:t>
      </w:r>
    </w:p>
    <w:p w14:paraId="020C629A" w14:textId="2C66A0FC" w:rsidR="00331CD9" w:rsidRDefault="00331CD9" w:rsidP="00C86B37">
      <w:pPr>
        <w:pStyle w:val="Odstavekseznama"/>
        <w:numPr>
          <w:ilvl w:val="0"/>
          <w:numId w:val="600"/>
        </w:numPr>
      </w:pPr>
      <w:r>
        <w:t xml:space="preserve">Po novem so zbiralnice povratnega voda nadomeščene s kabli. Zračne zbiralnice 2 x 60 x 10 cm so nadomeščene z 8 enožilnih bakrenih kablov vsak premera </w:t>
      </w:r>
      <w:r>
        <w:sym w:font="Symbol" w:char="F066"/>
      </w:r>
      <w:r>
        <w:t xml:space="preserve"> 3 cm, kar že presega premer betonske cevi. Po drugi strani se kabli zaključijo v prezračevalnem kanalu, ki nima povezave na obstoječo betonsko cev. Zaradi tega se obstoječa kabelska kanalizacija povratnega voda opusti v celoti in se nadomesti z novo.</w:t>
      </w:r>
    </w:p>
    <w:p w14:paraId="4FB7A756" w14:textId="61F2EAD9" w:rsidR="00331CD9" w:rsidRPr="00270292" w:rsidRDefault="00331CD9" w:rsidP="00331CD9">
      <w:pPr>
        <w:autoSpaceDE w:val="0"/>
        <w:autoSpaceDN w:val="0"/>
        <w:adjustRightInd w:val="0"/>
        <w:spacing w:after="0"/>
        <w:rPr>
          <w:rFonts w:cs="Arial"/>
          <w:szCs w:val="24"/>
        </w:rPr>
      </w:pPr>
      <w:r w:rsidRPr="00270292">
        <w:rPr>
          <w:rFonts w:cs="Arial"/>
          <w:szCs w:val="24"/>
        </w:rPr>
        <w:t>Povratni vod mor</w:t>
      </w:r>
      <w:r>
        <w:rPr>
          <w:rFonts w:cs="Arial"/>
          <w:szCs w:val="24"/>
        </w:rPr>
        <w:t>a</w:t>
      </w:r>
      <w:r w:rsidRPr="00270292">
        <w:rPr>
          <w:rFonts w:cs="Arial"/>
          <w:szCs w:val="24"/>
        </w:rPr>
        <w:t xml:space="preserve"> biti izveden izolirano od drugih </w:t>
      </w:r>
      <w:r>
        <w:rPr>
          <w:rFonts w:cs="Arial"/>
          <w:szCs w:val="24"/>
        </w:rPr>
        <w:t>ozemljenih delov najmanj za 0,6</w:t>
      </w:r>
      <w:r w:rsidRPr="00270292">
        <w:rPr>
          <w:rFonts w:cs="Arial"/>
          <w:szCs w:val="24"/>
        </w:rPr>
        <w:t>kV. ENP mora biti povezana na tirnico povratnega toka z najmanj dvema povratnima vodoma. Povratna voda morata biti dimenzionirana tako, da ob izpadu enega voda</w:t>
      </w:r>
      <w:r>
        <w:rPr>
          <w:rFonts w:cs="Arial"/>
          <w:szCs w:val="24"/>
        </w:rPr>
        <w:t>,</w:t>
      </w:r>
      <w:r w:rsidRPr="00270292">
        <w:rPr>
          <w:rFonts w:cs="Arial"/>
          <w:szCs w:val="24"/>
        </w:rPr>
        <w:t xml:space="preserve"> </w:t>
      </w:r>
      <w:r w:rsidRPr="00270292">
        <w:rPr>
          <w:rFonts w:cs="Arial"/>
          <w:szCs w:val="24"/>
        </w:rPr>
        <w:lastRenderedPageBreak/>
        <w:t>drugi vod ne bo električno preobremenjen</w:t>
      </w:r>
      <w:r>
        <w:rPr>
          <w:rFonts w:cs="Arial"/>
          <w:szCs w:val="24"/>
        </w:rPr>
        <w:t>.</w:t>
      </w:r>
    </w:p>
    <w:p w14:paraId="4D2997F6" w14:textId="0C031EA8" w:rsidR="00331CD9" w:rsidRPr="00331CD9" w:rsidRDefault="00331CD9" w:rsidP="00C86B37">
      <w:pPr>
        <w:pStyle w:val="Odstavekseznama"/>
        <w:numPr>
          <w:ilvl w:val="0"/>
          <w:numId w:val="600"/>
        </w:numPr>
      </w:pPr>
      <w:r>
        <w:rPr>
          <w:rFonts w:cs="Arial"/>
          <w:szCs w:val="24"/>
        </w:rPr>
        <w:t>V ENP Vič sta predvidena dva nova usmernika vsak z nazivnim enosmernim tokom 1500 A. Posamezni usmernik je lahko obremenjena s tokom 2250 A za dve uri in tokom 4500 A za čas ene minute (razred VI tab. 5 SIST EN 50328:2004).</w:t>
      </w:r>
    </w:p>
    <w:p w14:paraId="5D5745FD" w14:textId="274F4024" w:rsidR="00331CD9" w:rsidRDefault="00331CD9" w:rsidP="00C86B37">
      <w:pPr>
        <w:pStyle w:val="Odstavekseznama"/>
        <w:numPr>
          <w:ilvl w:val="0"/>
          <w:numId w:val="600"/>
        </w:numPr>
      </w:pPr>
      <w:r>
        <w:rPr>
          <w:rFonts w:cs="Arial"/>
          <w:szCs w:val="24"/>
        </w:rPr>
        <w:t>Z</w:t>
      </w:r>
      <w:r w:rsidRPr="00A47CB0">
        <w:rPr>
          <w:rFonts w:cs="Arial"/>
          <w:szCs w:val="24"/>
        </w:rPr>
        <w:t xml:space="preserve">notraj enosmernega 3 kV postroja ENP vgrajeni dve napravi od katerih je ena </w:t>
      </w:r>
      <w:r>
        <w:rPr>
          <w:rFonts w:cs="Arial"/>
          <w:szCs w:val="24"/>
        </w:rPr>
        <w:t>v funkciji VLD, oznaka</w:t>
      </w:r>
      <w:r w:rsidRPr="00A47CB0">
        <w:rPr>
          <w:rFonts w:cs="Arial"/>
          <w:szCs w:val="24"/>
        </w:rPr>
        <w:t xml:space="preserve"> (=M+KS), druga pa kontroli neprekinjenosti kablov povratnega voda (=M+PV). Obe napravi sta priključeni med skupno zbiralnico negativnega pola obeh usmernikov in ozemljitvenim sistemom oz. zaščitno zemljo ENP.</w:t>
      </w:r>
    </w:p>
    <w:p w14:paraId="302F5C41" w14:textId="471B5D04" w:rsidR="00331CD9" w:rsidRDefault="00331CD9" w:rsidP="00331CD9">
      <w:pPr>
        <w:pStyle w:val="Naslov4"/>
      </w:pPr>
      <w:r>
        <w:t>Sistem daljinskega vodenja SNEV</w:t>
      </w:r>
    </w:p>
    <w:p w14:paraId="5F89ACB4" w14:textId="77777777" w:rsidR="00A3246B" w:rsidRDefault="00331CD9" w:rsidP="00C86B37">
      <w:pPr>
        <w:pStyle w:val="Odstavekseznama"/>
        <w:numPr>
          <w:ilvl w:val="0"/>
          <w:numId w:val="599"/>
        </w:numPr>
      </w:pPr>
      <w:r w:rsidRPr="00E52DF3">
        <w:t>Zaradi zamenjav oz. vgradnje novih stabilnih naprav električne vleke, spremenjeni tirni situaciji, spremenjeni shemi voznega omrežja je potrebno izdelati izvedbeni načrt, ki bo vseboval tudi nadgradnjo obstoječega sistema daljinskega vodenja SNEV (ENP in CV SNEV)</w:t>
      </w:r>
    </w:p>
    <w:p w14:paraId="5301C76A" w14:textId="5F68DFC8" w:rsidR="00331CD9" w:rsidRDefault="00A3246B" w:rsidP="00C86B37">
      <w:pPr>
        <w:pStyle w:val="Odstavekseznama"/>
        <w:numPr>
          <w:ilvl w:val="0"/>
          <w:numId w:val="599"/>
        </w:numPr>
      </w:pPr>
      <w:r>
        <w:t>Obstoječi sistem daljinskega vodenja SNEV na Slovenskem omrežju je proizvod podjetja Iskra d.d. Nadgradnja sistema daljinskega vodenja po tem projektu mora biti kompatibilna z obstoječim sistemom daljinskega vodenja in mora omogočati najmanj enako funkcionalnost kot obstoječi sistem daljinksega vodenja SNEV. Če ponudnik ponudi naprave drugega proizvajalca, mora v ponudbo vključiti tudi rezervne dele za 10 let obratovanja teh naprav</w:t>
      </w:r>
      <w:r w:rsidR="00331CD9" w:rsidRPr="00E52DF3">
        <w:t>.</w:t>
      </w:r>
    </w:p>
    <w:p w14:paraId="3599F7F7" w14:textId="77777777" w:rsidR="00492281" w:rsidRPr="00715702" w:rsidRDefault="00492281" w:rsidP="00D714A1">
      <w:pPr>
        <w:pStyle w:val="Odstavekseznama"/>
        <w:numPr>
          <w:ilvl w:val="0"/>
          <w:numId w:val="0"/>
        </w:numPr>
        <w:ind w:left="794"/>
        <w:sectPr w:rsidR="00492281" w:rsidRPr="00715702">
          <w:pgSz w:w="11906" w:h="16838"/>
          <w:pgMar w:top="1440" w:right="1440" w:bottom="1440" w:left="1440" w:header="708" w:footer="708" w:gutter="0"/>
          <w:cols w:space="708"/>
          <w:docGrid w:linePitch="360"/>
        </w:sectPr>
      </w:pPr>
    </w:p>
    <w:p w14:paraId="2C9E120C" w14:textId="4503A00E" w:rsidR="006A3929" w:rsidRPr="00715702" w:rsidRDefault="006A3929" w:rsidP="006A3929">
      <w:pPr>
        <w:pStyle w:val="Naslov2"/>
      </w:pPr>
      <w:bookmarkStart w:id="1544" w:name="_Toc43814281"/>
      <w:bookmarkStart w:id="1545" w:name="_Toc58586281"/>
      <w:r w:rsidRPr="00715702">
        <w:lastRenderedPageBreak/>
        <w:t>Priloga »C«</w:t>
      </w:r>
      <w:bookmarkEnd w:id="1544"/>
      <w:bookmarkEnd w:id="1545"/>
    </w:p>
    <w:tbl>
      <w:tblPr>
        <w:tblW w:w="14341" w:type="dxa"/>
        <w:tblInd w:w="55" w:type="dxa"/>
        <w:tblCellMar>
          <w:left w:w="70" w:type="dxa"/>
          <w:right w:w="70" w:type="dxa"/>
        </w:tblCellMar>
        <w:tblLook w:val="04A0" w:firstRow="1" w:lastRow="0" w:firstColumn="1" w:lastColumn="0" w:noHBand="0" w:noVBand="1"/>
      </w:tblPr>
      <w:tblGrid>
        <w:gridCol w:w="700"/>
        <w:gridCol w:w="3920"/>
        <w:gridCol w:w="1940"/>
        <w:gridCol w:w="1880"/>
        <w:gridCol w:w="2180"/>
        <w:gridCol w:w="3429"/>
        <w:gridCol w:w="146"/>
        <w:gridCol w:w="146"/>
      </w:tblGrid>
      <w:tr w:rsidR="004C0F39" w14:paraId="540A698C" w14:textId="77777777" w:rsidTr="001571A6">
        <w:trPr>
          <w:gridAfter w:val="2"/>
          <w:wAfter w:w="292" w:type="dxa"/>
          <w:trHeight w:val="300"/>
        </w:trPr>
        <w:tc>
          <w:tcPr>
            <w:tcW w:w="700" w:type="dxa"/>
            <w:noWrap/>
            <w:hideMark/>
          </w:tcPr>
          <w:p w14:paraId="5901816B" w14:textId="77777777" w:rsidR="004C0F39" w:rsidRDefault="004C0F39" w:rsidP="001571A6">
            <w:pPr>
              <w:rPr>
                <w:b/>
                <w:bCs/>
              </w:rPr>
            </w:pPr>
          </w:p>
        </w:tc>
        <w:tc>
          <w:tcPr>
            <w:tcW w:w="3920" w:type="dxa"/>
            <w:noWrap/>
            <w:hideMark/>
          </w:tcPr>
          <w:p w14:paraId="29CEBAB1"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1940" w:type="dxa"/>
            <w:noWrap/>
            <w:vAlign w:val="bottom"/>
            <w:hideMark/>
          </w:tcPr>
          <w:p w14:paraId="7ADCE373"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1880" w:type="dxa"/>
            <w:noWrap/>
            <w:vAlign w:val="bottom"/>
            <w:hideMark/>
          </w:tcPr>
          <w:p w14:paraId="070EBA1A"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2180" w:type="dxa"/>
            <w:noWrap/>
            <w:vAlign w:val="bottom"/>
            <w:hideMark/>
          </w:tcPr>
          <w:p w14:paraId="5B062CB8"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3429" w:type="dxa"/>
            <w:noWrap/>
            <w:vAlign w:val="bottom"/>
            <w:hideMark/>
          </w:tcPr>
          <w:p w14:paraId="16EE6E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w:t>
            </w:r>
          </w:p>
        </w:tc>
      </w:tr>
      <w:tr w:rsidR="004C0F39" w14:paraId="41FAF578" w14:textId="77777777" w:rsidTr="001571A6">
        <w:trPr>
          <w:gridAfter w:val="2"/>
          <w:wAfter w:w="292" w:type="dxa"/>
          <w:trHeight w:val="300"/>
        </w:trPr>
        <w:tc>
          <w:tcPr>
            <w:tcW w:w="700" w:type="dxa"/>
            <w:noWrap/>
            <w:hideMark/>
          </w:tcPr>
          <w:p w14:paraId="2E7FF714" w14:textId="77777777" w:rsidR="004C0F39" w:rsidRDefault="004C0F39" w:rsidP="001571A6"/>
        </w:tc>
        <w:tc>
          <w:tcPr>
            <w:tcW w:w="3920" w:type="dxa"/>
            <w:noWrap/>
            <w:hideMark/>
          </w:tcPr>
          <w:p w14:paraId="7E367E3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0B95473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78DAFD2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042E7CA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067141E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CF57106" w14:textId="77777777" w:rsidTr="001571A6">
        <w:trPr>
          <w:gridAfter w:val="2"/>
          <w:wAfter w:w="292" w:type="dxa"/>
          <w:trHeight w:val="300"/>
        </w:trPr>
        <w:tc>
          <w:tcPr>
            <w:tcW w:w="6560" w:type="dxa"/>
            <w:gridSpan w:val="3"/>
            <w:noWrap/>
            <w:hideMark/>
          </w:tcPr>
          <w:p w14:paraId="53A7C44D"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SEZNAM KALKULATIVNIH ELEMENTOV - MEHANIZACIJA IN OPREMA</w:t>
            </w:r>
          </w:p>
        </w:tc>
        <w:tc>
          <w:tcPr>
            <w:tcW w:w="1880" w:type="dxa"/>
            <w:noWrap/>
            <w:vAlign w:val="bottom"/>
            <w:hideMark/>
          </w:tcPr>
          <w:p w14:paraId="6622914A" w14:textId="77777777" w:rsidR="004C0F39" w:rsidRDefault="004C0F39" w:rsidP="001571A6">
            <w:pPr>
              <w:rPr>
                <w:rFonts w:ascii="Calibri" w:eastAsia="Times New Roman" w:hAnsi="Calibri" w:cs="Times New Roman"/>
                <w:sz w:val="22"/>
                <w:lang w:eastAsia="sl-SI"/>
              </w:rPr>
            </w:pPr>
          </w:p>
        </w:tc>
        <w:tc>
          <w:tcPr>
            <w:tcW w:w="2180" w:type="dxa"/>
            <w:noWrap/>
            <w:vAlign w:val="bottom"/>
            <w:hideMark/>
          </w:tcPr>
          <w:p w14:paraId="572CC37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6B5452B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6F9C538C" w14:textId="77777777" w:rsidTr="001571A6">
        <w:trPr>
          <w:gridAfter w:val="2"/>
          <w:wAfter w:w="292" w:type="dxa"/>
          <w:trHeight w:val="315"/>
        </w:trPr>
        <w:tc>
          <w:tcPr>
            <w:tcW w:w="700" w:type="dxa"/>
            <w:vMerge w:val="restart"/>
            <w:tcBorders>
              <w:top w:val="single" w:sz="4" w:space="0" w:color="auto"/>
              <w:left w:val="single" w:sz="4" w:space="0" w:color="auto"/>
              <w:bottom w:val="single" w:sz="4" w:space="0" w:color="000000"/>
              <w:right w:val="nil"/>
            </w:tcBorders>
            <w:vAlign w:val="center"/>
            <w:hideMark/>
          </w:tcPr>
          <w:p w14:paraId="0EFDBE7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Zap.</w:t>
            </w:r>
            <w:r>
              <w:rPr>
                <w:rFonts w:ascii="Calibri" w:eastAsia="Times New Roman" w:hAnsi="Calibri" w:cs="Times New Roman"/>
                <w:color w:val="000000"/>
                <w:sz w:val="22"/>
                <w:lang w:eastAsia="sl-SI"/>
              </w:rPr>
              <w:br/>
              <w:t>št.</w:t>
            </w:r>
          </w:p>
        </w:tc>
        <w:tc>
          <w:tcPr>
            <w:tcW w:w="3920" w:type="dxa"/>
            <w:vMerge w:val="restart"/>
            <w:tcBorders>
              <w:top w:val="single" w:sz="4" w:space="0" w:color="auto"/>
              <w:left w:val="single" w:sz="4" w:space="0" w:color="auto"/>
              <w:bottom w:val="single" w:sz="4" w:space="0" w:color="000000"/>
              <w:right w:val="single" w:sz="4" w:space="0" w:color="auto"/>
            </w:tcBorders>
            <w:vAlign w:val="center"/>
            <w:hideMark/>
          </w:tcPr>
          <w:p w14:paraId="3781639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Vrste mehanizacije in opreme</w:t>
            </w:r>
          </w:p>
        </w:tc>
        <w:tc>
          <w:tcPr>
            <w:tcW w:w="1940" w:type="dxa"/>
            <w:vMerge w:val="restart"/>
            <w:tcBorders>
              <w:top w:val="single" w:sz="4" w:space="0" w:color="auto"/>
              <w:left w:val="single" w:sz="4" w:space="0" w:color="auto"/>
              <w:bottom w:val="single" w:sz="4" w:space="0" w:color="000000"/>
              <w:right w:val="single" w:sz="4" w:space="0" w:color="auto"/>
            </w:tcBorders>
            <w:vAlign w:val="center"/>
            <w:hideMark/>
          </w:tcPr>
          <w:p w14:paraId="79D5F8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Tip stroja/opreme</w:t>
            </w:r>
          </w:p>
        </w:tc>
        <w:tc>
          <w:tcPr>
            <w:tcW w:w="1880" w:type="dxa"/>
            <w:vMerge w:val="restart"/>
            <w:tcBorders>
              <w:top w:val="single" w:sz="4" w:space="0" w:color="auto"/>
              <w:left w:val="single" w:sz="4" w:space="0" w:color="auto"/>
              <w:bottom w:val="single" w:sz="4" w:space="0" w:color="000000"/>
              <w:right w:val="single" w:sz="4" w:space="0" w:color="auto"/>
            </w:tcBorders>
            <w:vAlign w:val="center"/>
            <w:hideMark/>
          </w:tcPr>
          <w:p w14:paraId="20985D5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Kapaciteta stroja/opreme </w:t>
            </w:r>
            <w:r>
              <w:rPr>
                <w:rFonts w:ascii="Calibri" w:eastAsia="Times New Roman" w:hAnsi="Calibri" w:cs="Times New Roman"/>
                <w:color w:val="000000"/>
                <w:sz w:val="22"/>
                <w:vertAlign w:val="superscript"/>
                <w:lang w:eastAsia="sl-SI"/>
              </w:rPr>
              <w:t>1</w:t>
            </w:r>
          </w:p>
        </w:tc>
        <w:tc>
          <w:tcPr>
            <w:tcW w:w="2180" w:type="dxa"/>
            <w:vMerge w:val="restart"/>
            <w:tcBorders>
              <w:top w:val="single" w:sz="4" w:space="0" w:color="auto"/>
              <w:left w:val="single" w:sz="4" w:space="0" w:color="auto"/>
              <w:bottom w:val="single" w:sz="4" w:space="0" w:color="000000"/>
              <w:right w:val="nil"/>
            </w:tcBorders>
            <w:vAlign w:val="center"/>
            <w:hideMark/>
          </w:tcPr>
          <w:p w14:paraId="10427D5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Prodajna cena ure</w:t>
            </w:r>
            <w:r>
              <w:rPr>
                <w:rFonts w:ascii="Calibri" w:eastAsia="Times New Roman" w:hAnsi="Calibri" w:cs="Times New Roman"/>
                <w:color w:val="000000"/>
                <w:sz w:val="22"/>
                <w:lang w:eastAsia="sl-SI"/>
              </w:rPr>
              <w:br/>
              <w:t xml:space="preserve">EUR/uro </w:t>
            </w:r>
            <w:r>
              <w:rPr>
                <w:rFonts w:ascii="Calibri" w:eastAsia="Times New Roman" w:hAnsi="Calibri" w:cs="Times New Roman"/>
                <w:color w:val="000000"/>
                <w:sz w:val="22"/>
                <w:lang w:eastAsia="sl-SI"/>
              </w:rPr>
              <w:br/>
              <w:t>(brez DDV)</w:t>
            </w:r>
          </w:p>
        </w:tc>
        <w:tc>
          <w:tcPr>
            <w:tcW w:w="3429" w:type="dxa"/>
            <w:vMerge w:val="restart"/>
            <w:tcBorders>
              <w:top w:val="single" w:sz="4" w:space="0" w:color="auto"/>
              <w:left w:val="single" w:sz="4" w:space="0" w:color="auto"/>
              <w:bottom w:val="single" w:sz="4" w:space="0" w:color="000000"/>
              <w:right w:val="single" w:sz="4" w:space="0" w:color="auto"/>
            </w:tcBorders>
            <w:vAlign w:val="center"/>
            <w:hideMark/>
          </w:tcPr>
          <w:p w14:paraId="61CF7A8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Opomba</w:t>
            </w:r>
          </w:p>
        </w:tc>
      </w:tr>
      <w:tr w:rsidR="004C0F39" w14:paraId="495675EE" w14:textId="77777777" w:rsidTr="001571A6">
        <w:trPr>
          <w:gridAfter w:val="2"/>
          <w:wAfter w:w="292" w:type="dxa"/>
          <w:trHeight w:val="570"/>
        </w:trPr>
        <w:tc>
          <w:tcPr>
            <w:tcW w:w="0" w:type="auto"/>
            <w:vMerge/>
            <w:tcBorders>
              <w:top w:val="single" w:sz="4" w:space="0" w:color="auto"/>
              <w:left w:val="single" w:sz="4" w:space="0" w:color="auto"/>
              <w:bottom w:val="single" w:sz="4" w:space="0" w:color="000000"/>
              <w:right w:val="nil"/>
            </w:tcBorders>
            <w:vAlign w:val="center"/>
            <w:hideMark/>
          </w:tcPr>
          <w:p w14:paraId="5B3E1F23"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3D7686"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5F8F9B3"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902E27"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nil"/>
            </w:tcBorders>
            <w:vAlign w:val="center"/>
            <w:hideMark/>
          </w:tcPr>
          <w:p w14:paraId="65477E1C"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BDE067"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r>
      <w:tr w:rsidR="004C0F39" w14:paraId="48F7F5D9" w14:textId="77777777" w:rsidTr="001571A6">
        <w:trPr>
          <w:gridAfter w:val="2"/>
          <w:wAfter w:w="292" w:type="dxa"/>
          <w:trHeight w:val="315"/>
        </w:trPr>
        <w:tc>
          <w:tcPr>
            <w:tcW w:w="700" w:type="dxa"/>
            <w:tcBorders>
              <w:top w:val="nil"/>
              <w:left w:val="single" w:sz="4" w:space="0" w:color="auto"/>
              <w:bottom w:val="double" w:sz="6" w:space="0" w:color="auto"/>
              <w:right w:val="single" w:sz="4" w:space="0" w:color="auto"/>
            </w:tcBorders>
            <w:hideMark/>
          </w:tcPr>
          <w:p w14:paraId="14F7133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w:t>
            </w:r>
          </w:p>
        </w:tc>
        <w:tc>
          <w:tcPr>
            <w:tcW w:w="3920" w:type="dxa"/>
            <w:tcBorders>
              <w:top w:val="nil"/>
              <w:left w:val="nil"/>
              <w:bottom w:val="double" w:sz="6" w:space="0" w:color="auto"/>
              <w:right w:val="single" w:sz="4" w:space="0" w:color="auto"/>
            </w:tcBorders>
            <w:hideMark/>
          </w:tcPr>
          <w:p w14:paraId="65A9EB9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w:t>
            </w:r>
          </w:p>
        </w:tc>
        <w:tc>
          <w:tcPr>
            <w:tcW w:w="1940" w:type="dxa"/>
            <w:tcBorders>
              <w:top w:val="nil"/>
              <w:left w:val="nil"/>
              <w:bottom w:val="double" w:sz="6" w:space="0" w:color="auto"/>
              <w:right w:val="single" w:sz="4" w:space="0" w:color="auto"/>
            </w:tcBorders>
            <w:vAlign w:val="center"/>
            <w:hideMark/>
          </w:tcPr>
          <w:p w14:paraId="42BFF74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w:t>
            </w:r>
          </w:p>
        </w:tc>
        <w:tc>
          <w:tcPr>
            <w:tcW w:w="1880" w:type="dxa"/>
            <w:tcBorders>
              <w:top w:val="nil"/>
              <w:left w:val="nil"/>
              <w:bottom w:val="double" w:sz="6" w:space="0" w:color="auto"/>
              <w:right w:val="single" w:sz="4" w:space="0" w:color="auto"/>
            </w:tcBorders>
            <w:vAlign w:val="center"/>
            <w:hideMark/>
          </w:tcPr>
          <w:p w14:paraId="597EC0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w:t>
            </w:r>
          </w:p>
        </w:tc>
        <w:tc>
          <w:tcPr>
            <w:tcW w:w="2180" w:type="dxa"/>
            <w:tcBorders>
              <w:top w:val="nil"/>
              <w:left w:val="single" w:sz="4" w:space="0" w:color="auto"/>
              <w:bottom w:val="double" w:sz="6" w:space="0" w:color="auto"/>
              <w:right w:val="single" w:sz="4" w:space="0" w:color="auto"/>
            </w:tcBorders>
            <w:vAlign w:val="center"/>
            <w:hideMark/>
          </w:tcPr>
          <w:p w14:paraId="6EA2467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w:t>
            </w:r>
          </w:p>
        </w:tc>
        <w:tc>
          <w:tcPr>
            <w:tcW w:w="3429" w:type="dxa"/>
            <w:tcBorders>
              <w:top w:val="nil"/>
              <w:left w:val="nil"/>
              <w:bottom w:val="double" w:sz="6" w:space="0" w:color="auto"/>
              <w:right w:val="single" w:sz="4" w:space="0" w:color="auto"/>
            </w:tcBorders>
            <w:vAlign w:val="center"/>
            <w:hideMark/>
          </w:tcPr>
          <w:p w14:paraId="62754C2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F</w:t>
            </w:r>
          </w:p>
        </w:tc>
      </w:tr>
      <w:tr w:rsidR="004C0F39" w14:paraId="4A161CD7" w14:textId="77777777" w:rsidTr="001571A6">
        <w:trPr>
          <w:gridAfter w:val="2"/>
          <w:wAfter w:w="292" w:type="dxa"/>
          <w:trHeight w:val="615"/>
        </w:trPr>
        <w:tc>
          <w:tcPr>
            <w:tcW w:w="700" w:type="dxa"/>
            <w:tcBorders>
              <w:top w:val="single" w:sz="4" w:space="0" w:color="auto"/>
              <w:left w:val="single" w:sz="4" w:space="0" w:color="auto"/>
              <w:bottom w:val="single" w:sz="4" w:space="0" w:color="auto"/>
              <w:right w:val="single" w:sz="4" w:space="0" w:color="auto"/>
            </w:tcBorders>
            <w:noWrap/>
            <w:hideMark/>
          </w:tcPr>
          <w:p w14:paraId="6B9F52B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w:t>
            </w:r>
          </w:p>
        </w:tc>
        <w:tc>
          <w:tcPr>
            <w:tcW w:w="3920" w:type="dxa"/>
            <w:tcBorders>
              <w:top w:val="nil"/>
              <w:left w:val="nil"/>
              <w:bottom w:val="single" w:sz="4" w:space="0" w:color="auto"/>
              <w:right w:val="single" w:sz="4" w:space="0" w:color="auto"/>
            </w:tcBorders>
            <w:noWrap/>
            <w:hideMark/>
          </w:tcPr>
          <w:p w14:paraId="5A34D18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Lokomotiva - najem</w:t>
            </w:r>
          </w:p>
        </w:tc>
        <w:tc>
          <w:tcPr>
            <w:tcW w:w="1940" w:type="dxa"/>
            <w:tcBorders>
              <w:top w:val="nil"/>
              <w:left w:val="nil"/>
              <w:bottom w:val="single" w:sz="4" w:space="0" w:color="auto"/>
              <w:right w:val="single" w:sz="4" w:space="0" w:color="auto"/>
            </w:tcBorders>
            <w:shd w:val="clear" w:color="auto" w:fill="D9D9D9"/>
            <w:noWrap/>
            <w:vAlign w:val="bottom"/>
            <w:hideMark/>
          </w:tcPr>
          <w:p w14:paraId="375717E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233D26C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C047D2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single" w:sz="4" w:space="0" w:color="auto"/>
              <w:left w:val="nil"/>
              <w:bottom w:val="single" w:sz="4" w:space="0" w:color="auto"/>
              <w:right w:val="single" w:sz="4" w:space="0" w:color="auto"/>
            </w:tcBorders>
            <w:noWrap/>
            <w:vAlign w:val="bottom"/>
            <w:hideMark/>
          </w:tcPr>
          <w:p w14:paraId="5342F0A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 DAN</w:t>
            </w:r>
          </w:p>
        </w:tc>
      </w:tr>
      <w:tr w:rsidR="004C0F39" w14:paraId="1BCBFC37"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4D5D417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w:t>
            </w:r>
          </w:p>
        </w:tc>
        <w:tc>
          <w:tcPr>
            <w:tcW w:w="3920" w:type="dxa"/>
            <w:tcBorders>
              <w:top w:val="nil"/>
              <w:left w:val="nil"/>
              <w:bottom w:val="single" w:sz="4" w:space="0" w:color="auto"/>
              <w:right w:val="single" w:sz="4" w:space="0" w:color="auto"/>
            </w:tcBorders>
            <w:noWrap/>
            <w:hideMark/>
          </w:tcPr>
          <w:p w14:paraId="0DA5588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Dvopotni bager</w:t>
            </w:r>
          </w:p>
        </w:tc>
        <w:tc>
          <w:tcPr>
            <w:tcW w:w="1940" w:type="dxa"/>
            <w:tcBorders>
              <w:top w:val="nil"/>
              <w:left w:val="nil"/>
              <w:bottom w:val="single" w:sz="4" w:space="0" w:color="auto"/>
              <w:right w:val="single" w:sz="4" w:space="0" w:color="auto"/>
            </w:tcBorders>
            <w:shd w:val="clear" w:color="auto" w:fill="D9D9D9"/>
            <w:noWrap/>
            <w:vAlign w:val="bottom"/>
            <w:hideMark/>
          </w:tcPr>
          <w:p w14:paraId="1B414AB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32DD3AD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6C27C99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D6E4EA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74F8045"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7B978F8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w:t>
            </w:r>
          </w:p>
        </w:tc>
        <w:tc>
          <w:tcPr>
            <w:tcW w:w="3920" w:type="dxa"/>
            <w:tcBorders>
              <w:top w:val="nil"/>
              <w:left w:val="nil"/>
              <w:bottom w:val="single" w:sz="4" w:space="0" w:color="auto"/>
              <w:right w:val="single" w:sz="4" w:space="0" w:color="auto"/>
            </w:tcBorders>
            <w:noWrap/>
            <w:hideMark/>
          </w:tcPr>
          <w:p w14:paraId="0069840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Vagon za prevoz pragov</w:t>
            </w:r>
          </w:p>
        </w:tc>
        <w:tc>
          <w:tcPr>
            <w:tcW w:w="1940" w:type="dxa"/>
            <w:tcBorders>
              <w:top w:val="nil"/>
              <w:left w:val="nil"/>
              <w:bottom w:val="single" w:sz="4" w:space="0" w:color="auto"/>
              <w:right w:val="single" w:sz="4" w:space="0" w:color="auto"/>
            </w:tcBorders>
            <w:shd w:val="clear" w:color="auto" w:fill="D9D9D9"/>
            <w:noWrap/>
            <w:vAlign w:val="bottom"/>
            <w:hideMark/>
          </w:tcPr>
          <w:p w14:paraId="6AFA1E7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186F77A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074D066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30FC3A2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 DAN</w:t>
            </w:r>
          </w:p>
        </w:tc>
      </w:tr>
      <w:tr w:rsidR="004C0F39" w14:paraId="649D3D15"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1FF8C75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w:t>
            </w:r>
          </w:p>
        </w:tc>
        <w:tc>
          <w:tcPr>
            <w:tcW w:w="3920" w:type="dxa"/>
            <w:noWrap/>
            <w:hideMark/>
          </w:tcPr>
          <w:p w14:paraId="2602FF4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Vagonska tankovska prikolica</w:t>
            </w:r>
          </w:p>
        </w:tc>
        <w:tc>
          <w:tcPr>
            <w:tcW w:w="1940" w:type="dxa"/>
            <w:tcBorders>
              <w:top w:val="nil"/>
              <w:left w:val="single" w:sz="4" w:space="0" w:color="auto"/>
              <w:bottom w:val="single" w:sz="4" w:space="0" w:color="auto"/>
              <w:right w:val="single" w:sz="4" w:space="0" w:color="auto"/>
            </w:tcBorders>
            <w:shd w:val="clear" w:color="auto" w:fill="D9D9D9"/>
            <w:noWrap/>
            <w:vAlign w:val="bottom"/>
            <w:hideMark/>
          </w:tcPr>
          <w:p w14:paraId="5C08685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49979CC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8659F6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DA240D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 DAN</w:t>
            </w:r>
          </w:p>
        </w:tc>
      </w:tr>
      <w:tr w:rsidR="004C0F39" w14:paraId="5A83AC54" w14:textId="77777777" w:rsidTr="001571A6">
        <w:trPr>
          <w:gridAfter w:val="2"/>
          <w:wAfter w:w="292" w:type="dxa"/>
          <w:trHeight w:val="327"/>
        </w:trPr>
        <w:tc>
          <w:tcPr>
            <w:tcW w:w="700" w:type="dxa"/>
            <w:tcBorders>
              <w:top w:val="nil"/>
              <w:left w:val="single" w:sz="4" w:space="0" w:color="auto"/>
              <w:bottom w:val="single" w:sz="4" w:space="0" w:color="auto"/>
              <w:right w:val="single" w:sz="4" w:space="0" w:color="auto"/>
            </w:tcBorders>
            <w:noWrap/>
            <w:hideMark/>
          </w:tcPr>
          <w:p w14:paraId="7F3D407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w:t>
            </w:r>
          </w:p>
        </w:tc>
        <w:tc>
          <w:tcPr>
            <w:tcW w:w="3920" w:type="dxa"/>
            <w:tcBorders>
              <w:top w:val="single" w:sz="4" w:space="0" w:color="auto"/>
              <w:left w:val="nil"/>
              <w:bottom w:val="single" w:sz="4" w:space="0" w:color="auto"/>
              <w:right w:val="single" w:sz="4" w:space="0" w:color="auto"/>
            </w:tcBorders>
            <w:noWrap/>
            <w:hideMark/>
          </w:tcPr>
          <w:p w14:paraId="6BDE2BE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Linijski in kretniški nivelirni ravnilni stroj</w:t>
            </w:r>
          </w:p>
        </w:tc>
        <w:tc>
          <w:tcPr>
            <w:tcW w:w="1940" w:type="dxa"/>
            <w:tcBorders>
              <w:top w:val="nil"/>
              <w:left w:val="nil"/>
              <w:bottom w:val="single" w:sz="4" w:space="0" w:color="auto"/>
              <w:right w:val="single" w:sz="4" w:space="0" w:color="auto"/>
            </w:tcBorders>
            <w:shd w:val="clear" w:color="auto" w:fill="D9D9D9"/>
            <w:noWrap/>
            <w:vAlign w:val="bottom"/>
            <w:hideMark/>
          </w:tcPr>
          <w:p w14:paraId="4546484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344EC6A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4D278A6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00F5387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1EA4AC4" w14:textId="77777777" w:rsidTr="001571A6">
        <w:trPr>
          <w:gridAfter w:val="2"/>
          <w:wAfter w:w="292" w:type="dxa"/>
          <w:trHeight w:val="642"/>
        </w:trPr>
        <w:tc>
          <w:tcPr>
            <w:tcW w:w="700" w:type="dxa"/>
            <w:tcBorders>
              <w:top w:val="nil"/>
              <w:left w:val="single" w:sz="4" w:space="0" w:color="auto"/>
              <w:bottom w:val="single" w:sz="4" w:space="0" w:color="auto"/>
              <w:right w:val="single" w:sz="4" w:space="0" w:color="auto"/>
            </w:tcBorders>
            <w:noWrap/>
            <w:hideMark/>
          </w:tcPr>
          <w:p w14:paraId="08770BD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w:t>
            </w:r>
          </w:p>
        </w:tc>
        <w:tc>
          <w:tcPr>
            <w:tcW w:w="3920" w:type="dxa"/>
            <w:tcBorders>
              <w:top w:val="nil"/>
              <w:left w:val="nil"/>
              <w:bottom w:val="single" w:sz="4" w:space="0" w:color="auto"/>
              <w:right w:val="single" w:sz="4" w:space="0" w:color="auto"/>
            </w:tcBorders>
            <w:hideMark/>
          </w:tcPr>
          <w:p w14:paraId="5A0D85E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Plug</w:t>
            </w:r>
          </w:p>
        </w:tc>
        <w:tc>
          <w:tcPr>
            <w:tcW w:w="1940" w:type="dxa"/>
            <w:tcBorders>
              <w:top w:val="nil"/>
              <w:left w:val="nil"/>
              <w:bottom w:val="single" w:sz="4" w:space="0" w:color="auto"/>
              <w:right w:val="single" w:sz="4" w:space="0" w:color="auto"/>
            </w:tcBorders>
            <w:shd w:val="clear" w:color="auto" w:fill="D9D9D9"/>
            <w:noWrap/>
            <w:vAlign w:val="bottom"/>
            <w:hideMark/>
          </w:tcPr>
          <w:p w14:paraId="53D5D59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4D70CFC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BE127F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07C8156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EBB4013"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3443111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w:t>
            </w:r>
          </w:p>
        </w:tc>
        <w:tc>
          <w:tcPr>
            <w:tcW w:w="3920" w:type="dxa"/>
            <w:tcBorders>
              <w:top w:val="nil"/>
              <w:left w:val="nil"/>
              <w:bottom w:val="single" w:sz="4" w:space="0" w:color="auto"/>
              <w:right w:val="single" w:sz="4" w:space="0" w:color="auto"/>
            </w:tcBorders>
            <w:noWrap/>
            <w:hideMark/>
          </w:tcPr>
          <w:p w14:paraId="0BF2F7D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Bager goseničar</w:t>
            </w:r>
          </w:p>
        </w:tc>
        <w:tc>
          <w:tcPr>
            <w:tcW w:w="1940" w:type="dxa"/>
            <w:tcBorders>
              <w:top w:val="nil"/>
              <w:left w:val="nil"/>
              <w:bottom w:val="single" w:sz="4" w:space="0" w:color="auto"/>
              <w:right w:val="single" w:sz="4" w:space="0" w:color="auto"/>
            </w:tcBorders>
            <w:shd w:val="clear" w:color="auto" w:fill="D9D9D9"/>
            <w:noWrap/>
            <w:vAlign w:val="bottom"/>
            <w:hideMark/>
          </w:tcPr>
          <w:p w14:paraId="031BE40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6008AFD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484EEB9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16B166A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A685716"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6095EFF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w:t>
            </w:r>
          </w:p>
        </w:tc>
        <w:tc>
          <w:tcPr>
            <w:tcW w:w="3920" w:type="dxa"/>
            <w:tcBorders>
              <w:top w:val="nil"/>
              <w:left w:val="nil"/>
              <w:bottom w:val="single" w:sz="4" w:space="0" w:color="auto"/>
              <w:right w:val="single" w:sz="4" w:space="0" w:color="auto"/>
            </w:tcBorders>
            <w:noWrap/>
            <w:hideMark/>
          </w:tcPr>
          <w:p w14:paraId="7323D97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Portalno dvigalo</w:t>
            </w:r>
          </w:p>
        </w:tc>
        <w:tc>
          <w:tcPr>
            <w:tcW w:w="1940" w:type="dxa"/>
            <w:tcBorders>
              <w:top w:val="nil"/>
              <w:left w:val="nil"/>
              <w:bottom w:val="single" w:sz="4" w:space="0" w:color="auto"/>
              <w:right w:val="single" w:sz="4" w:space="0" w:color="auto"/>
            </w:tcBorders>
            <w:shd w:val="clear" w:color="auto" w:fill="D9D9D9"/>
            <w:noWrap/>
            <w:vAlign w:val="bottom"/>
            <w:hideMark/>
          </w:tcPr>
          <w:p w14:paraId="415B1C1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5F51D1C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60EACD2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2ACD8B5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3876335"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7FE1BAD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w:t>
            </w:r>
          </w:p>
        </w:tc>
        <w:tc>
          <w:tcPr>
            <w:tcW w:w="3920" w:type="dxa"/>
            <w:tcBorders>
              <w:top w:val="nil"/>
              <w:left w:val="nil"/>
              <w:bottom w:val="single" w:sz="4" w:space="0" w:color="auto"/>
              <w:right w:val="single" w:sz="4" w:space="0" w:color="auto"/>
            </w:tcBorders>
            <w:noWrap/>
            <w:hideMark/>
          </w:tcPr>
          <w:p w14:paraId="11C9876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Garnitura za prevoz dolgih tirnic</w:t>
            </w:r>
          </w:p>
        </w:tc>
        <w:tc>
          <w:tcPr>
            <w:tcW w:w="1940" w:type="dxa"/>
            <w:tcBorders>
              <w:top w:val="nil"/>
              <w:left w:val="nil"/>
              <w:bottom w:val="single" w:sz="4" w:space="0" w:color="auto"/>
              <w:right w:val="single" w:sz="4" w:space="0" w:color="auto"/>
            </w:tcBorders>
            <w:shd w:val="clear" w:color="auto" w:fill="D9D9D9"/>
            <w:noWrap/>
            <w:vAlign w:val="bottom"/>
            <w:hideMark/>
          </w:tcPr>
          <w:p w14:paraId="7B5C1E0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17F8174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3A1F60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17675DD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E12D007"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2BF5D6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10</w:t>
            </w:r>
          </w:p>
        </w:tc>
        <w:tc>
          <w:tcPr>
            <w:tcW w:w="3920" w:type="dxa"/>
            <w:tcBorders>
              <w:top w:val="nil"/>
              <w:left w:val="nil"/>
              <w:bottom w:val="single" w:sz="4" w:space="0" w:color="auto"/>
              <w:right w:val="single" w:sz="4" w:space="0" w:color="auto"/>
            </w:tcBorders>
            <w:noWrap/>
            <w:hideMark/>
          </w:tcPr>
          <w:p w14:paraId="1129219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Težka motorna drezina s prikolico</w:t>
            </w:r>
          </w:p>
        </w:tc>
        <w:tc>
          <w:tcPr>
            <w:tcW w:w="1940" w:type="dxa"/>
            <w:tcBorders>
              <w:top w:val="nil"/>
              <w:left w:val="nil"/>
              <w:bottom w:val="single" w:sz="4" w:space="0" w:color="auto"/>
              <w:right w:val="single" w:sz="4" w:space="0" w:color="auto"/>
            </w:tcBorders>
            <w:shd w:val="clear" w:color="auto" w:fill="D9D9D9"/>
            <w:noWrap/>
            <w:vAlign w:val="bottom"/>
            <w:hideMark/>
          </w:tcPr>
          <w:p w14:paraId="71FAEE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42950C9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6B11BAA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223172E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FCA97C9" w14:textId="77777777" w:rsidTr="001571A6">
        <w:trPr>
          <w:gridAfter w:val="2"/>
          <w:wAfter w:w="292" w:type="dxa"/>
          <w:trHeight w:val="600"/>
        </w:trPr>
        <w:tc>
          <w:tcPr>
            <w:tcW w:w="700" w:type="dxa"/>
            <w:tcBorders>
              <w:top w:val="nil"/>
              <w:left w:val="single" w:sz="4" w:space="0" w:color="auto"/>
              <w:bottom w:val="single" w:sz="4" w:space="0" w:color="auto"/>
              <w:right w:val="single" w:sz="4" w:space="0" w:color="auto"/>
            </w:tcBorders>
            <w:noWrap/>
            <w:hideMark/>
          </w:tcPr>
          <w:p w14:paraId="12C385E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11</w:t>
            </w:r>
          </w:p>
        </w:tc>
        <w:tc>
          <w:tcPr>
            <w:tcW w:w="3920" w:type="dxa"/>
            <w:tcBorders>
              <w:top w:val="nil"/>
              <w:left w:val="nil"/>
              <w:bottom w:val="single" w:sz="4" w:space="0" w:color="auto"/>
              <w:right w:val="single" w:sz="4" w:space="0" w:color="auto"/>
            </w:tcBorders>
            <w:hideMark/>
          </w:tcPr>
          <w:p w14:paraId="71F4648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Težka motorna drezina opremljena za delo na voznem omrežju</w:t>
            </w:r>
          </w:p>
        </w:tc>
        <w:tc>
          <w:tcPr>
            <w:tcW w:w="1940" w:type="dxa"/>
            <w:tcBorders>
              <w:top w:val="nil"/>
              <w:left w:val="nil"/>
              <w:bottom w:val="single" w:sz="4" w:space="0" w:color="auto"/>
              <w:right w:val="single" w:sz="4" w:space="0" w:color="auto"/>
            </w:tcBorders>
            <w:shd w:val="clear" w:color="auto" w:fill="D9D9D9"/>
            <w:noWrap/>
            <w:vAlign w:val="bottom"/>
            <w:hideMark/>
          </w:tcPr>
          <w:p w14:paraId="47C0793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3DF5F57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1FD7881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2A8C9F5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F78FF0D" w14:textId="77777777" w:rsidTr="001571A6">
        <w:trPr>
          <w:gridAfter w:val="2"/>
          <w:wAfter w:w="292" w:type="dxa"/>
          <w:trHeight w:val="600"/>
        </w:trPr>
        <w:tc>
          <w:tcPr>
            <w:tcW w:w="700" w:type="dxa"/>
            <w:tcBorders>
              <w:top w:val="nil"/>
              <w:left w:val="single" w:sz="4" w:space="0" w:color="auto"/>
              <w:bottom w:val="single" w:sz="4" w:space="0" w:color="auto"/>
              <w:right w:val="single" w:sz="4" w:space="0" w:color="auto"/>
            </w:tcBorders>
            <w:noWrap/>
            <w:hideMark/>
          </w:tcPr>
          <w:p w14:paraId="4A2DF48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12</w:t>
            </w:r>
          </w:p>
        </w:tc>
        <w:tc>
          <w:tcPr>
            <w:tcW w:w="3920" w:type="dxa"/>
            <w:tcBorders>
              <w:top w:val="nil"/>
              <w:left w:val="nil"/>
              <w:bottom w:val="single" w:sz="4" w:space="0" w:color="auto"/>
              <w:right w:val="single" w:sz="4" w:space="0" w:color="auto"/>
            </w:tcBorders>
            <w:hideMark/>
          </w:tcPr>
          <w:p w14:paraId="600AB84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Samohodni delovni  odri opremljeni za delo na voznem omrežju</w:t>
            </w:r>
          </w:p>
        </w:tc>
        <w:tc>
          <w:tcPr>
            <w:tcW w:w="1940" w:type="dxa"/>
            <w:tcBorders>
              <w:top w:val="nil"/>
              <w:left w:val="nil"/>
              <w:bottom w:val="single" w:sz="4" w:space="0" w:color="auto"/>
              <w:right w:val="single" w:sz="4" w:space="0" w:color="auto"/>
            </w:tcBorders>
            <w:shd w:val="clear" w:color="auto" w:fill="D9D9D9"/>
            <w:noWrap/>
            <w:vAlign w:val="bottom"/>
            <w:hideMark/>
          </w:tcPr>
          <w:p w14:paraId="164C88D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1129413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6B6E66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61B1724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3270032" w14:textId="77777777" w:rsidTr="001571A6">
        <w:trPr>
          <w:gridAfter w:val="2"/>
          <w:wAfter w:w="292" w:type="dxa"/>
          <w:trHeight w:val="2400"/>
        </w:trPr>
        <w:tc>
          <w:tcPr>
            <w:tcW w:w="700" w:type="dxa"/>
            <w:tcBorders>
              <w:top w:val="nil"/>
              <w:left w:val="single" w:sz="4" w:space="0" w:color="auto"/>
              <w:bottom w:val="single" w:sz="4" w:space="0" w:color="auto"/>
              <w:right w:val="single" w:sz="4" w:space="0" w:color="auto"/>
            </w:tcBorders>
            <w:noWrap/>
            <w:hideMark/>
          </w:tcPr>
          <w:p w14:paraId="0FDD94F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lastRenderedPageBreak/>
              <w:t>13</w:t>
            </w:r>
          </w:p>
        </w:tc>
        <w:tc>
          <w:tcPr>
            <w:tcW w:w="3920" w:type="dxa"/>
            <w:tcBorders>
              <w:top w:val="nil"/>
              <w:left w:val="nil"/>
              <w:bottom w:val="single" w:sz="4" w:space="0" w:color="auto"/>
              <w:right w:val="single" w:sz="4" w:space="0" w:color="auto"/>
            </w:tcBorders>
            <w:hideMark/>
          </w:tcPr>
          <w:p w14:paraId="42A8189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 komplet - Specialna mehanizacija za vlečenje vodnikov, katerega maksimalna vlečna kapaciteta presega 60% skupne pretržne sile voznega voda 320mm2, opremljene z zategovalnimi napravami, ki omogočajo vlečenje vodnikov pri konstantni zatezni sili v vodnikih.</w:t>
            </w:r>
          </w:p>
        </w:tc>
        <w:tc>
          <w:tcPr>
            <w:tcW w:w="1940" w:type="dxa"/>
            <w:tcBorders>
              <w:top w:val="nil"/>
              <w:left w:val="nil"/>
              <w:bottom w:val="single" w:sz="4" w:space="0" w:color="auto"/>
              <w:right w:val="single" w:sz="4" w:space="0" w:color="auto"/>
            </w:tcBorders>
            <w:shd w:val="clear" w:color="auto" w:fill="D9D9D9"/>
            <w:noWrap/>
            <w:vAlign w:val="bottom"/>
            <w:hideMark/>
          </w:tcPr>
          <w:p w14:paraId="45C49C1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22A6126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81BC0C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3BC0165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2F6CA57"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1A3F552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14</w:t>
            </w:r>
          </w:p>
        </w:tc>
        <w:tc>
          <w:tcPr>
            <w:tcW w:w="3920" w:type="dxa"/>
            <w:tcBorders>
              <w:top w:val="nil"/>
              <w:left w:val="nil"/>
              <w:bottom w:val="single" w:sz="4" w:space="0" w:color="auto"/>
              <w:right w:val="single" w:sz="4" w:space="0" w:color="auto"/>
            </w:tcBorders>
            <w:noWrap/>
            <w:hideMark/>
          </w:tcPr>
          <w:p w14:paraId="0AB2B4F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Finišer asfaltni</w:t>
            </w:r>
          </w:p>
        </w:tc>
        <w:tc>
          <w:tcPr>
            <w:tcW w:w="1940" w:type="dxa"/>
            <w:tcBorders>
              <w:top w:val="nil"/>
              <w:left w:val="nil"/>
              <w:bottom w:val="single" w:sz="4" w:space="0" w:color="auto"/>
              <w:right w:val="single" w:sz="4" w:space="0" w:color="auto"/>
            </w:tcBorders>
            <w:shd w:val="clear" w:color="auto" w:fill="D9D9D9"/>
            <w:noWrap/>
            <w:vAlign w:val="bottom"/>
            <w:hideMark/>
          </w:tcPr>
          <w:p w14:paraId="04D4AAD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6DA9D3E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733967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01213B9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26390A2"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00BD734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15</w:t>
            </w:r>
          </w:p>
        </w:tc>
        <w:tc>
          <w:tcPr>
            <w:tcW w:w="3920" w:type="dxa"/>
            <w:tcBorders>
              <w:top w:val="nil"/>
              <w:left w:val="nil"/>
              <w:bottom w:val="single" w:sz="4" w:space="0" w:color="auto"/>
              <w:right w:val="single" w:sz="4" w:space="0" w:color="auto"/>
            </w:tcBorders>
            <w:noWrap/>
            <w:hideMark/>
          </w:tcPr>
          <w:p w14:paraId="7EFD348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Stroj za pobrizg z emulzijo</w:t>
            </w:r>
          </w:p>
        </w:tc>
        <w:tc>
          <w:tcPr>
            <w:tcW w:w="1940" w:type="dxa"/>
            <w:tcBorders>
              <w:top w:val="nil"/>
              <w:left w:val="nil"/>
              <w:bottom w:val="single" w:sz="4" w:space="0" w:color="auto"/>
              <w:right w:val="single" w:sz="4" w:space="0" w:color="auto"/>
            </w:tcBorders>
            <w:shd w:val="clear" w:color="auto" w:fill="D9D9D9"/>
            <w:noWrap/>
            <w:vAlign w:val="bottom"/>
            <w:hideMark/>
          </w:tcPr>
          <w:p w14:paraId="52D5EE6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74288B8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27CF81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1F4703A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8546FEE"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40B0597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16</w:t>
            </w:r>
          </w:p>
        </w:tc>
        <w:tc>
          <w:tcPr>
            <w:tcW w:w="3920" w:type="dxa"/>
            <w:tcBorders>
              <w:top w:val="nil"/>
              <w:left w:val="nil"/>
              <w:bottom w:val="single" w:sz="4" w:space="0" w:color="auto"/>
              <w:right w:val="single" w:sz="4" w:space="0" w:color="auto"/>
            </w:tcBorders>
            <w:noWrap/>
            <w:hideMark/>
          </w:tcPr>
          <w:p w14:paraId="4864F01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Posipalec</w:t>
            </w:r>
          </w:p>
        </w:tc>
        <w:tc>
          <w:tcPr>
            <w:tcW w:w="1940" w:type="dxa"/>
            <w:tcBorders>
              <w:top w:val="nil"/>
              <w:left w:val="nil"/>
              <w:bottom w:val="single" w:sz="4" w:space="0" w:color="auto"/>
              <w:right w:val="single" w:sz="4" w:space="0" w:color="auto"/>
            </w:tcBorders>
            <w:shd w:val="clear" w:color="auto" w:fill="D9D9D9"/>
            <w:noWrap/>
            <w:vAlign w:val="bottom"/>
            <w:hideMark/>
          </w:tcPr>
          <w:p w14:paraId="635A91B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2496108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C03B64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25736E1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4C732D9"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3A56E10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17</w:t>
            </w:r>
          </w:p>
        </w:tc>
        <w:tc>
          <w:tcPr>
            <w:tcW w:w="3920" w:type="dxa"/>
            <w:tcBorders>
              <w:top w:val="nil"/>
              <w:left w:val="nil"/>
              <w:bottom w:val="single" w:sz="4" w:space="0" w:color="auto"/>
              <w:right w:val="single" w:sz="4" w:space="0" w:color="auto"/>
            </w:tcBorders>
            <w:noWrap/>
            <w:hideMark/>
          </w:tcPr>
          <w:p w14:paraId="320425D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Cisterna za gorivo</w:t>
            </w:r>
          </w:p>
        </w:tc>
        <w:tc>
          <w:tcPr>
            <w:tcW w:w="1940" w:type="dxa"/>
            <w:tcBorders>
              <w:top w:val="nil"/>
              <w:left w:val="nil"/>
              <w:bottom w:val="single" w:sz="4" w:space="0" w:color="auto"/>
              <w:right w:val="single" w:sz="4" w:space="0" w:color="auto"/>
            </w:tcBorders>
            <w:shd w:val="clear" w:color="auto" w:fill="D9D9D9"/>
            <w:noWrap/>
            <w:vAlign w:val="bottom"/>
            <w:hideMark/>
          </w:tcPr>
          <w:p w14:paraId="642C371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0F4B527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7A76D8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D21CD2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BD42CDD"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08F669B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18</w:t>
            </w:r>
          </w:p>
        </w:tc>
        <w:tc>
          <w:tcPr>
            <w:tcW w:w="3920" w:type="dxa"/>
            <w:tcBorders>
              <w:top w:val="nil"/>
              <w:left w:val="nil"/>
              <w:bottom w:val="single" w:sz="4" w:space="0" w:color="auto"/>
              <w:right w:val="single" w:sz="4" w:space="0" w:color="auto"/>
            </w:tcBorders>
            <w:noWrap/>
            <w:hideMark/>
          </w:tcPr>
          <w:p w14:paraId="7042D59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Cisterna za vodo</w:t>
            </w:r>
          </w:p>
        </w:tc>
        <w:tc>
          <w:tcPr>
            <w:tcW w:w="1940" w:type="dxa"/>
            <w:tcBorders>
              <w:top w:val="nil"/>
              <w:left w:val="nil"/>
              <w:bottom w:val="single" w:sz="4" w:space="0" w:color="auto"/>
              <w:right w:val="single" w:sz="4" w:space="0" w:color="auto"/>
            </w:tcBorders>
            <w:shd w:val="clear" w:color="auto" w:fill="D9D9D9"/>
            <w:noWrap/>
            <w:vAlign w:val="bottom"/>
            <w:hideMark/>
          </w:tcPr>
          <w:p w14:paraId="4F08031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016AE33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C9BA3B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79E4DBE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4C89BB2"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75CA0A4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19</w:t>
            </w:r>
          </w:p>
        </w:tc>
        <w:tc>
          <w:tcPr>
            <w:tcW w:w="3920" w:type="dxa"/>
            <w:tcBorders>
              <w:top w:val="nil"/>
              <w:left w:val="nil"/>
              <w:bottom w:val="single" w:sz="4" w:space="0" w:color="auto"/>
              <w:right w:val="single" w:sz="4" w:space="0" w:color="auto"/>
            </w:tcBorders>
            <w:noWrap/>
            <w:hideMark/>
          </w:tcPr>
          <w:p w14:paraId="62FA1B0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Avtočrpalka za beton</w:t>
            </w:r>
          </w:p>
        </w:tc>
        <w:tc>
          <w:tcPr>
            <w:tcW w:w="1940" w:type="dxa"/>
            <w:tcBorders>
              <w:top w:val="nil"/>
              <w:left w:val="nil"/>
              <w:bottom w:val="single" w:sz="4" w:space="0" w:color="auto"/>
              <w:right w:val="single" w:sz="4" w:space="0" w:color="auto"/>
            </w:tcBorders>
            <w:shd w:val="clear" w:color="auto" w:fill="D9D9D9"/>
            <w:noWrap/>
            <w:vAlign w:val="bottom"/>
            <w:hideMark/>
          </w:tcPr>
          <w:p w14:paraId="2FEB49C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707A7BF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5F355D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0330736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9F42F11"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4F09F4F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20</w:t>
            </w:r>
          </w:p>
        </w:tc>
        <w:tc>
          <w:tcPr>
            <w:tcW w:w="3920" w:type="dxa"/>
            <w:tcBorders>
              <w:top w:val="nil"/>
              <w:left w:val="nil"/>
              <w:bottom w:val="single" w:sz="4" w:space="0" w:color="auto"/>
              <w:right w:val="single" w:sz="4" w:space="0" w:color="auto"/>
            </w:tcBorders>
            <w:noWrap/>
            <w:hideMark/>
          </w:tcPr>
          <w:p w14:paraId="4C07E83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Valjar nad 10t</w:t>
            </w:r>
          </w:p>
        </w:tc>
        <w:tc>
          <w:tcPr>
            <w:tcW w:w="1940" w:type="dxa"/>
            <w:tcBorders>
              <w:top w:val="nil"/>
              <w:left w:val="nil"/>
              <w:bottom w:val="single" w:sz="4" w:space="0" w:color="auto"/>
              <w:right w:val="single" w:sz="4" w:space="0" w:color="auto"/>
            </w:tcBorders>
            <w:shd w:val="clear" w:color="auto" w:fill="D9D9D9"/>
            <w:noWrap/>
            <w:vAlign w:val="bottom"/>
            <w:hideMark/>
          </w:tcPr>
          <w:p w14:paraId="66649E8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3D22C0B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948093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5B97646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09BEE2E"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07BE82F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21</w:t>
            </w:r>
          </w:p>
        </w:tc>
        <w:tc>
          <w:tcPr>
            <w:tcW w:w="3920" w:type="dxa"/>
            <w:tcBorders>
              <w:top w:val="nil"/>
              <w:left w:val="nil"/>
              <w:bottom w:val="single" w:sz="4" w:space="0" w:color="auto"/>
              <w:right w:val="single" w:sz="4" w:space="0" w:color="auto"/>
            </w:tcBorders>
            <w:noWrap/>
            <w:hideMark/>
          </w:tcPr>
          <w:p w14:paraId="32B3AEE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Valjar nad 5t</w:t>
            </w:r>
          </w:p>
        </w:tc>
        <w:tc>
          <w:tcPr>
            <w:tcW w:w="1940" w:type="dxa"/>
            <w:tcBorders>
              <w:top w:val="nil"/>
              <w:left w:val="nil"/>
              <w:bottom w:val="single" w:sz="4" w:space="0" w:color="auto"/>
              <w:right w:val="single" w:sz="4" w:space="0" w:color="auto"/>
            </w:tcBorders>
            <w:shd w:val="clear" w:color="auto" w:fill="D9D9D9"/>
            <w:noWrap/>
            <w:vAlign w:val="bottom"/>
            <w:hideMark/>
          </w:tcPr>
          <w:p w14:paraId="324A887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706263A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09959B0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B69B04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0722B80"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690D2D8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22</w:t>
            </w:r>
          </w:p>
        </w:tc>
        <w:tc>
          <w:tcPr>
            <w:tcW w:w="3920" w:type="dxa"/>
            <w:tcBorders>
              <w:top w:val="nil"/>
              <w:left w:val="nil"/>
              <w:bottom w:val="single" w:sz="4" w:space="0" w:color="auto"/>
              <w:right w:val="single" w:sz="4" w:space="0" w:color="auto"/>
            </w:tcBorders>
            <w:noWrap/>
            <w:hideMark/>
          </w:tcPr>
          <w:p w14:paraId="3997A30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Valjar 2,5t -  5t</w:t>
            </w:r>
          </w:p>
        </w:tc>
        <w:tc>
          <w:tcPr>
            <w:tcW w:w="1940" w:type="dxa"/>
            <w:tcBorders>
              <w:top w:val="nil"/>
              <w:left w:val="nil"/>
              <w:bottom w:val="single" w:sz="4" w:space="0" w:color="auto"/>
              <w:right w:val="single" w:sz="4" w:space="0" w:color="auto"/>
            </w:tcBorders>
            <w:shd w:val="clear" w:color="auto" w:fill="D9D9D9"/>
            <w:noWrap/>
            <w:vAlign w:val="bottom"/>
            <w:hideMark/>
          </w:tcPr>
          <w:p w14:paraId="095706D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6AAEF74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551DC2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076965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E4E0133"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56FB813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23</w:t>
            </w:r>
          </w:p>
        </w:tc>
        <w:tc>
          <w:tcPr>
            <w:tcW w:w="3920" w:type="dxa"/>
            <w:tcBorders>
              <w:top w:val="nil"/>
              <w:left w:val="nil"/>
              <w:bottom w:val="single" w:sz="4" w:space="0" w:color="auto"/>
              <w:right w:val="single" w:sz="4" w:space="0" w:color="auto"/>
            </w:tcBorders>
            <w:noWrap/>
            <w:hideMark/>
          </w:tcPr>
          <w:p w14:paraId="0998681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Rezkar za asfalt</w:t>
            </w:r>
          </w:p>
        </w:tc>
        <w:tc>
          <w:tcPr>
            <w:tcW w:w="1940" w:type="dxa"/>
            <w:tcBorders>
              <w:top w:val="nil"/>
              <w:left w:val="nil"/>
              <w:bottom w:val="single" w:sz="4" w:space="0" w:color="auto"/>
              <w:right w:val="single" w:sz="4" w:space="0" w:color="auto"/>
            </w:tcBorders>
            <w:shd w:val="clear" w:color="auto" w:fill="D9D9D9"/>
            <w:noWrap/>
            <w:vAlign w:val="bottom"/>
            <w:hideMark/>
          </w:tcPr>
          <w:p w14:paraId="36DEA0D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15CD011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4AFB6E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1408BD2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F93C616"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0190CE8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24</w:t>
            </w:r>
          </w:p>
        </w:tc>
        <w:tc>
          <w:tcPr>
            <w:tcW w:w="3920" w:type="dxa"/>
            <w:tcBorders>
              <w:top w:val="nil"/>
              <w:left w:val="nil"/>
              <w:bottom w:val="single" w:sz="4" w:space="0" w:color="auto"/>
              <w:right w:val="single" w:sz="4" w:space="0" w:color="auto"/>
            </w:tcBorders>
            <w:noWrap/>
            <w:hideMark/>
          </w:tcPr>
          <w:p w14:paraId="2B50ECF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Greder </w:t>
            </w:r>
          </w:p>
        </w:tc>
        <w:tc>
          <w:tcPr>
            <w:tcW w:w="1940" w:type="dxa"/>
            <w:tcBorders>
              <w:top w:val="nil"/>
              <w:left w:val="nil"/>
              <w:bottom w:val="single" w:sz="4" w:space="0" w:color="auto"/>
              <w:right w:val="single" w:sz="4" w:space="0" w:color="auto"/>
            </w:tcBorders>
            <w:shd w:val="clear" w:color="auto" w:fill="D9D9D9"/>
            <w:noWrap/>
            <w:vAlign w:val="bottom"/>
            <w:hideMark/>
          </w:tcPr>
          <w:p w14:paraId="5A9E746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0BE36D4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EE3988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6C5F502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20FFC4C"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0322F7A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25</w:t>
            </w:r>
          </w:p>
        </w:tc>
        <w:tc>
          <w:tcPr>
            <w:tcW w:w="3920" w:type="dxa"/>
            <w:tcBorders>
              <w:top w:val="nil"/>
              <w:left w:val="nil"/>
              <w:bottom w:val="single" w:sz="4" w:space="0" w:color="auto"/>
              <w:right w:val="single" w:sz="4" w:space="0" w:color="auto"/>
            </w:tcBorders>
            <w:noWrap/>
            <w:hideMark/>
          </w:tcPr>
          <w:p w14:paraId="6F83D4A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Buldozer </w:t>
            </w:r>
          </w:p>
        </w:tc>
        <w:tc>
          <w:tcPr>
            <w:tcW w:w="1940" w:type="dxa"/>
            <w:tcBorders>
              <w:top w:val="nil"/>
              <w:left w:val="nil"/>
              <w:bottom w:val="single" w:sz="4" w:space="0" w:color="auto"/>
              <w:right w:val="single" w:sz="4" w:space="0" w:color="auto"/>
            </w:tcBorders>
            <w:shd w:val="clear" w:color="auto" w:fill="D9D9D9"/>
            <w:noWrap/>
            <w:vAlign w:val="bottom"/>
            <w:hideMark/>
          </w:tcPr>
          <w:p w14:paraId="2F82D93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49D4518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7148582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7F6A74C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CC5582D"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2A4EB40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26</w:t>
            </w:r>
          </w:p>
        </w:tc>
        <w:tc>
          <w:tcPr>
            <w:tcW w:w="3920" w:type="dxa"/>
            <w:tcBorders>
              <w:top w:val="nil"/>
              <w:left w:val="nil"/>
              <w:bottom w:val="single" w:sz="4" w:space="0" w:color="auto"/>
              <w:right w:val="single" w:sz="4" w:space="0" w:color="auto"/>
            </w:tcBorders>
            <w:noWrap/>
            <w:hideMark/>
          </w:tcPr>
          <w:p w14:paraId="285CF77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Bager</w:t>
            </w:r>
          </w:p>
        </w:tc>
        <w:tc>
          <w:tcPr>
            <w:tcW w:w="1940" w:type="dxa"/>
            <w:tcBorders>
              <w:top w:val="nil"/>
              <w:left w:val="nil"/>
              <w:bottom w:val="single" w:sz="4" w:space="0" w:color="auto"/>
              <w:right w:val="single" w:sz="4" w:space="0" w:color="auto"/>
            </w:tcBorders>
            <w:shd w:val="clear" w:color="auto" w:fill="D9D9D9"/>
            <w:noWrap/>
            <w:vAlign w:val="bottom"/>
            <w:hideMark/>
          </w:tcPr>
          <w:p w14:paraId="118D527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75A068D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5E36F0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212829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B24CFB4"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59D46AB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28</w:t>
            </w:r>
          </w:p>
        </w:tc>
        <w:tc>
          <w:tcPr>
            <w:tcW w:w="3920" w:type="dxa"/>
            <w:tcBorders>
              <w:top w:val="nil"/>
              <w:left w:val="nil"/>
              <w:bottom w:val="single" w:sz="4" w:space="0" w:color="auto"/>
              <w:right w:val="single" w:sz="4" w:space="0" w:color="auto"/>
            </w:tcBorders>
            <w:noWrap/>
            <w:hideMark/>
          </w:tcPr>
          <w:p w14:paraId="450F13C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Valjar</w:t>
            </w:r>
          </w:p>
        </w:tc>
        <w:tc>
          <w:tcPr>
            <w:tcW w:w="1940" w:type="dxa"/>
            <w:tcBorders>
              <w:top w:val="nil"/>
              <w:left w:val="nil"/>
              <w:bottom w:val="single" w:sz="4" w:space="0" w:color="auto"/>
              <w:right w:val="single" w:sz="4" w:space="0" w:color="auto"/>
            </w:tcBorders>
            <w:shd w:val="clear" w:color="auto" w:fill="D9D9D9"/>
            <w:noWrap/>
            <w:vAlign w:val="bottom"/>
            <w:hideMark/>
          </w:tcPr>
          <w:p w14:paraId="6E76613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4E7CE72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8BCB16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69EE043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2304756"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7E4113C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29</w:t>
            </w:r>
          </w:p>
        </w:tc>
        <w:tc>
          <w:tcPr>
            <w:tcW w:w="3920" w:type="dxa"/>
            <w:tcBorders>
              <w:top w:val="nil"/>
              <w:left w:val="nil"/>
              <w:bottom w:val="single" w:sz="4" w:space="0" w:color="auto"/>
              <w:right w:val="single" w:sz="4" w:space="0" w:color="auto"/>
            </w:tcBorders>
            <w:noWrap/>
            <w:hideMark/>
          </w:tcPr>
          <w:p w14:paraId="21A11FB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Rovokopač</w:t>
            </w:r>
          </w:p>
        </w:tc>
        <w:tc>
          <w:tcPr>
            <w:tcW w:w="1940" w:type="dxa"/>
            <w:tcBorders>
              <w:top w:val="nil"/>
              <w:left w:val="nil"/>
              <w:bottom w:val="single" w:sz="4" w:space="0" w:color="auto"/>
              <w:right w:val="single" w:sz="4" w:space="0" w:color="auto"/>
            </w:tcBorders>
            <w:shd w:val="clear" w:color="auto" w:fill="D9D9D9"/>
            <w:noWrap/>
            <w:vAlign w:val="bottom"/>
            <w:hideMark/>
          </w:tcPr>
          <w:p w14:paraId="3D49DE7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55E9075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67CAD18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6AD5ABE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79F26FC"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312D6B4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30</w:t>
            </w:r>
          </w:p>
        </w:tc>
        <w:tc>
          <w:tcPr>
            <w:tcW w:w="3920" w:type="dxa"/>
            <w:tcBorders>
              <w:top w:val="nil"/>
              <w:left w:val="nil"/>
              <w:bottom w:val="single" w:sz="4" w:space="0" w:color="auto"/>
              <w:right w:val="single" w:sz="4" w:space="0" w:color="auto"/>
            </w:tcBorders>
            <w:noWrap/>
            <w:hideMark/>
          </w:tcPr>
          <w:p w14:paraId="367A90F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Nakladač</w:t>
            </w:r>
          </w:p>
        </w:tc>
        <w:tc>
          <w:tcPr>
            <w:tcW w:w="1940" w:type="dxa"/>
            <w:tcBorders>
              <w:top w:val="nil"/>
              <w:left w:val="nil"/>
              <w:bottom w:val="single" w:sz="4" w:space="0" w:color="auto"/>
              <w:right w:val="single" w:sz="4" w:space="0" w:color="auto"/>
            </w:tcBorders>
            <w:shd w:val="clear" w:color="auto" w:fill="D9D9D9"/>
            <w:noWrap/>
            <w:vAlign w:val="bottom"/>
            <w:hideMark/>
          </w:tcPr>
          <w:p w14:paraId="1718105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1137FE2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2C1DCD2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0E54006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07ABDB9"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3FA76FA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31</w:t>
            </w:r>
          </w:p>
        </w:tc>
        <w:tc>
          <w:tcPr>
            <w:tcW w:w="3920" w:type="dxa"/>
            <w:tcBorders>
              <w:top w:val="nil"/>
              <w:left w:val="nil"/>
              <w:bottom w:val="single" w:sz="4" w:space="0" w:color="auto"/>
              <w:right w:val="single" w:sz="4" w:space="0" w:color="auto"/>
            </w:tcBorders>
            <w:noWrap/>
            <w:hideMark/>
          </w:tcPr>
          <w:p w14:paraId="15735F4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Avtodvigalo </w:t>
            </w:r>
          </w:p>
        </w:tc>
        <w:tc>
          <w:tcPr>
            <w:tcW w:w="1940" w:type="dxa"/>
            <w:tcBorders>
              <w:top w:val="nil"/>
              <w:left w:val="nil"/>
              <w:bottom w:val="single" w:sz="4" w:space="0" w:color="auto"/>
              <w:right w:val="single" w:sz="4" w:space="0" w:color="auto"/>
            </w:tcBorders>
            <w:shd w:val="clear" w:color="auto" w:fill="D9D9D9"/>
            <w:noWrap/>
            <w:vAlign w:val="bottom"/>
            <w:hideMark/>
          </w:tcPr>
          <w:p w14:paraId="061A886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42EE881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3E7C38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7D45F95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C1F1DE2"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7FCD0A4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32</w:t>
            </w:r>
          </w:p>
        </w:tc>
        <w:tc>
          <w:tcPr>
            <w:tcW w:w="3920" w:type="dxa"/>
            <w:tcBorders>
              <w:top w:val="nil"/>
              <w:left w:val="nil"/>
              <w:bottom w:val="single" w:sz="4" w:space="0" w:color="auto"/>
              <w:right w:val="single" w:sz="4" w:space="0" w:color="auto"/>
            </w:tcBorders>
            <w:noWrap/>
            <w:hideMark/>
          </w:tcPr>
          <w:p w14:paraId="7810BFE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Elektroagregat </w:t>
            </w:r>
          </w:p>
        </w:tc>
        <w:tc>
          <w:tcPr>
            <w:tcW w:w="1940" w:type="dxa"/>
            <w:tcBorders>
              <w:top w:val="nil"/>
              <w:left w:val="nil"/>
              <w:bottom w:val="single" w:sz="4" w:space="0" w:color="auto"/>
              <w:right w:val="single" w:sz="4" w:space="0" w:color="auto"/>
            </w:tcBorders>
            <w:shd w:val="clear" w:color="auto" w:fill="D9D9D9"/>
            <w:noWrap/>
            <w:vAlign w:val="bottom"/>
            <w:hideMark/>
          </w:tcPr>
          <w:p w14:paraId="359EF26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2DC76D5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6BB1E8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638E7B5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FE5F2CA" w14:textId="77777777" w:rsidTr="001571A6">
        <w:trPr>
          <w:gridAfter w:val="2"/>
          <w:wAfter w:w="292" w:type="dxa"/>
          <w:trHeight w:val="600"/>
        </w:trPr>
        <w:tc>
          <w:tcPr>
            <w:tcW w:w="700" w:type="dxa"/>
            <w:tcBorders>
              <w:top w:val="nil"/>
              <w:left w:val="single" w:sz="4" w:space="0" w:color="auto"/>
              <w:bottom w:val="single" w:sz="4" w:space="0" w:color="auto"/>
              <w:right w:val="single" w:sz="4" w:space="0" w:color="auto"/>
            </w:tcBorders>
            <w:noWrap/>
            <w:hideMark/>
          </w:tcPr>
          <w:p w14:paraId="00CA606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lastRenderedPageBreak/>
              <w:t>33</w:t>
            </w:r>
          </w:p>
        </w:tc>
        <w:tc>
          <w:tcPr>
            <w:tcW w:w="3920" w:type="dxa"/>
            <w:tcBorders>
              <w:top w:val="nil"/>
              <w:left w:val="nil"/>
              <w:bottom w:val="single" w:sz="4" w:space="0" w:color="auto"/>
              <w:right w:val="single" w:sz="4" w:space="0" w:color="auto"/>
            </w:tcBorders>
            <w:hideMark/>
          </w:tcPr>
          <w:p w14:paraId="6EE178F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Naprava za visokotačno pranje z vodnim curkom 150-400bar</w:t>
            </w:r>
          </w:p>
        </w:tc>
        <w:tc>
          <w:tcPr>
            <w:tcW w:w="1940" w:type="dxa"/>
            <w:tcBorders>
              <w:top w:val="nil"/>
              <w:left w:val="nil"/>
              <w:bottom w:val="single" w:sz="4" w:space="0" w:color="auto"/>
              <w:right w:val="single" w:sz="4" w:space="0" w:color="auto"/>
            </w:tcBorders>
            <w:shd w:val="clear" w:color="auto" w:fill="D9D9D9"/>
            <w:noWrap/>
            <w:vAlign w:val="bottom"/>
            <w:hideMark/>
          </w:tcPr>
          <w:p w14:paraId="5AEB110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06F9D2E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391C9DB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19DB5F5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B0EEFBC"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039FE2D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34</w:t>
            </w:r>
          </w:p>
        </w:tc>
        <w:tc>
          <w:tcPr>
            <w:tcW w:w="3920" w:type="dxa"/>
            <w:tcBorders>
              <w:top w:val="nil"/>
              <w:left w:val="nil"/>
              <w:bottom w:val="single" w:sz="4" w:space="0" w:color="auto"/>
              <w:right w:val="single" w:sz="4" w:space="0" w:color="auto"/>
            </w:tcBorders>
            <w:noWrap/>
            <w:hideMark/>
          </w:tcPr>
          <w:p w14:paraId="27CEE39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Vrtalna garnitura za pilote</w:t>
            </w:r>
          </w:p>
        </w:tc>
        <w:tc>
          <w:tcPr>
            <w:tcW w:w="1940" w:type="dxa"/>
            <w:tcBorders>
              <w:top w:val="nil"/>
              <w:left w:val="nil"/>
              <w:bottom w:val="single" w:sz="4" w:space="0" w:color="auto"/>
              <w:right w:val="single" w:sz="4" w:space="0" w:color="auto"/>
            </w:tcBorders>
            <w:shd w:val="clear" w:color="auto" w:fill="D9D9D9"/>
            <w:noWrap/>
            <w:vAlign w:val="bottom"/>
            <w:hideMark/>
          </w:tcPr>
          <w:p w14:paraId="46FE179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shd w:val="clear" w:color="auto" w:fill="D9D9D9"/>
            <w:noWrap/>
            <w:vAlign w:val="bottom"/>
            <w:hideMark/>
          </w:tcPr>
          <w:p w14:paraId="1CDC89E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shd w:val="clear" w:color="auto" w:fill="D9D9D9"/>
            <w:noWrap/>
            <w:vAlign w:val="bottom"/>
            <w:hideMark/>
          </w:tcPr>
          <w:p w14:paraId="53A308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30828AA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3B9129D"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hideMark/>
          </w:tcPr>
          <w:p w14:paraId="270FAD7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35</w:t>
            </w:r>
          </w:p>
        </w:tc>
        <w:tc>
          <w:tcPr>
            <w:tcW w:w="3920" w:type="dxa"/>
            <w:tcBorders>
              <w:top w:val="nil"/>
              <w:left w:val="nil"/>
              <w:bottom w:val="single" w:sz="4" w:space="0" w:color="auto"/>
              <w:right w:val="single" w:sz="4" w:space="0" w:color="auto"/>
            </w:tcBorders>
            <w:noWrap/>
            <w:hideMark/>
          </w:tcPr>
          <w:p w14:paraId="1F7E10C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w:t>
            </w:r>
          </w:p>
        </w:tc>
        <w:tc>
          <w:tcPr>
            <w:tcW w:w="1940" w:type="dxa"/>
            <w:tcBorders>
              <w:top w:val="nil"/>
              <w:left w:val="nil"/>
              <w:bottom w:val="single" w:sz="4" w:space="0" w:color="auto"/>
              <w:right w:val="single" w:sz="4" w:space="0" w:color="auto"/>
            </w:tcBorders>
            <w:noWrap/>
            <w:vAlign w:val="bottom"/>
            <w:hideMark/>
          </w:tcPr>
          <w:p w14:paraId="4256BA1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noWrap/>
            <w:vAlign w:val="bottom"/>
            <w:hideMark/>
          </w:tcPr>
          <w:p w14:paraId="142E2B1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nil"/>
              <w:bottom w:val="single" w:sz="4" w:space="0" w:color="auto"/>
              <w:right w:val="single" w:sz="4" w:space="0" w:color="auto"/>
            </w:tcBorders>
            <w:noWrap/>
            <w:vAlign w:val="bottom"/>
            <w:hideMark/>
          </w:tcPr>
          <w:p w14:paraId="4A37312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2654FF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1646F6D" w14:textId="77777777" w:rsidTr="001571A6">
        <w:trPr>
          <w:gridAfter w:val="2"/>
          <w:wAfter w:w="292" w:type="dxa"/>
          <w:trHeight w:val="323"/>
        </w:trPr>
        <w:tc>
          <w:tcPr>
            <w:tcW w:w="700" w:type="dxa"/>
            <w:tcBorders>
              <w:top w:val="nil"/>
              <w:left w:val="single" w:sz="4" w:space="0" w:color="auto"/>
              <w:bottom w:val="single" w:sz="4" w:space="0" w:color="auto"/>
              <w:right w:val="nil"/>
            </w:tcBorders>
            <w:noWrap/>
            <w:hideMark/>
          </w:tcPr>
          <w:p w14:paraId="2E0BFC1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920" w:type="dxa"/>
            <w:tcBorders>
              <w:top w:val="nil"/>
              <w:left w:val="single" w:sz="4" w:space="0" w:color="auto"/>
              <w:bottom w:val="single" w:sz="4" w:space="0" w:color="auto"/>
              <w:right w:val="single" w:sz="4" w:space="0" w:color="auto"/>
            </w:tcBorders>
            <w:noWrap/>
            <w:hideMark/>
          </w:tcPr>
          <w:p w14:paraId="1CD387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nil"/>
            </w:tcBorders>
            <w:noWrap/>
            <w:vAlign w:val="bottom"/>
            <w:hideMark/>
          </w:tcPr>
          <w:p w14:paraId="79FA799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80" w:type="dxa"/>
            <w:tcBorders>
              <w:top w:val="nil"/>
              <w:left w:val="nil"/>
              <w:bottom w:val="single" w:sz="4" w:space="0" w:color="auto"/>
              <w:right w:val="single" w:sz="4" w:space="0" w:color="auto"/>
            </w:tcBorders>
            <w:noWrap/>
            <w:vAlign w:val="bottom"/>
            <w:hideMark/>
          </w:tcPr>
          <w:p w14:paraId="1917E09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80" w:type="dxa"/>
            <w:tcBorders>
              <w:top w:val="nil"/>
              <w:left w:val="single" w:sz="4" w:space="0" w:color="auto"/>
              <w:bottom w:val="single" w:sz="4" w:space="0" w:color="auto"/>
              <w:right w:val="single" w:sz="4" w:space="0" w:color="auto"/>
            </w:tcBorders>
            <w:noWrap/>
            <w:vAlign w:val="bottom"/>
            <w:hideMark/>
          </w:tcPr>
          <w:p w14:paraId="4410AE9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3429" w:type="dxa"/>
            <w:tcBorders>
              <w:top w:val="nil"/>
              <w:left w:val="nil"/>
              <w:bottom w:val="single" w:sz="4" w:space="0" w:color="auto"/>
              <w:right w:val="single" w:sz="4" w:space="0" w:color="auto"/>
            </w:tcBorders>
            <w:noWrap/>
            <w:vAlign w:val="bottom"/>
            <w:hideMark/>
          </w:tcPr>
          <w:p w14:paraId="4F06C29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0F29E0E" w14:textId="77777777" w:rsidTr="001571A6">
        <w:trPr>
          <w:gridAfter w:val="2"/>
          <w:wAfter w:w="292" w:type="dxa"/>
          <w:trHeight w:val="300"/>
        </w:trPr>
        <w:tc>
          <w:tcPr>
            <w:tcW w:w="700" w:type="dxa"/>
            <w:noWrap/>
            <w:hideMark/>
          </w:tcPr>
          <w:p w14:paraId="15138E81" w14:textId="77777777" w:rsidR="004C0F39" w:rsidRDefault="004C0F39" w:rsidP="001571A6"/>
        </w:tc>
        <w:tc>
          <w:tcPr>
            <w:tcW w:w="3920" w:type="dxa"/>
            <w:noWrap/>
            <w:hideMark/>
          </w:tcPr>
          <w:p w14:paraId="2A4E9F8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254B3F3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52C4B86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5FE44E8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54A60AA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7A232971" w14:textId="77777777" w:rsidTr="001571A6">
        <w:trPr>
          <w:trHeight w:val="300"/>
        </w:trPr>
        <w:tc>
          <w:tcPr>
            <w:tcW w:w="700" w:type="dxa"/>
            <w:noWrap/>
            <w:hideMark/>
          </w:tcPr>
          <w:p w14:paraId="76A63136"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w:t>
            </w:r>
          </w:p>
        </w:tc>
        <w:tc>
          <w:tcPr>
            <w:tcW w:w="13641" w:type="dxa"/>
            <w:gridSpan w:val="7"/>
            <w:noWrap/>
            <w:hideMark/>
          </w:tcPr>
          <w:p w14:paraId="60BAD250"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izvajalec navede morebitno ostalo mehanizacijo oz. opremo, ki jo bo uporabil pri kalkulaciji za izvedbo razpisanih del oziroma doda več vrst navedene mehanizacije oz. opreme</w:t>
            </w:r>
          </w:p>
        </w:tc>
      </w:tr>
      <w:tr w:rsidR="004C0F39" w14:paraId="253F045B" w14:textId="77777777" w:rsidTr="001571A6">
        <w:trPr>
          <w:trHeight w:val="300"/>
        </w:trPr>
        <w:tc>
          <w:tcPr>
            <w:tcW w:w="700" w:type="dxa"/>
            <w:noWrap/>
            <w:hideMark/>
          </w:tcPr>
          <w:p w14:paraId="31F9C0D9" w14:textId="77777777" w:rsidR="004C0F39" w:rsidRDefault="004C0F39" w:rsidP="001571A6">
            <w:pPr>
              <w:rPr>
                <w:rFonts w:ascii="Calibri" w:eastAsia="Times New Roman" w:hAnsi="Calibri" w:cs="Times New Roman"/>
                <w:color w:val="000000"/>
                <w:sz w:val="18"/>
                <w:szCs w:val="18"/>
                <w:lang w:eastAsia="sl-SI"/>
              </w:rPr>
            </w:pPr>
          </w:p>
        </w:tc>
        <w:tc>
          <w:tcPr>
            <w:tcW w:w="13495" w:type="dxa"/>
            <w:gridSpan w:val="6"/>
            <w:noWrap/>
            <w:hideMark/>
          </w:tcPr>
          <w:p w14:paraId="556814C8"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ki jo bo uporabil v kalkulaciji za izvedbo posameznih del in sicer ločeno po tipih ali kapacitetah</w:t>
            </w:r>
          </w:p>
        </w:tc>
        <w:tc>
          <w:tcPr>
            <w:tcW w:w="146" w:type="dxa"/>
            <w:noWrap/>
            <w:vAlign w:val="bottom"/>
            <w:hideMark/>
          </w:tcPr>
          <w:p w14:paraId="14F20F3B" w14:textId="77777777" w:rsidR="004C0F39" w:rsidRDefault="004C0F39" w:rsidP="001571A6">
            <w:pPr>
              <w:rPr>
                <w:rFonts w:ascii="Calibri" w:eastAsia="Times New Roman" w:hAnsi="Calibri" w:cs="Times New Roman"/>
                <w:color w:val="000000"/>
                <w:sz w:val="18"/>
                <w:szCs w:val="18"/>
                <w:lang w:eastAsia="sl-SI"/>
              </w:rPr>
            </w:pPr>
          </w:p>
        </w:tc>
      </w:tr>
      <w:tr w:rsidR="004C0F39" w14:paraId="6F99017C" w14:textId="77777777" w:rsidTr="001571A6">
        <w:trPr>
          <w:trHeight w:val="300"/>
        </w:trPr>
        <w:tc>
          <w:tcPr>
            <w:tcW w:w="700" w:type="dxa"/>
            <w:noWrap/>
            <w:hideMark/>
          </w:tcPr>
          <w:p w14:paraId="7D96DA31"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vertAlign w:val="superscript"/>
                <w:lang w:eastAsia="sl-SI"/>
              </w:rPr>
              <w:t>1</w:t>
            </w:r>
            <w:r>
              <w:rPr>
                <w:rFonts w:ascii="Calibri" w:eastAsia="Times New Roman" w:hAnsi="Calibri" w:cs="Times New Roman"/>
                <w:color w:val="000000"/>
                <w:sz w:val="18"/>
                <w:szCs w:val="18"/>
                <w:lang w:eastAsia="sl-SI"/>
              </w:rPr>
              <w:t xml:space="preserve"> -</w:t>
            </w:r>
          </w:p>
        </w:tc>
        <w:tc>
          <w:tcPr>
            <w:tcW w:w="9920" w:type="dxa"/>
            <w:gridSpan w:val="4"/>
            <w:noWrap/>
            <w:hideMark/>
          </w:tcPr>
          <w:p w14:paraId="1F3D806A"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izvajalec pod kapaciteto navede moč stroja v kW oziroma zmogljivost stroja/opreme.</w:t>
            </w:r>
          </w:p>
        </w:tc>
        <w:tc>
          <w:tcPr>
            <w:tcW w:w="3429" w:type="dxa"/>
            <w:noWrap/>
            <w:vAlign w:val="bottom"/>
            <w:hideMark/>
          </w:tcPr>
          <w:p w14:paraId="15742AAB" w14:textId="77777777" w:rsidR="004C0F39" w:rsidRDefault="004C0F39" w:rsidP="001571A6">
            <w:pPr>
              <w:rPr>
                <w:rFonts w:ascii="Calibri" w:eastAsia="Times New Roman" w:hAnsi="Calibri" w:cs="Times New Roman"/>
                <w:color w:val="000000"/>
                <w:sz w:val="18"/>
                <w:szCs w:val="18"/>
                <w:lang w:eastAsia="sl-SI"/>
              </w:rPr>
            </w:pPr>
          </w:p>
        </w:tc>
        <w:tc>
          <w:tcPr>
            <w:tcW w:w="146" w:type="dxa"/>
            <w:noWrap/>
            <w:vAlign w:val="bottom"/>
            <w:hideMark/>
          </w:tcPr>
          <w:p w14:paraId="2495928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923058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009C2A32" w14:textId="77777777" w:rsidTr="001571A6">
        <w:trPr>
          <w:trHeight w:val="300"/>
        </w:trPr>
        <w:tc>
          <w:tcPr>
            <w:tcW w:w="700" w:type="dxa"/>
            <w:noWrap/>
            <w:hideMark/>
          </w:tcPr>
          <w:p w14:paraId="5BDAD74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920" w:type="dxa"/>
            <w:noWrap/>
            <w:hideMark/>
          </w:tcPr>
          <w:p w14:paraId="7581818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0453F85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246B97E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4EAF080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2BD4CF1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E195C3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4DF30F3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2A7CA8B5" w14:textId="77777777" w:rsidTr="001571A6">
        <w:trPr>
          <w:trHeight w:val="300"/>
        </w:trPr>
        <w:tc>
          <w:tcPr>
            <w:tcW w:w="4620" w:type="dxa"/>
            <w:gridSpan w:val="2"/>
            <w:noWrap/>
            <w:hideMark/>
          </w:tcPr>
          <w:p w14:paraId="020B78E4" w14:textId="77777777" w:rsidR="004C0F39" w:rsidRDefault="004C0F39" w:rsidP="001571A6">
            <w:pPr>
              <w:widowControl/>
              <w:spacing w:before="0" w:after="0" w:line="276" w:lineRule="auto"/>
              <w:jc w:val="left"/>
              <w:rPr>
                <w:rFonts w:ascii="Calibri" w:eastAsia="Times New Roman" w:hAnsi="Calibri" w:cs="Times New Roman"/>
                <w:b/>
                <w:bCs/>
                <w:color w:val="000000"/>
                <w:sz w:val="18"/>
                <w:szCs w:val="18"/>
                <w:u w:val="single"/>
                <w:lang w:eastAsia="sl-SI"/>
              </w:rPr>
            </w:pPr>
            <w:r>
              <w:rPr>
                <w:rFonts w:ascii="Calibri" w:eastAsia="Times New Roman" w:hAnsi="Calibri" w:cs="Times New Roman"/>
                <w:b/>
                <w:bCs/>
                <w:color w:val="000000"/>
                <w:sz w:val="18"/>
                <w:szCs w:val="18"/>
                <w:u w:val="single"/>
                <w:lang w:eastAsia="sl-SI"/>
              </w:rPr>
              <w:t>Navodilo za izpolnitev priloge C:</w:t>
            </w:r>
          </w:p>
        </w:tc>
        <w:tc>
          <w:tcPr>
            <w:tcW w:w="1940" w:type="dxa"/>
            <w:noWrap/>
            <w:vAlign w:val="bottom"/>
            <w:hideMark/>
          </w:tcPr>
          <w:p w14:paraId="0D296334" w14:textId="77777777" w:rsidR="004C0F39" w:rsidRDefault="004C0F39" w:rsidP="001571A6">
            <w:pPr>
              <w:rPr>
                <w:rFonts w:ascii="Calibri" w:eastAsia="Times New Roman" w:hAnsi="Calibri" w:cs="Times New Roman"/>
                <w:b/>
                <w:bCs/>
                <w:color w:val="000000"/>
                <w:sz w:val="18"/>
                <w:szCs w:val="18"/>
                <w:u w:val="single"/>
                <w:lang w:eastAsia="sl-SI"/>
              </w:rPr>
            </w:pPr>
          </w:p>
        </w:tc>
        <w:tc>
          <w:tcPr>
            <w:tcW w:w="1880" w:type="dxa"/>
            <w:noWrap/>
            <w:vAlign w:val="bottom"/>
            <w:hideMark/>
          </w:tcPr>
          <w:p w14:paraId="07CF6C7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3B81B12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7975F95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DEAA73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6E1EB11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25C2F755" w14:textId="77777777" w:rsidTr="001571A6">
        <w:trPr>
          <w:trHeight w:val="300"/>
        </w:trPr>
        <w:tc>
          <w:tcPr>
            <w:tcW w:w="700" w:type="dxa"/>
            <w:noWrap/>
            <w:hideMark/>
          </w:tcPr>
          <w:p w14:paraId="0B60EA38"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a/</w:t>
            </w:r>
          </w:p>
        </w:tc>
        <w:tc>
          <w:tcPr>
            <w:tcW w:w="13641" w:type="dxa"/>
            <w:gridSpan w:val="7"/>
            <w:noWrap/>
            <w:hideMark/>
          </w:tcPr>
          <w:p w14:paraId="20061E3E"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 xml:space="preserve">izvajalec mora izpolniti vse v tabeli predvidene rubrike v celoti (sivo obarvane celice v tabeli, kolona F - Opomba se dopolni po potrebi). </w:t>
            </w:r>
          </w:p>
        </w:tc>
      </w:tr>
      <w:tr w:rsidR="004C0F39" w14:paraId="140483EB" w14:textId="77777777" w:rsidTr="001571A6">
        <w:trPr>
          <w:trHeight w:val="300"/>
        </w:trPr>
        <w:tc>
          <w:tcPr>
            <w:tcW w:w="700" w:type="dxa"/>
            <w:noWrap/>
            <w:hideMark/>
          </w:tcPr>
          <w:p w14:paraId="4397444E"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b/</w:t>
            </w:r>
          </w:p>
        </w:tc>
        <w:tc>
          <w:tcPr>
            <w:tcW w:w="13641" w:type="dxa"/>
            <w:gridSpan w:val="7"/>
            <w:noWrap/>
            <w:hideMark/>
          </w:tcPr>
          <w:p w14:paraId="1D2448AB"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če bo izvajalec pri kalkulaciji v svoji ponudbi uporabljal dodatno mehanizacijo in opremo pri posameznih postavkah vezano na tehnologijo izvajanja del,</w:t>
            </w:r>
          </w:p>
        </w:tc>
      </w:tr>
      <w:tr w:rsidR="004C0F39" w14:paraId="3D152791" w14:textId="77777777" w:rsidTr="001571A6">
        <w:trPr>
          <w:trHeight w:val="300"/>
        </w:trPr>
        <w:tc>
          <w:tcPr>
            <w:tcW w:w="700" w:type="dxa"/>
            <w:noWrap/>
            <w:hideMark/>
          </w:tcPr>
          <w:p w14:paraId="0C457FE7" w14:textId="77777777" w:rsidR="004C0F39" w:rsidRDefault="004C0F39" w:rsidP="001571A6">
            <w:pPr>
              <w:rPr>
                <w:rFonts w:ascii="Calibri" w:eastAsia="Times New Roman" w:hAnsi="Calibri" w:cs="Times New Roman"/>
                <w:sz w:val="18"/>
                <w:szCs w:val="18"/>
                <w:lang w:eastAsia="sl-SI"/>
              </w:rPr>
            </w:pPr>
          </w:p>
        </w:tc>
        <w:tc>
          <w:tcPr>
            <w:tcW w:w="13495" w:type="dxa"/>
            <w:gridSpan w:val="6"/>
            <w:noWrap/>
            <w:hideMark/>
          </w:tcPr>
          <w:p w14:paraId="614876DD"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mora to dodatno mehanizacijo in opremo navesti v gornji tabeli z ustrezno dopolnitvijo tabele</w:t>
            </w:r>
          </w:p>
        </w:tc>
        <w:tc>
          <w:tcPr>
            <w:tcW w:w="146" w:type="dxa"/>
            <w:noWrap/>
            <w:vAlign w:val="bottom"/>
            <w:hideMark/>
          </w:tcPr>
          <w:p w14:paraId="3404F419" w14:textId="77777777" w:rsidR="004C0F39" w:rsidRDefault="004C0F39" w:rsidP="001571A6">
            <w:pPr>
              <w:rPr>
                <w:rFonts w:ascii="Calibri" w:eastAsia="Times New Roman" w:hAnsi="Calibri" w:cs="Times New Roman"/>
                <w:sz w:val="18"/>
                <w:szCs w:val="18"/>
                <w:lang w:eastAsia="sl-SI"/>
              </w:rPr>
            </w:pPr>
          </w:p>
        </w:tc>
      </w:tr>
      <w:tr w:rsidR="004C0F39" w14:paraId="39BE826C" w14:textId="77777777" w:rsidTr="001571A6">
        <w:trPr>
          <w:trHeight w:val="300"/>
        </w:trPr>
        <w:tc>
          <w:tcPr>
            <w:tcW w:w="700" w:type="dxa"/>
            <w:noWrap/>
            <w:hideMark/>
          </w:tcPr>
          <w:p w14:paraId="6F9BC043"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c/</w:t>
            </w:r>
          </w:p>
        </w:tc>
        <w:tc>
          <w:tcPr>
            <w:tcW w:w="13641" w:type="dxa"/>
            <w:gridSpan w:val="7"/>
            <w:noWrap/>
            <w:hideMark/>
          </w:tcPr>
          <w:p w14:paraId="452BBB55"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prodajna cena ure mehanizacije oz. opreme mora vključevati tudi strošek upravljalca stroja ter vse direktne in indirektne stroške.</w:t>
            </w:r>
          </w:p>
        </w:tc>
      </w:tr>
      <w:tr w:rsidR="004C0F39" w14:paraId="56ABBA9A" w14:textId="77777777" w:rsidTr="001571A6">
        <w:trPr>
          <w:trHeight w:val="300"/>
        </w:trPr>
        <w:tc>
          <w:tcPr>
            <w:tcW w:w="700" w:type="dxa"/>
            <w:noWrap/>
            <w:hideMark/>
          </w:tcPr>
          <w:p w14:paraId="5C9E3B34" w14:textId="77777777" w:rsidR="004C0F39" w:rsidRDefault="004C0F39" w:rsidP="001571A6">
            <w:pPr>
              <w:rPr>
                <w:rFonts w:ascii="Calibri" w:eastAsia="Times New Roman" w:hAnsi="Calibri" w:cs="Times New Roman"/>
                <w:sz w:val="18"/>
                <w:szCs w:val="18"/>
                <w:lang w:eastAsia="sl-SI"/>
              </w:rPr>
            </w:pPr>
          </w:p>
        </w:tc>
        <w:tc>
          <w:tcPr>
            <w:tcW w:w="3920" w:type="dxa"/>
            <w:noWrap/>
            <w:hideMark/>
          </w:tcPr>
          <w:p w14:paraId="3D522F2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14E7CF4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1C077DA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666D607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0D1A906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4F2334E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4B09E0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24CEBFDC" w14:textId="77777777" w:rsidTr="001571A6">
        <w:trPr>
          <w:trHeight w:val="300"/>
        </w:trPr>
        <w:tc>
          <w:tcPr>
            <w:tcW w:w="700" w:type="dxa"/>
            <w:noWrap/>
            <w:hideMark/>
          </w:tcPr>
          <w:p w14:paraId="15227F0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920" w:type="dxa"/>
            <w:noWrap/>
            <w:hideMark/>
          </w:tcPr>
          <w:p w14:paraId="677054F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5B7923C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515EA07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3640171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53C3410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04A2515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6216EEA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26848653" w14:textId="77777777" w:rsidTr="001571A6">
        <w:trPr>
          <w:trHeight w:val="300"/>
        </w:trPr>
        <w:tc>
          <w:tcPr>
            <w:tcW w:w="700" w:type="dxa"/>
            <w:noWrap/>
            <w:hideMark/>
          </w:tcPr>
          <w:p w14:paraId="2AA3151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920" w:type="dxa"/>
            <w:noWrap/>
            <w:hideMark/>
          </w:tcPr>
          <w:p w14:paraId="4D6C053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4410F93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5A3615A3"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67E8F9C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6FC4741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5EA71DF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4C34F41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68F1A389" w14:textId="77777777" w:rsidTr="001571A6">
        <w:trPr>
          <w:trHeight w:val="300"/>
        </w:trPr>
        <w:tc>
          <w:tcPr>
            <w:tcW w:w="4620" w:type="dxa"/>
            <w:gridSpan w:val="2"/>
            <w:noWrap/>
            <w:hideMark/>
          </w:tcPr>
          <w:p w14:paraId="4521D69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Datum: ……………………………………………..</w:t>
            </w:r>
          </w:p>
        </w:tc>
        <w:tc>
          <w:tcPr>
            <w:tcW w:w="1940" w:type="dxa"/>
            <w:noWrap/>
            <w:vAlign w:val="bottom"/>
            <w:hideMark/>
          </w:tcPr>
          <w:p w14:paraId="3E3196A0" w14:textId="77777777" w:rsidR="004C0F39" w:rsidRDefault="004C0F39" w:rsidP="001571A6">
            <w:pPr>
              <w:rPr>
                <w:rFonts w:ascii="Calibri" w:eastAsia="Times New Roman" w:hAnsi="Calibri" w:cs="Times New Roman"/>
                <w:color w:val="000000"/>
                <w:sz w:val="22"/>
                <w:lang w:eastAsia="sl-SI"/>
              </w:rPr>
            </w:pPr>
          </w:p>
        </w:tc>
        <w:tc>
          <w:tcPr>
            <w:tcW w:w="1880" w:type="dxa"/>
            <w:noWrap/>
            <w:vAlign w:val="bottom"/>
            <w:hideMark/>
          </w:tcPr>
          <w:p w14:paraId="0F6C4E1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48FBC92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7E5FC07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A6882E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5671DB2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6867468E" w14:textId="77777777" w:rsidTr="001571A6">
        <w:trPr>
          <w:trHeight w:val="300"/>
        </w:trPr>
        <w:tc>
          <w:tcPr>
            <w:tcW w:w="700" w:type="dxa"/>
            <w:noWrap/>
            <w:hideMark/>
          </w:tcPr>
          <w:p w14:paraId="191BB15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920" w:type="dxa"/>
            <w:noWrap/>
            <w:hideMark/>
          </w:tcPr>
          <w:p w14:paraId="566EFFA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7B530B4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80" w:type="dxa"/>
            <w:noWrap/>
            <w:vAlign w:val="bottom"/>
            <w:hideMark/>
          </w:tcPr>
          <w:p w14:paraId="3BE4798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80" w:type="dxa"/>
            <w:noWrap/>
            <w:vAlign w:val="bottom"/>
            <w:hideMark/>
          </w:tcPr>
          <w:p w14:paraId="471849F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3429" w:type="dxa"/>
            <w:noWrap/>
            <w:vAlign w:val="bottom"/>
            <w:hideMark/>
          </w:tcPr>
          <w:p w14:paraId="09DACC4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29DC363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00195F3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bl>
    <w:p w14:paraId="23C3CC5D" w14:textId="2937E35A" w:rsidR="00D714A1" w:rsidRPr="00715702" w:rsidRDefault="00D714A1" w:rsidP="00D714A1">
      <w:pPr>
        <w:pStyle w:val="Odstavekseznama"/>
        <w:numPr>
          <w:ilvl w:val="0"/>
          <w:numId w:val="0"/>
        </w:numPr>
        <w:ind w:left="794"/>
      </w:pPr>
    </w:p>
    <w:p w14:paraId="6019C8BD" w14:textId="77777777" w:rsidR="00D714A1" w:rsidRPr="00715702" w:rsidRDefault="00D714A1">
      <w:pPr>
        <w:widowControl/>
        <w:spacing w:before="0" w:after="200" w:line="276" w:lineRule="auto"/>
        <w:contextualSpacing w:val="0"/>
        <w:jc w:val="left"/>
      </w:pPr>
      <w:r w:rsidRPr="00715702">
        <w:br w:type="page"/>
      </w:r>
    </w:p>
    <w:p w14:paraId="734485A2" w14:textId="42EBA58D" w:rsidR="006A3929" w:rsidRPr="00715702" w:rsidRDefault="006A3929" w:rsidP="006A3929">
      <w:pPr>
        <w:pStyle w:val="Naslov2"/>
      </w:pPr>
      <w:bookmarkStart w:id="1546" w:name="_Toc43814282"/>
      <w:bookmarkStart w:id="1547" w:name="_Toc58586282"/>
      <w:r w:rsidRPr="00715702">
        <w:lastRenderedPageBreak/>
        <w:t>P</w:t>
      </w:r>
      <w:r w:rsidR="00715702">
        <w:t>riloga</w:t>
      </w:r>
      <w:r w:rsidRPr="00715702">
        <w:t xml:space="preserve"> »C1«</w:t>
      </w:r>
      <w:bookmarkEnd w:id="1546"/>
      <w:bookmarkEnd w:id="1547"/>
    </w:p>
    <w:tbl>
      <w:tblPr>
        <w:tblW w:w="13312" w:type="dxa"/>
        <w:tblInd w:w="55" w:type="dxa"/>
        <w:tblCellMar>
          <w:left w:w="70" w:type="dxa"/>
          <w:right w:w="70" w:type="dxa"/>
        </w:tblCellMar>
        <w:tblLook w:val="04A0" w:firstRow="1" w:lastRow="0" w:firstColumn="1" w:lastColumn="0" w:noHBand="0" w:noVBand="1"/>
      </w:tblPr>
      <w:tblGrid>
        <w:gridCol w:w="700"/>
        <w:gridCol w:w="4240"/>
        <w:gridCol w:w="1860"/>
        <w:gridCol w:w="1380"/>
        <w:gridCol w:w="1940"/>
        <w:gridCol w:w="2900"/>
        <w:gridCol w:w="146"/>
        <w:gridCol w:w="146"/>
      </w:tblGrid>
      <w:tr w:rsidR="004C0F39" w14:paraId="79131EC1" w14:textId="77777777" w:rsidTr="001571A6">
        <w:trPr>
          <w:gridAfter w:val="2"/>
          <w:wAfter w:w="292" w:type="dxa"/>
          <w:trHeight w:val="300"/>
        </w:trPr>
        <w:tc>
          <w:tcPr>
            <w:tcW w:w="700" w:type="dxa"/>
            <w:noWrap/>
            <w:vAlign w:val="bottom"/>
            <w:hideMark/>
          </w:tcPr>
          <w:p w14:paraId="58A37F25" w14:textId="77777777" w:rsidR="004C0F39" w:rsidRDefault="004C0F39" w:rsidP="001571A6">
            <w:pPr>
              <w:rPr>
                <w:b/>
                <w:bCs/>
              </w:rPr>
            </w:pPr>
          </w:p>
        </w:tc>
        <w:tc>
          <w:tcPr>
            <w:tcW w:w="4240" w:type="dxa"/>
            <w:noWrap/>
            <w:vAlign w:val="bottom"/>
            <w:hideMark/>
          </w:tcPr>
          <w:p w14:paraId="1351A1D6"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1860" w:type="dxa"/>
            <w:noWrap/>
            <w:vAlign w:val="bottom"/>
            <w:hideMark/>
          </w:tcPr>
          <w:p w14:paraId="3DBA37BA"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1380" w:type="dxa"/>
            <w:noWrap/>
            <w:vAlign w:val="bottom"/>
            <w:hideMark/>
          </w:tcPr>
          <w:p w14:paraId="2BF8C21F"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1940" w:type="dxa"/>
            <w:noWrap/>
            <w:vAlign w:val="bottom"/>
            <w:hideMark/>
          </w:tcPr>
          <w:p w14:paraId="013BFA27"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2900" w:type="dxa"/>
            <w:noWrap/>
            <w:vAlign w:val="bottom"/>
            <w:hideMark/>
          </w:tcPr>
          <w:p w14:paraId="74F86A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»C1«</w:t>
            </w:r>
          </w:p>
        </w:tc>
      </w:tr>
      <w:tr w:rsidR="004C0F39" w14:paraId="3C8B37C0" w14:textId="77777777" w:rsidTr="001571A6">
        <w:trPr>
          <w:gridAfter w:val="2"/>
          <w:wAfter w:w="292" w:type="dxa"/>
          <w:trHeight w:val="300"/>
        </w:trPr>
        <w:tc>
          <w:tcPr>
            <w:tcW w:w="6800" w:type="dxa"/>
            <w:gridSpan w:val="3"/>
            <w:noWrap/>
            <w:vAlign w:val="bottom"/>
            <w:hideMark/>
          </w:tcPr>
          <w:p w14:paraId="6D8FD78F"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SEZNAM KALKULATIVNIH ELEMENTOV - TRANSPORTNA SREDSTVA</w:t>
            </w:r>
          </w:p>
        </w:tc>
        <w:tc>
          <w:tcPr>
            <w:tcW w:w="1380" w:type="dxa"/>
            <w:noWrap/>
            <w:vAlign w:val="bottom"/>
            <w:hideMark/>
          </w:tcPr>
          <w:p w14:paraId="424D761F" w14:textId="77777777" w:rsidR="004C0F39" w:rsidRDefault="004C0F39" w:rsidP="001571A6">
            <w:pPr>
              <w:rPr>
                <w:rFonts w:ascii="Calibri" w:eastAsia="Times New Roman" w:hAnsi="Calibri" w:cs="Times New Roman"/>
                <w:sz w:val="22"/>
                <w:lang w:eastAsia="sl-SI"/>
              </w:rPr>
            </w:pPr>
          </w:p>
        </w:tc>
        <w:tc>
          <w:tcPr>
            <w:tcW w:w="1940" w:type="dxa"/>
            <w:noWrap/>
            <w:vAlign w:val="bottom"/>
            <w:hideMark/>
          </w:tcPr>
          <w:p w14:paraId="30B94FC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5035D723"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55EA8BF7" w14:textId="77777777" w:rsidTr="001571A6">
        <w:trPr>
          <w:gridAfter w:val="2"/>
          <w:wAfter w:w="292" w:type="dxa"/>
          <w:trHeight w:val="900"/>
        </w:trPr>
        <w:tc>
          <w:tcPr>
            <w:tcW w:w="700" w:type="dxa"/>
            <w:tcBorders>
              <w:top w:val="single" w:sz="4" w:space="0" w:color="auto"/>
              <w:left w:val="single" w:sz="4" w:space="0" w:color="auto"/>
              <w:bottom w:val="single" w:sz="4" w:space="0" w:color="auto"/>
              <w:right w:val="single" w:sz="4" w:space="0" w:color="auto"/>
            </w:tcBorders>
            <w:vAlign w:val="center"/>
            <w:hideMark/>
          </w:tcPr>
          <w:p w14:paraId="43E6990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Zap.</w:t>
            </w:r>
            <w:r>
              <w:rPr>
                <w:rFonts w:ascii="Calibri" w:eastAsia="Times New Roman" w:hAnsi="Calibri" w:cs="Times New Roman"/>
                <w:color w:val="000000"/>
                <w:sz w:val="22"/>
                <w:lang w:eastAsia="sl-SI"/>
              </w:rPr>
              <w:br/>
              <w:t>št.</w:t>
            </w:r>
          </w:p>
        </w:tc>
        <w:tc>
          <w:tcPr>
            <w:tcW w:w="4240" w:type="dxa"/>
            <w:tcBorders>
              <w:top w:val="single" w:sz="4" w:space="0" w:color="auto"/>
              <w:left w:val="nil"/>
              <w:bottom w:val="single" w:sz="4" w:space="0" w:color="auto"/>
              <w:right w:val="single" w:sz="4" w:space="0" w:color="auto"/>
            </w:tcBorders>
            <w:vAlign w:val="center"/>
            <w:hideMark/>
          </w:tcPr>
          <w:p w14:paraId="0089073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Vrste transpotnih sredstev</w:t>
            </w:r>
          </w:p>
        </w:tc>
        <w:tc>
          <w:tcPr>
            <w:tcW w:w="1860" w:type="dxa"/>
            <w:tcBorders>
              <w:top w:val="single" w:sz="4" w:space="0" w:color="auto"/>
              <w:left w:val="nil"/>
              <w:bottom w:val="single" w:sz="4" w:space="0" w:color="auto"/>
              <w:right w:val="single" w:sz="4" w:space="0" w:color="auto"/>
            </w:tcBorders>
            <w:vAlign w:val="center"/>
            <w:hideMark/>
          </w:tcPr>
          <w:p w14:paraId="23E7B8B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Tip </w:t>
            </w:r>
          </w:p>
        </w:tc>
        <w:tc>
          <w:tcPr>
            <w:tcW w:w="1380" w:type="dxa"/>
            <w:tcBorders>
              <w:top w:val="single" w:sz="4" w:space="0" w:color="auto"/>
              <w:left w:val="nil"/>
              <w:bottom w:val="single" w:sz="4" w:space="0" w:color="auto"/>
              <w:right w:val="single" w:sz="4" w:space="0" w:color="auto"/>
            </w:tcBorders>
            <w:vAlign w:val="center"/>
            <w:hideMark/>
          </w:tcPr>
          <w:p w14:paraId="0BA6A44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Nosilnost</w:t>
            </w:r>
          </w:p>
        </w:tc>
        <w:tc>
          <w:tcPr>
            <w:tcW w:w="1940" w:type="dxa"/>
            <w:tcBorders>
              <w:top w:val="single" w:sz="4" w:space="0" w:color="auto"/>
              <w:left w:val="nil"/>
              <w:bottom w:val="single" w:sz="4" w:space="0" w:color="auto"/>
              <w:right w:val="nil"/>
            </w:tcBorders>
            <w:vAlign w:val="center"/>
            <w:hideMark/>
          </w:tcPr>
          <w:p w14:paraId="12F9A5B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Prodajna cena ure EUR/uro</w:t>
            </w:r>
            <w:r>
              <w:rPr>
                <w:rFonts w:ascii="Calibri" w:eastAsia="Times New Roman" w:hAnsi="Calibri" w:cs="Times New Roman"/>
                <w:color w:val="000000"/>
                <w:sz w:val="22"/>
                <w:lang w:eastAsia="sl-SI"/>
              </w:rPr>
              <w:br/>
              <w:t>(brez DDV)</w:t>
            </w:r>
          </w:p>
        </w:tc>
        <w:tc>
          <w:tcPr>
            <w:tcW w:w="2900" w:type="dxa"/>
            <w:tcBorders>
              <w:top w:val="single" w:sz="4" w:space="0" w:color="auto"/>
              <w:left w:val="single" w:sz="4" w:space="0" w:color="auto"/>
              <w:bottom w:val="nil"/>
              <w:right w:val="single" w:sz="4" w:space="0" w:color="auto"/>
            </w:tcBorders>
            <w:vAlign w:val="center"/>
            <w:hideMark/>
          </w:tcPr>
          <w:p w14:paraId="0E57B5E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Opomba</w:t>
            </w:r>
          </w:p>
        </w:tc>
      </w:tr>
      <w:tr w:rsidR="004C0F39" w14:paraId="7CEA47A8" w14:textId="77777777" w:rsidTr="001571A6">
        <w:trPr>
          <w:gridAfter w:val="2"/>
          <w:wAfter w:w="292" w:type="dxa"/>
          <w:trHeight w:val="315"/>
        </w:trPr>
        <w:tc>
          <w:tcPr>
            <w:tcW w:w="700" w:type="dxa"/>
            <w:tcBorders>
              <w:top w:val="nil"/>
              <w:left w:val="single" w:sz="4" w:space="0" w:color="auto"/>
              <w:bottom w:val="double" w:sz="6" w:space="0" w:color="auto"/>
              <w:right w:val="single" w:sz="4" w:space="0" w:color="auto"/>
            </w:tcBorders>
            <w:vAlign w:val="center"/>
            <w:hideMark/>
          </w:tcPr>
          <w:p w14:paraId="22085C8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w:t>
            </w:r>
          </w:p>
        </w:tc>
        <w:tc>
          <w:tcPr>
            <w:tcW w:w="4240" w:type="dxa"/>
            <w:tcBorders>
              <w:top w:val="nil"/>
              <w:left w:val="nil"/>
              <w:bottom w:val="double" w:sz="6" w:space="0" w:color="auto"/>
              <w:right w:val="single" w:sz="4" w:space="0" w:color="auto"/>
            </w:tcBorders>
            <w:vAlign w:val="center"/>
            <w:hideMark/>
          </w:tcPr>
          <w:p w14:paraId="35D2AED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w:t>
            </w:r>
          </w:p>
        </w:tc>
        <w:tc>
          <w:tcPr>
            <w:tcW w:w="1860" w:type="dxa"/>
            <w:tcBorders>
              <w:top w:val="nil"/>
              <w:left w:val="nil"/>
              <w:bottom w:val="double" w:sz="6" w:space="0" w:color="auto"/>
              <w:right w:val="single" w:sz="4" w:space="0" w:color="auto"/>
            </w:tcBorders>
            <w:vAlign w:val="center"/>
            <w:hideMark/>
          </w:tcPr>
          <w:p w14:paraId="6E89407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w:t>
            </w:r>
          </w:p>
        </w:tc>
        <w:tc>
          <w:tcPr>
            <w:tcW w:w="1380" w:type="dxa"/>
            <w:tcBorders>
              <w:top w:val="nil"/>
              <w:left w:val="nil"/>
              <w:bottom w:val="double" w:sz="6" w:space="0" w:color="auto"/>
              <w:right w:val="single" w:sz="4" w:space="0" w:color="auto"/>
            </w:tcBorders>
            <w:vAlign w:val="center"/>
            <w:hideMark/>
          </w:tcPr>
          <w:p w14:paraId="227C274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w:t>
            </w:r>
          </w:p>
        </w:tc>
        <w:tc>
          <w:tcPr>
            <w:tcW w:w="1940" w:type="dxa"/>
            <w:tcBorders>
              <w:top w:val="nil"/>
              <w:left w:val="nil"/>
              <w:bottom w:val="double" w:sz="6" w:space="0" w:color="auto"/>
              <w:right w:val="single" w:sz="4" w:space="0" w:color="auto"/>
            </w:tcBorders>
            <w:vAlign w:val="center"/>
            <w:hideMark/>
          </w:tcPr>
          <w:p w14:paraId="0FFC5C7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w:t>
            </w:r>
          </w:p>
        </w:tc>
        <w:tc>
          <w:tcPr>
            <w:tcW w:w="2900" w:type="dxa"/>
            <w:tcBorders>
              <w:top w:val="single" w:sz="4" w:space="0" w:color="auto"/>
              <w:left w:val="nil"/>
              <w:bottom w:val="double" w:sz="6" w:space="0" w:color="auto"/>
              <w:right w:val="single" w:sz="4" w:space="0" w:color="auto"/>
            </w:tcBorders>
            <w:vAlign w:val="center"/>
            <w:hideMark/>
          </w:tcPr>
          <w:p w14:paraId="5F73EA2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H</w:t>
            </w:r>
          </w:p>
        </w:tc>
      </w:tr>
      <w:tr w:rsidR="004C0F39" w14:paraId="4D793AA7" w14:textId="77777777" w:rsidTr="001571A6">
        <w:trPr>
          <w:gridAfter w:val="2"/>
          <w:wAfter w:w="292" w:type="dxa"/>
          <w:trHeight w:val="323"/>
        </w:trPr>
        <w:tc>
          <w:tcPr>
            <w:tcW w:w="700" w:type="dxa"/>
            <w:tcBorders>
              <w:top w:val="nil"/>
              <w:left w:val="single" w:sz="4" w:space="0" w:color="auto"/>
              <w:bottom w:val="nil"/>
              <w:right w:val="single" w:sz="4" w:space="0" w:color="auto"/>
            </w:tcBorders>
            <w:vAlign w:val="center"/>
            <w:hideMark/>
          </w:tcPr>
          <w:p w14:paraId="42CBFD6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w:t>
            </w:r>
          </w:p>
        </w:tc>
        <w:tc>
          <w:tcPr>
            <w:tcW w:w="4240" w:type="dxa"/>
            <w:tcBorders>
              <w:top w:val="nil"/>
              <w:left w:val="nil"/>
              <w:bottom w:val="nil"/>
              <w:right w:val="single" w:sz="4" w:space="0" w:color="auto"/>
            </w:tcBorders>
            <w:noWrap/>
            <w:vAlign w:val="bottom"/>
            <w:hideMark/>
          </w:tcPr>
          <w:p w14:paraId="26C53E8C"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 xml:space="preserve">KAMION KIPER </w:t>
            </w:r>
          </w:p>
        </w:tc>
        <w:tc>
          <w:tcPr>
            <w:tcW w:w="1860" w:type="dxa"/>
            <w:tcBorders>
              <w:top w:val="single" w:sz="4" w:space="0" w:color="auto"/>
              <w:left w:val="nil"/>
              <w:bottom w:val="single" w:sz="4" w:space="0" w:color="auto"/>
              <w:right w:val="single" w:sz="4" w:space="0" w:color="auto"/>
            </w:tcBorders>
            <w:shd w:val="clear" w:color="auto" w:fill="D9D9D9"/>
            <w:noWrap/>
            <w:vAlign w:val="bottom"/>
            <w:hideMark/>
          </w:tcPr>
          <w:p w14:paraId="77FD4A7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single" w:sz="4" w:space="0" w:color="auto"/>
              <w:left w:val="nil"/>
              <w:bottom w:val="single" w:sz="4" w:space="0" w:color="auto"/>
              <w:right w:val="single" w:sz="4" w:space="0" w:color="auto"/>
            </w:tcBorders>
            <w:shd w:val="clear" w:color="auto" w:fill="D9D9D9"/>
            <w:noWrap/>
            <w:vAlign w:val="bottom"/>
            <w:hideMark/>
          </w:tcPr>
          <w:p w14:paraId="4B1D92C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single" w:sz="4" w:space="0" w:color="auto"/>
              <w:left w:val="nil"/>
              <w:bottom w:val="single" w:sz="4" w:space="0" w:color="auto"/>
              <w:right w:val="single" w:sz="4" w:space="0" w:color="auto"/>
            </w:tcBorders>
            <w:shd w:val="clear" w:color="auto" w:fill="D9D9D9"/>
            <w:noWrap/>
            <w:vAlign w:val="bottom"/>
            <w:hideMark/>
          </w:tcPr>
          <w:p w14:paraId="4894283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76D7BCF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8BF6702" w14:textId="77777777" w:rsidTr="001571A6">
        <w:trPr>
          <w:gridAfter w:val="2"/>
          <w:wAfter w:w="292" w:type="dxa"/>
          <w:trHeight w:val="300"/>
        </w:trPr>
        <w:tc>
          <w:tcPr>
            <w:tcW w:w="700" w:type="dxa"/>
            <w:tcBorders>
              <w:top w:val="single" w:sz="4" w:space="0" w:color="auto"/>
              <w:left w:val="single" w:sz="4" w:space="0" w:color="auto"/>
              <w:bottom w:val="single" w:sz="4" w:space="0" w:color="auto"/>
              <w:right w:val="single" w:sz="4" w:space="0" w:color="auto"/>
            </w:tcBorders>
            <w:vAlign w:val="center"/>
            <w:hideMark/>
          </w:tcPr>
          <w:p w14:paraId="3ECBFA4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w:t>
            </w:r>
          </w:p>
        </w:tc>
        <w:tc>
          <w:tcPr>
            <w:tcW w:w="4240" w:type="dxa"/>
            <w:tcBorders>
              <w:top w:val="single" w:sz="4" w:space="0" w:color="auto"/>
              <w:left w:val="nil"/>
              <w:bottom w:val="single" w:sz="4" w:space="0" w:color="auto"/>
              <w:right w:val="single" w:sz="4" w:space="0" w:color="auto"/>
            </w:tcBorders>
            <w:vAlign w:val="center"/>
            <w:hideMark/>
          </w:tcPr>
          <w:p w14:paraId="324E297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KAMION NEKIPER</w:t>
            </w:r>
          </w:p>
        </w:tc>
        <w:tc>
          <w:tcPr>
            <w:tcW w:w="1860" w:type="dxa"/>
            <w:tcBorders>
              <w:top w:val="nil"/>
              <w:left w:val="nil"/>
              <w:bottom w:val="single" w:sz="4" w:space="0" w:color="auto"/>
              <w:right w:val="single" w:sz="4" w:space="0" w:color="auto"/>
            </w:tcBorders>
            <w:shd w:val="clear" w:color="auto" w:fill="D9D9D9"/>
            <w:noWrap/>
            <w:vAlign w:val="bottom"/>
            <w:hideMark/>
          </w:tcPr>
          <w:p w14:paraId="7B98F39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shd w:val="clear" w:color="auto" w:fill="D9D9D9"/>
            <w:noWrap/>
            <w:vAlign w:val="bottom"/>
            <w:hideMark/>
          </w:tcPr>
          <w:p w14:paraId="35C51D3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shd w:val="clear" w:color="auto" w:fill="D9D9D9"/>
            <w:noWrap/>
            <w:vAlign w:val="bottom"/>
            <w:hideMark/>
          </w:tcPr>
          <w:p w14:paraId="65FF173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062A1DA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BD808D1" w14:textId="77777777" w:rsidTr="001571A6">
        <w:trPr>
          <w:gridAfter w:val="2"/>
          <w:wAfter w:w="292" w:type="dxa"/>
          <w:trHeight w:val="300"/>
        </w:trPr>
        <w:tc>
          <w:tcPr>
            <w:tcW w:w="700" w:type="dxa"/>
            <w:tcBorders>
              <w:top w:val="nil"/>
              <w:left w:val="single" w:sz="4" w:space="0" w:color="auto"/>
              <w:bottom w:val="single" w:sz="4" w:space="0" w:color="auto"/>
              <w:right w:val="single" w:sz="4" w:space="0" w:color="auto"/>
            </w:tcBorders>
            <w:vAlign w:val="center"/>
            <w:hideMark/>
          </w:tcPr>
          <w:p w14:paraId="01DF701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3. </w:t>
            </w:r>
          </w:p>
        </w:tc>
        <w:tc>
          <w:tcPr>
            <w:tcW w:w="4240" w:type="dxa"/>
            <w:tcBorders>
              <w:top w:val="nil"/>
              <w:left w:val="nil"/>
              <w:bottom w:val="single" w:sz="4" w:space="0" w:color="auto"/>
              <w:right w:val="single" w:sz="4" w:space="0" w:color="auto"/>
            </w:tcBorders>
            <w:vAlign w:val="center"/>
            <w:hideMark/>
          </w:tcPr>
          <w:p w14:paraId="73DB532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KAMION VLAČILEC</w:t>
            </w:r>
          </w:p>
        </w:tc>
        <w:tc>
          <w:tcPr>
            <w:tcW w:w="1860" w:type="dxa"/>
            <w:tcBorders>
              <w:top w:val="nil"/>
              <w:left w:val="nil"/>
              <w:bottom w:val="single" w:sz="4" w:space="0" w:color="auto"/>
              <w:right w:val="single" w:sz="4" w:space="0" w:color="auto"/>
            </w:tcBorders>
            <w:shd w:val="clear" w:color="auto" w:fill="D9D9D9"/>
            <w:noWrap/>
            <w:vAlign w:val="bottom"/>
            <w:hideMark/>
          </w:tcPr>
          <w:p w14:paraId="4011FF9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shd w:val="clear" w:color="auto" w:fill="D9D9D9"/>
            <w:noWrap/>
            <w:vAlign w:val="bottom"/>
            <w:hideMark/>
          </w:tcPr>
          <w:p w14:paraId="0D8767E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shd w:val="clear" w:color="auto" w:fill="D9D9D9"/>
            <w:noWrap/>
            <w:vAlign w:val="bottom"/>
            <w:hideMark/>
          </w:tcPr>
          <w:p w14:paraId="1EA8C74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4BF2C76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5CCF321"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vAlign w:val="center"/>
            <w:hideMark/>
          </w:tcPr>
          <w:p w14:paraId="69D70A5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w:t>
            </w:r>
          </w:p>
        </w:tc>
        <w:tc>
          <w:tcPr>
            <w:tcW w:w="4240" w:type="dxa"/>
            <w:tcBorders>
              <w:top w:val="nil"/>
              <w:left w:val="nil"/>
              <w:bottom w:val="single" w:sz="4" w:space="0" w:color="auto"/>
              <w:right w:val="single" w:sz="4" w:space="0" w:color="auto"/>
            </w:tcBorders>
            <w:noWrap/>
            <w:vAlign w:val="bottom"/>
            <w:hideMark/>
          </w:tcPr>
          <w:p w14:paraId="79B3E82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AVTOMEŠALEC </w:t>
            </w:r>
          </w:p>
        </w:tc>
        <w:tc>
          <w:tcPr>
            <w:tcW w:w="1860" w:type="dxa"/>
            <w:tcBorders>
              <w:top w:val="nil"/>
              <w:left w:val="nil"/>
              <w:bottom w:val="single" w:sz="4" w:space="0" w:color="auto"/>
              <w:right w:val="single" w:sz="4" w:space="0" w:color="auto"/>
            </w:tcBorders>
            <w:shd w:val="clear" w:color="auto" w:fill="D9D9D9"/>
            <w:noWrap/>
            <w:vAlign w:val="bottom"/>
            <w:hideMark/>
          </w:tcPr>
          <w:p w14:paraId="05DEA78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shd w:val="clear" w:color="auto" w:fill="D9D9D9"/>
            <w:noWrap/>
            <w:vAlign w:val="bottom"/>
            <w:hideMark/>
          </w:tcPr>
          <w:p w14:paraId="49CE44F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shd w:val="clear" w:color="auto" w:fill="D9D9D9"/>
            <w:noWrap/>
            <w:vAlign w:val="bottom"/>
            <w:hideMark/>
          </w:tcPr>
          <w:p w14:paraId="09382D1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4B26AD2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F93FF70"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vAlign w:val="center"/>
            <w:hideMark/>
          </w:tcPr>
          <w:p w14:paraId="4298038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w:t>
            </w:r>
          </w:p>
        </w:tc>
        <w:tc>
          <w:tcPr>
            <w:tcW w:w="4240" w:type="dxa"/>
            <w:tcBorders>
              <w:top w:val="nil"/>
              <w:left w:val="nil"/>
              <w:bottom w:val="single" w:sz="4" w:space="0" w:color="auto"/>
              <w:right w:val="single" w:sz="4" w:space="0" w:color="auto"/>
            </w:tcBorders>
            <w:noWrap/>
            <w:vAlign w:val="bottom"/>
            <w:hideMark/>
          </w:tcPr>
          <w:p w14:paraId="5CCCBB1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AVTOCISTERNA ZA VODO </w:t>
            </w:r>
          </w:p>
        </w:tc>
        <w:tc>
          <w:tcPr>
            <w:tcW w:w="1860" w:type="dxa"/>
            <w:tcBorders>
              <w:top w:val="nil"/>
              <w:left w:val="nil"/>
              <w:bottom w:val="single" w:sz="4" w:space="0" w:color="auto"/>
              <w:right w:val="single" w:sz="4" w:space="0" w:color="auto"/>
            </w:tcBorders>
            <w:shd w:val="clear" w:color="auto" w:fill="D9D9D9"/>
            <w:noWrap/>
            <w:vAlign w:val="bottom"/>
            <w:hideMark/>
          </w:tcPr>
          <w:p w14:paraId="353177A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shd w:val="clear" w:color="auto" w:fill="D9D9D9"/>
            <w:noWrap/>
            <w:vAlign w:val="bottom"/>
            <w:hideMark/>
          </w:tcPr>
          <w:p w14:paraId="45C7506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shd w:val="clear" w:color="auto" w:fill="D9D9D9"/>
            <w:noWrap/>
            <w:vAlign w:val="bottom"/>
            <w:hideMark/>
          </w:tcPr>
          <w:p w14:paraId="0A635A8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2093C25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6D809FD"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vAlign w:val="center"/>
            <w:hideMark/>
          </w:tcPr>
          <w:p w14:paraId="4BBB587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w:t>
            </w:r>
          </w:p>
        </w:tc>
        <w:tc>
          <w:tcPr>
            <w:tcW w:w="4240" w:type="dxa"/>
            <w:tcBorders>
              <w:top w:val="nil"/>
              <w:left w:val="nil"/>
              <w:bottom w:val="single" w:sz="4" w:space="0" w:color="auto"/>
              <w:right w:val="single" w:sz="4" w:space="0" w:color="auto"/>
            </w:tcBorders>
            <w:noWrap/>
            <w:vAlign w:val="bottom"/>
            <w:hideMark/>
          </w:tcPr>
          <w:p w14:paraId="6D3E5CF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AVTO SAMONAKLADALNIK Z DVIG. NAPRAVO</w:t>
            </w:r>
          </w:p>
        </w:tc>
        <w:tc>
          <w:tcPr>
            <w:tcW w:w="1860" w:type="dxa"/>
            <w:tcBorders>
              <w:top w:val="nil"/>
              <w:left w:val="nil"/>
              <w:bottom w:val="single" w:sz="4" w:space="0" w:color="auto"/>
              <w:right w:val="single" w:sz="4" w:space="0" w:color="auto"/>
            </w:tcBorders>
            <w:shd w:val="clear" w:color="auto" w:fill="D9D9D9"/>
            <w:noWrap/>
            <w:vAlign w:val="bottom"/>
            <w:hideMark/>
          </w:tcPr>
          <w:p w14:paraId="0C82753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shd w:val="clear" w:color="auto" w:fill="D9D9D9"/>
            <w:noWrap/>
            <w:vAlign w:val="bottom"/>
            <w:hideMark/>
          </w:tcPr>
          <w:p w14:paraId="03D752B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shd w:val="clear" w:color="auto" w:fill="D9D9D9"/>
            <w:noWrap/>
            <w:vAlign w:val="bottom"/>
            <w:hideMark/>
          </w:tcPr>
          <w:p w14:paraId="768BFB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73296A1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3374E4C"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vAlign w:val="center"/>
            <w:hideMark/>
          </w:tcPr>
          <w:p w14:paraId="7903FEB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w:t>
            </w:r>
          </w:p>
        </w:tc>
        <w:tc>
          <w:tcPr>
            <w:tcW w:w="4240" w:type="dxa"/>
            <w:tcBorders>
              <w:top w:val="nil"/>
              <w:left w:val="nil"/>
              <w:bottom w:val="single" w:sz="4" w:space="0" w:color="auto"/>
              <w:right w:val="single" w:sz="4" w:space="0" w:color="auto"/>
            </w:tcBorders>
            <w:noWrap/>
            <w:vAlign w:val="bottom"/>
            <w:hideMark/>
          </w:tcPr>
          <w:p w14:paraId="294F50C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w:t>
            </w:r>
          </w:p>
        </w:tc>
        <w:tc>
          <w:tcPr>
            <w:tcW w:w="1860" w:type="dxa"/>
            <w:tcBorders>
              <w:top w:val="nil"/>
              <w:left w:val="nil"/>
              <w:bottom w:val="single" w:sz="4" w:space="0" w:color="auto"/>
              <w:right w:val="single" w:sz="4" w:space="0" w:color="auto"/>
            </w:tcBorders>
            <w:noWrap/>
            <w:vAlign w:val="bottom"/>
            <w:hideMark/>
          </w:tcPr>
          <w:p w14:paraId="62D9BE4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noWrap/>
            <w:vAlign w:val="bottom"/>
            <w:hideMark/>
          </w:tcPr>
          <w:p w14:paraId="56656C2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noWrap/>
            <w:vAlign w:val="bottom"/>
            <w:hideMark/>
          </w:tcPr>
          <w:p w14:paraId="0BF3F80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297E094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0A13B5D" w14:textId="77777777" w:rsidTr="001571A6">
        <w:trPr>
          <w:gridAfter w:val="2"/>
          <w:wAfter w:w="292" w:type="dxa"/>
          <w:trHeight w:val="323"/>
        </w:trPr>
        <w:tc>
          <w:tcPr>
            <w:tcW w:w="700" w:type="dxa"/>
            <w:tcBorders>
              <w:top w:val="nil"/>
              <w:left w:val="single" w:sz="4" w:space="0" w:color="auto"/>
              <w:bottom w:val="single" w:sz="4" w:space="0" w:color="auto"/>
              <w:right w:val="single" w:sz="4" w:space="0" w:color="auto"/>
            </w:tcBorders>
            <w:noWrap/>
            <w:vAlign w:val="bottom"/>
            <w:hideMark/>
          </w:tcPr>
          <w:p w14:paraId="5BC3A17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4240" w:type="dxa"/>
            <w:tcBorders>
              <w:top w:val="nil"/>
              <w:left w:val="nil"/>
              <w:bottom w:val="single" w:sz="4" w:space="0" w:color="auto"/>
              <w:right w:val="nil"/>
            </w:tcBorders>
            <w:noWrap/>
            <w:vAlign w:val="bottom"/>
            <w:hideMark/>
          </w:tcPr>
          <w:p w14:paraId="7B15FC4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60" w:type="dxa"/>
            <w:tcBorders>
              <w:top w:val="nil"/>
              <w:left w:val="single" w:sz="4" w:space="0" w:color="auto"/>
              <w:bottom w:val="single" w:sz="4" w:space="0" w:color="auto"/>
              <w:right w:val="single" w:sz="4" w:space="0" w:color="auto"/>
            </w:tcBorders>
            <w:noWrap/>
            <w:vAlign w:val="bottom"/>
            <w:hideMark/>
          </w:tcPr>
          <w:p w14:paraId="157B92B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380" w:type="dxa"/>
            <w:tcBorders>
              <w:top w:val="nil"/>
              <w:left w:val="nil"/>
              <w:bottom w:val="single" w:sz="4" w:space="0" w:color="auto"/>
              <w:right w:val="single" w:sz="4" w:space="0" w:color="auto"/>
            </w:tcBorders>
            <w:noWrap/>
            <w:vAlign w:val="bottom"/>
            <w:hideMark/>
          </w:tcPr>
          <w:p w14:paraId="40B88AC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940" w:type="dxa"/>
            <w:tcBorders>
              <w:top w:val="nil"/>
              <w:left w:val="nil"/>
              <w:bottom w:val="single" w:sz="4" w:space="0" w:color="auto"/>
              <w:right w:val="single" w:sz="4" w:space="0" w:color="auto"/>
            </w:tcBorders>
            <w:noWrap/>
            <w:vAlign w:val="bottom"/>
            <w:hideMark/>
          </w:tcPr>
          <w:p w14:paraId="02B0469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900" w:type="dxa"/>
            <w:tcBorders>
              <w:top w:val="nil"/>
              <w:left w:val="nil"/>
              <w:bottom w:val="single" w:sz="4" w:space="0" w:color="auto"/>
              <w:right w:val="single" w:sz="4" w:space="0" w:color="auto"/>
            </w:tcBorders>
            <w:noWrap/>
            <w:vAlign w:val="bottom"/>
            <w:hideMark/>
          </w:tcPr>
          <w:p w14:paraId="3F90C9F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585726C" w14:textId="77777777" w:rsidTr="001571A6">
        <w:trPr>
          <w:gridAfter w:val="2"/>
          <w:wAfter w:w="292" w:type="dxa"/>
          <w:trHeight w:val="323"/>
        </w:trPr>
        <w:tc>
          <w:tcPr>
            <w:tcW w:w="700" w:type="dxa"/>
            <w:noWrap/>
            <w:vAlign w:val="bottom"/>
            <w:hideMark/>
          </w:tcPr>
          <w:p w14:paraId="346F2A77" w14:textId="77777777" w:rsidR="004C0F39" w:rsidRDefault="004C0F39" w:rsidP="001571A6"/>
        </w:tc>
        <w:tc>
          <w:tcPr>
            <w:tcW w:w="4240" w:type="dxa"/>
            <w:noWrap/>
            <w:vAlign w:val="bottom"/>
            <w:hideMark/>
          </w:tcPr>
          <w:p w14:paraId="27BCDC3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60" w:type="dxa"/>
            <w:noWrap/>
            <w:vAlign w:val="bottom"/>
            <w:hideMark/>
          </w:tcPr>
          <w:p w14:paraId="1359F52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380" w:type="dxa"/>
            <w:noWrap/>
            <w:vAlign w:val="bottom"/>
            <w:hideMark/>
          </w:tcPr>
          <w:p w14:paraId="7D1F206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2E2AE89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3F297BF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6CE7B3AF" w14:textId="77777777" w:rsidTr="001571A6">
        <w:trPr>
          <w:trHeight w:val="300"/>
        </w:trPr>
        <w:tc>
          <w:tcPr>
            <w:tcW w:w="700" w:type="dxa"/>
            <w:noWrap/>
            <w:vAlign w:val="bottom"/>
            <w:hideMark/>
          </w:tcPr>
          <w:p w14:paraId="5B835BD8"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w:t>
            </w:r>
          </w:p>
        </w:tc>
        <w:tc>
          <w:tcPr>
            <w:tcW w:w="12612" w:type="dxa"/>
            <w:gridSpan w:val="7"/>
            <w:noWrap/>
            <w:vAlign w:val="bottom"/>
            <w:hideMark/>
          </w:tcPr>
          <w:p w14:paraId="596759AA"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 xml:space="preserve">izvajalec navede morebitna ostala transportna sredstva (več vrst oziroma več tipov transportnih sredstev) , ki jih bo uporabil pri kalkulaciji za izvedbo razpisanih del </w:t>
            </w:r>
          </w:p>
        </w:tc>
      </w:tr>
      <w:tr w:rsidR="004C0F39" w14:paraId="017BE71D" w14:textId="77777777" w:rsidTr="001571A6">
        <w:trPr>
          <w:trHeight w:val="300"/>
        </w:trPr>
        <w:tc>
          <w:tcPr>
            <w:tcW w:w="700" w:type="dxa"/>
            <w:noWrap/>
            <w:vAlign w:val="bottom"/>
            <w:hideMark/>
          </w:tcPr>
          <w:p w14:paraId="0FE5341E" w14:textId="77777777" w:rsidR="004C0F39" w:rsidRDefault="004C0F39" w:rsidP="001571A6">
            <w:pPr>
              <w:rPr>
                <w:rFonts w:ascii="Calibri" w:eastAsia="Times New Roman" w:hAnsi="Calibri" w:cs="Times New Roman"/>
                <w:color w:val="000000"/>
                <w:sz w:val="18"/>
                <w:szCs w:val="18"/>
                <w:lang w:eastAsia="sl-SI"/>
              </w:rPr>
            </w:pPr>
          </w:p>
        </w:tc>
        <w:tc>
          <w:tcPr>
            <w:tcW w:w="4240" w:type="dxa"/>
            <w:noWrap/>
            <w:vAlign w:val="bottom"/>
            <w:hideMark/>
          </w:tcPr>
          <w:p w14:paraId="670D19F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60" w:type="dxa"/>
            <w:noWrap/>
            <w:vAlign w:val="bottom"/>
            <w:hideMark/>
          </w:tcPr>
          <w:p w14:paraId="7CAA2C5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380" w:type="dxa"/>
            <w:noWrap/>
            <w:vAlign w:val="bottom"/>
            <w:hideMark/>
          </w:tcPr>
          <w:p w14:paraId="2773D90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2258B54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402F74A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779B214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5588F3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729D35B6" w14:textId="77777777" w:rsidTr="001571A6">
        <w:trPr>
          <w:trHeight w:val="300"/>
        </w:trPr>
        <w:tc>
          <w:tcPr>
            <w:tcW w:w="4940" w:type="dxa"/>
            <w:gridSpan w:val="2"/>
            <w:noWrap/>
            <w:vAlign w:val="bottom"/>
            <w:hideMark/>
          </w:tcPr>
          <w:p w14:paraId="095DEFBF" w14:textId="77777777" w:rsidR="004C0F39" w:rsidRDefault="004C0F39" w:rsidP="001571A6">
            <w:pPr>
              <w:widowControl/>
              <w:spacing w:before="0" w:after="0" w:line="276" w:lineRule="auto"/>
              <w:jc w:val="left"/>
              <w:rPr>
                <w:rFonts w:ascii="Calibri" w:eastAsia="Times New Roman" w:hAnsi="Calibri" w:cs="Times New Roman"/>
                <w:b/>
                <w:bCs/>
                <w:color w:val="000000"/>
                <w:sz w:val="18"/>
                <w:szCs w:val="18"/>
                <w:u w:val="single"/>
                <w:lang w:eastAsia="sl-SI"/>
              </w:rPr>
            </w:pPr>
            <w:r>
              <w:rPr>
                <w:rFonts w:ascii="Calibri" w:eastAsia="Times New Roman" w:hAnsi="Calibri" w:cs="Times New Roman"/>
                <w:b/>
                <w:bCs/>
                <w:color w:val="000000"/>
                <w:sz w:val="18"/>
                <w:szCs w:val="18"/>
                <w:u w:val="single"/>
                <w:lang w:eastAsia="sl-SI"/>
              </w:rPr>
              <w:t>Navodilo za izpolnitev priloge C1:</w:t>
            </w:r>
          </w:p>
        </w:tc>
        <w:tc>
          <w:tcPr>
            <w:tcW w:w="1860" w:type="dxa"/>
            <w:noWrap/>
            <w:vAlign w:val="bottom"/>
            <w:hideMark/>
          </w:tcPr>
          <w:p w14:paraId="73C32C4E" w14:textId="77777777" w:rsidR="004C0F39" w:rsidRDefault="004C0F39" w:rsidP="001571A6">
            <w:pPr>
              <w:rPr>
                <w:rFonts w:ascii="Calibri" w:eastAsia="Times New Roman" w:hAnsi="Calibri" w:cs="Times New Roman"/>
                <w:b/>
                <w:bCs/>
                <w:color w:val="000000"/>
                <w:sz w:val="18"/>
                <w:szCs w:val="18"/>
                <w:u w:val="single"/>
                <w:lang w:eastAsia="sl-SI"/>
              </w:rPr>
            </w:pPr>
          </w:p>
        </w:tc>
        <w:tc>
          <w:tcPr>
            <w:tcW w:w="1380" w:type="dxa"/>
            <w:noWrap/>
            <w:vAlign w:val="bottom"/>
            <w:hideMark/>
          </w:tcPr>
          <w:p w14:paraId="2187A15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6B453F2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5A95808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46FC91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F81D38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6C00E0B6" w14:textId="77777777" w:rsidTr="001571A6">
        <w:trPr>
          <w:trHeight w:val="300"/>
        </w:trPr>
        <w:tc>
          <w:tcPr>
            <w:tcW w:w="700" w:type="dxa"/>
            <w:noWrap/>
            <w:vAlign w:val="bottom"/>
            <w:hideMark/>
          </w:tcPr>
          <w:p w14:paraId="14228C7E" w14:textId="77777777" w:rsidR="004C0F39" w:rsidRDefault="004C0F39" w:rsidP="001571A6">
            <w:pPr>
              <w:widowControl/>
              <w:spacing w:before="0" w:after="0" w:line="276" w:lineRule="auto"/>
              <w:jc w:val="center"/>
              <w:rPr>
                <w:rFonts w:ascii="Calibri" w:eastAsia="Times New Roman" w:hAnsi="Calibri" w:cs="Times New Roman"/>
                <w:sz w:val="18"/>
                <w:szCs w:val="18"/>
                <w:lang w:eastAsia="sl-SI"/>
              </w:rPr>
            </w:pPr>
            <w:r>
              <w:rPr>
                <w:rFonts w:ascii="Calibri" w:eastAsia="Times New Roman" w:hAnsi="Calibri" w:cs="Times New Roman"/>
                <w:sz w:val="18"/>
                <w:szCs w:val="18"/>
                <w:lang w:eastAsia="sl-SI"/>
              </w:rPr>
              <w:t>a/</w:t>
            </w:r>
          </w:p>
        </w:tc>
        <w:tc>
          <w:tcPr>
            <w:tcW w:w="12612" w:type="dxa"/>
            <w:gridSpan w:val="7"/>
            <w:noWrap/>
            <w:vAlign w:val="bottom"/>
            <w:hideMark/>
          </w:tcPr>
          <w:p w14:paraId="0C747D8A"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 xml:space="preserve">izvajalec mora izpolniti vse v tabeli predvidene rubrike v celoti (sivo obarvane celice, kolona H - Opomba se dopolni po potrebi). </w:t>
            </w:r>
          </w:p>
        </w:tc>
      </w:tr>
      <w:tr w:rsidR="004C0F39" w14:paraId="2C025C69" w14:textId="77777777" w:rsidTr="001571A6">
        <w:trPr>
          <w:trHeight w:val="300"/>
        </w:trPr>
        <w:tc>
          <w:tcPr>
            <w:tcW w:w="700" w:type="dxa"/>
            <w:noWrap/>
            <w:vAlign w:val="bottom"/>
            <w:hideMark/>
          </w:tcPr>
          <w:p w14:paraId="78B98E31" w14:textId="77777777" w:rsidR="004C0F39" w:rsidRDefault="004C0F39" w:rsidP="001571A6">
            <w:pPr>
              <w:widowControl/>
              <w:spacing w:before="0" w:after="0" w:line="276" w:lineRule="auto"/>
              <w:jc w:val="center"/>
              <w:rPr>
                <w:rFonts w:ascii="Calibri" w:eastAsia="Times New Roman" w:hAnsi="Calibri" w:cs="Times New Roman"/>
                <w:sz w:val="18"/>
                <w:szCs w:val="18"/>
                <w:lang w:eastAsia="sl-SI"/>
              </w:rPr>
            </w:pPr>
            <w:r>
              <w:rPr>
                <w:rFonts w:ascii="Calibri" w:eastAsia="Times New Roman" w:hAnsi="Calibri" w:cs="Times New Roman"/>
                <w:sz w:val="18"/>
                <w:szCs w:val="18"/>
                <w:lang w:eastAsia="sl-SI"/>
              </w:rPr>
              <w:t>b/</w:t>
            </w:r>
          </w:p>
        </w:tc>
        <w:tc>
          <w:tcPr>
            <w:tcW w:w="12612" w:type="dxa"/>
            <w:gridSpan w:val="7"/>
            <w:noWrap/>
            <w:vAlign w:val="bottom"/>
            <w:hideMark/>
          </w:tcPr>
          <w:p w14:paraId="0190D32F"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če bo izvajalec pri kalkulaciji v svoji ponudbi uporabljal dodatna transportna sredstva pri posameznih postavkah vezano na tehnologijo izvajanja del,</w:t>
            </w:r>
          </w:p>
        </w:tc>
      </w:tr>
      <w:tr w:rsidR="004C0F39" w14:paraId="0FED57EB" w14:textId="77777777" w:rsidTr="001571A6">
        <w:trPr>
          <w:trHeight w:val="300"/>
        </w:trPr>
        <w:tc>
          <w:tcPr>
            <w:tcW w:w="700" w:type="dxa"/>
            <w:noWrap/>
            <w:vAlign w:val="bottom"/>
            <w:hideMark/>
          </w:tcPr>
          <w:p w14:paraId="719FF3AC" w14:textId="77777777" w:rsidR="004C0F39" w:rsidRDefault="004C0F39" w:rsidP="001571A6">
            <w:pPr>
              <w:rPr>
                <w:rFonts w:ascii="Calibri" w:eastAsia="Times New Roman" w:hAnsi="Calibri" w:cs="Times New Roman"/>
                <w:sz w:val="18"/>
                <w:szCs w:val="18"/>
                <w:lang w:eastAsia="sl-SI"/>
              </w:rPr>
            </w:pPr>
          </w:p>
        </w:tc>
        <w:tc>
          <w:tcPr>
            <w:tcW w:w="12320" w:type="dxa"/>
            <w:gridSpan w:val="5"/>
            <w:noWrap/>
            <w:vAlign w:val="bottom"/>
            <w:hideMark/>
          </w:tcPr>
          <w:p w14:paraId="2053F66C"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mora ta dodatna transportna sredstva navesti v gornji tabeli z ustrezno dopolnitvijo tabele</w:t>
            </w:r>
          </w:p>
        </w:tc>
        <w:tc>
          <w:tcPr>
            <w:tcW w:w="146" w:type="dxa"/>
            <w:noWrap/>
            <w:vAlign w:val="bottom"/>
            <w:hideMark/>
          </w:tcPr>
          <w:p w14:paraId="502162E0" w14:textId="77777777" w:rsidR="004C0F39" w:rsidRDefault="004C0F39" w:rsidP="001571A6">
            <w:pPr>
              <w:rPr>
                <w:rFonts w:ascii="Calibri" w:eastAsia="Times New Roman" w:hAnsi="Calibri" w:cs="Times New Roman"/>
                <w:sz w:val="18"/>
                <w:szCs w:val="18"/>
                <w:lang w:eastAsia="sl-SI"/>
              </w:rPr>
            </w:pPr>
          </w:p>
        </w:tc>
        <w:tc>
          <w:tcPr>
            <w:tcW w:w="146" w:type="dxa"/>
            <w:noWrap/>
            <w:vAlign w:val="bottom"/>
            <w:hideMark/>
          </w:tcPr>
          <w:p w14:paraId="2BDB1CD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F85B2D6" w14:textId="77777777" w:rsidTr="001571A6">
        <w:trPr>
          <w:trHeight w:val="300"/>
        </w:trPr>
        <w:tc>
          <w:tcPr>
            <w:tcW w:w="700" w:type="dxa"/>
            <w:noWrap/>
            <w:vAlign w:val="bottom"/>
            <w:hideMark/>
          </w:tcPr>
          <w:p w14:paraId="1F528B9E" w14:textId="77777777" w:rsidR="004C0F39" w:rsidRDefault="004C0F39" w:rsidP="001571A6">
            <w:pPr>
              <w:widowControl/>
              <w:spacing w:before="0" w:after="0" w:line="276" w:lineRule="auto"/>
              <w:jc w:val="center"/>
              <w:rPr>
                <w:rFonts w:ascii="Calibri" w:eastAsia="Times New Roman" w:hAnsi="Calibri" w:cs="Times New Roman"/>
                <w:sz w:val="18"/>
                <w:szCs w:val="18"/>
                <w:lang w:eastAsia="sl-SI"/>
              </w:rPr>
            </w:pPr>
            <w:r>
              <w:rPr>
                <w:rFonts w:ascii="Calibri" w:eastAsia="Times New Roman" w:hAnsi="Calibri" w:cs="Times New Roman"/>
                <w:sz w:val="18"/>
                <w:szCs w:val="18"/>
                <w:lang w:eastAsia="sl-SI"/>
              </w:rPr>
              <w:t>c/</w:t>
            </w:r>
          </w:p>
        </w:tc>
        <w:tc>
          <w:tcPr>
            <w:tcW w:w="12612" w:type="dxa"/>
            <w:gridSpan w:val="7"/>
            <w:noWrap/>
            <w:vAlign w:val="bottom"/>
            <w:hideMark/>
          </w:tcPr>
          <w:p w14:paraId="3CC2FD8C"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prodajna cena ure transportnih sredstev mora vključevati tudi strošek upravljalca vozila ter vse direktne in indirektne stroške</w:t>
            </w:r>
          </w:p>
        </w:tc>
      </w:tr>
      <w:tr w:rsidR="004C0F39" w14:paraId="73806C24" w14:textId="77777777" w:rsidTr="001571A6">
        <w:trPr>
          <w:trHeight w:val="300"/>
        </w:trPr>
        <w:tc>
          <w:tcPr>
            <w:tcW w:w="700" w:type="dxa"/>
            <w:noWrap/>
            <w:vAlign w:val="bottom"/>
            <w:hideMark/>
          </w:tcPr>
          <w:p w14:paraId="672A8073" w14:textId="77777777" w:rsidR="004C0F39" w:rsidRDefault="004C0F39" w:rsidP="001571A6">
            <w:pPr>
              <w:rPr>
                <w:rFonts w:ascii="Calibri" w:eastAsia="Times New Roman" w:hAnsi="Calibri" w:cs="Times New Roman"/>
                <w:sz w:val="18"/>
                <w:szCs w:val="18"/>
                <w:lang w:eastAsia="sl-SI"/>
              </w:rPr>
            </w:pPr>
          </w:p>
        </w:tc>
        <w:tc>
          <w:tcPr>
            <w:tcW w:w="4240" w:type="dxa"/>
            <w:noWrap/>
            <w:vAlign w:val="bottom"/>
            <w:hideMark/>
          </w:tcPr>
          <w:p w14:paraId="648EAB4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60" w:type="dxa"/>
            <w:noWrap/>
            <w:vAlign w:val="bottom"/>
            <w:hideMark/>
          </w:tcPr>
          <w:p w14:paraId="504D5AB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380" w:type="dxa"/>
            <w:noWrap/>
            <w:vAlign w:val="bottom"/>
            <w:hideMark/>
          </w:tcPr>
          <w:p w14:paraId="429D365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243A224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6542285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612083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6CD2F150"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48CA13A2" w14:textId="77777777" w:rsidTr="001571A6">
        <w:trPr>
          <w:trHeight w:val="300"/>
        </w:trPr>
        <w:tc>
          <w:tcPr>
            <w:tcW w:w="700" w:type="dxa"/>
            <w:noWrap/>
            <w:vAlign w:val="bottom"/>
            <w:hideMark/>
          </w:tcPr>
          <w:p w14:paraId="20C1987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4240" w:type="dxa"/>
            <w:noWrap/>
            <w:vAlign w:val="bottom"/>
            <w:hideMark/>
          </w:tcPr>
          <w:p w14:paraId="3E01E82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60" w:type="dxa"/>
            <w:noWrap/>
            <w:vAlign w:val="bottom"/>
            <w:hideMark/>
          </w:tcPr>
          <w:p w14:paraId="6A34672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380" w:type="dxa"/>
            <w:noWrap/>
            <w:vAlign w:val="bottom"/>
            <w:hideMark/>
          </w:tcPr>
          <w:p w14:paraId="776713F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4875FD2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717D253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6909B8B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4FF7F7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009F5A38" w14:textId="77777777" w:rsidTr="001571A6">
        <w:trPr>
          <w:trHeight w:val="300"/>
        </w:trPr>
        <w:tc>
          <w:tcPr>
            <w:tcW w:w="4940" w:type="dxa"/>
            <w:gridSpan w:val="2"/>
            <w:noWrap/>
            <w:vAlign w:val="bottom"/>
            <w:hideMark/>
          </w:tcPr>
          <w:p w14:paraId="0B5FFD0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Datum: ……………………………………………..</w:t>
            </w:r>
          </w:p>
        </w:tc>
        <w:tc>
          <w:tcPr>
            <w:tcW w:w="1860" w:type="dxa"/>
            <w:noWrap/>
            <w:vAlign w:val="bottom"/>
            <w:hideMark/>
          </w:tcPr>
          <w:p w14:paraId="7C7BB555" w14:textId="77777777" w:rsidR="004C0F39" w:rsidRDefault="004C0F39" w:rsidP="001571A6">
            <w:pPr>
              <w:rPr>
                <w:rFonts w:ascii="Calibri" w:eastAsia="Times New Roman" w:hAnsi="Calibri" w:cs="Times New Roman"/>
                <w:color w:val="000000"/>
                <w:sz w:val="22"/>
                <w:lang w:eastAsia="sl-SI"/>
              </w:rPr>
            </w:pPr>
          </w:p>
        </w:tc>
        <w:tc>
          <w:tcPr>
            <w:tcW w:w="1380" w:type="dxa"/>
            <w:noWrap/>
            <w:vAlign w:val="bottom"/>
            <w:hideMark/>
          </w:tcPr>
          <w:p w14:paraId="30E88760"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940" w:type="dxa"/>
            <w:noWrap/>
            <w:vAlign w:val="bottom"/>
            <w:hideMark/>
          </w:tcPr>
          <w:p w14:paraId="639E2D5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900" w:type="dxa"/>
            <w:noWrap/>
            <w:vAlign w:val="bottom"/>
            <w:hideMark/>
          </w:tcPr>
          <w:p w14:paraId="463E36A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5BC45D0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73252C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bl>
    <w:p w14:paraId="4F5F165B" w14:textId="77777777" w:rsidR="00EB7FF5" w:rsidRPr="00715702" w:rsidRDefault="00EB7FF5">
      <w:pPr>
        <w:widowControl/>
        <w:spacing w:before="0" w:after="200" w:line="276" w:lineRule="auto"/>
        <w:contextualSpacing w:val="0"/>
        <w:jc w:val="left"/>
      </w:pPr>
      <w:r w:rsidRPr="00715702">
        <w:br w:type="page"/>
      </w:r>
    </w:p>
    <w:p w14:paraId="2FF81273" w14:textId="3026D2E0" w:rsidR="006A3929" w:rsidRPr="00715702" w:rsidRDefault="006A3929" w:rsidP="006A3929">
      <w:pPr>
        <w:pStyle w:val="Naslov2"/>
      </w:pPr>
      <w:bookmarkStart w:id="1548" w:name="_Toc43814283"/>
      <w:bookmarkStart w:id="1549" w:name="_Toc58586283"/>
      <w:r w:rsidRPr="00715702">
        <w:lastRenderedPageBreak/>
        <w:t>P</w:t>
      </w:r>
      <w:r w:rsidR="00715702">
        <w:t>riloga</w:t>
      </w:r>
      <w:r w:rsidRPr="00715702">
        <w:t xml:space="preserve"> »D«</w:t>
      </w:r>
      <w:bookmarkEnd w:id="1548"/>
      <w:bookmarkEnd w:id="1549"/>
    </w:p>
    <w:tbl>
      <w:tblPr>
        <w:tblW w:w="9946" w:type="dxa"/>
        <w:tblInd w:w="55" w:type="dxa"/>
        <w:tblCellMar>
          <w:left w:w="70" w:type="dxa"/>
          <w:right w:w="70" w:type="dxa"/>
        </w:tblCellMar>
        <w:tblLook w:val="04A0" w:firstRow="1" w:lastRow="0" w:firstColumn="1" w:lastColumn="0" w:noHBand="0" w:noVBand="1"/>
      </w:tblPr>
      <w:tblGrid>
        <w:gridCol w:w="700"/>
        <w:gridCol w:w="2700"/>
        <w:gridCol w:w="4480"/>
        <w:gridCol w:w="960"/>
        <w:gridCol w:w="960"/>
        <w:gridCol w:w="146"/>
      </w:tblGrid>
      <w:tr w:rsidR="004C0F39" w14:paraId="06F94AE8" w14:textId="77777777" w:rsidTr="001571A6">
        <w:trPr>
          <w:gridAfter w:val="1"/>
          <w:wAfter w:w="146" w:type="dxa"/>
          <w:trHeight w:val="300"/>
        </w:trPr>
        <w:tc>
          <w:tcPr>
            <w:tcW w:w="700" w:type="dxa"/>
            <w:noWrap/>
            <w:vAlign w:val="bottom"/>
            <w:hideMark/>
          </w:tcPr>
          <w:p w14:paraId="1722C6F6" w14:textId="77777777" w:rsidR="004C0F39" w:rsidRDefault="004C0F39" w:rsidP="001571A6">
            <w:pPr>
              <w:rPr>
                <w:b/>
                <w:bCs/>
              </w:rPr>
            </w:pPr>
          </w:p>
        </w:tc>
        <w:tc>
          <w:tcPr>
            <w:tcW w:w="2700" w:type="dxa"/>
            <w:noWrap/>
            <w:vAlign w:val="bottom"/>
            <w:hideMark/>
          </w:tcPr>
          <w:p w14:paraId="2C377A59"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4480" w:type="dxa"/>
            <w:noWrap/>
            <w:vAlign w:val="bottom"/>
            <w:hideMark/>
          </w:tcPr>
          <w:p w14:paraId="675D7DE6"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960" w:type="dxa"/>
            <w:noWrap/>
            <w:vAlign w:val="bottom"/>
            <w:hideMark/>
          </w:tcPr>
          <w:p w14:paraId="08B3CB08" w14:textId="77777777" w:rsidR="004C0F39" w:rsidRDefault="004C0F39" w:rsidP="001571A6">
            <w:pPr>
              <w:widowControl/>
              <w:spacing w:before="0" w:after="200" w:line="276" w:lineRule="auto"/>
              <w:contextualSpacing w:val="0"/>
              <w:jc w:val="left"/>
              <w:rPr>
                <w:rFonts w:asciiTheme="minorHAnsi" w:hAnsiTheme="minorHAnsi"/>
                <w:sz w:val="20"/>
                <w:szCs w:val="20"/>
                <w:lang w:eastAsia="sl-SI"/>
              </w:rPr>
            </w:pPr>
          </w:p>
        </w:tc>
        <w:tc>
          <w:tcPr>
            <w:tcW w:w="960" w:type="dxa"/>
            <w:noWrap/>
            <w:vAlign w:val="bottom"/>
            <w:hideMark/>
          </w:tcPr>
          <w:p w14:paraId="7480A9A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w:t>
            </w:r>
          </w:p>
        </w:tc>
      </w:tr>
      <w:tr w:rsidR="004C0F39" w14:paraId="1E963E9A" w14:textId="77777777" w:rsidTr="001571A6">
        <w:trPr>
          <w:trHeight w:val="300"/>
        </w:trPr>
        <w:tc>
          <w:tcPr>
            <w:tcW w:w="8840" w:type="dxa"/>
            <w:gridSpan w:val="4"/>
            <w:noWrap/>
            <w:vAlign w:val="bottom"/>
            <w:hideMark/>
          </w:tcPr>
          <w:p w14:paraId="24BB54AA"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SEZNAM KALKULATIVNIH ELEMENTOV - DELOVNA SILA</w:t>
            </w:r>
          </w:p>
        </w:tc>
        <w:tc>
          <w:tcPr>
            <w:tcW w:w="960" w:type="dxa"/>
            <w:noWrap/>
            <w:vAlign w:val="bottom"/>
            <w:hideMark/>
          </w:tcPr>
          <w:p w14:paraId="41ABC1F1" w14:textId="77777777" w:rsidR="004C0F39" w:rsidRDefault="004C0F39" w:rsidP="001571A6">
            <w:pPr>
              <w:rPr>
                <w:rFonts w:ascii="Calibri" w:eastAsia="Times New Roman" w:hAnsi="Calibri" w:cs="Times New Roman"/>
                <w:sz w:val="22"/>
                <w:lang w:eastAsia="sl-SI"/>
              </w:rPr>
            </w:pPr>
          </w:p>
        </w:tc>
        <w:tc>
          <w:tcPr>
            <w:tcW w:w="146" w:type="dxa"/>
            <w:noWrap/>
            <w:vAlign w:val="bottom"/>
            <w:hideMark/>
          </w:tcPr>
          <w:p w14:paraId="753C1FA0"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59F9657D" w14:textId="77777777" w:rsidTr="001571A6">
        <w:trPr>
          <w:trHeight w:val="1002"/>
        </w:trPr>
        <w:tc>
          <w:tcPr>
            <w:tcW w:w="700" w:type="dxa"/>
            <w:tcBorders>
              <w:top w:val="single" w:sz="4" w:space="0" w:color="auto"/>
              <w:left w:val="single" w:sz="4" w:space="0" w:color="auto"/>
              <w:bottom w:val="nil"/>
              <w:right w:val="single" w:sz="4" w:space="0" w:color="auto"/>
            </w:tcBorders>
            <w:vAlign w:val="center"/>
            <w:hideMark/>
          </w:tcPr>
          <w:p w14:paraId="04EC6EF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Zap.</w:t>
            </w:r>
            <w:r>
              <w:rPr>
                <w:rFonts w:ascii="Calibri" w:eastAsia="Times New Roman" w:hAnsi="Calibri" w:cs="Times New Roman"/>
                <w:color w:val="000000"/>
                <w:sz w:val="22"/>
                <w:lang w:eastAsia="sl-SI"/>
              </w:rPr>
              <w:br/>
              <w:t>št.</w:t>
            </w:r>
          </w:p>
        </w:tc>
        <w:tc>
          <w:tcPr>
            <w:tcW w:w="2700" w:type="dxa"/>
            <w:tcBorders>
              <w:top w:val="single" w:sz="4" w:space="0" w:color="auto"/>
              <w:left w:val="nil"/>
              <w:bottom w:val="nil"/>
              <w:right w:val="nil"/>
            </w:tcBorders>
            <w:vAlign w:val="center"/>
            <w:hideMark/>
          </w:tcPr>
          <w:p w14:paraId="7D6ABFF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Opis delovne sile in</w:t>
            </w:r>
            <w:r>
              <w:rPr>
                <w:rFonts w:ascii="Calibri" w:eastAsia="Times New Roman" w:hAnsi="Calibri" w:cs="Times New Roman"/>
                <w:color w:val="000000"/>
                <w:sz w:val="22"/>
                <w:lang w:eastAsia="sl-SI"/>
              </w:rPr>
              <w:br/>
              <w:t>kvalifikacija</w:t>
            </w:r>
          </w:p>
        </w:tc>
        <w:tc>
          <w:tcPr>
            <w:tcW w:w="4480" w:type="dxa"/>
            <w:tcBorders>
              <w:top w:val="single" w:sz="4" w:space="0" w:color="auto"/>
              <w:left w:val="nil"/>
              <w:bottom w:val="nil"/>
              <w:right w:val="single" w:sz="4" w:space="0" w:color="auto"/>
            </w:tcBorders>
            <w:vAlign w:val="center"/>
            <w:hideMark/>
          </w:tcPr>
          <w:p w14:paraId="035361B1" w14:textId="77777777" w:rsidR="004C0F39" w:rsidRDefault="004C0F39" w:rsidP="001571A6">
            <w:pPr>
              <w:widowControl/>
              <w:spacing w:before="0" w:after="0" w:line="276" w:lineRule="auto"/>
              <w:jc w:val="center"/>
              <w:rPr>
                <w:rFonts w:ascii="Calibri" w:eastAsia="Times New Roman" w:hAnsi="Calibri" w:cs="Times New Roman"/>
                <w:sz w:val="22"/>
                <w:lang w:eastAsia="sl-SI"/>
              </w:rPr>
            </w:pPr>
            <w:r>
              <w:rPr>
                <w:rFonts w:ascii="Calibri" w:eastAsia="Times New Roman" w:hAnsi="Calibri" w:cs="Times New Roman"/>
                <w:sz w:val="22"/>
                <w:lang w:eastAsia="sl-SI"/>
              </w:rPr>
              <w:t xml:space="preserve">Prodajna cena ure </w:t>
            </w:r>
            <w:r>
              <w:rPr>
                <w:rFonts w:ascii="Calibri" w:eastAsia="Times New Roman" w:hAnsi="Calibri" w:cs="Times New Roman"/>
                <w:sz w:val="22"/>
                <w:lang w:eastAsia="sl-SI"/>
              </w:rPr>
              <w:br/>
              <w:t xml:space="preserve">EUR/uro </w:t>
            </w:r>
            <w:r>
              <w:rPr>
                <w:rFonts w:ascii="Calibri" w:eastAsia="Times New Roman" w:hAnsi="Calibri" w:cs="Times New Roman"/>
                <w:sz w:val="22"/>
                <w:lang w:eastAsia="sl-SI"/>
              </w:rPr>
              <w:br/>
              <w:t>(brez DDV)</w:t>
            </w:r>
          </w:p>
        </w:tc>
        <w:tc>
          <w:tcPr>
            <w:tcW w:w="960" w:type="dxa"/>
            <w:noWrap/>
            <w:vAlign w:val="bottom"/>
            <w:hideMark/>
          </w:tcPr>
          <w:p w14:paraId="30D779A0" w14:textId="77777777" w:rsidR="004C0F39" w:rsidRDefault="004C0F39" w:rsidP="001571A6">
            <w:pPr>
              <w:rPr>
                <w:rFonts w:ascii="Calibri" w:eastAsia="Times New Roman" w:hAnsi="Calibri" w:cs="Times New Roman"/>
                <w:sz w:val="22"/>
                <w:lang w:eastAsia="sl-SI"/>
              </w:rPr>
            </w:pPr>
          </w:p>
        </w:tc>
        <w:tc>
          <w:tcPr>
            <w:tcW w:w="960" w:type="dxa"/>
            <w:noWrap/>
            <w:vAlign w:val="bottom"/>
            <w:hideMark/>
          </w:tcPr>
          <w:p w14:paraId="5561BD0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219E88F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3E6329EC" w14:textId="77777777" w:rsidTr="001571A6">
        <w:trPr>
          <w:trHeight w:val="315"/>
        </w:trPr>
        <w:tc>
          <w:tcPr>
            <w:tcW w:w="700" w:type="dxa"/>
            <w:tcBorders>
              <w:top w:val="single" w:sz="4" w:space="0" w:color="auto"/>
              <w:left w:val="single" w:sz="4" w:space="0" w:color="auto"/>
              <w:bottom w:val="double" w:sz="6" w:space="0" w:color="auto"/>
              <w:right w:val="single" w:sz="4" w:space="0" w:color="auto"/>
            </w:tcBorders>
            <w:vAlign w:val="center"/>
            <w:hideMark/>
          </w:tcPr>
          <w:p w14:paraId="4FB74C9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w:t>
            </w:r>
          </w:p>
        </w:tc>
        <w:tc>
          <w:tcPr>
            <w:tcW w:w="2700" w:type="dxa"/>
            <w:tcBorders>
              <w:top w:val="single" w:sz="4" w:space="0" w:color="auto"/>
              <w:left w:val="nil"/>
              <w:bottom w:val="double" w:sz="6" w:space="0" w:color="auto"/>
              <w:right w:val="single" w:sz="4" w:space="0" w:color="auto"/>
            </w:tcBorders>
            <w:vAlign w:val="center"/>
            <w:hideMark/>
          </w:tcPr>
          <w:p w14:paraId="46032BE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w:t>
            </w:r>
          </w:p>
        </w:tc>
        <w:tc>
          <w:tcPr>
            <w:tcW w:w="4480" w:type="dxa"/>
            <w:tcBorders>
              <w:top w:val="single" w:sz="4" w:space="0" w:color="auto"/>
              <w:left w:val="nil"/>
              <w:bottom w:val="double" w:sz="6" w:space="0" w:color="auto"/>
              <w:right w:val="single" w:sz="4" w:space="0" w:color="auto"/>
            </w:tcBorders>
            <w:vAlign w:val="center"/>
            <w:hideMark/>
          </w:tcPr>
          <w:p w14:paraId="02B91DD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w:t>
            </w:r>
          </w:p>
        </w:tc>
        <w:tc>
          <w:tcPr>
            <w:tcW w:w="960" w:type="dxa"/>
            <w:noWrap/>
            <w:vAlign w:val="bottom"/>
            <w:hideMark/>
          </w:tcPr>
          <w:p w14:paraId="12BA3C17"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0D9FEB5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4B134C4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0F571FD4"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7D4C178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700" w:type="dxa"/>
            <w:tcBorders>
              <w:top w:val="nil"/>
              <w:left w:val="nil"/>
              <w:bottom w:val="single" w:sz="4" w:space="0" w:color="auto"/>
              <w:right w:val="single" w:sz="4" w:space="0" w:color="auto"/>
            </w:tcBorders>
            <w:noWrap/>
            <w:vAlign w:val="bottom"/>
            <w:hideMark/>
          </w:tcPr>
          <w:p w14:paraId="6B306DB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4480" w:type="dxa"/>
            <w:tcBorders>
              <w:top w:val="nil"/>
              <w:left w:val="nil"/>
              <w:bottom w:val="single" w:sz="4" w:space="0" w:color="auto"/>
              <w:right w:val="single" w:sz="4" w:space="0" w:color="auto"/>
            </w:tcBorders>
            <w:shd w:val="clear" w:color="auto" w:fill="D9D9D9"/>
            <w:noWrap/>
            <w:vAlign w:val="bottom"/>
            <w:hideMark/>
          </w:tcPr>
          <w:p w14:paraId="3BEECCB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532F84D5"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6107B3B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7F87947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4297B651"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1C6CBAE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w:t>
            </w:r>
          </w:p>
        </w:tc>
        <w:tc>
          <w:tcPr>
            <w:tcW w:w="2700" w:type="dxa"/>
            <w:tcBorders>
              <w:top w:val="nil"/>
              <w:left w:val="nil"/>
              <w:bottom w:val="single" w:sz="4" w:space="0" w:color="auto"/>
              <w:right w:val="single" w:sz="4" w:space="0" w:color="auto"/>
            </w:tcBorders>
            <w:noWrap/>
            <w:vAlign w:val="bottom"/>
            <w:hideMark/>
          </w:tcPr>
          <w:p w14:paraId="124AA37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DELAVEC  VK</w:t>
            </w:r>
          </w:p>
        </w:tc>
        <w:tc>
          <w:tcPr>
            <w:tcW w:w="4480" w:type="dxa"/>
            <w:tcBorders>
              <w:top w:val="nil"/>
              <w:left w:val="nil"/>
              <w:bottom w:val="single" w:sz="4" w:space="0" w:color="auto"/>
              <w:right w:val="single" w:sz="4" w:space="0" w:color="auto"/>
            </w:tcBorders>
            <w:shd w:val="clear" w:color="auto" w:fill="D9D9D9"/>
            <w:noWrap/>
            <w:vAlign w:val="bottom"/>
            <w:hideMark/>
          </w:tcPr>
          <w:p w14:paraId="546E79A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2D3ED371"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5E42579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227F96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429B8CF9"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513A095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w:t>
            </w:r>
          </w:p>
        </w:tc>
        <w:tc>
          <w:tcPr>
            <w:tcW w:w="2700" w:type="dxa"/>
            <w:tcBorders>
              <w:top w:val="nil"/>
              <w:left w:val="nil"/>
              <w:bottom w:val="single" w:sz="4" w:space="0" w:color="auto"/>
              <w:right w:val="single" w:sz="4" w:space="0" w:color="auto"/>
            </w:tcBorders>
            <w:noWrap/>
            <w:vAlign w:val="bottom"/>
            <w:hideMark/>
          </w:tcPr>
          <w:p w14:paraId="3A85D04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DELAVEC KV</w:t>
            </w:r>
          </w:p>
        </w:tc>
        <w:tc>
          <w:tcPr>
            <w:tcW w:w="4480" w:type="dxa"/>
            <w:tcBorders>
              <w:top w:val="nil"/>
              <w:left w:val="nil"/>
              <w:bottom w:val="single" w:sz="4" w:space="0" w:color="auto"/>
              <w:right w:val="single" w:sz="4" w:space="0" w:color="auto"/>
            </w:tcBorders>
            <w:shd w:val="clear" w:color="auto" w:fill="D9D9D9"/>
            <w:noWrap/>
            <w:vAlign w:val="bottom"/>
            <w:hideMark/>
          </w:tcPr>
          <w:p w14:paraId="3A944D6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666A0377"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0C13DC0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70ECAC5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118A966"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647BF58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w:t>
            </w:r>
          </w:p>
        </w:tc>
        <w:tc>
          <w:tcPr>
            <w:tcW w:w="2700" w:type="dxa"/>
            <w:tcBorders>
              <w:top w:val="nil"/>
              <w:left w:val="nil"/>
              <w:bottom w:val="single" w:sz="4" w:space="0" w:color="auto"/>
              <w:right w:val="single" w:sz="4" w:space="0" w:color="auto"/>
            </w:tcBorders>
            <w:noWrap/>
            <w:vAlign w:val="bottom"/>
            <w:hideMark/>
          </w:tcPr>
          <w:p w14:paraId="0286804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DELAVEC PK</w:t>
            </w:r>
          </w:p>
        </w:tc>
        <w:tc>
          <w:tcPr>
            <w:tcW w:w="4480" w:type="dxa"/>
            <w:tcBorders>
              <w:top w:val="nil"/>
              <w:left w:val="nil"/>
              <w:bottom w:val="single" w:sz="4" w:space="0" w:color="auto"/>
              <w:right w:val="single" w:sz="4" w:space="0" w:color="auto"/>
            </w:tcBorders>
            <w:shd w:val="clear" w:color="auto" w:fill="D9D9D9"/>
            <w:noWrap/>
            <w:vAlign w:val="bottom"/>
            <w:hideMark/>
          </w:tcPr>
          <w:p w14:paraId="7CF2F30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0F628DAC"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52E1AB2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670667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4CFC8CB8"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7A27555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w:t>
            </w:r>
          </w:p>
        </w:tc>
        <w:tc>
          <w:tcPr>
            <w:tcW w:w="2700" w:type="dxa"/>
            <w:tcBorders>
              <w:top w:val="nil"/>
              <w:left w:val="nil"/>
              <w:bottom w:val="single" w:sz="4" w:space="0" w:color="auto"/>
              <w:right w:val="single" w:sz="4" w:space="0" w:color="auto"/>
            </w:tcBorders>
            <w:noWrap/>
            <w:vAlign w:val="bottom"/>
            <w:hideMark/>
          </w:tcPr>
          <w:p w14:paraId="5200E52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DELAVEC NK</w:t>
            </w:r>
          </w:p>
        </w:tc>
        <w:tc>
          <w:tcPr>
            <w:tcW w:w="4480" w:type="dxa"/>
            <w:tcBorders>
              <w:top w:val="nil"/>
              <w:left w:val="nil"/>
              <w:bottom w:val="single" w:sz="4" w:space="0" w:color="auto"/>
              <w:right w:val="single" w:sz="4" w:space="0" w:color="auto"/>
            </w:tcBorders>
            <w:shd w:val="clear" w:color="auto" w:fill="D9D9D9"/>
            <w:noWrap/>
            <w:vAlign w:val="bottom"/>
            <w:hideMark/>
          </w:tcPr>
          <w:p w14:paraId="07641C8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26A83214"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1D95EF7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C10D65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78AB9C4C"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0FAF4E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w:t>
            </w:r>
          </w:p>
        </w:tc>
        <w:tc>
          <w:tcPr>
            <w:tcW w:w="2700" w:type="dxa"/>
            <w:tcBorders>
              <w:top w:val="nil"/>
              <w:left w:val="nil"/>
              <w:bottom w:val="single" w:sz="4" w:space="0" w:color="auto"/>
              <w:right w:val="single" w:sz="4" w:space="0" w:color="auto"/>
            </w:tcBorders>
            <w:noWrap/>
            <w:vAlign w:val="bottom"/>
            <w:hideMark/>
          </w:tcPr>
          <w:p w14:paraId="53504A1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KV ASFALTER</w:t>
            </w:r>
          </w:p>
        </w:tc>
        <w:tc>
          <w:tcPr>
            <w:tcW w:w="4480" w:type="dxa"/>
            <w:tcBorders>
              <w:top w:val="nil"/>
              <w:left w:val="nil"/>
              <w:bottom w:val="single" w:sz="4" w:space="0" w:color="auto"/>
              <w:right w:val="single" w:sz="4" w:space="0" w:color="auto"/>
            </w:tcBorders>
            <w:shd w:val="clear" w:color="auto" w:fill="D9D9D9"/>
            <w:noWrap/>
            <w:vAlign w:val="bottom"/>
            <w:hideMark/>
          </w:tcPr>
          <w:p w14:paraId="4A362F8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1BC99D6B"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20A8C9C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0651516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E9B55FB"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6A981A4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w:t>
            </w:r>
          </w:p>
        </w:tc>
        <w:tc>
          <w:tcPr>
            <w:tcW w:w="2700" w:type="dxa"/>
            <w:tcBorders>
              <w:top w:val="nil"/>
              <w:left w:val="nil"/>
              <w:bottom w:val="single" w:sz="4" w:space="0" w:color="auto"/>
              <w:right w:val="single" w:sz="4" w:space="0" w:color="auto"/>
            </w:tcBorders>
            <w:noWrap/>
            <w:vAlign w:val="bottom"/>
            <w:hideMark/>
          </w:tcPr>
          <w:p w14:paraId="6835DE3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VARILEC</w:t>
            </w:r>
          </w:p>
        </w:tc>
        <w:tc>
          <w:tcPr>
            <w:tcW w:w="4480" w:type="dxa"/>
            <w:tcBorders>
              <w:top w:val="nil"/>
              <w:left w:val="nil"/>
              <w:bottom w:val="single" w:sz="4" w:space="0" w:color="auto"/>
              <w:right w:val="single" w:sz="4" w:space="0" w:color="auto"/>
            </w:tcBorders>
            <w:shd w:val="clear" w:color="auto" w:fill="D9D9D9"/>
            <w:noWrap/>
            <w:vAlign w:val="bottom"/>
            <w:hideMark/>
          </w:tcPr>
          <w:p w14:paraId="759A4FB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3BF250F1"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5A17FF7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65AFA6B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3786A61C" w14:textId="77777777" w:rsidTr="001571A6">
        <w:trPr>
          <w:trHeight w:val="323"/>
        </w:trPr>
        <w:tc>
          <w:tcPr>
            <w:tcW w:w="700" w:type="dxa"/>
            <w:tcBorders>
              <w:top w:val="nil"/>
              <w:left w:val="single" w:sz="4" w:space="0" w:color="auto"/>
              <w:bottom w:val="single" w:sz="4" w:space="0" w:color="auto"/>
              <w:right w:val="single" w:sz="4" w:space="0" w:color="auto"/>
            </w:tcBorders>
            <w:noWrap/>
            <w:vAlign w:val="bottom"/>
            <w:hideMark/>
          </w:tcPr>
          <w:p w14:paraId="483E4B0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w:t>
            </w:r>
          </w:p>
        </w:tc>
        <w:tc>
          <w:tcPr>
            <w:tcW w:w="2700" w:type="dxa"/>
            <w:tcBorders>
              <w:top w:val="nil"/>
              <w:left w:val="nil"/>
              <w:bottom w:val="single" w:sz="4" w:space="0" w:color="auto"/>
              <w:right w:val="single" w:sz="4" w:space="0" w:color="auto"/>
            </w:tcBorders>
            <w:noWrap/>
            <w:vAlign w:val="bottom"/>
            <w:hideMark/>
          </w:tcPr>
          <w:p w14:paraId="18D2663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w:t>
            </w:r>
          </w:p>
        </w:tc>
        <w:tc>
          <w:tcPr>
            <w:tcW w:w="4480" w:type="dxa"/>
            <w:tcBorders>
              <w:top w:val="nil"/>
              <w:left w:val="single" w:sz="4" w:space="0" w:color="auto"/>
              <w:bottom w:val="single" w:sz="4" w:space="0" w:color="auto"/>
              <w:right w:val="single" w:sz="4" w:space="0" w:color="auto"/>
            </w:tcBorders>
            <w:noWrap/>
            <w:vAlign w:val="bottom"/>
            <w:hideMark/>
          </w:tcPr>
          <w:p w14:paraId="5AA8888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960" w:type="dxa"/>
            <w:noWrap/>
            <w:vAlign w:val="bottom"/>
            <w:hideMark/>
          </w:tcPr>
          <w:p w14:paraId="0E8970A4" w14:textId="77777777" w:rsidR="004C0F39" w:rsidRDefault="004C0F39" w:rsidP="001571A6">
            <w:pPr>
              <w:rPr>
                <w:rFonts w:ascii="Calibri" w:eastAsia="Times New Roman" w:hAnsi="Calibri" w:cs="Times New Roman"/>
                <w:color w:val="000000"/>
                <w:sz w:val="22"/>
                <w:lang w:eastAsia="sl-SI"/>
              </w:rPr>
            </w:pPr>
          </w:p>
        </w:tc>
        <w:tc>
          <w:tcPr>
            <w:tcW w:w="960" w:type="dxa"/>
            <w:noWrap/>
            <w:vAlign w:val="bottom"/>
            <w:hideMark/>
          </w:tcPr>
          <w:p w14:paraId="49B30AC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74B0A3B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4A1A578C" w14:textId="77777777" w:rsidTr="001571A6">
        <w:trPr>
          <w:trHeight w:val="300"/>
        </w:trPr>
        <w:tc>
          <w:tcPr>
            <w:tcW w:w="700" w:type="dxa"/>
            <w:noWrap/>
            <w:vAlign w:val="bottom"/>
            <w:hideMark/>
          </w:tcPr>
          <w:p w14:paraId="439F643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700" w:type="dxa"/>
            <w:noWrap/>
            <w:vAlign w:val="bottom"/>
            <w:hideMark/>
          </w:tcPr>
          <w:p w14:paraId="54D3E52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4480" w:type="dxa"/>
            <w:noWrap/>
            <w:vAlign w:val="bottom"/>
            <w:hideMark/>
          </w:tcPr>
          <w:p w14:paraId="600BB15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3B9FF13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01F66A5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655A090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26F5AD62" w14:textId="77777777" w:rsidTr="001571A6">
        <w:trPr>
          <w:trHeight w:val="300"/>
        </w:trPr>
        <w:tc>
          <w:tcPr>
            <w:tcW w:w="700" w:type="dxa"/>
            <w:noWrap/>
            <w:vAlign w:val="bottom"/>
            <w:hideMark/>
          </w:tcPr>
          <w:p w14:paraId="6F9D7132"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w:t>
            </w:r>
          </w:p>
        </w:tc>
        <w:tc>
          <w:tcPr>
            <w:tcW w:w="9246" w:type="dxa"/>
            <w:gridSpan w:val="5"/>
            <w:noWrap/>
            <w:vAlign w:val="bottom"/>
            <w:hideMark/>
          </w:tcPr>
          <w:p w14:paraId="060C751E"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izvajalec navede morebitno ostalo delovno silo, ki jo bo uporabil pri kalkulaciji  za izvedbo razpisanih del</w:t>
            </w:r>
          </w:p>
        </w:tc>
      </w:tr>
      <w:tr w:rsidR="004C0F39" w14:paraId="798C7A6E" w14:textId="77777777" w:rsidTr="001571A6">
        <w:trPr>
          <w:trHeight w:val="300"/>
        </w:trPr>
        <w:tc>
          <w:tcPr>
            <w:tcW w:w="700" w:type="dxa"/>
            <w:noWrap/>
            <w:vAlign w:val="bottom"/>
            <w:hideMark/>
          </w:tcPr>
          <w:p w14:paraId="3A0945E5" w14:textId="77777777" w:rsidR="004C0F39" w:rsidRDefault="004C0F39" w:rsidP="001571A6">
            <w:pPr>
              <w:rPr>
                <w:rFonts w:ascii="Calibri" w:eastAsia="Times New Roman" w:hAnsi="Calibri" w:cs="Times New Roman"/>
                <w:color w:val="000000"/>
                <w:sz w:val="18"/>
                <w:szCs w:val="18"/>
                <w:lang w:eastAsia="sl-SI"/>
              </w:rPr>
            </w:pPr>
          </w:p>
        </w:tc>
        <w:tc>
          <w:tcPr>
            <w:tcW w:w="2700" w:type="dxa"/>
            <w:noWrap/>
            <w:vAlign w:val="bottom"/>
            <w:hideMark/>
          </w:tcPr>
          <w:p w14:paraId="10CB2C00"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4480" w:type="dxa"/>
            <w:noWrap/>
            <w:vAlign w:val="bottom"/>
            <w:hideMark/>
          </w:tcPr>
          <w:p w14:paraId="5D63AC4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53D4128D"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09D89C5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55F38043"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7E17A9A1" w14:textId="77777777" w:rsidTr="001571A6">
        <w:trPr>
          <w:trHeight w:val="300"/>
        </w:trPr>
        <w:tc>
          <w:tcPr>
            <w:tcW w:w="3400" w:type="dxa"/>
            <w:gridSpan w:val="2"/>
            <w:noWrap/>
            <w:vAlign w:val="bottom"/>
            <w:hideMark/>
          </w:tcPr>
          <w:p w14:paraId="1D41C3FA" w14:textId="77777777" w:rsidR="004C0F39" w:rsidRDefault="004C0F39" w:rsidP="001571A6">
            <w:pPr>
              <w:widowControl/>
              <w:spacing w:before="0" w:after="0" w:line="276" w:lineRule="auto"/>
              <w:jc w:val="left"/>
              <w:rPr>
                <w:rFonts w:ascii="Calibri" w:eastAsia="Times New Roman" w:hAnsi="Calibri" w:cs="Times New Roman"/>
                <w:b/>
                <w:bCs/>
                <w:color w:val="000000"/>
                <w:sz w:val="18"/>
                <w:szCs w:val="18"/>
                <w:u w:val="single"/>
                <w:lang w:eastAsia="sl-SI"/>
              </w:rPr>
            </w:pPr>
            <w:r>
              <w:rPr>
                <w:rFonts w:ascii="Calibri" w:eastAsia="Times New Roman" w:hAnsi="Calibri" w:cs="Times New Roman"/>
                <w:b/>
                <w:bCs/>
                <w:color w:val="000000"/>
                <w:sz w:val="18"/>
                <w:szCs w:val="18"/>
                <w:u w:val="single"/>
                <w:lang w:eastAsia="sl-SI"/>
              </w:rPr>
              <w:t>Navodilo za izpolnitev priloge D:</w:t>
            </w:r>
          </w:p>
        </w:tc>
        <w:tc>
          <w:tcPr>
            <w:tcW w:w="4480" w:type="dxa"/>
            <w:noWrap/>
            <w:vAlign w:val="bottom"/>
            <w:hideMark/>
          </w:tcPr>
          <w:p w14:paraId="7F080497" w14:textId="77777777" w:rsidR="004C0F39" w:rsidRDefault="004C0F39" w:rsidP="001571A6">
            <w:pPr>
              <w:rPr>
                <w:rFonts w:ascii="Calibri" w:eastAsia="Times New Roman" w:hAnsi="Calibri" w:cs="Times New Roman"/>
                <w:b/>
                <w:bCs/>
                <w:color w:val="000000"/>
                <w:sz w:val="18"/>
                <w:szCs w:val="18"/>
                <w:u w:val="single"/>
                <w:lang w:eastAsia="sl-SI"/>
              </w:rPr>
            </w:pPr>
          </w:p>
        </w:tc>
        <w:tc>
          <w:tcPr>
            <w:tcW w:w="960" w:type="dxa"/>
            <w:noWrap/>
            <w:vAlign w:val="bottom"/>
            <w:hideMark/>
          </w:tcPr>
          <w:p w14:paraId="71A50C9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63E0E0E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45202AD3"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59E0FCD" w14:textId="77777777" w:rsidTr="001571A6">
        <w:trPr>
          <w:trHeight w:val="300"/>
        </w:trPr>
        <w:tc>
          <w:tcPr>
            <w:tcW w:w="700" w:type="dxa"/>
            <w:noWrap/>
            <w:vAlign w:val="bottom"/>
            <w:hideMark/>
          </w:tcPr>
          <w:p w14:paraId="6CD3828B" w14:textId="77777777" w:rsidR="004C0F39" w:rsidRDefault="004C0F39" w:rsidP="001571A6">
            <w:pPr>
              <w:widowControl/>
              <w:spacing w:before="0" w:after="0" w:line="276" w:lineRule="auto"/>
              <w:jc w:val="center"/>
              <w:rPr>
                <w:rFonts w:ascii="Calibri" w:eastAsia="Times New Roman" w:hAnsi="Calibri" w:cs="Times New Roman"/>
                <w:sz w:val="18"/>
                <w:szCs w:val="18"/>
                <w:lang w:eastAsia="sl-SI"/>
              </w:rPr>
            </w:pPr>
            <w:r>
              <w:rPr>
                <w:rFonts w:ascii="Calibri" w:eastAsia="Times New Roman" w:hAnsi="Calibri" w:cs="Times New Roman"/>
                <w:sz w:val="18"/>
                <w:szCs w:val="18"/>
                <w:lang w:eastAsia="sl-SI"/>
              </w:rPr>
              <w:t>a/</w:t>
            </w:r>
          </w:p>
        </w:tc>
        <w:tc>
          <w:tcPr>
            <w:tcW w:w="8140" w:type="dxa"/>
            <w:gridSpan w:val="3"/>
            <w:noWrap/>
            <w:vAlign w:val="bottom"/>
            <w:hideMark/>
          </w:tcPr>
          <w:p w14:paraId="0943EE7C"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izvajalec mora izpolniti vse v tabeli predvidene rubrike v celoti (sivo obarvane celice).</w:t>
            </w:r>
          </w:p>
        </w:tc>
        <w:tc>
          <w:tcPr>
            <w:tcW w:w="960" w:type="dxa"/>
            <w:noWrap/>
            <w:vAlign w:val="bottom"/>
            <w:hideMark/>
          </w:tcPr>
          <w:p w14:paraId="0E20B263" w14:textId="77777777" w:rsidR="004C0F39" w:rsidRDefault="004C0F39" w:rsidP="001571A6">
            <w:pPr>
              <w:rPr>
                <w:rFonts w:ascii="Calibri" w:eastAsia="Times New Roman" w:hAnsi="Calibri" w:cs="Times New Roman"/>
                <w:sz w:val="18"/>
                <w:szCs w:val="18"/>
                <w:lang w:eastAsia="sl-SI"/>
              </w:rPr>
            </w:pPr>
          </w:p>
        </w:tc>
        <w:tc>
          <w:tcPr>
            <w:tcW w:w="146" w:type="dxa"/>
            <w:noWrap/>
            <w:vAlign w:val="bottom"/>
            <w:hideMark/>
          </w:tcPr>
          <w:p w14:paraId="1768414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31F4684B" w14:textId="77777777" w:rsidTr="001571A6">
        <w:trPr>
          <w:trHeight w:val="300"/>
        </w:trPr>
        <w:tc>
          <w:tcPr>
            <w:tcW w:w="700" w:type="dxa"/>
            <w:noWrap/>
            <w:vAlign w:val="bottom"/>
            <w:hideMark/>
          </w:tcPr>
          <w:p w14:paraId="6BD0E35E" w14:textId="77777777" w:rsidR="004C0F39" w:rsidRDefault="004C0F39" w:rsidP="001571A6">
            <w:pPr>
              <w:widowControl/>
              <w:spacing w:before="0" w:after="0" w:line="276" w:lineRule="auto"/>
              <w:jc w:val="center"/>
              <w:rPr>
                <w:rFonts w:ascii="Calibri" w:eastAsia="Times New Roman" w:hAnsi="Calibri" w:cs="Times New Roman"/>
                <w:sz w:val="18"/>
                <w:szCs w:val="18"/>
                <w:lang w:eastAsia="sl-SI"/>
              </w:rPr>
            </w:pPr>
            <w:r>
              <w:rPr>
                <w:rFonts w:ascii="Calibri" w:eastAsia="Times New Roman" w:hAnsi="Calibri" w:cs="Times New Roman"/>
                <w:sz w:val="18"/>
                <w:szCs w:val="18"/>
                <w:lang w:eastAsia="sl-SI"/>
              </w:rPr>
              <w:t>b/</w:t>
            </w:r>
          </w:p>
        </w:tc>
        <w:tc>
          <w:tcPr>
            <w:tcW w:w="9246" w:type="dxa"/>
            <w:gridSpan w:val="5"/>
            <w:noWrap/>
            <w:vAlign w:val="bottom"/>
            <w:hideMark/>
          </w:tcPr>
          <w:p w14:paraId="47AF7A52" w14:textId="24E429C0" w:rsidR="004C0F39" w:rsidRDefault="004C0F39" w:rsidP="00750F4E">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če bo izvajalec pri kalkulaciji v svoji ponudbi uporabljal dodatno delovno silo pri posameznih postavkah vezano</w:t>
            </w:r>
          </w:p>
        </w:tc>
      </w:tr>
      <w:tr w:rsidR="004C0F39" w14:paraId="007C8BA8" w14:textId="77777777" w:rsidTr="001571A6">
        <w:trPr>
          <w:trHeight w:val="300"/>
        </w:trPr>
        <w:tc>
          <w:tcPr>
            <w:tcW w:w="700" w:type="dxa"/>
            <w:noWrap/>
            <w:vAlign w:val="bottom"/>
            <w:hideMark/>
          </w:tcPr>
          <w:p w14:paraId="0851CA2F" w14:textId="77777777" w:rsidR="004C0F39" w:rsidRDefault="004C0F39" w:rsidP="001571A6">
            <w:pPr>
              <w:rPr>
                <w:rFonts w:ascii="Calibri" w:eastAsia="Times New Roman" w:hAnsi="Calibri" w:cs="Times New Roman"/>
                <w:sz w:val="18"/>
                <w:szCs w:val="18"/>
                <w:lang w:eastAsia="sl-SI"/>
              </w:rPr>
            </w:pPr>
          </w:p>
        </w:tc>
        <w:tc>
          <w:tcPr>
            <w:tcW w:w="9246" w:type="dxa"/>
            <w:gridSpan w:val="5"/>
            <w:noWrap/>
            <w:vAlign w:val="bottom"/>
            <w:hideMark/>
          </w:tcPr>
          <w:p w14:paraId="44C624BF"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na tehnologijo izvajanja del, mora to dodatno delovno silo navesti v gornji tabeli z ustrezno dopolnitvijo tabele</w:t>
            </w:r>
          </w:p>
        </w:tc>
      </w:tr>
      <w:tr w:rsidR="004C0F39" w14:paraId="4D9C1283" w14:textId="77777777" w:rsidTr="001571A6">
        <w:trPr>
          <w:trHeight w:val="300"/>
        </w:trPr>
        <w:tc>
          <w:tcPr>
            <w:tcW w:w="700" w:type="dxa"/>
            <w:noWrap/>
            <w:vAlign w:val="bottom"/>
            <w:hideMark/>
          </w:tcPr>
          <w:p w14:paraId="45065E75" w14:textId="77777777" w:rsidR="004C0F39" w:rsidRDefault="004C0F39" w:rsidP="001571A6">
            <w:pPr>
              <w:widowControl/>
              <w:spacing w:before="0" w:after="0" w:line="276" w:lineRule="auto"/>
              <w:jc w:val="center"/>
              <w:rPr>
                <w:rFonts w:ascii="Calibri" w:eastAsia="Times New Roman" w:hAnsi="Calibri" w:cs="Times New Roman"/>
                <w:sz w:val="18"/>
                <w:szCs w:val="18"/>
                <w:lang w:eastAsia="sl-SI"/>
              </w:rPr>
            </w:pPr>
            <w:r>
              <w:rPr>
                <w:rFonts w:ascii="Calibri" w:eastAsia="Times New Roman" w:hAnsi="Calibri" w:cs="Times New Roman"/>
                <w:sz w:val="18"/>
                <w:szCs w:val="18"/>
                <w:lang w:eastAsia="sl-SI"/>
              </w:rPr>
              <w:t>c/</w:t>
            </w:r>
          </w:p>
        </w:tc>
        <w:tc>
          <w:tcPr>
            <w:tcW w:w="9100" w:type="dxa"/>
            <w:gridSpan w:val="4"/>
            <w:noWrap/>
            <w:vAlign w:val="bottom"/>
            <w:hideMark/>
          </w:tcPr>
          <w:p w14:paraId="206291B6"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izvajalec mora v prodajni ceni ure delovne sile zajeti vse direktne in indirektne stroške.</w:t>
            </w:r>
          </w:p>
        </w:tc>
        <w:tc>
          <w:tcPr>
            <w:tcW w:w="146" w:type="dxa"/>
            <w:noWrap/>
            <w:vAlign w:val="bottom"/>
            <w:hideMark/>
          </w:tcPr>
          <w:p w14:paraId="007CC4F1" w14:textId="77777777" w:rsidR="004C0F39" w:rsidRDefault="004C0F39" w:rsidP="001571A6">
            <w:pPr>
              <w:rPr>
                <w:rFonts w:ascii="Calibri" w:eastAsia="Times New Roman" w:hAnsi="Calibri" w:cs="Times New Roman"/>
                <w:sz w:val="18"/>
                <w:szCs w:val="18"/>
                <w:lang w:eastAsia="sl-SI"/>
              </w:rPr>
            </w:pPr>
          </w:p>
        </w:tc>
      </w:tr>
      <w:tr w:rsidR="004C0F39" w14:paraId="192F0191" w14:textId="77777777" w:rsidTr="001571A6">
        <w:trPr>
          <w:trHeight w:val="300"/>
        </w:trPr>
        <w:tc>
          <w:tcPr>
            <w:tcW w:w="700" w:type="dxa"/>
            <w:noWrap/>
            <w:vAlign w:val="bottom"/>
            <w:hideMark/>
          </w:tcPr>
          <w:p w14:paraId="777F17EF"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700" w:type="dxa"/>
            <w:noWrap/>
            <w:vAlign w:val="bottom"/>
            <w:hideMark/>
          </w:tcPr>
          <w:p w14:paraId="61C62A2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4480" w:type="dxa"/>
            <w:noWrap/>
            <w:vAlign w:val="bottom"/>
            <w:hideMark/>
          </w:tcPr>
          <w:p w14:paraId="0A4BFD9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204CB1D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394F8E73"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3C18A998"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32C43024" w14:textId="77777777" w:rsidTr="001571A6">
        <w:trPr>
          <w:trHeight w:val="300"/>
        </w:trPr>
        <w:tc>
          <w:tcPr>
            <w:tcW w:w="700" w:type="dxa"/>
            <w:noWrap/>
            <w:vAlign w:val="bottom"/>
            <w:hideMark/>
          </w:tcPr>
          <w:p w14:paraId="3B5BC6E2"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700" w:type="dxa"/>
            <w:noWrap/>
            <w:vAlign w:val="bottom"/>
            <w:hideMark/>
          </w:tcPr>
          <w:p w14:paraId="4AE99036"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4480" w:type="dxa"/>
            <w:noWrap/>
            <w:vAlign w:val="bottom"/>
            <w:hideMark/>
          </w:tcPr>
          <w:p w14:paraId="7D4E45B9"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3ED5CFC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960" w:type="dxa"/>
            <w:noWrap/>
            <w:vAlign w:val="bottom"/>
            <w:hideMark/>
          </w:tcPr>
          <w:p w14:paraId="2B91E69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46" w:type="dxa"/>
            <w:vAlign w:val="center"/>
            <w:hideMark/>
          </w:tcPr>
          <w:p w14:paraId="1747A651"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7ED91A4" w14:textId="77777777" w:rsidTr="001571A6">
        <w:trPr>
          <w:trHeight w:val="300"/>
        </w:trPr>
        <w:tc>
          <w:tcPr>
            <w:tcW w:w="8840" w:type="dxa"/>
            <w:gridSpan w:val="4"/>
            <w:noWrap/>
            <w:vAlign w:val="bottom"/>
            <w:hideMark/>
          </w:tcPr>
          <w:p w14:paraId="2B77B03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Datum: ……………………………………………..</w:t>
            </w:r>
          </w:p>
        </w:tc>
        <w:tc>
          <w:tcPr>
            <w:tcW w:w="960" w:type="dxa"/>
            <w:noWrap/>
            <w:vAlign w:val="bottom"/>
            <w:hideMark/>
          </w:tcPr>
          <w:p w14:paraId="29AF1CD9" w14:textId="77777777" w:rsidR="004C0F39" w:rsidRDefault="004C0F39" w:rsidP="001571A6">
            <w:pPr>
              <w:rPr>
                <w:rFonts w:ascii="Calibri" w:eastAsia="Times New Roman" w:hAnsi="Calibri" w:cs="Times New Roman"/>
                <w:color w:val="000000"/>
                <w:sz w:val="22"/>
                <w:lang w:eastAsia="sl-SI"/>
              </w:rPr>
            </w:pPr>
          </w:p>
        </w:tc>
        <w:tc>
          <w:tcPr>
            <w:tcW w:w="146" w:type="dxa"/>
            <w:noWrap/>
            <w:vAlign w:val="bottom"/>
            <w:hideMark/>
          </w:tcPr>
          <w:p w14:paraId="3DF26A87"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bl>
    <w:p w14:paraId="3A13C616" w14:textId="77777777" w:rsidR="0047434A" w:rsidRPr="00715702" w:rsidRDefault="0047434A">
      <w:pPr>
        <w:widowControl/>
        <w:spacing w:before="0" w:after="200" w:line="276" w:lineRule="auto"/>
        <w:contextualSpacing w:val="0"/>
        <w:jc w:val="left"/>
      </w:pPr>
      <w:r w:rsidRPr="00715702">
        <w:br w:type="page"/>
      </w:r>
    </w:p>
    <w:p w14:paraId="51BD442D" w14:textId="43817914" w:rsidR="006A3929" w:rsidRPr="00715702" w:rsidRDefault="006A3929" w:rsidP="006A3929">
      <w:pPr>
        <w:pStyle w:val="Naslov2"/>
      </w:pPr>
      <w:bookmarkStart w:id="1550" w:name="_Toc43814284"/>
      <w:bookmarkStart w:id="1551" w:name="_Toc58586284"/>
      <w:r w:rsidRPr="00715702">
        <w:lastRenderedPageBreak/>
        <w:t>P</w:t>
      </w:r>
      <w:r w:rsidR="00715702">
        <w:t>riloga</w:t>
      </w:r>
      <w:r w:rsidRPr="00715702">
        <w:t xml:space="preserve"> »D1«</w:t>
      </w:r>
      <w:bookmarkEnd w:id="1550"/>
      <w:bookmarkEnd w:id="1551"/>
    </w:p>
    <w:p w14:paraId="0CD49563" w14:textId="77EDBAE4" w:rsidR="00EB7FF5" w:rsidRPr="00715702" w:rsidRDefault="001855CE">
      <w:pPr>
        <w:widowControl/>
        <w:spacing w:before="0" w:after="200" w:line="276" w:lineRule="auto"/>
        <w:contextualSpacing w:val="0"/>
        <w:jc w:val="left"/>
      </w:pPr>
      <w:r w:rsidRPr="00715702">
        <w:t>SEZNAM KALKULATIVNIH ELEMENTOV - MATERIALI, POLIZDELKI, PREFABRIKATI</w:t>
      </w:r>
      <w:r w:rsidRPr="00715702">
        <w:tab/>
      </w:r>
      <w:r w:rsidRPr="00715702">
        <w:tab/>
      </w:r>
      <w:r w:rsidRPr="00715702">
        <w:tab/>
      </w:r>
      <w:r w:rsidRPr="00715702">
        <w:tab/>
      </w:r>
      <w:r w:rsidRPr="00715702">
        <w:tab/>
        <w:t>»D1«</w:t>
      </w:r>
    </w:p>
    <w:tbl>
      <w:tblPr>
        <w:tblW w:w="14049" w:type="dxa"/>
        <w:tblInd w:w="55" w:type="dxa"/>
        <w:tblCellMar>
          <w:left w:w="70" w:type="dxa"/>
          <w:right w:w="70" w:type="dxa"/>
        </w:tblCellMar>
        <w:tblLook w:val="04A0" w:firstRow="1" w:lastRow="0" w:firstColumn="1" w:lastColumn="0" w:noHBand="0" w:noVBand="1"/>
      </w:tblPr>
      <w:tblGrid>
        <w:gridCol w:w="873"/>
        <w:gridCol w:w="383"/>
        <w:gridCol w:w="4146"/>
        <w:gridCol w:w="893"/>
        <w:gridCol w:w="2084"/>
        <w:gridCol w:w="461"/>
        <w:gridCol w:w="960"/>
        <w:gridCol w:w="146"/>
        <w:gridCol w:w="134"/>
        <w:gridCol w:w="1842"/>
        <w:gridCol w:w="1201"/>
        <w:gridCol w:w="926"/>
      </w:tblGrid>
      <w:tr w:rsidR="004C0F39" w14:paraId="1B30EE2A" w14:textId="77777777" w:rsidTr="001571A6">
        <w:trPr>
          <w:trHeight w:val="867"/>
        </w:trPr>
        <w:tc>
          <w:tcPr>
            <w:tcW w:w="873" w:type="dxa"/>
            <w:vMerge w:val="restart"/>
            <w:tcBorders>
              <w:top w:val="single" w:sz="4" w:space="0" w:color="auto"/>
              <w:left w:val="single" w:sz="4" w:space="0" w:color="auto"/>
              <w:bottom w:val="single" w:sz="4" w:space="0" w:color="auto"/>
              <w:right w:val="single" w:sz="4" w:space="0" w:color="auto"/>
            </w:tcBorders>
            <w:hideMark/>
          </w:tcPr>
          <w:p w14:paraId="5D4DCC2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Zap.</w:t>
            </w:r>
            <w:r>
              <w:rPr>
                <w:rFonts w:ascii="Calibri" w:eastAsia="Times New Roman" w:hAnsi="Calibri" w:cs="Times New Roman"/>
                <w:color w:val="000000"/>
                <w:sz w:val="22"/>
                <w:lang w:eastAsia="sl-SI"/>
              </w:rPr>
              <w:br/>
              <w:t>št.</w:t>
            </w:r>
          </w:p>
        </w:tc>
        <w:tc>
          <w:tcPr>
            <w:tcW w:w="4529" w:type="dxa"/>
            <w:gridSpan w:val="2"/>
            <w:vMerge w:val="restart"/>
            <w:tcBorders>
              <w:top w:val="single" w:sz="4" w:space="0" w:color="auto"/>
              <w:left w:val="single" w:sz="4" w:space="0" w:color="auto"/>
              <w:bottom w:val="single" w:sz="4" w:space="0" w:color="auto"/>
              <w:right w:val="single" w:sz="4" w:space="0" w:color="auto"/>
            </w:tcBorders>
            <w:hideMark/>
          </w:tcPr>
          <w:p w14:paraId="0C9ED9A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Vrste materialov, polizdelkov in prefabrikatov</w:t>
            </w:r>
          </w:p>
        </w:tc>
        <w:tc>
          <w:tcPr>
            <w:tcW w:w="893" w:type="dxa"/>
            <w:vMerge w:val="restart"/>
            <w:tcBorders>
              <w:top w:val="single" w:sz="4" w:space="0" w:color="auto"/>
              <w:left w:val="single" w:sz="4" w:space="0" w:color="auto"/>
              <w:bottom w:val="single" w:sz="4" w:space="0" w:color="auto"/>
              <w:right w:val="single" w:sz="4" w:space="0" w:color="auto"/>
            </w:tcBorders>
            <w:hideMark/>
          </w:tcPr>
          <w:p w14:paraId="4510A67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Enota</w:t>
            </w:r>
            <w:r>
              <w:rPr>
                <w:rFonts w:ascii="Calibri" w:eastAsia="Times New Roman" w:hAnsi="Calibri" w:cs="Times New Roman"/>
                <w:color w:val="000000"/>
                <w:sz w:val="22"/>
                <w:lang w:eastAsia="sl-SI"/>
              </w:rPr>
              <w:br/>
              <w:t>mere</w:t>
            </w:r>
          </w:p>
        </w:tc>
        <w:tc>
          <w:tcPr>
            <w:tcW w:w="2084" w:type="dxa"/>
            <w:vMerge w:val="restart"/>
            <w:tcBorders>
              <w:top w:val="single" w:sz="4" w:space="0" w:color="auto"/>
              <w:left w:val="single" w:sz="4" w:space="0" w:color="auto"/>
              <w:bottom w:val="single" w:sz="4" w:space="0" w:color="000000"/>
              <w:right w:val="single" w:sz="4" w:space="0" w:color="auto"/>
            </w:tcBorders>
            <w:vAlign w:val="center"/>
            <w:hideMark/>
          </w:tcPr>
          <w:p w14:paraId="2ACE47E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Nabavna cena materiala frco izvor</w:t>
            </w:r>
            <w:r>
              <w:rPr>
                <w:rFonts w:ascii="Calibri" w:eastAsia="Times New Roman" w:hAnsi="Calibri" w:cs="Times New Roman"/>
                <w:color w:val="000000"/>
                <w:sz w:val="22"/>
                <w:lang w:eastAsia="sl-SI"/>
              </w:rPr>
              <w:br/>
              <w:t>(v EUR brez DDV)</w:t>
            </w:r>
          </w:p>
        </w:tc>
        <w:tc>
          <w:tcPr>
            <w:tcW w:w="1701" w:type="dxa"/>
            <w:gridSpan w:val="4"/>
            <w:vMerge w:val="restart"/>
            <w:tcBorders>
              <w:top w:val="single" w:sz="4" w:space="0" w:color="auto"/>
              <w:left w:val="single" w:sz="4" w:space="0" w:color="auto"/>
              <w:bottom w:val="single" w:sz="4" w:space="0" w:color="000000"/>
              <w:right w:val="single" w:sz="4" w:space="0" w:color="auto"/>
            </w:tcBorders>
            <w:vAlign w:val="center"/>
            <w:hideMark/>
          </w:tcPr>
          <w:p w14:paraId="46A8E5E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Cena zunanjega prevoza</w:t>
            </w:r>
            <w:r>
              <w:rPr>
                <w:rFonts w:ascii="Calibri" w:eastAsia="Times New Roman" w:hAnsi="Calibri" w:cs="Times New Roman"/>
                <w:color w:val="000000"/>
                <w:sz w:val="22"/>
                <w:lang w:eastAsia="sl-SI"/>
              </w:rPr>
              <w:br/>
              <w:t xml:space="preserve"> (v EUR brez DDV) </w:t>
            </w:r>
            <w:r>
              <w:rPr>
                <w:rFonts w:ascii="Calibri" w:eastAsia="Times New Roman" w:hAnsi="Calibri" w:cs="Times New Roman"/>
                <w:color w:val="000000"/>
                <w:sz w:val="22"/>
                <w:vertAlign w:val="superscript"/>
                <w:lang w:eastAsia="sl-SI"/>
              </w:rPr>
              <w:t>2</w:t>
            </w:r>
          </w:p>
        </w:tc>
        <w:tc>
          <w:tcPr>
            <w:tcW w:w="1842" w:type="dxa"/>
            <w:vMerge w:val="restart"/>
            <w:tcBorders>
              <w:top w:val="single" w:sz="4" w:space="0" w:color="auto"/>
              <w:left w:val="single" w:sz="4" w:space="0" w:color="auto"/>
              <w:bottom w:val="single" w:sz="4" w:space="0" w:color="000000"/>
              <w:right w:val="single" w:sz="4" w:space="0" w:color="auto"/>
            </w:tcBorders>
            <w:vAlign w:val="center"/>
            <w:hideMark/>
          </w:tcPr>
          <w:p w14:paraId="58895E6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Cena notranjega prevoza </w:t>
            </w:r>
            <w:r>
              <w:rPr>
                <w:rFonts w:ascii="Calibri" w:eastAsia="Times New Roman" w:hAnsi="Calibri" w:cs="Times New Roman"/>
                <w:color w:val="000000"/>
                <w:sz w:val="22"/>
                <w:lang w:eastAsia="sl-SI"/>
              </w:rPr>
              <w:br/>
              <w:t xml:space="preserve">(v EUR brez DDV) </w:t>
            </w:r>
            <w:r>
              <w:rPr>
                <w:rFonts w:ascii="Calibri" w:eastAsia="Times New Roman" w:hAnsi="Calibri" w:cs="Times New Roman"/>
                <w:color w:val="000000"/>
                <w:sz w:val="22"/>
                <w:vertAlign w:val="superscript"/>
                <w:lang w:eastAsia="sl-SI"/>
              </w:rPr>
              <w:t>3</w:t>
            </w:r>
          </w:p>
        </w:tc>
        <w:tc>
          <w:tcPr>
            <w:tcW w:w="2127"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28F6B2A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Opomba</w:t>
            </w:r>
          </w:p>
        </w:tc>
      </w:tr>
      <w:tr w:rsidR="004C0F39" w14:paraId="74464F29" w14:textId="77777777" w:rsidTr="001571A6">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2D82E5"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036987"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F42DD2"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8E9999"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gridSpan w:val="4"/>
            <w:vMerge/>
            <w:tcBorders>
              <w:top w:val="single" w:sz="4" w:space="0" w:color="auto"/>
              <w:left w:val="single" w:sz="4" w:space="0" w:color="auto"/>
              <w:bottom w:val="single" w:sz="4" w:space="0" w:color="000000"/>
              <w:right w:val="single" w:sz="4" w:space="0" w:color="auto"/>
            </w:tcBorders>
            <w:vAlign w:val="center"/>
            <w:hideMark/>
          </w:tcPr>
          <w:p w14:paraId="78A740EB"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727C5E"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1A1A0BE0" w14:textId="77777777" w:rsidR="004C0F39" w:rsidRDefault="004C0F39" w:rsidP="001571A6">
            <w:pPr>
              <w:widowControl/>
              <w:spacing w:before="0" w:after="0" w:line="276" w:lineRule="auto"/>
              <w:contextualSpacing w:val="0"/>
              <w:jc w:val="left"/>
              <w:rPr>
                <w:rFonts w:ascii="Calibri" w:eastAsia="Times New Roman" w:hAnsi="Calibri" w:cs="Times New Roman"/>
                <w:color w:val="000000"/>
                <w:sz w:val="22"/>
                <w:lang w:eastAsia="sl-SI"/>
              </w:rPr>
            </w:pPr>
          </w:p>
        </w:tc>
      </w:tr>
      <w:tr w:rsidR="004C0F39" w14:paraId="31982473" w14:textId="77777777" w:rsidTr="001571A6">
        <w:trPr>
          <w:trHeight w:val="315"/>
        </w:trPr>
        <w:tc>
          <w:tcPr>
            <w:tcW w:w="873" w:type="dxa"/>
            <w:tcBorders>
              <w:top w:val="nil"/>
              <w:left w:val="single" w:sz="4" w:space="0" w:color="auto"/>
              <w:bottom w:val="double" w:sz="6" w:space="0" w:color="auto"/>
              <w:right w:val="single" w:sz="4" w:space="0" w:color="auto"/>
            </w:tcBorders>
            <w:hideMark/>
          </w:tcPr>
          <w:p w14:paraId="4857E05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w:t>
            </w:r>
          </w:p>
        </w:tc>
        <w:tc>
          <w:tcPr>
            <w:tcW w:w="4529" w:type="dxa"/>
            <w:gridSpan w:val="2"/>
            <w:tcBorders>
              <w:top w:val="nil"/>
              <w:left w:val="nil"/>
              <w:bottom w:val="double" w:sz="6" w:space="0" w:color="auto"/>
              <w:right w:val="single" w:sz="4" w:space="0" w:color="auto"/>
            </w:tcBorders>
            <w:hideMark/>
          </w:tcPr>
          <w:p w14:paraId="6E463A9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w:t>
            </w:r>
          </w:p>
        </w:tc>
        <w:tc>
          <w:tcPr>
            <w:tcW w:w="893" w:type="dxa"/>
            <w:tcBorders>
              <w:top w:val="nil"/>
              <w:left w:val="nil"/>
              <w:bottom w:val="double" w:sz="6" w:space="0" w:color="auto"/>
              <w:right w:val="single" w:sz="4" w:space="0" w:color="auto"/>
            </w:tcBorders>
            <w:hideMark/>
          </w:tcPr>
          <w:p w14:paraId="17430D5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w:t>
            </w:r>
          </w:p>
        </w:tc>
        <w:tc>
          <w:tcPr>
            <w:tcW w:w="2084" w:type="dxa"/>
            <w:tcBorders>
              <w:top w:val="nil"/>
              <w:left w:val="nil"/>
              <w:bottom w:val="double" w:sz="6" w:space="0" w:color="auto"/>
              <w:right w:val="single" w:sz="4" w:space="0" w:color="auto"/>
            </w:tcBorders>
            <w:vAlign w:val="center"/>
            <w:hideMark/>
          </w:tcPr>
          <w:p w14:paraId="0263DC4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w:t>
            </w:r>
          </w:p>
        </w:tc>
        <w:tc>
          <w:tcPr>
            <w:tcW w:w="1701" w:type="dxa"/>
            <w:gridSpan w:val="4"/>
            <w:tcBorders>
              <w:top w:val="nil"/>
              <w:left w:val="nil"/>
              <w:bottom w:val="double" w:sz="6" w:space="0" w:color="auto"/>
              <w:right w:val="single" w:sz="4" w:space="0" w:color="auto"/>
            </w:tcBorders>
            <w:vAlign w:val="center"/>
            <w:hideMark/>
          </w:tcPr>
          <w:p w14:paraId="4C06A4E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w:t>
            </w:r>
          </w:p>
        </w:tc>
        <w:tc>
          <w:tcPr>
            <w:tcW w:w="1842" w:type="dxa"/>
            <w:tcBorders>
              <w:top w:val="nil"/>
              <w:left w:val="nil"/>
              <w:bottom w:val="double" w:sz="6" w:space="0" w:color="auto"/>
              <w:right w:val="single" w:sz="4" w:space="0" w:color="auto"/>
            </w:tcBorders>
            <w:vAlign w:val="center"/>
            <w:hideMark/>
          </w:tcPr>
          <w:p w14:paraId="35F0F73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F</w:t>
            </w:r>
          </w:p>
        </w:tc>
        <w:tc>
          <w:tcPr>
            <w:tcW w:w="2127" w:type="dxa"/>
            <w:gridSpan w:val="2"/>
            <w:tcBorders>
              <w:top w:val="nil"/>
              <w:left w:val="nil"/>
              <w:bottom w:val="double" w:sz="6" w:space="0" w:color="auto"/>
              <w:right w:val="single" w:sz="4" w:space="0" w:color="auto"/>
            </w:tcBorders>
            <w:vAlign w:val="center"/>
            <w:hideMark/>
          </w:tcPr>
          <w:p w14:paraId="78495D9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G</w:t>
            </w:r>
          </w:p>
        </w:tc>
      </w:tr>
      <w:tr w:rsidR="004C0F39" w14:paraId="15A04F44" w14:textId="77777777" w:rsidTr="001571A6">
        <w:trPr>
          <w:trHeight w:val="319"/>
        </w:trPr>
        <w:tc>
          <w:tcPr>
            <w:tcW w:w="873" w:type="dxa"/>
            <w:tcBorders>
              <w:top w:val="single" w:sz="4" w:space="0" w:color="auto"/>
              <w:left w:val="single" w:sz="4" w:space="0" w:color="auto"/>
              <w:bottom w:val="single" w:sz="4" w:space="0" w:color="auto"/>
              <w:right w:val="single" w:sz="4" w:space="0" w:color="auto"/>
            </w:tcBorders>
            <w:hideMark/>
          </w:tcPr>
          <w:p w14:paraId="34BB2B6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w:t>
            </w:r>
          </w:p>
        </w:tc>
        <w:tc>
          <w:tcPr>
            <w:tcW w:w="4529" w:type="dxa"/>
            <w:gridSpan w:val="2"/>
            <w:tcBorders>
              <w:top w:val="single" w:sz="4" w:space="0" w:color="auto"/>
              <w:left w:val="nil"/>
              <w:bottom w:val="single" w:sz="4" w:space="0" w:color="auto"/>
              <w:right w:val="single" w:sz="4" w:space="0" w:color="auto"/>
            </w:tcBorders>
            <w:hideMark/>
          </w:tcPr>
          <w:p w14:paraId="0B7D60F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Humus</w:t>
            </w:r>
          </w:p>
        </w:tc>
        <w:tc>
          <w:tcPr>
            <w:tcW w:w="893" w:type="dxa"/>
            <w:tcBorders>
              <w:top w:val="single" w:sz="4" w:space="0" w:color="auto"/>
              <w:left w:val="nil"/>
              <w:bottom w:val="single" w:sz="4" w:space="0" w:color="auto"/>
              <w:right w:val="single" w:sz="4" w:space="0" w:color="auto"/>
            </w:tcBorders>
            <w:noWrap/>
            <w:hideMark/>
          </w:tcPr>
          <w:p w14:paraId="63FDCD4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single" w:sz="4" w:space="0" w:color="auto"/>
              <w:left w:val="nil"/>
              <w:bottom w:val="single" w:sz="4" w:space="0" w:color="auto"/>
              <w:right w:val="single" w:sz="4" w:space="0" w:color="auto"/>
            </w:tcBorders>
            <w:shd w:val="clear" w:color="auto" w:fill="D9D9D9"/>
            <w:vAlign w:val="center"/>
            <w:hideMark/>
          </w:tcPr>
          <w:p w14:paraId="1ABA008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single" w:sz="4" w:space="0" w:color="auto"/>
              <w:left w:val="nil"/>
              <w:bottom w:val="single" w:sz="4" w:space="0" w:color="auto"/>
              <w:right w:val="single" w:sz="4" w:space="0" w:color="auto"/>
            </w:tcBorders>
            <w:shd w:val="clear" w:color="auto" w:fill="D9D9D9"/>
            <w:vAlign w:val="center"/>
            <w:hideMark/>
          </w:tcPr>
          <w:p w14:paraId="6CB40B8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14:paraId="522BCA0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single" w:sz="4" w:space="0" w:color="auto"/>
              <w:left w:val="nil"/>
              <w:bottom w:val="single" w:sz="4" w:space="0" w:color="auto"/>
              <w:right w:val="single" w:sz="4" w:space="0" w:color="auto"/>
            </w:tcBorders>
            <w:vAlign w:val="center"/>
            <w:hideMark/>
          </w:tcPr>
          <w:p w14:paraId="74F27C8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0DA49B8"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420D9FD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w:t>
            </w:r>
          </w:p>
        </w:tc>
        <w:tc>
          <w:tcPr>
            <w:tcW w:w="4529" w:type="dxa"/>
            <w:gridSpan w:val="2"/>
            <w:tcBorders>
              <w:top w:val="nil"/>
              <w:left w:val="nil"/>
              <w:bottom w:val="single" w:sz="4" w:space="0" w:color="auto"/>
              <w:right w:val="single" w:sz="4" w:space="0" w:color="auto"/>
            </w:tcBorders>
            <w:hideMark/>
          </w:tcPr>
          <w:p w14:paraId="1FBB026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Kremencev pesek zrnavosti 0,5/1 mm</w:t>
            </w:r>
          </w:p>
        </w:tc>
        <w:tc>
          <w:tcPr>
            <w:tcW w:w="893" w:type="dxa"/>
            <w:tcBorders>
              <w:top w:val="nil"/>
              <w:left w:val="nil"/>
              <w:bottom w:val="single" w:sz="4" w:space="0" w:color="auto"/>
              <w:right w:val="single" w:sz="4" w:space="0" w:color="auto"/>
            </w:tcBorders>
            <w:noWrap/>
            <w:hideMark/>
          </w:tcPr>
          <w:p w14:paraId="6457314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000B770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2E1D40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C9103B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2494B4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4F8D34D"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014B11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w:t>
            </w:r>
          </w:p>
        </w:tc>
        <w:tc>
          <w:tcPr>
            <w:tcW w:w="4529" w:type="dxa"/>
            <w:gridSpan w:val="2"/>
            <w:tcBorders>
              <w:top w:val="nil"/>
              <w:left w:val="nil"/>
              <w:bottom w:val="single" w:sz="4" w:space="0" w:color="auto"/>
              <w:right w:val="single" w:sz="4" w:space="0" w:color="auto"/>
            </w:tcBorders>
            <w:hideMark/>
          </w:tcPr>
          <w:p w14:paraId="37D8224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0 - 2 mm</w:t>
            </w:r>
          </w:p>
        </w:tc>
        <w:tc>
          <w:tcPr>
            <w:tcW w:w="893" w:type="dxa"/>
            <w:tcBorders>
              <w:top w:val="nil"/>
              <w:left w:val="nil"/>
              <w:bottom w:val="single" w:sz="4" w:space="0" w:color="auto"/>
              <w:right w:val="single" w:sz="4" w:space="0" w:color="auto"/>
            </w:tcBorders>
            <w:noWrap/>
            <w:hideMark/>
          </w:tcPr>
          <w:p w14:paraId="79A7487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2193162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2C4CC3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2DB978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D51C4D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BE4F806"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08CF2C8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w:t>
            </w:r>
          </w:p>
        </w:tc>
        <w:tc>
          <w:tcPr>
            <w:tcW w:w="4529" w:type="dxa"/>
            <w:gridSpan w:val="2"/>
            <w:tcBorders>
              <w:top w:val="nil"/>
              <w:left w:val="nil"/>
              <w:bottom w:val="single" w:sz="4" w:space="0" w:color="auto"/>
              <w:right w:val="single" w:sz="4" w:space="0" w:color="auto"/>
            </w:tcBorders>
            <w:hideMark/>
          </w:tcPr>
          <w:p w14:paraId="0EEC251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0 - 4 mm</w:t>
            </w:r>
          </w:p>
        </w:tc>
        <w:tc>
          <w:tcPr>
            <w:tcW w:w="893" w:type="dxa"/>
            <w:tcBorders>
              <w:top w:val="nil"/>
              <w:left w:val="nil"/>
              <w:bottom w:val="single" w:sz="4" w:space="0" w:color="auto"/>
              <w:right w:val="single" w:sz="4" w:space="0" w:color="auto"/>
            </w:tcBorders>
            <w:noWrap/>
            <w:hideMark/>
          </w:tcPr>
          <w:p w14:paraId="14589CD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268656C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ABCB6C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4BC2AD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1C41EF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4402182"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3A0BAF2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w:t>
            </w:r>
          </w:p>
        </w:tc>
        <w:tc>
          <w:tcPr>
            <w:tcW w:w="4529" w:type="dxa"/>
            <w:gridSpan w:val="2"/>
            <w:tcBorders>
              <w:top w:val="nil"/>
              <w:left w:val="nil"/>
              <w:bottom w:val="single" w:sz="4" w:space="0" w:color="auto"/>
              <w:right w:val="single" w:sz="4" w:space="0" w:color="auto"/>
            </w:tcBorders>
            <w:hideMark/>
          </w:tcPr>
          <w:p w14:paraId="6D4C6FF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2 - 4 mm</w:t>
            </w:r>
          </w:p>
        </w:tc>
        <w:tc>
          <w:tcPr>
            <w:tcW w:w="893" w:type="dxa"/>
            <w:tcBorders>
              <w:top w:val="nil"/>
              <w:left w:val="nil"/>
              <w:bottom w:val="single" w:sz="4" w:space="0" w:color="auto"/>
              <w:right w:val="single" w:sz="4" w:space="0" w:color="auto"/>
            </w:tcBorders>
            <w:noWrap/>
            <w:hideMark/>
          </w:tcPr>
          <w:p w14:paraId="28706B6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7BD49D3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69F2DA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3A82DC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5F0DC4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CE4970D"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4B52402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w:t>
            </w:r>
          </w:p>
        </w:tc>
        <w:tc>
          <w:tcPr>
            <w:tcW w:w="4529" w:type="dxa"/>
            <w:gridSpan w:val="2"/>
            <w:tcBorders>
              <w:top w:val="nil"/>
              <w:left w:val="nil"/>
              <w:bottom w:val="single" w:sz="4" w:space="0" w:color="auto"/>
              <w:right w:val="single" w:sz="4" w:space="0" w:color="auto"/>
            </w:tcBorders>
            <w:hideMark/>
          </w:tcPr>
          <w:p w14:paraId="2D7426C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4 - 8 mm</w:t>
            </w:r>
          </w:p>
        </w:tc>
        <w:tc>
          <w:tcPr>
            <w:tcW w:w="893" w:type="dxa"/>
            <w:tcBorders>
              <w:top w:val="nil"/>
              <w:left w:val="nil"/>
              <w:bottom w:val="single" w:sz="4" w:space="0" w:color="auto"/>
              <w:right w:val="single" w:sz="4" w:space="0" w:color="auto"/>
            </w:tcBorders>
            <w:noWrap/>
            <w:hideMark/>
          </w:tcPr>
          <w:p w14:paraId="5BFFAD5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7AAA3D7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005146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DEBF41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3000771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FD004D4"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0883995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w:t>
            </w:r>
          </w:p>
        </w:tc>
        <w:tc>
          <w:tcPr>
            <w:tcW w:w="4529" w:type="dxa"/>
            <w:gridSpan w:val="2"/>
            <w:tcBorders>
              <w:top w:val="nil"/>
              <w:left w:val="nil"/>
              <w:bottom w:val="single" w:sz="4" w:space="0" w:color="auto"/>
              <w:right w:val="single" w:sz="4" w:space="0" w:color="auto"/>
            </w:tcBorders>
            <w:hideMark/>
          </w:tcPr>
          <w:p w14:paraId="3B9DE98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8 - 11 mm</w:t>
            </w:r>
          </w:p>
        </w:tc>
        <w:tc>
          <w:tcPr>
            <w:tcW w:w="893" w:type="dxa"/>
            <w:tcBorders>
              <w:top w:val="nil"/>
              <w:left w:val="nil"/>
              <w:bottom w:val="single" w:sz="4" w:space="0" w:color="auto"/>
              <w:right w:val="single" w:sz="4" w:space="0" w:color="auto"/>
            </w:tcBorders>
            <w:noWrap/>
            <w:hideMark/>
          </w:tcPr>
          <w:p w14:paraId="3415D5B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4B47AE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ADB332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26462D1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D3CC7F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CC52A57"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7A56188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w:t>
            </w:r>
          </w:p>
        </w:tc>
        <w:tc>
          <w:tcPr>
            <w:tcW w:w="4529" w:type="dxa"/>
            <w:gridSpan w:val="2"/>
            <w:tcBorders>
              <w:top w:val="nil"/>
              <w:left w:val="nil"/>
              <w:bottom w:val="single" w:sz="4" w:space="0" w:color="auto"/>
              <w:right w:val="single" w:sz="4" w:space="0" w:color="auto"/>
            </w:tcBorders>
            <w:hideMark/>
          </w:tcPr>
          <w:p w14:paraId="53F8A36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11 - 16 mm</w:t>
            </w:r>
          </w:p>
        </w:tc>
        <w:tc>
          <w:tcPr>
            <w:tcW w:w="893" w:type="dxa"/>
            <w:tcBorders>
              <w:top w:val="nil"/>
              <w:left w:val="nil"/>
              <w:bottom w:val="single" w:sz="4" w:space="0" w:color="auto"/>
              <w:right w:val="single" w:sz="4" w:space="0" w:color="auto"/>
            </w:tcBorders>
            <w:noWrap/>
            <w:hideMark/>
          </w:tcPr>
          <w:p w14:paraId="04A179A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1C5410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475C945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5B2BB0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74BE8A1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3E5514D"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42F621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w:t>
            </w:r>
          </w:p>
        </w:tc>
        <w:tc>
          <w:tcPr>
            <w:tcW w:w="4529" w:type="dxa"/>
            <w:gridSpan w:val="2"/>
            <w:tcBorders>
              <w:top w:val="nil"/>
              <w:left w:val="nil"/>
              <w:bottom w:val="single" w:sz="4" w:space="0" w:color="auto"/>
              <w:right w:val="single" w:sz="4" w:space="0" w:color="auto"/>
            </w:tcBorders>
            <w:hideMark/>
          </w:tcPr>
          <w:p w14:paraId="77665F5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8 - 16 mm</w:t>
            </w:r>
          </w:p>
        </w:tc>
        <w:tc>
          <w:tcPr>
            <w:tcW w:w="893" w:type="dxa"/>
            <w:tcBorders>
              <w:top w:val="nil"/>
              <w:left w:val="nil"/>
              <w:bottom w:val="single" w:sz="4" w:space="0" w:color="auto"/>
              <w:right w:val="single" w:sz="4" w:space="0" w:color="auto"/>
            </w:tcBorders>
            <w:noWrap/>
            <w:hideMark/>
          </w:tcPr>
          <w:p w14:paraId="2D63F38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6E817B8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86D81F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C201EA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174598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6DC53CE"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6F6CE93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10</w:t>
            </w:r>
          </w:p>
        </w:tc>
        <w:tc>
          <w:tcPr>
            <w:tcW w:w="4529" w:type="dxa"/>
            <w:gridSpan w:val="2"/>
            <w:tcBorders>
              <w:top w:val="nil"/>
              <w:left w:val="nil"/>
              <w:bottom w:val="single" w:sz="4" w:space="0" w:color="auto"/>
              <w:right w:val="single" w:sz="4" w:space="0" w:color="auto"/>
            </w:tcBorders>
            <w:hideMark/>
          </w:tcPr>
          <w:p w14:paraId="403CA31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16 - 22 mm</w:t>
            </w:r>
          </w:p>
        </w:tc>
        <w:tc>
          <w:tcPr>
            <w:tcW w:w="893" w:type="dxa"/>
            <w:tcBorders>
              <w:top w:val="nil"/>
              <w:left w:val="nil"/>
              <w:bottom w:val="single" w:sz="4" w:space="0" w:color="auto"/>
              <w:right w:val="single" w:sz="4" w:space="0" w:color="auto"/>
            </w:tcBorders>
            <w:noWrap/>
            <w:hideMark/>
          </w:tcPr>
          <w:p w14:paraId="7148E88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150DF1C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300BAF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E10F8C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C25F2B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677910F"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2D87E81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11</w:t>
            </w:r>
          </w:p>
        </w:tc>
        <w:tc>
          <w:tcPr>
            <w:tcW w:w="4529" w:type="dxa"/>
            <w:gridSpan w:val="2"/>
            <w:tcBorders>
              <w:top w:val="nil"/>
              <w:left w:val="nil"/>
              <w:bottom w:val="single" w:sz="4" w:space="0" w:color="auto"/>
              <w:right w:val="single" w:sz="4" w:space="0" w:color="auto"/>
            </w:tcBorders>
            <w:hideMark/>
          </w:tcPr>
          <w:p w14:paraId="51DEB30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16 - 32 mm</w:t>
            </w:r>
          </w:p>
        </w:tc>
        <w:tc>
          <w:tcPr>
            <w:tcW w:w="893" w:type="dxa"/>
            <w:tcBorders>
              <w:top w:val="nil"/>
              <w:left w:val="nil"/>
              <w:bottom w:val="single" w:sz="4" w:space="0" w:color="auto"/>
              <w:right w:val="single" w:sz="4" w:space="0" w:color="auto"/>
            </w:tcBorders>
            <w:noWrap/>
            <w:hideMark/>
          </w:tcPr>
          <w:p w14:paraId="6787387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98DD8B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61BEBF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DBC59A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DC9817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1B499F0"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1404D18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12</w:t>
            </w:r>
          </w:p>
        </w:tc>
        <w:tc>
          <w:tcPr>
            <w:tcW w:w="4529" w:type="dxa"/>
            <w:gridSpan w:val="2"/>
            <w:tcBorders>
              <w:top w:val="nil"/>
              <w:left w:val="nil"/>
              <w:bottom w:val="single" w:sz="4" w:space="0" w:color="auto"/>
              <w:right w:val="single" w:sz="4" w:space="0" w:color="auto"/>
            </w:tcBorders>
            <w:hideMark/>
          </w:tcPr>
          <w:p w14:paraId="17E7032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0 - 31 mm</w:t>
            </w:r>
          </w:p>
        </w:tc>
        <w:tc>
          <w:tcPr>
            <w:tcW w:w="893" w:type="dxa"/>
            <w:tcBorders>
              <w:top w:val="nil"/>
              <w:left w:val="nil"/>
              <w:bottom w:val="single" w:sz="4" w:space="0" w:color="auto"/>
              <w:right w:val="single" w:sz="4" w:space="0" w:color="auto"/>
            </w:tcBorders>
            <w:noWrap/>
            <w:hideMark/>
          </w:tcPr>
          <w:p w14:paraId="1470EA9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AE3E97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480287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39D137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1C011CA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2E39175"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38828EA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13</w:t>
            </w:r>
          </w:p>
        </w:tc>
        <w:tc>
          <w:tcPr>
            <w:tcW w:w="4529" w:type="dxa"/>
            <w:gridSpan w:val="2"/>
            <w:tcBorders>
              <w:top w:val="nil"/>
              <w:left w:val="nil"/>
              <w:bottom w:val="single" w:sz="4" w:space="0" w:color="auto"/>
              <w:right w:val="single" w:sz="4" w:space="0" w:color="auto"/>
            </w:tcBorders>
            <w:hideMark/>
          </w:tcPr>
          <w:p w14:paraId="03A6E63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Drobljena frakcija 0 - 45 mm</w:t>
            </w:r>
          </w:p>
        </w:tc>
        <w:tc>
          <w:tcPr>
            <w:tcW w:w="893" w:type="dxa"/>
            <w:tcBorders>
              <w:top w:val="nil"/>
              <w:left w:val="nil"/>
              <w:bottom w:val="single" w:sz="4" w:space="0" w:color="auto"/>
              <w:right w:val="single" w:sz="4" w:space="0" w:color="auto"/>
            </w:tcBorders>
            <w:noWrap/>
            <w:hideMark/>
          </w:tcPr>
          <w:p w14:paraId="34D9E3F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260BE98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320AB59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FE60C2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176CC58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903FBED"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2F500A2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14</w:t>
            </w:r>
          </w:p>
        </w:tc>
        <w:tc>
          <w:tcPr>
            <w:tcW w:w="4529" w:type="dxa"/>
            <w:gridSpan w:val="2"/>
            <w:tcBorders>
              <w:top w:val="nil"/>
              <w:left w:val="nil"/>
              <w:bottom w:val="single" w:sz="4" w:space="0" w:color="auto"/>
              <w:right w:val="single" w:sz="4" w:space="0" w:color="auto"/>
            </w:tcBorders>
            <w:hideMark/>
          </w:tcPr>
          <w:p w14:paraId="2CA31D9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Tampon 0-32 mm</w:t>
            </w:r>
          </w:p>
        </w:tc>
        <w:tc>
          <w:tcPr>
            <w:tcW w:w="893" w:type="dxa"/>
            <w:tcBorders>
              <w:top w:val="nil"/>
              <w:left w:val="nil"/>
              <w:bottom w:val="single" w:sz="4" w:space="0" w:color="auto"/>
              <w:right w:val="single" w:sz="4" w:space="0" w:color="auto"/>
            </w:tcBorders>
            <w:noWrap/>
            <w:hideMark/>
          </w:tcPr>
          <w:p w14:paraId="08B2068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30B0AA5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483311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7FEC0E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33C3D2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0C1056B"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28E4BAB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15</w:t>
            </w:r>
          </w:p>
        </w:tc>
        <w:tc>
          <w:tcPr>
            <w:tcW w:w="4529" w:type="dxa"/>
            <w:gridSpan w:val="2"/>
            <w:tcBorders>
              <w:top w:val="nil"/>
              <w:left w:val="nil"/>
              <w:bottom w:val="single" w:sz="4" w:space="0" w:color="auto"/>
              <w:right w:val="single" w:sz="4" w:space="0" w:color="auto"/>
            </w:tcBorders>
            <w:hideMark/>
          </w:tcPr>
          <w:p w14:paraId="69DBF5F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Tampon 0-45 mm</w:t>
            </w:r>
          </w:p>
        </w:tc>
        <w:tc>
          <w:tcPr>
            <w:tcW w:w="893" w:type="dxa"/>
            <w:tcBorders>
              <w:top w:val="nil"/>
              <w:left w:val="nil"/>
              <w:bottom w:val="single" w:sz="4" w:space="0" w:color="auto"/>
              <w:right w:val="single" w:sz="4" w:space="0" w:color="auto"/>
            </w:tcBorders>
            <w:noWrap/>
            <w:hideMark/>
          </w:tcPr>
          <w:p w14:paraId="3678E0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M4</w:t>
            </w:r>
          </w:p>
        </w:tc>
        <w:tc>
          <w:tcPr>
            <w:tcW w:w="2084" w:type="dxa"/>
            <w:tcBorders>
              <w:top w:val="nil"/>
              <w:left w:val="nil"/>
              <w:bottom w:val="single" w:sz="4" w:space="0" w:color="auto"/>
              <w:right w:val="single" w:sz="4" w:space="0" w:color="auto"/>
            </w:tcBorders>
            <w:shd w:val="clear" w:color="auto" w:fill="D9D9D9"/>
            <w:vAlign w:val="center"/>
            <w:hideMark/>
          </w:tcPr>
          <w:p w14:paraId="563FBBF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661A957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24E60DC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8AAEFD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B1FE242"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47F9B7A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16</w:t>
            </w:r>
          </w:p>
        </w:tc>
        <w:tc>
          <w:tcPr>
            <w:tcW w:w="4529" w:type="dxa"/>
            <w:gridSpan w:val="2"/>
            <w:tcBorders>
              <w:top w:val="nil"/>
              <w:left w:val="nil"/>
              <w:bottom w:val="single" w:sz="4" w:space="0" w:color="auto"/>
              <w:right w:val="single" w:sz="4" w:space="0" w:color="auto"/>
            </w:tcBorders>
            <w:hideMark/>
          </w:tcPr>
          <w:p w14:paraId="520877E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Tampon 0-63 mm</w:t>
            </w:r>
          </w:p>
        </w:tc>
        <w:tc>
          <w:tcPr>
            <w:tcW w:w="893" w:type="dxa"/>
            <w:tcBorders>
              <w:top w:val="nil"/>
              <w:left w:val="nil"/>
              <w:bottom w:val="single" w:sz="4" w:space="0" w:color="auto"/>
              <w:right w:val="single" w:sz="4" w:space="0" w:color="auto"/>
            </w:tcBorders>
            <w:noWrap/>
            <w:hideMark/>
          </w:tcPr>
          <w:p w14:paraId="29EDF0F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M5</w:t>
            </w:r>
          </w:p>
        </w:tc>
        <w:tc>
          <w:tcPr>
            <w:tcW w:w="2084" w:type="dxa"/>
            <w:tcBorders>
              <w:top w:val="nil"/>
              <w:left w:val="nil"/>
              <w:bottom w:val="single" w:sz="4" w:space="0" w:color="auto"/>
              <w:right w:val="single" w:sz="4" w:space="0" w:color="auto"/>
            </w:tcBorders>
            <w:shd w:val="clear" w:color="auto" w:fill="D9D9D9"/>
            <w:vAlign w:val="center"/>
            <w:hideMark/>
          </w:tcPr>
          <w:p w14:paraId="284288E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1B8AD6D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860D68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76133D3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C21908F"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7137ED3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17</w:t>
            </w:r>
          </w:p>
        </w:tc>
        <w:tc>
          <w:tcPr>
            <w:tcW w:w="4529" w:type="dxa"/>
            <w:gridSpan w:val="2"/>
            <w:tcBorders>
              <w:top w:val="nil"/>
              <w:left w:val="nil"/>
              <w:bottom w:val="single" w:sz="4" w:space="0" w:color="auto"/>
              <w:right w:val="single" w:sz="4" w:space="0" w:color="auto"/>
            </w:tcBorders>
            <w:hideMark/>
          </w:tcPr>
          <w:p w14:paraId="0995599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Lomljenec iz karbonatnih kamenin</w:t>
            </w:r>
          </w:p>
        </w:tc>
        <w:tc>
          <w:tcPr>
            <w:tcW w:w="893" w:type="dxa"/>
            <w:tcBorders>
              <w:top w:val="nil"/>
              <w:left w:val="nil"/>
              <w:bottom w:val="single" w:sz="4" w:space="0" w:color="auto"/>
              <w:right w:val="single" w:sz="4" w:space="0" w:color="auto"/>
            </w:tcBorders>
            <w:noWrap/>
            <w:hideMark/>
          </w:tcPr>
          <w:p w14:paraId="419B99B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096454A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691132D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3D8FCB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66497D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6002BE6"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4EB3910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18</w:t>
            </w:r>
          </w:p>
        </w:tc>
        <w:tc>
          <w:tcPr>
            <w:tcW w:w="4529" w:type="dxa"/>
            <w:gridSpan w:val="2"/>
            <w:tcBorders>
              <w:top w:val="nil"/>
              <w:left w:val="nil"/>
              <w:bottom w:val="single" w:sz="4" w:space="0" w:color="auto"/>
              <w:right w:val="single" w:sz="4" w:space="0" w:color="auto"/>
            </w:tcBorders>
            <w:hideMark/>
          </w:tcPr>
          <w:p w14:paraId="59D03DB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Lomljenec iz silikatnih kamenin</w:t>
            </w:r>
          </w:p>
        </w:tc>
        <w:tc>
          <w:tcPr>
            <w:tcW w:w="893" w:type="dxa"/>
            <w:tcBorders>
              <w:top w:val="nil"/>
              <w:left w:val="nil"/>
              <w:bottom w:val="single" w:sz="4" w:space="0" w:color="auto"/>
              <w:right w:val="single" w:sz="4" w:space="0" w:color="auto"/>
            </w:tcBorders>
            <w:noWrap/>
            <w:hideMark/>
          </w:tcPr>
          <w:p w14:paraId="24DBA25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18EED04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1CB9C96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E704D6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55576D1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F9AEE14"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1FA0E0A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lastRenderedPageBreak/>
              <w:t>19</w:t>
            </w:r>
          </w:p>
        </w:tc>
        <w:tc>
          <w:tcPr>
            <w:tcW w:w="4529" w:type="dxa"/>
            <w:gridSpan w:val="2"/>
            <w:tcBorders>
              <w:top w:val="nil"/>
              <w:left w:val="nil"/>
              <w:bottom w:val="single" w:sz="4" w:space="0" w:color="auto"/>
              <w:right w:val="single" w:sz="4" w:space="0" w:color="auto"/>
            </w:tcBorders>
            <w:hideMark/>
          </w:tcPr>
          <w:p w14:paraId="79D77F8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Prodec 4 - 8 mm</w:t>
            </w:r>
          </w:p>
        </w:tc>
        <w:tc>
          <w:tcPr>
            <w:tcW w:w="893" w:type="dxa"/>
            <w:tcBorders>
              <w:top w:val="nil"/>
              <w:left w:val="nil"/>
              <w:bottom w:val="single" w:sz="4" w:space="0" w:color="auto"/>
              <w:right w:val="single" w:sz="4" w:space="0" w:color="auto"/>
            </w:tcBorders>
            <w:noWrap/>
            <w:hideMark/>
          </w:tcPr>
          <w:p w14:paraId="5B44002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5AC60B1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AA3688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9EE360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729C41F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3B0936B"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25AC573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20</w:t>
            </w:r>
          </w:p>
        </w:tc>
        <w:tc>
          <w:tcPr>
            <w:tcW w:w="4529" w:type="dxa"/>
            <w:gridSpan w:val="2"/>
            <w:tcBorders>
              <w:top w:val="nil"/>
              <w:left w:val="nil"/>
              <w:bottom w:val="single" w:sz="4" w:space="0" w:color="auto"/>
              <w:right w:val="single" w:sz="4" w:space="0" w:color="auto"/>
            </w:tcBorders>
            <w:hideMark/>
          </w:tcPr>
          <w:p w14:paraId="5F9A029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Prodec 8 - 16 mm</w:t>
            </w:r>
          </w:p>
        </w:tc>
        <w:tc>
          <w:tcPr>
            <w:tcW w:w="893" w:type="dxa"/>
            <w:tcBorders>
              <w:top w:val="nil"/>
              <w:left w:val="nil"/>
              <w:bottom w:val="single" w:sz="4" w:space="0" w:color="auto"/>
              <w:right w:val="single" w:sz="4" w:space="0" w:color="auto"/>
            </w:tcBorders>
            <w:noWrap/>
            <w:hideMark/>
          </w:tcPr>
          <w:p w14:paraId="3262242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7A111EE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DDBECC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91816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C1B058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BA1FB53"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4814354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21</w:t>
            </w:r>
          </w:p>
        </w:tc>
        <w:tc>
          <w:tcPr>
            <w:tcW w:w="4529" w:type="dxa"/>
            <w:gridSpan w:val="2"/>
            <w:tcBorders>
              <w:top w:val="nil"/>
              <w:left w:val="nil"/>
              <w:bottom w:val="single" w:sz="4" w:space="0" w:color="auto"/>
              <w:right w:val="single" w:sz="4" w:space="0" w:color="auto"/>
            </w:tcBorders>
            <w:hideMark/>
          </w:tcPr>
          <w:p w14:paraId="4A4BE01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Prodec 8 - 32 mm</w:t>
            </w:r>
          </w:p>
        </w:tc>
        <w:tc>
          <w:tcPr>
            <w:tcW w:w="893" w:type="dxa"/>
            <w:tcBorders>
              <w:top w:val="nil"/>
              <w:left w:val="nil"/>
              <w:bottom w:val="single" w:sz="4" w:space="0" w:color="auto"/>
              <w:right w:val="single" w:sz="4" w:space="0" w:color="auto"/>
            </w:tcBorders>
            <w:noWrap/>
            <w:hideMark/>
          </w:tcPr>
          <w:p w14:paraId="5BE0DE9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5CC954C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32C70A8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8EC810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41F30D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16B5E6A"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1033A11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22</w:t>
            </w:r>
          </w:p>
        </w:tc>
        <w:tc>
          <w:tcPr>
            <w:tcW w:w="4529" w:type="dxa"/>
            <w:gridSpan w:val="2"/>
            <w:tcBorders>
              <w:top w:val="nil"/>
              <w:left w:val="nil"/>
              <w:bottom w:val="single" w:sz="4" w:space="0" w:color="auto"/>
              <w:right w:val="single" w:sz="4" w:space="0" w:color="auto"/>
            </w:tcBorders>
            <w:hideMark/>
          </w:tcPr>
          <w:p w14:paraId="27B754E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Prodec 16 - 32 mm</w:t>
            </w:r>
          </w:p>
        </w:tc>
        <w:tc>
          <w:tcPr>
            <w:tcW w:w="893" w:type="dxa"/>
            <w:tcBorders>
              <w:top w:val="nil"/>
              <w:left w:val="nil"/>
              <w:bottom w:val="single" w:sz="4" w:space="0" w:color="auto"/>
              <w:right w:val="single" w:sz="4" w:space="0" w:color="auto"/>
            </w:tcBorders>
            <w:noWrap/>
            <w:hideMark/>
          </w:tcPr>
          <w:p w14:paraId="3F411D8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01778D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F82FEE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F7901D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048518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6219A35"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5F11C3D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23</w:t>
            </w:r>
          </w:p>
        </w:tc>
        <w:tc>
          <w:tcPr>
            <w:tcW w:w="4529" w:type="dxa"/>
            <w:gridSpan w:val="2"/>
            <w:tcBorders>
              <w:top w:val="nil"/>
              <w:left w:val="nil"/>
              <w:bottom w:val="single" w:sz="4" w:space="0" w:color="auto"/>
              <w:right w:val="single" w:sz="4" w:space="0" w:color="auto"/>
            </w:tcBorders>
            <w:hideMark/>
          </w:tcPr>
          <w:p w14:paraId="479356A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Tirna greda (tolčenec)</w:t>
            </w:r>
          </w:p>
        </w:tc>
        <w:tc>
          <w:tcPr>
            <w:tcW w:w="893" w:type="dxa"/>
            <w:tcBorders>
              <w:top w:val="nil"/>
              <w:left w:val="nil"/>
              <w:bottom w:val="single" w:sz="4" w:space="0" w:color="auto"/>
              <w:right w:val="single" w:sz="4" w:space="0" w:color="auto"/>
            </w:tcBorders>
            <w:noWrap/>
            <w:hideMark/>
          </w:tcPr>
          <w:p w14:paraId="7A6FA0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2763ACD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35E9814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A105E5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1005DF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543B6A9"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1225B60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24</w:t>
            </w:r>
          </w:p>
        </w:tc>
        <w:tc>
          <w:tcPr>
            <w:tcW w:w="4529" w:type="dxa"/>
            <w:gridSpan w:val="2"/>
            <w:tcBorders>
              <w:top w:val="nil"/>
              <w:left w:val="nil"/>
              <w:bottom w:val="single" w:sz="4" w:space="0" w:color="auto"/>
              <w:right w:val="single" w:sz="4" w:space="0" w:color="auto"/>
            </w:tcBorders>
            <w:hideMark/>
          </w:tcPr>
          <w:p w14:paraId="4BC5DF8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Tirna greda (eruptivna kamnina)</w:t>
            </w:r>
          </w:p>
        </w:tc>
        <w:tc>
          <w:tcPr>
            <w:tcW w:w="893" w:type="dxa"/>
            <w:tcBorders>
              <w:top w:val="nil"/>
              <w:left w:val="nil"/>
              <w:bottom w:val="single" w:sz="4" w:space="0" w:color="auto"/>
              <w:right w:val="single" w:sz="4" w:space="0" w:color="auto"/>
            </w:tcBorders>
            <w:noWrap/>
            <w:hideMark/>
          </w:tcPr>
          <w:p w14:paraId="011DDB0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71673A0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2029429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9ED1EA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8BCFD0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748F7FB"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61C31EF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25</w:t>
            </w:r>
          </w:p>
        </w:tc>
        <w:tc>
          <w:tcPr>
            <w:tcW w:w="4529" w:type="dxa"/>
            <w:gridSpan w:val="2"/>
            <w:tcBorders>
              <w:top w:val="nil"/>
              <w:left w:val="nil"/>
              <w:bottom w:val="single" w:sz="4" w:space="0" w:color="auto"/>
              <w:right w:val="single" w:sz="4" w:space="0" w:color="auto"/>
            </w:tcBorders>
            <w:hideMark/>
          </w:tcPr>
          <w:p w14:paraId="15873AE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Betonski pragi</w:t>
            </w:r>
          </w:p>
        </w:tc>
        <w:tc>
          <w:tcPr>
            <w:tcW w:w="893" w:type="dxa"/>
            <w:tcBorders>
              <w:top w:val="nil"/>
              <w:left w:val="nil"/>
              <w:bottom w:val="single" w:sz="4" w:space="0" w:color="auto"/>
              <w:right w:val="single" w:sz="4" w:space="0" w:color="auto"/>
            </w:tcBorders>
            <w:noWrap/>
            <w:hideMark/>
          </w:tcPr>
          <w:p w14:paraId="7FEB759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noWrap/>
            <w:vAlign w:val="bottom"/>
            <w:hideMark/>
          </w:tcPr>
          <w:p w14:paraId="070B6BF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5C38ABA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51F15B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490EFB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2676CF7"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655E0A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26</w:t>
            </w:r>
          </w:p>
        </w:tc>
        <w:tc>
          <w:tcPr>
            <w:tcW w:w="4529" w:type="dxa"/>
            <w:gridSpan w:val="2"/>
            <w:tcBorders>
              <w:top w:val="nil"/>
              <w:left w:val="nil"/>
              <w:bottom w:val="single" w:sz="4" w:space="0" w:color="auto"/>
              <w:right w:val="single" w:sz="4" w:space="0" w:color="auto"/>
            </w:tcBorders>
            <w:hideMark/>
          </w:tcPr>
          <w:p w14:paraId="63B2E6E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Leseni hrastovi pragi dolžine 2,60m</w:t>
            </w:r>
          </w:p>
        </w:tc>
        <w:tc>
          <w:tcPr>
            <w:tcW w:w="893" w:type="dxa"/>
            <w:tcBorders>
              <w:top w:val="nil"/>
              <w:left w:val="nil"/>
              <w:bottom w:val="single" w:sz="4" w:space="0" w:color="auto"/>
              <w:right w:val="single" w:sz="4" w:space="0" w:color="auto"/>
            </w:tcBorders>
            <w:noWrap/>
            <w:hideMark/>
          </w:tcPr>
          <w:p w14:paraId="61515FF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noWrap/>
            <w:vAlign w:val="bottom"/>
            <w:hideMark/>
          </w:tcPr>
          <w:p w14:paraId="09DB997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89A508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3111C8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27FF85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B5D06D4" w14:textId="77777777" w:rsidTr="001571A6">
        <w:trPr>
          <w:trHeight w:val="319"/>
        </w:trPr>
        <w:tc>
          <w:tcPr>
            <w:tcW w:w="873" w:type="dxa"/>
            <w:tcBorders>
              <w:top w:val="nil"/>
              <w:left w:val="single" w:sz="4" w:space="0" w:color="auto"/>
              <w:bottom w:val="single" w:sz="4" w:space="0" w:color="auto"/>
              <w:right w:val="single" w:sz="4" w:space="0" w:color="auto"/>
            </w:tcBorders>
            <w:hideMark/>
          </w:tcPr>
          <w:p w14:paraId="74CBF228" w14:textId="77777777" w:rsidR="004C0F39" w:rsidRPr="006F0FF1" w:rsidRDefault="004C0F39" w:rsidP="001571A6">
            <w:pPr>
              <w:widowControl/>
              <w:spacing w:before="0" w:after="0" w:line="276" w:lineRule="auto"/>
              <w:jc w:val="center"/>
              <w:rPr>
                <w:rFonts w:ascii="Calibri" w:eastAsia="Times New Roman" w:hAnsi="Calibri" w:cs="Times New Roman"/>
                <w:color w:val="000000"/>
                <w:sz w:val="22"/>
                <w:lang w:eastAsia="sl-SI"/>
              </w:rPr>
            </w:pPr>
            <w:r w:rsidRPr="006F0FF1">
              <w:rPr>
                <w:rFonts w:ascii="Calibri" w:eastAsia="Times New Roman" w:hAnsi="Calibri" w:cs="Times New Roman"/>
                <w:color w:val="000000"/>
                <w:sz w:val="22"/>
                <w:lang w:eastAsia="sl-SI"/>
              </w:rPr>
              <w:t>27</w:t>
            </w:r>
          </w:p>
        </w:tc>
        <w:tc>
          <w:tcPr>
            <w:tcW w:w="4529" w:type="dxa"/>
            <w:gridSpan w:val="2"/>
            <w:tcBorders>
              <w:top w:val="nil"/>
              <w:left w:val="nil"/>
              <w:bottom w:val="single" w:sz="4" w:space="0" w:color="auto"/>
              <w:right w:val="single" w:sz="4" w:space="0" w:color="auto"/>
            </w:tcBorders>
            <w:hideMark/>
          </w:tcPr>
          <w:p w14:paraId="4F15CBBC" w14:textId="77777777" w:rsidR="004C0F39" w:rsidRPr="006F0FF1" w:rsidRDefault="004C0F39" w:rsidP="001571A6">
            <w:pPr>
              <w:widowControl/>
              <w:spacing w:before="0" w:after="0" w:line="276" w:lineRule="auto"/>
              <w:jc w:val="left"/>
              <w:rPr>
                <w:rFonts w:ascii="Calibri" w:eastAsia="Times New Roman" w:hAnsi="Calibri" w:cs="Times New Roman"/>
                <w:color w:val="000000"/>
                <w:sz w:val="22"/>
                <w:lang w:eastAsia="sl-SI"/>
              </w:rPr>
            </w:pPr>
            <w:r w:rsidRPr="006F0FF1">
              <w:rPr>
                <w:rFonts w:ascii="Calibri" w:eastAsia="Times New Roman" w:hAnsi="Calibri" w:cs="Times New Roman"/>
                <w:color w:val="000000"/>
                <w:sz w:val="22"/>
                <w:lang w:eastAsia="sl-SI"/>
              </w:rPr>
              <w:t>Tirnice trdote R260 HT -60E2</w:t>
            </w:r>
          </w:p>
        </w:tc>
        <w:tc>
          <w:tcPr>
            <w:tcW w:w="893" w:type="dxa"/>
            <w:tcBorders>
              <w:top w:val="nil"/>
              <w:left w:val="nil"/>
              <w:bottom w:val="single" w:sz="4" w:space="0" w:color="auto"/>
              <w:right w:val="single" w:sz="4" w:space="0" w:color="auto"/>
            </w:tcBorders>
            <w:noWrap/>
            <w:hideMark/>
          </w:tcPr>
          <w:p w14:paraId="1235D80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sidRPr="006F0FF1">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36AD00C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60468C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235606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4BF56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105A7E8" w14:textId="77777777" w:rsidTr="001571A6">
        <w:trPr>
          <w:trHeight w:val="319"/>
        </w:trPr>
        <w:tc>
          <w:tcPr>
            <w:tcW w:w="873" w:type="dxa"/>
            <w:tcBorders>
              <w:top w:val="nil"/>
              <w:left w:val="single" w:sz="4" w:space="0" w:color="auto"/>
              <w:bottom w:val="single" w:sz="4" w:space="0" w:color="auto"/>
              <w:right w:val="single" w:sz="4" w:space="0" w:color="auto"/>
            </w:tcBorders>
          </w:tcPr>
          <w:p w14:paraId="1ADBDF9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28</w:t>
            </w:r>
          </w:p>
        </w:tc>
        <w:tc>
          <w:tcPr>
            <w:tcW w:w="4529" w:type="dxa"/>
            <w:gridSpan w:val="2"/>
            <w:tcBorders>
              <w:top w:val="nil"/>
              <w:left w:val="nil"/>
              <w:bottom w:val="single" w:sz="4" w:space="0" w:color="auto"/>
              <w:right w:val="single" w:sz="4" w:space="0" w:color="auto"/>
            </w:tcBorders>
            <w:hideMark/>
          </w:tcPr>
          <w:p w14:paraId="001D5EE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Elastični pribor za betonske prage</w:t>
            </w:r>
          </w:p>
        </w:tc>
        <w:tc>
          <w:tcPr>
            <w:tcW w:w="893" w:type="dxa"/>
            <w:tcBorders>
              <w:top w:val="nil"/>
              <w:left w:val="nil"/>
              <w:bottom w:val="single" w:sz="4" w:space="0" w:color="auto"/>
              <w:right w:val="single" w:sz="4" w:space="0" w:color="auto"/>
            </w:tcBorders>
            <w:noWrap/>
            <w:hideMark/>
          </w:tcPr>
          <w:p w14:paraId="01CE7C7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kpl/prag</w:t>
            </w:r>
          </w:p>
        </w:tc>
        <w:tc>
          <w:tcPr>
            <w:tcW w:w="2084" w:type="dxa"/>
            <w:tcBorders>
              <w:top w:val="nil"/>
              <w:left w:val="nil"/>
              <w:bottom w:val="single" w:sz="4" w:space="0" w:color="auto"/>
              <w:right w:val="single" w:sz="4" w:space="0" w:color="auto"/>
            </w:tcBorders>
            <w:shd w:val="clear" w:color="auto" w:fill="D9D9D9"/>
            <w:vAlign w:val="center"/>
            <w:hideMark/>
          </w:tcPr>
          <w:p w14:paraId="698AA69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7250B1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3283A8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959B1C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533EE5B" w14:textId="77777777" w:rsidTr="001571A6">
        <w:trPr>
          <w:trHeight w:val="319"/>
        </w:trPr>
        <w:tc>
          <w:tcPr>
            <w:tcW w:w="873" w:type="dxa"/>
            <w:tcBorders>
              <w:top w:val="nil"/>
              <w:left w:val="single" w:sz="4" w:space="0" w:color="auto"/>
              <w:bottom w:val="single" w:sz="4" w:space="0" w:color="auto"/>
              <w:right w:val="single" w:sz="4" w:space="0" w:color="auto"/>
            </w:tcBorders>
          </w:tcPr>
          <w:p w14:paraId="01076B3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29</w:t>
            </w:r>
          </w:p>
        </w:tc>
        <w:tc>
          <w:tcPr>
            <w:tcW w:w="4529" w:type="dxa"/>
            <w:gridSpan w:val="2"/>
            <w:tcBorders>
              <w:top w:val="nil"/>
              <w:left w:val="nil"/>
              <w:bottom w:val="single" w:sz="4" w:space="0" w:color="auto"/>
              <w:right w:val="single" w:sz="4" w:space="0" w:color="auto"/>
            </w:tcBorders>
            <w:hideMark/>
          </w:tcPr>
          <w:p w14:paraId="14A8E13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Prehodne tirnice 60E1/49E1 dolžine 7,20 m, trdote R260HT</w:t>
            </w:r>
          </w:p>
        </w:tc>
        <w:tc>
          <w:tcPr>
            <w:tcW w:w="893" w:type="dxa"/>
            <w:tcBorders>
              <w:top w:val="nil"/>
              <w:left w:val="nil"/>
              <w:bottom w:val="single" w:sz="4" w:space="0" w:color="auto"/>
              <w:right w:val="single" w:sz="4" w:space="0" w:color="auto"/>
            </w:tcBorders>
            <w:noWrap/>
            <w:hideMark/>
          </w:tcPr>
          <w:p w14:paraId="2DD5CD3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7E2E4CB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1431F7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71A822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EFEEF6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95A6DC8" w14:textId="77777777" w:rsidTr="001571A6">
        <w:trPr>
          <w:trHeight w:val="319"/>
        </w:trPr>
        <w:tc>
          <w:tcPr>
            <w:tcW w:w="873" w:type="dxa"/>
            <w:tcBorders>
              <w:top w:val="nil"/>
              <w:left w:val="single" w:sz="4" w:space="0" w:color="auto"/>
              <w:bottom w:val="single" w:sz="4" w:space="0" w:color="auto"/>
              <w:right w:val="single" w:sz="4" w:space="0" w:color="auto"/>
            </w:tcBorders>
          </w:tcPr>
          <w:p w14:paraId="744BF71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30</w:t>
            </w:r>
          </w:p>
        </w:tc>
        <w:tc>
          <w:tcPr>
            <w:tcW w:w="4529" w:type="dxa"/>
            <w:gridSpan w:val="2"/>
            <w:tcBorders>
              <w:top w:val="nil"/>
              <w:left w:val="nil"/>
              <w:bottom w:val="single" w:sz="4" w:space="0" w:color="auto"/>
              <w:right w:val="single" w:sz="4" w:space="0" w:color="auto"/>
            </w:tcBorders>
            <w:hideMark/>
          </w:tcPr>
          <w:p w14:paraId="21532BF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Varilni material 60E1</w:t>
            </w:r>
          </w:p>
        </w:tc>
        <w:tc>
          <w:tcPr>
            <w:tcW w:w="893" w:type="dxa"/>
            <w:tcBorders>
              <w:top w:val="nil"/>
              <w:left w:val="nil"/>
              <w:bottom w:val="single" w:sz="4" w:space="0" w:color="auto"/>
              <w:right w:val="single" w:sz="4" w:space="0" w:color="auto"/>
            </w:tcBorders>
            <w:noWrap/>
            <w:hideMark/>
          </w:tcPr>
          <w:p w14:paraId="0ECB3B7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25B5F53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08C16E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2957FF1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FE2581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E2209AB" w14:textId="77777777" w:rsidTr="001571A6">
        <w:trPr>
          <w:trHeight w:val="319"/>
        </w:trPr>
        <w:tc>
          <w:tcPr>
            <w:tcW w:w="873" w:type="dxa"/>
            <w:tcBorders>
              <w:top w:val="nil"/>
              <w:left w:val="single" w:sz="4" w:space="0" w:color="auto"/>
              <w:bottom w:val="single" w:sz="4" w:space="0" w:color="auto"/>
              <w:right w:val="single" w:sz="4" w:space="0" w:color="auto"/>
            </w:tcBorders>
          </w:tcPr>
          <w:p w14:paraId="3D325C0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31</w:t>
            </w:r>
          </w:p>
        </w:tc>
        <w:tc>
          <w:tcPr>
            <w:tcW w:w="4529" w:type="dxa"/>
            <w:gridSpan w:val="2"/>
            <w:tcBorders>
              <w:top w:val="nil"/>
              <w:left w:val="nil"/>
              <w:bottom w:val="single" w:sz="4" w:space="0" w:color="auto"/>
              <w:right w:val="single" w:sz="4" w:space="0" w:color="auto"/>
            </w:tcBorders>
            <w:hideMark/>
          </w:tcPr>
          <w:p w14:paraId="5002937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Trde plastične cevi fi 10cm</w:t>
            </w:r>
          </w:p>
        </w:tc>
        <w:tc>
          <w:tcPr>
            <w:tcW w:w="893" w:type="dxa"/>
            <w:tcBorders>
              <w:top w:val="nil"/>
              <w:left w:val="nil"/>
              <w:bottom w:val="single" w:sz="4" w:space="0" w:color="auto"/>
              <w:right w:val="single" w:sz="4" w:space="0" w:color="auto"/>
            </w:tcBorders>
            <w:noWrap/>
            <w:hideMark/>
          </w:tcPr>
          <w:p w14:paraId="0DDF811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5269034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1B0DC5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902E6D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1F5F17D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2EE1693" w14:textId="77777777" w:rsidTr="001571A6">
        <w:trPr>
          <w:trHeight w:val="319"/>
        </w:trPr>
        <w:tc>
          <w:tcPr>
            <w:tcW w:w="873" w:type="dxa"/>
            <w:tcBorders>
              <w:top w:val="nil"/>
              <w:left w:val="single" w:sz="4" w:space="0" w:color="auto"/>
              <w:bottom w:val="single" w:sz="4" w:space="0" w:color="auto"/>
              <w:right w:val="single" w:sz="4" w:space="0" w:color="auto"/>
            </w:tcBorders>
          </w:tcPr>
          <w:p w14:paraId="1AD99CF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32</w:t>
            </w:r>
          </w:p>
        </w:tc>
        <w:tc>
          <w:tcPr>
            <w:tcW w:w="4529" w:type="dxa"/>
            <w:gridSpan w:val="2"/>
            <w:tcBorders>
              <w:top w:val="nil"/>
              <w:left w:val="nil"/>
              <w:bottom w:val="single" w:sz="4" w:space="0" w:color="auto"/>
              <w:right w:val="single" w:sz="4" w:space="0" w:color="auto"/>
            </w:tcBorders>
            <w:hideMark/>
          </w:tcPr>
          <w:p w14:paraId="2966AFC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Plastične drenažne cevi DN 250</w:t>
            </w:r>
          </w:p>
        </w:tc>
        <w:tc>
          <w:tcPr>
            <w:tcW w:w="893" w:type="dxa"/>
            <w:tcBorders>
              <w:top w:val="nil"/>
              <w:left w:val="nil"/>
              <w:bottom w:val="single" w:sz="4" w:space="0" w:color="auto"/>
              <w:right w:val="single" w:sz="4" w:space="0" w:color="auto"/>
            </w:tcBorders>
            <w:noWrap/>
            <w:hideMark/>
          </w:tcPr>
          <w:p w14:paraId="63714FA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0D09EA5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0703E0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D07BF3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D3FC82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0E09D18" w14:textId="77777777" w:rsidTr="001571A6">
        <w:trPr>
          <w:trHeight w:val="319"/>
        </w:trPr>
        <w:tc>
          <w:tcPr>
            <w:tcW w:w="873" w:type="dxa"/>
            <w:tcBorders>
              <w:top w:val="nil"/>
              <w:left w:val="single" w:sz="4" w:space="0" w:color="auto"/>
              <w:bottom w:val="single" w:sz="4" w:space="0" w:color="auto"/>
              <w:right w:val="single" w:sz="4" w:space="0" w:color="auto"/>
            </w:tcBorders>
          </w:tcPr>
          <w:p w14:paraId="02E4C4C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33</w:t>
            </w:r>
          </w:p>
        </w:tc>
        <w:tc>
          <w:tcPr>
            <w:tcW w:w="4529" w:type="dxa"/>
            <w:gridSpan w:val="2"/>
            <w:tcBorders>
              <w:top w:val="nil"/>
              <w:left w:val="nil"/>
              <w:bottom w:val="single" w:sz="4" w:space="0" w:color="auto"/>
              <w:right w:val="single" w:sz="4" w:space="0" w:color="auto"/>
            </w:tcBorders>
            <w:hideMark/>
          </w:tcPr>
          <w:p w14:paraId="1D5E6CD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Plastične drenažne cevi DN 310 </w:t>
            </w:r>
          </w:p>
        </w:tc>
        <w:tc>
          <w:tcPr>
            <w:tcW w:w="893" w:type="dxa"/>
            <w:tcBorders>
              <w:top w:val="nil"/>
              <w:left w:val="nil"/>
              <w:bottom w:val="single" w:sz="4" w:space="0" w:color="auto"/>
              <w:right w:val="single" w:sz="4" w:space="0" w:color="auto"/>
            </w:tcBorders>
            <w:noWrap/>
            <w:hideMark/>
          </w:tcPr>
          <w:p w14:paraId="4A82AE2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125FBA8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D8394E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BF41CD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1F0228B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B99F4D1" w14:textId="77777777" w:rsidTr="001571A6">
        <w:trPr>
          <w:trHeight w:val="319"/>
        </w:trPr>
        <w:tc>
          <w:tcPr>
            <w:tcW w:w="873" w:type="dxa"/>
            <w:tcBorders>
              <w:top w:val="nil"/>
              <w:left w:val="single" w:sz="4" w:space="0" w:color="auto"/>
              <w:bottom w:val="single" w:sz="4" w:space="0" w:color="auto"/>
              <w:right w:val="single" w:sz="4" w:space="0" w:color="auto"/>
            </w:tcBorders>
          </w:tcPr>
          <w:p w14:paraId="33F7666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34</w:t>
            </w:r>
          </w:p>
        </w:tc>
        <w:tc>
          <w:tcPr>
            <w:tcW w:w="4529" w:type="dxa"/>
            <w:gridSpan w:val="2"/>
            <w:tcBorders>
              <w:top w:val="nil"/>
              <w:left w:val="nil"/>
              <w:bottom w:val="single" w:sz="4" w:space="0" w:color="auto"/>
              <w:right w:val="single" w:sz="4" w:space="0" w:color="auto"/>
            </w:tcBorders>
            <w:hideMark/>
          </w:tcPr>
          <w:p w14:paraId="3521531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PVC cevi Ø 160</w:t>
            </w:r>
          </w:p>
        </w:tc>
        <w:tc>
          <w:tcPr>
            <w:tcW w:w="893" w:type="dxa"/>
            <w:tcBorders>
              <w:top w:val="nil"/>
              <w:left w:val="nil"/>
              <w:bottom w:val="single" w:sz="4" w:space="0" w:color="auto"/>
              <w:right w:val="single" w:sz="4" w:space="0" w:color="auto"/>
            </w:tcBorders>
            <w:noWrap/>
            <w:hideMark/>
          </w:tcPr>
          <w:p w14:paraId="5A7D7DF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1B57043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449796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1C2A8C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3D19DA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E8154E7" w14:textId="77777777" w:rsidTr="001571A6">
        <w:trPr>
          <w:trHeight w:val="319"/>
        </w:trPr>
        <w:tc>
          <w:tcPr>
            <w:tcW w:w="873" w:type="dxa"/>
            <w:tcBorders>
              <w:top w:val="nil"/>
              <w:left w:val="single" w:sz="4" w:space="0" w:color="auto"/>
              <w:bottom w:val="single" w:sz="4" w:space="0" w:color="auto"/>
              <w:right w:val="single" w:sz="4" w:space="0" w:color="auto"/>
            </w:tcBorders>
          </w:tcPr>
          <w:p w14:paraId="5C51FE5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35</w:t>
            </w:r>
          </w:p>
        </w:tc>
        <w:tc>
          <w:tcPr>
            <w:tcW w:w="4529" w:type="dxa"/>
            <w:gridSpan w:val="2"/>
            <w:tcBorders>
              <w:top w:val="nil"/>
              <w:left w:val="nil"/>
              <w:bottom w:val="single" w:sz="4" w:space="0" w:color="auto"/>
              <w:right w:val="single" w:sz="4" w:space="0" w:color="auto"/>
            </w:tcBorders>
            <w:hideMark/>
          </w:tcPr>
          <w:p w14:paraId="5098538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Betonske cevi  Ø 30 l - 1m</w:t>
            </w:r>
          </w:p>
        </w:tc>
        <w:tc>
          <w:tcPr>
            <w:tcW w:w="893" w:type="dxa"/>
            <w:tcBorders>
              <w:top w:val="nil"/>
              <w:left w:val="nil"/>
              <w:bottom w:val="single" w:sz="4" w:space="0" w:color="auto"/>
              <w:right w:val="single" w:sz="4" w:space="0" w:color="auto"/>
            </w:tcBorders>
            <w:noWrap/>
            <w:hideMark/>
          </w:tcPr>
          <w:p w14:paraId="7EC889A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6E54B27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424E618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3FF849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0C8DFF2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4115143" w14:textId="77777777" w:rsidTr="001571A6">
        <w:trPr>
          <w:trHeight w:val="319"/>
        </w:trPr>
        <w:tc>
          <w:tcPr>
            <w:tcW w:w="873" w:type="dxa"/>
            <w:tcBorders>
              <w:top w:val="nil"/>
              <w:left w:val="single" w:sz="4" w:space="0" w:color="auto"/>
              <w:bottom w:val="single" w:sz="4" w:space="0" w:color="auto"/>
              <w:right w:val="single" w:sz="4" w:space="0" w:color="auto"/>
            </w:tcBorders>
          </w:tcPr>
          <w:p w14:paraId="02A2F97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36</w:t>
            </w:r>
          </w:p>
        </w:tc>
        <w:tc>
          <w:tcPr>
            <w:tcW w:w="4529" w:type="dxa"/>
            <w:gridSpan w:val="2"/>
            <w:tcBorders>
              <w:top w:val="nil"/>
              <w:left w:val="nil"/>
              <w:bottom w:val="single" w:sz="4" w:space="0" w:color="auto"/>
              <w:right w:val="single" w:sz="4" w:space="0" w:color="auto"/>
            </w:tcBorders>
            <w:hideMark/>
          </w:tcPr>
          <w:p w14:paraId="4147F72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Betonske cevi  Ø 40  l - 1m</w:t>
            </w:r>
          </w:p>
        </w:tc>
        <w:tc>
          <w:tcPr>
            <w:tcW w:w="893" w:type="dxa"/>
            <w:tcBorders>
              <w:top w:val="nil"/>
              <w:left w:val="nil"/>
              <w:bottom w:val="single" w:sz="4" w:space="0" w:color="auto"/>
              <w:right w:val="single" w:sz="4" w:space="0" w:color="auto"/>
            </w:tcBorders>
            <w:noWrap/>
            <w:hideMark/>
          </w:tcPr>
          <w:p w14:paraId="00E19F9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6AB4171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19E749F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90C6D6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CCDF3D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C7E0C89" w14:textId="77777777" w:rsidTr="001571A6">
        <w:trPr>
          <w:trHeight w:val="319"/>
        </w:trPr>
        <w:tc>
          <w:tcPr>
            <w:tcW w:w="873" w:type="dxa"/>
            <w:tcBorders>
              <w:top w:val="nil"/>
              <w:left w:val="single" w:sz="4" w:space="0" w:color="auto"/>
              <w:bottom w:val="single" w:sz="4" w:space="0" w:color="auto"/>
              <w:right w:val="single" w:sz="4" w:space="0" w:color="auto"/>
            </w:tcBorders>
          </w:tcPr>
          <w:p w14:paraId="776720F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37</w:t>
            </w:r>
          </w:p>
        </w:tc>
        <w:tc>
          <w:tcPr>
            <w:tcW w:w="4529" w:type="dxa"/>
            <w:gridSpan w:val="2"/>
            <w:tcBorders>
              <w:top w:val="nil"/>
              <w:left w:val="nil"/>
              <w:bottom w:val="single" w:sz="4" w:space="0" w:color="auto"/>
              <w:right w:val="single" w:sz="4" w:space="0" w:color="auto"/>
            </w:tcBorders>
            <w:hideMark/>
          </w:tcPr>
          <w:p w14:paraId="4A69D68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Betonske cevi  Ø 60 l - 1m</w:t>
            </w:r>
          </w:p>
        </w:tc>
        <w:tc>
          <w:tcPr>
            <w:tcW w:w="893" w:type="dxa"/>
            <w:tcBorders>
              <w:top w:val="nil"/>
              <w:left w:val="nil"/>
              <w:bottom w:val="single" w:sz="4" w:space="0" w:color="auto"/>
              <w:right w:val="single" w:sz="4" w:space="0" w:color="auto"/>
            </w:tcBorders>
            <w:noWrap/>
            <w:hideMark/>
          </w:tcPr>
          <w:p w14:paraId="5958485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2ADD2EF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2608EE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D5627F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7D4789C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D53FCDD" w14:textId="77777777" w:rsidTr="001571A6">
        <w:trPr>
          <w:trHeight w:val="319"/>
        </w:trPr>
        <w:tc>
          <w:tcPr>
            <w:tcW w:w="873" w:type="dxa"/>
            <w:tcBorders>
              <w:top w:val="nil"/>
              <w:left w:val="single" w:sz="4" w:space="0" w:color="auto"/>
              <w:bottom w:val="single" w:sz="4" w:space="0" w:color="auto"/>
              <w:right w:val="single" w:sz="4" w:space="0" w:color="auto"/>
            </w:tcBorders>
          </w:tcPr>
          <w:p w14:paraId="4AB3AAE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38</w:t>
            </w:r>
          </w:p>
        </w:tc>
        <w:tc>
          <w:tcPr>
            <w:tcW w:w="4529" w:type="dxa"/>
            <w:gridSpan w:val="2"/>
            <w:tcBorders>
              <w:top w:val="nil"/>
              <w:left w:val="nil"/>
              <w:bottom w:val="single" w:sz="4" w:space="0" w:color="auto"/>
              <w:right w:val="single" w:sz="4" w:space="0" w:color="auto"/>
            </w:tcBorders>
            <w:hideMark/>
          </w:tcPr>
          <w:p w14:paraId="69AF3BA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Betonske cevi Ø 120 cm l - 1m</w:t>
            </w:r>
          </w:p>
        </w:tc>
        <w:tc>
          <w:tcPr>
            <w:tcW w:w="893" w:type="dxa"/>
            <w:tcBorders>
              <w:top w:val="nil"/>
              <w:left w:val="nil"/>
              <w:bottom w:val="single" w:sz="4" w:space="0" w:color="auto"/>
              <w:right w:val="single" w:sz="4" w:space="0" w:color="auto"/>
            </w:tcBorders>
            <w:noWrap/>
            <w:hideMark/>
          </w:tcPr>
          <w:p w14:paraId="02912FB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16DF7CF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16C98CD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D2BCED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24AA1E2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7014990" w14:textId="77777777" w:rsidTr="001571A6">
        <w:trPr>
          <w:trHeight w:val="319"/>
        </w:trPr>
        <w:tc>
          <w:tcPr>
            <w:tcW w:w="873" w:type="dxa"/>
            <w:tcBorders>
              <w:top w:val="nil"/>
              <w:left w:val="single" w:sz="4" w:space="0" w:color="auto"/>
              <w:bottom w:val="single" w:sz="4" w:space="0" w:color="auto"/>
              <w:right w:val="single" w:sz="4" w:space="0" w:color="auto"/>
            </w:tcBorders>
          </w:tcPr>
          <w:p w14:paraId="0A18685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39</w:t>
            </w:r>
          </w:p>
        </w:tc>
        <w:tc>
          <w:tcPr>
            <w:tcW w:w="4529" w:type="dxa"/>
            <w:gridSpan w:val="2"/>
            <w:tcBorders>
              <w:top w:val="nil"/>
              <w:left w:val="nil"/>
              <w:bottom w:val="single" w:sz="4" w:space="0" w:color="auto"/>
              <w:right w:val="single" w:sz="4" w:space="0" w:color="auto"/>
            </w:tcBorders>
            <w:hideMark/>
          </w:tcPr>
          <w:p w14:paraId="6567214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Cevi iz poliestra premera 200 mm</w:t>
            </w:r>
          </w:p>
        </w:tc>
        <w:tc>
          <w:tcPr>
            <w:tcW w:w="893" w:type="dxa"/>
            <w:tcBorders>
              <w:top w:val="nil"/>
              <w:left w:val="nil"/>
              <w:bottom w:val="single" w:sz="4" w:space="0" w:color="auto"/>
              <w:right w:val="single" w:sz="4" w:space="0" w:color="auto"/>
            </w:tcBorders>
            <w:noWrap/>
            <w:hideMark/>
          </w:tcPr>
          <w:p w14:paraId="4074749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4EA8950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3468EEE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8A2D05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591F761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BDEB1E3" w14:textId="77777777" w:rsidTr="001571A6">
        <w:trPr>
          <w:trHeight w:val="319"/>
        </w:trPr>
        <w:tc>
          <w:tcPr>
            <w:tcW w:w="873" w:type="dxa"/>
            <w:tcBorders>
              <w:top w:val="nil"/>
              <w:left w:val="single" w:sz="4" w:space="0" w:color="auto"/>
              <w:bottom w:val="single" w:sz="4" w:space="0" w:color="auto"/>
              <w:right w:val="single" w:sz="4" w:space="0" w:color="auto"/>
            </w:tcBorders>
          </w:tcPr>
          <w:p w14:paraId="776FD58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40</w:t>
            </w:r>
          </w:p>
        </w:tc>
        <w:tc>
          <w:tcPr>
            <w:tcW w:w="4529" w:type="dxa"/>
            <w:gridSpan w:val="2"/>
            <w:tcBorders>
              <w:top w:val="nil"/>
              <w:left w:val="nil"/>
              <w:bottom w:val="single" w:sz="4" w:space="0" w:color="auto"/>
              <w:right w:val="single" w:sz="4" w:space="0" w:color="auto"/>
            </w:tcBorders>
            <w:hideMark/>
          </w:tcPr>
          <w:p w14:paraId="186083E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Geotekstil 400gr/m2</w:t>
            </w:r>
          </w:p>
        </w:tc>
        <w:tc>
          <w:tcPr>
            <w:tcW w:w="893" w:type="dxa"/>
            <w:tcBorders>
              <w:top w:val="nil"/>
              <w:left w:val="nil"/>
              <w:bottom w:val="single" w:sz="4" w:space="0" w:color="auto"/>
              <w:right w:val="single" w:sz="4" w:space="0" w:color="auto"/>
            </w:tcBorders>
            <w:noWrap/>
            <w:hideMark/>
          </w:tcPr>
          <w:p w14:paraId="49B1DEC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7BB932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2089DA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F95C84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5030D16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5DB4C51" w14:textId="77777777" w:rsidTr="001571A6">
        <w:trPr>
          <w:trHeight w:val="319"/>
        </w:trPr>
        <w:tc>
          <w:tcPr>
            <w:tcW w:w="873" w:type="dxa"/>
            <w:tcBorders>
              <w:top w:val="nil"/>
              <w:left w:val="single" w:sz="4" w:space="0" w:color="auto"/>
              <w:bottom w:val="single" w:sz="4" w:space="0" w:color="auto"/>
              <w:right w:val="single" w:sz="4" w:space="0" w:color="auto"/>
            </w:tcBorders>
          </w:tcPr>
          <w:p w14:paraId="295B3E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41</w:t>
            </w:r>
          </w:p>
        </w:tc>
        <w:tc>
          <w:tcPr>
            <w:tcW w:w="4529" w:type="dxa"/>
            <w:gridSpan w:val="2"/>
            <w:tcBorders>
              <w:top w:val="nil"/>
              <w:left w:val="nil"/>
              <w:bottom w:val="single" w:sz="4" w:space="0" w:color="auto"/>
              <w:right w:val="single" w:sz="4" w:space="0" w:color="auto"/>
            </w:tcBorders>
            <w:hideMark/>
          </w:tcPr>
          <w:p w14:paraId="2C70604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Betonske kanalete dim. 60/36/100</w:t>
            </w:r>
          </w:p>
        </w:tc>
        <w:tc>
          <w:tcPr>
            <w:tcW w:w="893" w:type="dxa"/>
            <w:tcBorders>
              <w:top w:val="nil"/>
              <w:left w:val="nil"/>
              <w:bottom w:val="single" w:sz="4" w:space="0" w:color="auto"/>
              <w:right w:val="single" w:sz="4" w:space="0" w:color="auto"/>
            </w:tcBorders>
            <w:noWrap/>
            <w:hideMark/>
          </w:tcPr>
          <w:p w14:paraId="6E2AC97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7A7F476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7FE3E3C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4A7537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023AD3C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0CD7CA0" w14:textId="77777777" w:rsidTr="001571A6">
        <w:trPr>
          <w:trHeight w:val="319"/>
        </w:trPr>
        <w:tc>
          <w:tcPr>
            <w:tcW w:w="873" w:type="dxa"/>
            <w:tcBorders>
              <w:top w:val="nil"/>
              <w:left w:val="single" w:sz="4" w:space="0" w:color="auto"/>
              <w:bottom w:val="single" w:sz="4" w:space="0" w:color="auto"/>
              <w:right w:val="single" w:sz="4" w:space="0" w:color="auto"/>
            </w:tcBorders>
          </w:tcPr>
          <w:p w14:paraId="690B7CC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42</w:t>
            </w:r>
          </w:p>
        </w:tc>
        <w:tc>
          <w:tcPr>
            <w:tcW w:w="4529" w:type="dxa"/>
            <w:gridSpan w:val="2"/>
            <w:tcBorders>
              <w:top w:val="nil"/>
              <w:left w:val="nil"/>
              <w:bottom w:val="single" w:sz="4" w:space="0" w:color="auto"/>
              <w:right w:val="single" w:sz="4" w:space="0" w:color="auto"/>
            </w:tcBorders>
            <w:hideMark/>
          </w:tcPr>
          <w:p w14:paraId="78BF5F8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LTŽ pokrov Ø 60 cm, 250 KN</w:t>
            </w:r>
          </w:p>
        </w:tc>
        <w:tc>
          <w:tcPr>
            <w:tcW w:w="893" w:type="dxa"/>
            <w:tcBorders>
              <w:top w:val="nil"/>
              <w:left w:val="nil"/>
              <w:bottom w:val="single" w:sz="4" w:space="0" w:color="auto"/>
              <w:right w:val="single" w:sz="4" w:space="0" w:color="auto"/>
            </w:tcBorders>
            <w:noWrap/>
            <w:hideMark/>
          </w:tcPr>
          <w:p w14:paraId="60C0611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4F5A494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5BB493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CF5BEC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4AA5417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2BE78BD" w14:textId="77777777" w:rsidTr="001571A6">
        <w:trPr>
          <w:trHeight w:val="319"/>
        </w:trPr>
        <w:tc>
          <w:tcPr>
            <w:tcW w:w="873" w:type="dxa"/>
            <w:tcBorders>
              <w:top w:val="nil"/>
              <w:left w:val="single" w:sz="4" w:space="0" w:color="auto"/>
              <w:bottom w:val="single" w:sz="4" w:space="0" w:color="auto"/>
              <w:right w:val="single" w:sz="4" w:space="0" w:color="auto"/>
            </w:tcBorders>
          </w:tcPr>
          <w:p w14:paraId="2632CC6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43</w:t>
            </w:r>
          </w:p>
        </w:tc>
        <w:tc>
          <w:tcPr>
            <w:tcW w:w="4529" w:type="dxa"/>
            <w:gridSpan w:val="2"/>
            <w:tcBorders>
              <w:top w:val="nil"/>
              <w:left w:val="nil"/>
              <w:bottom w:val="single" w:sz="4" w:space="0" w:color="auto"/>
              <w:right w:val="single" w:sz="4" w:space="0" w:color="auto"/>
            </w:tcBorders>
            <w:hideMark/>
          </w:tcPr>
          <w:p w14:paraId="05D89A2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AB peronski element</w:t>
            </w:r>
          </w:p>
        </w:tc>
        <w:tc>
          <w:tcPr>
            <w:tcW w:w="893" w:type="dxa"/>
            <w:tcBorders>
              <w:top w:val="nil"/>
              <w:left w:val="nil"/>
              <w:bottom w:val="single" w:sz="4" w:space="0" w:color="auto"/>
              <w:right w:val="single" w:sz="4" w:space="0" w:color="auto"/>
            </w:tcBorders>
            <w:noWrap/>
            <w:hideMark/>
          </w:tcPr>
          <w:p w14:paraId="619ECB5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23EBCE8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85DF50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78E7A1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FEEAF0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673A6FA" w14:textId="77777777" w:rsidTr="001571A6">
        <w:trPr>
          <w:trHeight w:val="319"/>
        </w:trPr>
        <w:tc>
          <w:tcPr>
            <w:tcW w:w="873" w:type="dxa"/>
            <w:tcBorders>
              <w:top w:val="nil"/>
              <w:left w:val="single" w:sz="4" w:space="0" w:color="auto"/>
              <w:bottom w:val="single" w:sz="4" w:space="0" w:color="auto"/>
              <w:right w:val="single" w:sz="4" w:space="0" w:color="auto"/>
            </w:tcBorders>
          </w:tcPr>
          <w:p w14:paraId="502ABD9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44</w:t>
            </w:r>
          </w:p>
        </w:tc>
        <w:tc>
          <w:tcPr>
            <w:tcW w:w="4529" w:type="dxa"/>
            <w:gridSpan w:val="2"/>
            <w:tcBorders>
              <w:top w:val="nil"/>
              <w:left w:val="nil"/>
              <w:bottom w:val="single" w:sz="4" w:space="0" w:color="auto"/>
              <w:right w:val="single" w:sz="4" w:space="0" w:color="auto"/>
            </w:tcBorders>
            <w:hideMark/>
          </w:tcPr>
          <w:p w14:paraId="12B8C01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Betonski tlakovci višine 8cm</w:t>
            </w:r>
          </w:p>
        </w:tc>
        <w:tc>
          <w:tcPr>
            <w:tcW w:w="893" w:type="dxa"/>
            <w:tcBorders>
              <w:top w:val="nil"/>
              <w:left w:val="nil"/>
              <w:bottom w:val="single" w:sz="4" w:space="0" w:color="auto"/>
              <w:right w:val="single" w:sz="4" w:space="0" w:color="auto"/>
            </w:tcBorders>
            <w:noWrap/>
            <w:hideMark/>
          </w:tcPr>
          <w:p w14:paraId="54AD476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169A3F7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3680D5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781D41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1AB32A8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3C5D4A8" w14:textId="77777777" w:rsidTr="001571A6">
        <w:trPr>
          <w:trHeight w:val="319"/>
        </w:trPr>
        <w:tc>
          <w:tcPr>
            <w:tcW w:w="873" w:type="dxa"/>
            <w:tcBorders>
              <w:top w:val="nil"/>
              <w:left w:val="single" w:sz="4" w:space="0" w:color="auto"/>
              <w:bottom w:val="single" w:sz="4" w:space="0" w:color="auto"/>
              <w:right w:val="single" w:sz="4" w:space="0" w:color="auto"/>
            </w:tcBorders>
          </w:tcPr>
          <w:p w14:paraId="7DD9C38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lastRenderedPageBreak/>
              <w:t>45</w:t>
            </w:r>
          </w:p>
        </w:tc>
        <w:tc>
          <w:tcPr>
            <w:tcW w:w="4529" w:type="dxa"/>
            <w:gridSpan w:val="2"/>
            <w:tcBorders>
              <w:top w:val="nil"/>
              <w:left w:val="nil"/>
              <w:bottom w:val="single" w:sz="4" w:space="0" w:color="auto"/>
              <w:right w:val="single" w:sz="4" w:space="0" w:color="auto"/>
            </w:tcBorders>
            <w:hideMark/>
          </w:tcPr>
          <w:p w14:paraId="262ECB7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Betonski robniki dim. 8/20cm</w:t>
            </w:r>
          </w:p>
        </w:tc>
        <w:tc>
          <w:tcPr>
            <w:tcW w:w="893" w:type="dxa"/>
            <w:tcBorders>
              <w:top w:val="nil"/>
              <w:left w:val="nil"/>
              <w:bottom w:val="single" w:sz="4" w:space="0" w:color="auto"/>
              <w:right w:val="single" w:sz="4" w:space="0" w:color="auto"/>
            </w:tcBorders>
            <w:noWrap/>
            <w:hideMark/>
          </w:tcPr>
          <w:p w14:paraId="6C3F66E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575C406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91F932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B5CE99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5679A5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DC85DC5" w14:textId="77777777" w:rsidTr="001571A6">
        <w:trPr>
          <w:trHeight w:val="319"/>
        </w:trPr>
        <w:tc>
          <w:tcPr>
            <w:tcW w:w="873" w:type="dxa"/>
            <w:tcBorders>
              <w:top w:val="nil"/>
              <w:left w:val="single" w:sz="4" w:space="0" w:color="auto"/>
              <w:bottom w:val="single" w:sz="4" w:space="0" w:color="auto"/>
              <w:right w:val="single" w:sz="4" w:space="0" w:color="auto"/>
            </w:tcBorders>
          </w:tcPr>
          <w:p w14:paraId="277BF84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46</w:t>
            </w:r>
          </w:p>
        </w:tc>
        <w:tc>
          <w:tcPr>
            <w:tcW w:w="4529" w:type="dxa"/>
            <w:gridSpan w:val="2"/>
            <w:tcBorders>
              <w:top w:val="nil"/>
              <w:left w:val="nil"/>
              <w:bottom w:val="single" w:sz="4" w:space="0" w:color="auto"/>
              <w:right w:val="single" w:sz="4" w:space="0" w:color="auto"/>
            </w:tcBorders>
            <w:hideMark/>
          </w:tcPr>
          <w:p w14:paraId="59F0FEC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Betonski robniki dim.15/25cm</w:t>
            </w:r>
          </w:p>
        </w:tc>
        <w:tc>
          <w:tcPr>
            <w:tcW w:w="893" w:type="dxa"/>
            <w:tcBorders>
              <w:top w:val="nil"/>
              <w:left w:val="nil"/>
              <w:bottom w:val="single" w:sz="4" w:space="0" w:color="auto"/>
              <w:right w:val="single" w:sz="4" w:space="0" w:color="auto"/>
            </w:tcBorders>
            <w:noWrap/>
            <w:hideMark/>
          </w:tcPr>
          <w:p w14:paraId="0D6A241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vAlign w:val="center"/>
            <w:hideMark/>
          </w:tcPr>
          <w:p w14:paraId="3BF6F7A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0C88444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2AEF8A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6D8621B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F6529A1" w14:textId="77777777" w:rsidTr="001571A6">
        <w:trPr>
          <w:trHeight w:val="319"/>
        </w:trPr>
        <w:tc>
          <w:tcPr>
            <w:tcW w:w="873" w:type="dxa"/>
            <w:tcBorders>
              <w:top w:val="nil"/>
              <w:left w:val="single" w:sz="4" w:space="0" w:color="auto"/>
              <w:bottom w:val="single" w:sz="4" w:space="0" w:color="auto"/>
              <w:right w:val="single" w:sz="4" w:space="0" w:color="auto"/>
            </w:tcBorders>
          </w:tcPr>
          <w:p w14:paraId="1AC224D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47</w:t>
            </w:r>
          </w:p>
        </w:tc>
        <w:tc>
          <w:tcPr>
            <w:tcW w:w="4529" w:type="dxa"/>
            <w:gridSpan w:val="2"/>
            <w:tcBorders>
              <w:top w:val="nil"/>
              <w:left w:val="nil"/>
              <w:bottom w:val="single" w:sz="4" w:space="0" w:color="auto"/>
              <w:right w:val="single" w:sz="4" w:space="0" w:color="auto"/>
            </w:tcBorders>
            <w:hideMark/>
          </w:tcPr>
          <w:p w14:paraId="250AF5A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Robnik  iz naravnega kamna s prerezom 20/23 cm</w:t>
            </w:r>
          </w:p>
        </w:tc>
        <w:tc>
          <w:tcPr>
            <w:tcW w:w="893" w:type="dxa"/>
            <w:tcBorders>
              <w:top w:val="nil"/>
              <w:left w:val="nil"/>
              <w:bottom w:val="single" w:sz="4" w:space="0" w:color="auto"/>
              <w:right w:val="single" w:sz="4" w:space="0" w:color="auto"/>
            </w:tcBorders>
            <w:noWrap/>
            <w:hideMark/>
          </w:tcPr>
          <w:p w14:paraId="307F33C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vAlign w:val="center"/>
            <w:hideMark/>
          </w:tcPr>
          <w:p w14:paraId="1AF23BE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59F0C1E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44B31C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53C172F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04D523A" w14:textId="77777777" w:rsidTr="001571A6">
        <w:trPr>
          <w:trHeight w:val="319"/>
        </w:trPr>
        <w:tc>
          <w:tcPr>
            <w:tcW w:w="873" w:type="dxa"/>
            <w:tcBorders>
              <w:top w:val="nil"/>
              <w:left w:val="single" w:sz="4" w:space="0" w:color="auto"/>
              <w:bottom w:val="single" w:sz="4" w:space="0" w:color="auto"/>
              <w:right w:val="single" w:sz="4" w:space="0" w:color="auto"/>
            </w:tcBorders>
          </w:tcPr>
          <w:p w14:paraId="26FAD78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48</w:t>
            </w:r>
          </w:p>
        </w:tc>
        <w:tc>
          <w:tcPr>
            <w:tcW w:w="4529" w:type="dxa"/>
            <w:gridSpan w:val="2"/>
            <w:tcBorders>
              <w:top w:val="nil"/>
              <w:left w:val="nil"/>
              <w:bottom w:val="single" w:sz="4" w:space="0" w:color="auto"/>
              <w:right w:val="single" w:sz="4" w:space="0" w:color="auto"/>
            </w:tcBorders>
            <w:hideMark/>
          </w:tcPr>
          <w:p w14:paraId="002B78A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 zemeljsko vlažen C 8/10 , XC0, Dmax16, PV-I, S3</w:t>
            </w:r>
          </w:p>
        </w:tc>
        <w:tc>
          <w:tcPr>
            <w:tcW w:w="893" w:type="dxa"/>
            <w:tcBorders>
              <w:top w:val="nil"/>
              <w:left w:val="nil"/>
              <w:bottom w:val="single" w:sz="4" w:space="0" w:color="auto"/>
              <w:right w:val="single" w:sz="4" w:space="0" w:color="auto"/>
            </w:tcBorders>
            <w:noWrap/>
            <w:hideMark/>
          </w:tcPr>
          <w:p w14:paraId="1EBFE53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vAlign w:val="center"/>
            <w:hideMark/>
          </w:tcPr>
          <w:p w14:paraId="42C8A32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vAlign w:val="center"/>
            <w:hideMark/>
          </w:tcPr>
          <w:p w14:paraId="2627FE4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7531EA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vAlign w:val="center"/>
            <w:hideMark/>
          </w:tcPr>
          <w:p w14:paraId="7ACC726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0C014D6" w14:textId="77777777" w:rsidTr="001571A6">
        <w:trPr>
          <w:trHeight w:val="300"/>
        </w:trPr>
        <w:tc>
          <w:tcPr>
            <w:tcW w:w="873" w:type="dxa"/>
            <w:tcBorders>
              <w:top w:val="nil"/>
              <w:left w:val="single" w:sz="4" w:space="0" w:color="auto"/>
              <w:bottom w:val="single" w:sz="4" w:space="0" w:color="auto"/>
              <w:right w:val="single" w:sz="4" w:space="0" w:color="auto"/>
            </w:tcBorders>
          </w:tcPr>
          <w:p w14:paraId="0158442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49</w:t>
            </w:r>
          </w:p>
        </w:tc>
        <w:tc>
          <w:tcPr>
            <w:tcW w:w="4529" w:type="dxa"/>
            <w:gridSpan w:val="2"/>
            <w:tcBorders>
              <w:top w:val="nil"/>
              <w:left w:val="nil"/>
              <w:bottom w:val="single" w:sz="4" w:space="0" w:color="auto"/>
              <w:right w:val="single" w:sz="4" w:space="0" w:color="auto"/>
            </w:tcBorders>
            <w:vAlign w:val="bottom"/>
            <w:hideMark/>
          </w:tcPr>
          <w:p w14:paraId="323A5D4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 C12/15 X0 D16</w:t>
            </w:r>
          </w:p>
        </w:tc>
        <w:tc>
          <w:tcPr>
            <w:tcW w:w="893" w:type="dxa"/>
            <w:tcBorders>
              <w:top w:val="nil"/>
              <w:left w:val="nil"/>
              <w:bottom w:val="single" w:sz="4" w:space="0" w:color="auto"/>
              <w:right w:val="single" w:sz="4" w:space="0" w:color="auto"/>
            </w:tcBorders>
            <w:noWrap/>
            <w:hideMark/>
          </w:tcPr>
          <w:p w14:paraId="0419955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6481CA3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6238296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F999FE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399077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EF454E8" w14:textId="77777777" w:rsidTr="001571A6">
        <w:trPr>
          <w:trHeight w:val="319"/>
        </w:trPr>
        <w:tc>
          <w:tcPr>
            <w:tcW w:w="873" w:type="dxa"/>
            <w:tcBorders>
              <w:top w:val="nil"/>
              <w:left w:val="single" w:sz="4" w:space="0" w:color="auto"/>
              <w:bottom w:val="single" w:sz="4" w:space="0" w:color="auto"/>
              <w:right w:val="single" w:sz="4" w:space="0" w:color="auto"/>
            </w:tcBorders>
          </w:tcPr>
          <w:p w14:paraId="63EBF67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50</w:t>
            </w:r>
          </w:p>
        </w:tc>
        <w:tc>
          <w:tcPr>
            <w:tcW w:w="4529" w:type="dxa"/>
            <w:gridSpan w:val="2"/>
            <w:tcBorders>
              <w:top w:val="nil"/>
              <w:left w:val="nil"/>
              <w:bottom w:val="single" w:sz="4" w:space="0" w:color="auto"/>
              <w:right w:val="single" w:sz="4" w:space="0" w:color="auto"/>
            </w:tcBorders>
            <w:hideMark/>
          </w:tcPr>
          <w:p w14:paraId="6E5BDB5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 C12/15 XC4 D4 PV-II</w:t>
            </w:r>
          </w:p>
        </w:tc>
        <w:tc>
          <w:tcPr>
            <w:tcW w:w="893" w:type="dxa"/>
            <w:tcBorders>
              <w:top w:val="nil"/>
              <w:left w:val="nil"/>
              <w:bottom w:val="single" w:sz="4" w:space="0" w:color="auto"/>
              <w:right w:val="single" w:sz="4" w:space="0" w:color="auto"/>
            </w:tcBorders>
            <w:noWrap/>
            <w:hideMark/>
          </w:tcPr>
          <w:p w14:paraId="54FAC4A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3356A33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DC0547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674364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3527F8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249C0CF" w14:textId="77777777" w:rsidTr="001571A6">
        <w:trPr>
          <w:trHeight w:val="319"/>
        </w:trPr>
        <w:tc>
          <w:tcPr>
            <w:tcW w:w="873" w:type="dxa"/>
            <w:tcBorders>
              <w:top w:val="nil"/>
              <w:left w:val="single" w:sz="4" w:space="0" w:color="auto"/>
              <w:bottom w:val="single" w:sz="4" w:space="0" w:color="auto"/>
              <w:right w:val="single" w:sz="4" w:space="0" w:color="auto"/>
            </w:tcBorders>
          </w:tcPr>
          <w:p w14:paraId="2E6A3ED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51</w:t>
            </w:r>
          </w:p>
        </w:tc>
        <w:tc>
          <w:tcPr>
            <w:tcW w:w="4529" w:type="dxa"/>
            <w:gridSpan w:val="2"/>
            <w:tcBorders>
              <w:top w:val="nil"/>
              <w:left w:val="nil"/>
              <w:bottom w:val="single" w:sz="4" w:space="0" w:color="auto"/>
              <w:right w:val="single" w:sz="4" w:space="0" w:color="auto"/>
            </w:tcBorders>
            <w:hideMark/>
          </w:tcPr>
          <w:p w14:paraId="3CF8BF8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Beton C12/15 D4 XC4</w:t>
            </w:r>
          </w:p>
        </w:tc>
        <w:tc>
          <w:tcPr>
            <w:tcW w:w="893" w:type="dxa"/>
            <w:tcBorders>
              <w:top w:val="nil"/>
              <w:left w:val="nil"/>
              <w:bottom w:val="single" w:sz="4" w:space="0" w:color="auto"/>
              <w:right w:val="single" w:sz="4" w:space="0" w:color="auto"/>
            </w:tcBorders>
            <w:noWrap/>
            <w:hideMark/>
          </w:tcPr>
          <w:p w14:paraId="2DD9661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082DEFA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654F79B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4FE179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2DC8E3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037DF3BC" w14:textId="77777777" w:rsidTr="001571A6">
        <w:trPr>
          <w:trHeight w:val="319"/>
        </w:trPr>
        <w:tc>
          <w:tcPr>
            <w:tcW w:w="873" w:type="dxa"/>
            <w:tcBorders>
              <w:top w:val="nil"/>
              <w:left w:val="single" w:sz="4" w:space="0" w:color="auto"/>
              <w:bottom w:val="single" w:sz="4" w:space="0" w:color="auto"/>
              <w:right w:val="single" w:sz="4" w:space="0" w:color="auto"/>
            </w:tcBorders>
          </w:tcPr>
          <w:p w14:paraId="5276885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52</w:t>
            </w:r>
          </w:p>
        </w:tc>
        <w:tc>
          <w:tcPr>
            <w:tcW w:w="4529" w:type="dxa"/>
            <w:gridSpan w:val="2"/>
            <w:tcBorders>
              <w:top w:val="nil"/>
              <w:left w:val="nil"/>
              <w:bottom w:val="single" w:sz="4" w:space="0" w:color="auto"/>
              <w:right w:val="single" w:sz="4" w:space="0" w:color="auto"/>
            </w:tcBorders>
            <w:hideMark/>
          </w:tcPr>
          <w:p w14:paraId="28591B7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Beton plastični  C 20/25 </w:t>
            </w:r>
          </w:p>
        </w:tc>
        <w:tc>
          <w:tcPr>
            <w:tcW w:w="893" w:type="dxa"/>
            <w:tcBorders>
              <w:top w:val="nil"/>
              <w:left w:val="nil"/>
              <w:bottom w:val="single" w:sz="4" w:space="0" w:color="auto"/>
              <w:right w:val="single" w:sz="4" w:space="0" w:color="auto"/>
            </w:tcBorders>
            <w:noWrap/>
            <w:hideMark/>
          </w:tcPr>
          <w:p w14:paraId="7D8078D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44A9395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2B0A432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3BE387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7389AB4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1A5A469" w14:textId="77777777" w:rsidTr="001571A6">
        <w:trPr>
          <w:trHeight w:val="319"/>
        </w:trPr>
        <w:tc>
          <w:tcPr>
            <w:tcW w:w="873" w:type="dxa"/>
            <w:tcBorders>
              <w:top w:val="nil"/>
              <w:left w:val="single" w:sz="4" w:space="0" w:color="auto"/>
              <w:bottom w:val="single" w:sz="4" w:space="0" w:color="auto"/>
              <w:right w:val="single" w:sz="4" w:space="0" w:color="auto"/>
            </w:tcBorders>
          </w:tcPr>
          <w:p w14:paraId="11FC147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53</w:t>
            </w:r>
          </w:p>
        </w:tc>
        <w:tc>
          <w:tcPr>
            <w:tcW w:w="4529" w:type="dxa"/>
            <w:gridSpan w:val="2"/>
            <w:tcBorders>
              <w:top w:val="nil"/>
              <w:left w:val="nil"/>
              <w:bottom w:val="single" w:sz="4" w:space="0" w:color="auto"/>
              <w:right w:val="single" w:sz="4" w:space="0" w:color="auto"/>
            </w:tcBorders>
            <w:hideMark/>
          </w:tcPr>
          <w:p w14:paraId="0EAAEB29"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plastični C16/20</w:t>
            </w:r>
          </w:p>
        </w:tc>
        <w:tc>
          <w:tcPr>
            <w:tcW w:w="893" w:type="dxa"/>
            <w:tcBorders>
              <w:top w:val="nil"/>
              <w:left w:val="nil"/>
              <w:bottom w:val="single" w:sz="4" w:space="0" w:color="auto"/>
              <w:right w:val="single" w:sz="4" w:space="0" w:color="auto"/>
            </w:tcBorders>
            <w:noWrap/>
            <w:hideMark/>
          </w:tcPr>
          <w:p w14:paraId="4E0C3F0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46DA3BF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3D3C5A5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F617D2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A0A8BE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042209E" w14:textId="77777777" w:rsidTr="001571A6">
        <w:trPr>
          <w:trHeight w:val="319"/>
        </w:trPr>
        <w:tc>
          <w:tcPr>
            <w:tcW w:w="873" w:type="dxa"/>
            <w:tcBorders>
              <w:top w:val="nil"/>
              <w:left w:val="single" w:sz="4" w:space="0" w:color="auto"/>
              <w:bottom w:val="single" w:sz="4" w:space="0" w:color="auto"/>
              <w:right w:val="single" w:sz="4" w:space="0" w:color="auto"/>
            </w:tcBorders>
          </w:tcPr>
          <w:p w14:paraId="3AA1304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54</w:t>
            </w:r>
          </w:p>
        </w:tc>
        <w:tc>
          <w:tcPr>
            <w:tcW w:w="4529" w:type="dxa"/>
            <w:gridSpan w:val="2"/>
            <w:tcBorders>
              <w:top w:val="nil"/>
              <w:left w:val="nil"/>
              <w:bottom w:val="single" w:sz="4" w:space="0" w:color="auto"/>
              <w:right w:val="single" w:sz="4" w:space="0" w:color="auto"/>
            </w:tcBorders>
            <w:hideMark/>
          </w:tcPr>
          <w:p w14:paraId="54C5EF5B"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črpni 25/30 za pilote</w:t>
            </w:r>
          </w:p>
        </w:tc>
        <w:tc>
          <w:tcPr>
            <w:tcW w:w="893" w:type="dxa"/>
            <w:tcBorders>
              <w:top w:val="nil"/>
              <w:left w:val="nil"/>
              <w:bottom w:val="single" w:sz="4" w:space="0" w:color="auto"/>
              <w:right w:val="single" w:sz="4" w:space="0" w:color="auto"/>
            </w:tcBorders>
            <w:noWrap/>
            <w:hideMark/>
          </w:tcPr>
          <w:p w14:paraId="487C4E8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63DE3E8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6012A46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63AD77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5A67EED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D95024E" w14:textId="77777777" w:rsidTr="001571A6">
        <w:trPr>
          <w:trHeight w:val="319"/>
        </w:trPr>
        <w:tc>
          <w:tcPr>
            <w:tcW w:w="873" w:type="dxa"/>
            <w:tcBorders>
              <w:top w:val="nil"/>
              <w:left w:val="single" w:sz="4" w:space="0" w:color="auto"/>
              <w:bottom w:val="single" w:sz="4" w:space="0" w:color="auto"/>
              <w:right w:val="single" w:sz="4" w:space="0" w:color="auto"/>
            </w:tcBorders>
          </w:tcPr>
          <w:p w14:paraId="63EA32E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55</w:t>
            </w:r>
          </w:p>
        </w:tc>
        <w:tc>
          <w:tcPr>
            <w:tcW w:w="4529" w:type="dxa"/>
            <w:gridSpan w:val="2"/>
            <w:tcBorders>
              <w:top w:val="nil"/>
              <w:left w:val="nil"/>
              <w:bottom w:val="single" w:sz="4" w:space="0" w:color="auto"/>
              <w:right w:val="single" w:sz="4" w:space="0" w:color="auto"/>
            </w:tcBorders>
            <w:hideMark/>
          </w:tcPr>
          <w:p w14:paraId="2AB08CA9"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C25/30 XC4, XF3</w:t>
            </w:r>
          </w:p>
        </w:tc>
        <w:tc>
          <w:tcPr>
            <w:tcW w:w="893" w:type="dxa"/>
            <w:tcBorders>
              <w:top w:val="nil"/>
              <w:left w:val="nil"/>
              <w:bottom w:val="single" w:sz="4" w:space="0" w:color="auto"/>
              <w:right w:val="single" w:sz="4" w:space="0" w:color="auto"/>
            </w:tcBorders>
            <w:noWrap/>
            <w:hideMark/>
          </w:tcPr>
          <w:p w14:paraId="5210EBB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6E2F876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306B201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8B9D9F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CEB652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9151EDD" w14:textId="77777777" w:rsidTr="001571A6">
        <w:trPr>
          <w:trHeight w:val="319"/>
        </w:trPr>
        <w:tc>
          <w:tcPr>
            <w:tcW w:w="873" w:type="dxa"/>
            <w:tcBorders>
              <w:top w:val="nil"/>
              <w:left w:val="single" w:sz="4" w:space="0" w:color="auto"/>
              <w:bottom w:val="single" w:sz="4" w:space="0" w:color="auto"/>
              <w:right w:val="single" w:sz="4" w:space="0" w:color="auto"/>
            </w:tcBorders>
          </w:tcPr>
          <w:p w14:paraId="3886427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56</w:t>
            </w:r>
          </w:p>
        </w:tc>
        <w:tc>
          <w:tcPr>
            <w:tcW w:w="4529" w:type="dxa"/>
            <w:gridSpan w:val="2"/>
            <w:tcBorders>
              <w:top w:val="nil"/>
              <w:left w:val="nil"/>
              <w:bottom w:val="single" w:sz="4" w:space="0" w:color="auto"/>
              <w:right w:val="single" w:sz="4" w:space="0" w:color="auto"/>
            </w:tcBorders>
            <w:hideMark/>
          </w:tcPr>
          <w:p w14:paraId="11B026FF"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C25/30 XD3, XF2</w:t>
            </w:r>
          </w:p>
        </w:tc>
        <w:tc>
          <w:tcPr>
            <w:tcW w:w="893" w:type="dxa"/>
            <w:tcBorders>
              <w:top w:val="nil"/>
              <w:left w:val="nil"/>
              <w:bottom w:val="single" w:sz="4" w:space="0" w:color="auto"/>
              <w:right w:val="single" w:sz="4" w:space="0" w:color="auto"/>
            </w:tcBorders>
            <w:noWrap/>
            <w:hideMark/>
          </w:tcPr>
          <w:p w14:paraId="2DD4C9B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574B83D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70CB8F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E201BD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00D7FD1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3FD80E7" w14:textId="77777777" w:rsidTr="001571A6">
        <w:trPr>
          <w:trHeight w:val="319"/>
        </w:trPr>
        <w:tc>
          <w:tcPr>
            <w:tcW w:w="873" w:type="dxa"/>
            <w:tcBorders>
              <w:top w:val="nil"/>
              <w:left w:val="single" w:sz="4" w:space="0" w:color="auto"/>
              <w:bottom w:val="single" w:sz="4" w:space="0" w:color="auto"/>
              <w:right w:val="single" w:sz="4" w:space="0" w:color="auto"/>
            </w:tcBorders>
          </w:tcPr>
          <w:p w14:paraId="3A4DF76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57</w:t>
            </w:r>
          </w:p>
        </w:tc>
        <w:tc>
          <w:tcPr>
            <w:tcW w:w="4529" w:type="dxa"/>
            <w:gridSpan w:val="2"/>
            <w:tcBorders>
              <w:top w:val="nil"/>
              <w:left w:val="nil"/>
              <w:bottom w:val="single" w:sz="4" w:space="0" w:color="auto"/>
              <w:right w:val="single" w:sz="4" w:space="0" w:color="auto"/>
            </w:tcBorders>
            <w:hideMark/>
          </w:tcPr>
          <w:p w14:paraId="5C180340"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C30/37 XF2 XD1 PV-II D32 S4</w:t>
            </w:r>
          </w:p>
        </w:tc>
        <w:tc>
          <w:tcPr>
            <w:tcW w:w="893" w:type="dxa"/>
            <w:tcBorders>
              <w:top w:val="nil"/>
              <w:left w:val="nil"/>
              <w:bottom w:val="single" w:sz="4" w:space="0" w:color="auto"/>
              <w:right w:val="single" w:sz="4" w:space="0" w:color="auto"/>
            </w:tcBorders>
            <w:noWrap/>
            <w:hideMark/>
          </w:tcPr>
          <w:p w14:paraId="2041A53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116CD9B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7E9496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BB1BAE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C5CED0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5E8B880" w14:textId="77777777" w:rsidTr="001571A6">
        <w:trPr>
          <w:trHeight w:val="319"/>
        </w:trPr>
        <w:tc>
          <w:tcPr>
            <w:tcW w:w="873" w:type="dxa"/>
            <w:tcBorders>
              <w:top w:val="nil"/>
              <w:left w:val="single" w:sz="4" w:space="0" w:color="auto"/>
              <w:bottom w:val="single" w:sz="4" w:space="0" w:color="auto"/>
              <w:right w:val="single" w:sz="4" w:space="0" w:color="auto"/>
            </w:tcBorders>
          </w:tcPr>
          <w:p w14:paraId="1F46FE9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58</w:t>
            </w:r>
          </w:p>
        </w:tc>
        <w:tc>
          <w:tcPr>
            <w:tcW w:w="4529" w:type="dxa"/>
            <w:gridSpan w:val="2"/>
            <w:tcBorders>
              <w:top w:val="nil"/>
              <w:left w:val="nil"/>
              <w:bottom w:val="single" w:sz="4" w:space="0" w:color="auto"/>
              <w:right w:val="single" w:sz="4" w:space="0" w:color="auto"/>
            </w:tcBorders>
            <w:hideMark/>
          </w:tcPr>
          <w:p w14:paraId="01A13362"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C30/37 XF3 XC4 PV-II D16 S4</w:t>
            </w:r>
          </w:p>
        </w:tc>
        <w:tc>
          <w:tcPr>
            <w:tcW w:w="893" w:type="dxa"/>
            <w:tcBorders>
              <w:top w:val="nil"/>
              <w:left w:val="nil"/>
              <w:bottom w:val="single" w:sz="4" w:space="0" w:color="auto"/>
              <w:right w:val="single" w:sz="4" w:space="0" w:color="auto"/>
            </w:tcBorders>
            <w:noWrap/>
            <w:hideMark/>
          </w:tcPr>
          <w:p w14:paraId="203CF23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5D2624D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B603C2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5F0D03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270368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1964A74" w14:textId="77777777" w:rsidTr="001571A6">
        <w:trPr>
          <w:trHeight w:val="319"/>
        </w:trPr>
        <w:tc>
          <w:tcPr>
            <w:tcW w:w="873" w:type="dxa"/>
            <w:tcBorders>
              <w:top w:val="nil"/>
              <w:left w:val="single" w:sz="4" w:space="0" w:color="auto"/>
              <w:bottom w:val="single" w:sz="4" w:space="0" w:color="auto"/>
              <w:right w:val="single" w:sz="4" w:space="0" w:color="auto"/>
            </w:tcBorders>
          </w:tcPr>
          <w:p w14:paraId="7BFAF01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59</w:t>
            </w:r>
          </w:p>
        </w:tc>
        <w:tc>
          <w:tcPr>
            <w:tcW w:w="4529" w:type="dxa"/>
            <w:gridSpan w:val="2"/>
            <w:tcBorders>
              <w:top w:val="nil"/>
              <w:left w:val="nil"/>
              <w:bottom w:val="single" w:sz="4" w:space="0" w:color="auto"/>
              <w:right w:val="single" w:sz="4" w:space="0" w:color="auto"/>
            </w:tcBorders>
            <w:hideMark/>
          </w:tcPr>
          <w:p w14:paraId="64D8E031"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C30/37 XC4 D32 S4 PV-II</w:t>
            </w:r>
          </w:p>
        </w:tc>
        <w:tc>
          <w:tcPr>
            <w:tcW w:w="893" w:type="dxa"/>
            <w:tcBorders>
              <w:top w:val="nil"/>
              <w:left w:val="nil"/>
              <w:bottom w:val="single" w:sz="4" w:space="0" w:color="auto"/>
              <w:right w:val="single" w:sz="4" w:space="0" w:color="auto"/>
            </w:tcBorders>
            <w:noWrap/>
            <w:hideMark/>
          </w:tcPr>
          <w:p w14:paraId="6F1DA92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5FEFA9A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84BDC5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14F937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4D95B7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6D2D5BC" w14:textId="77777777" w:rsidTr="001571A6">
        <w:trPr>
          <w:trHeight w:val="319"/>
        </w:trPr>
        <w:tc>
          <w:tcPr>
            <w:tcW w:w="873" w:type="dxa"/>
            <w:tcBorders>
              <w:top w:val="nil"/>
              <w:left w:val="single" w:sz="4" w:space="0" w:color="auto"/>
              <w:bottom w:val="single" w:sz="4" w:space="0" w:color="auto"/>
              <w:right w:val="single" w:sz="4" w:space="0" w:color="auto"/>
            </w:tcBorders>
          </w:tcPr>
          <w:p w14:paraId="5DB331C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60</w:t>
            </w:r>
          </w:p>
        </w:tc>
        <w:tc>
          <w:tcPr>
            <w:tcW w:w="4529" w:type="dxa"/>
            <w:gridSpan w:val="2"/>
            <w:tcBorders>
              <w:top w:val="nil"/>
              <w:left w:val="nil"/>
              <w:bottom w:val="single" w:sz="4" w:space="0" w:color="auto"/>
              <w:right w:val="single" w:sz="4" w:space="0" w:color="auto"/>
            </w:tcBorders>
            <w:hideMark/>
          </w:tcPr>
          <w:p w14:paraId="3E88D5B7"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C30/37 XD1 XF4  PV-II</w:t>
            </w:r>
          </w:p>
        </w:tc>
        <w:tc>
          <w:tcPr>
            <w:tcW w:w="893" w:type="dxa"/>
            <w:tcBorders>
              <w:top w:val="nil"/>
              <w:left w:val="nil"/>
              <w:bottom w:val="single" w:sz="4" w:space="0" w:color="auto"/>
              <w:right w:val="single" w:sz="4" w:space="0" w:color="auto"/>
            </w:tcBorders>
            <w:noWrap/>
            <w:hideMark/>
          </w:tcPr>
          <w:p w14:paraId="227B991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7AAC9F0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B5DDF0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B4209C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5F7CEE6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B2A4B30" w14:textId="77777777" w:rsidTr="001571A6">
        <w:trPr>
          <w:trHeight w:val="319"/>
        </w:trPr>
        <w:tc>
          <w:tcPr>
            <w:tcW w:w="873" w:type="dxa"/>
            <w:tcBorders>
              <w:top w:val="nil"/>
              <w:left w:val="single" w:sz="4" w:space="0" w:color="auto"/>
              <w:bottom w:val="single" w:sz="4" w:space="0" w:color="auto"/>
              <w:right w:val="single" w:sz="4" w:space="0" w:color="auto"/>
            </w:tcBorders>
          </w:tcPr>
          <w:p w14:paraId="715E71D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61</w:t>
            </w:r>
          </w:p>
        </w:tc>
        <w:tc>
          <w:tcPr>
            <w:tcW w:w="4529" w:type="dxa"/>
            <w:gridSpan w:val="2"/>
            <w:tcBorders>
              <w:top w:val="nil"/>
              <w:left w:val="nil"/>
              <w:bottom w:val="single" w:sz="4" w:space="0" w:color="auto"/>
              <w:right w:val="single" w:sz="4" w:space="0" w:color="auto"/>
            </w:tcBorders>
            <w:hideMark/>
          </w:tcPr>
          <w:p w14:paraId="4F4288E4"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C30/37 XD3 XF4  PV-II</w:t>
            </w:r>
          </w:p>
        </w:tc>
        <w:tc>
          <w:tcPr>
            <w:tcW w:w="893" w:type="dxa"/>
            <w:tcBorders>
              <w:top w:val="nil"/>
              <w:left w:val="nil"/>
              <w:bottom w:val="single" w:sz="4" w:space="0" w:color="auto"/>
              <w:right w:val="single" w:sz="4" w:space="0" w:color="auto"/>
            </w:tcBorders>
            <w:noWrap/>
            <w:hideMark/>
          </w:tcPr>
          <w:p w14:paraId="468A84C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4B15442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9E44EE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6B4D43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23EB81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021994B" w14:textId="77777777" w:rsidTr="001571A6">
        <w:trPr>
          <w:trHeight w:val="319"/>
        </w:trPr>
        <w:tc>
          <w:tcPr>
            <w:tcW w:w="873" w:type="dxa"/>
            <w:tcBorders>
              <w:top w:val="nil"/>
              <w:left w:val="single" w:sz="4" w:space="0" w:color="auto"/>
              <w:bottom w:val="single" w:sz="4" w:space="0" w:color="auto"/>
              <w:right w:val="single" w:sz="4" w:space="0" w:color="auto"/>
            </w:tcBorders>
          </w:tcPr>
          <w:p w14:paraId="109346A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62</w:t>
            </w:r>
          </w:p>
        </w:tc>
        <w:tc>
          <w:tcPr>
            <w:tcW w:w="4529" w:type="dxa"/>
            <w:gridSpan w:val="2"/>
            <w:tcBorders>
              <w:top w:val="nil"/>
              <w:left w:val="nil"/>
              <w:bottom w:val="single" w:sz="4" w:space="0" w:color="auto"/>
              <w:right w:val="single" w:sz="4" w:space="0" w:color="auto"/>
            </w:tcBorders>
            <w:hideMark/>
          </w:tcPr>
          <w:p w14:paraId="7D0B5DAB"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Brizgan cementni beton C20/25</w:t>
            </w:r>
          </w:p>
        </w:tc>
        <w:tc>
          <w:tcPr>
            <w:tcW w:w="893" w:type="dxa"/>
            <w:tcBorders>
              <w:top w:val="nil"/>
              <w:left w:val="nil"/>
              <w:bottom w:val="single" w:sz="4" w:space="0" w:color="auto"/>
              <w:right w:val="single" w:sz="4" w:space="0" w:color="auto"/>
            </w:tcBorders>
            <w:noWrap/>
            <w:hideMark/>
          </w:tcPr>
          <w:p w14:paraId="38156ED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294B1D5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1B101D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E9FBB1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0DA41F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20E135B" w14:textId="77777777" w:rsidTr="001571A6">
        <w:trPr>
          <w:trHeight w:val="319"/>
        </w:trPr>
        <w:tc>
          <w:tcPr>
            <w:tcW w:w="873" w:type="dxa"/>
            <w:tcBorders>
              <w:top w:val="nil"/>
              <w:left w:val="single" w:sz="4" w:space="0" w:color="auto"/>
              <w:bottom w:val="single" w:sz="4" w:space="0" w:color="auto"/>
              <w:right w:val="single" w:sz="4" w:space="0" w:color="auto"/>
            </w:tcBorders>
          </w:tcPr>
          <w:p w14:paraId="44028FB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63</w:t>
            </w:r>
          </w:p>
        </w:tc>
        <w:tc>
          <w:tcPr>
            <w:tcW w:w="4529" w:type="dxa"/>
            <w:gridSpan w:val="2"/>
            <w:tcBorders>
              <w:top w:val="nil"/>
              <w:left w:val="nil"/>
              <w:bottom w:val="single" w:sz="4" w:space="0" w:color="auto"/>
              <w:right w:val="single" w:sz="4" w:space="0" w:color="auto"/>
            </w:tcBorders>
            <w:hideMark/>
          </w:tcPr>
          <w:p w14:paraId="314F2AAE"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Beton C35/45 XF2 XD1 PV-II D32 S4</w:t>
            </w:r>
          </w:p>
        </w:tc>
        <w:tc>
          <w:tcPr>
            <w:tcW w:w="893" w:type="dxa"/>
            <w:tcBorders>
              <w:top w:val="nil"/>
              <w:left w:val="nil"/>
              <w:bottom w:val="single" w:sz="4" w:space="0" w:color="auto"/>
              <w:right w:val="single" w:sz="4" w:space="0" w:color="auto"/>
            </w:tcBorders>
            <w:noWrap/>
            <w:hideMark/>
          </w:tcPr>
          <w:p w14:paraId="4525239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3CD30B2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760CDD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27C45FD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39D3BD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4890D93" w14:textId="77777777" w:rsidTr="001571A6">
        <w:trPr>
          <w:trHeight w:val="319"/>
        </w:trPr>
        <w:tc>
          <w:tcPr>
            <w:tcW w:w="873" w:type="dxa"/>
            <w:tcBorders>
              <w:top w:val="nil"/>
              <w:left w:val="single" w:sz="4" w:space="0" w:color="auto"/>
              <w:bottom w:val="single" w:sz="4" w:space="0" w:color="auto"/>
              <w:right w:val="single" w:sz="4" w:space="0" w:color="auto"/>
            </w:tcBorders>
          </w:tcPr>
          <w:p w14:paraId="610958E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64</w:t>
            </w:r>
          </w:p>
        </w:tc>
        <w:tc>
          <w:tcPr>
            <w:tcW w:w="4529" w:type="dxa"/>
            <w:gridSpan w:val="2"/>
            <w:tcBorders>
              <w:top w:val="nil"/>
              <w:left w:val="nil"/>
              <w:bottom w:val="single" w:sz="4" w:space="0" w:color="auto"/>
              <w:right w:val="single" w:sz="4" w:space="0" w:color="auto"/>
            </w:tcBorders>
            <w:hideMark/>
          </w:tcPr>
          <w:p w14:paraId="3EA3B33D"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AC 8 surf B 70/100 A3(Z2)</w:t>
            </w:r>
          </w:p>
        </w:tc>
        <w:tc>
          <w:tcPr>
            <w:tcW w:w="893" w:type="dxa"/>
            <w:tcBorders>
              <w:top w:val="nil"/>
              <w:left w:val="nil"/>
              <w:bottom w:val="single" w:sz="4" w:space="0" w:color="auto"/>
              <w:right w:val="single" w:sz="4" w:space="0" w:color="auto"/>
            </w:tcBorders>
            <w:noWrap/>
            <w:hideMark/>
          </w:tcPr>
          <w:p w14:paraId="291FFC8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w:t>
            </w:r>
          </w:p>
        </w:tc>
        <w:tc>
          <w:tcPr>
            <w:tcW w:w="2084" w:type="dxa"/>
            <w:tcBorders>
              <w:top w:val="nil"/>
              <w:left w:val="nil"/>
              <w:bottom w:val="single" w:sz="4" w:space="0" w:color="auto"/>
              <w:right w:val="single" w:sz="4" w:space="0" w:color="auto"/>
            </w:tcBorders>
            <w:shd w:val="clear" w:color="auto" w:fill="D9D9D9"/>
            <w:noWrap/>
            <w:vAlign w:val="bottom"/>
            <w:hideMark/>
          </w:tcPr>
          <w:p w14:paraId="4B27D14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5194BC3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205EDB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87C530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160678C" w14:textId="77777777" w:rsidTr="001571A6">
        <w:trPr>
          <w:trHeight w:val="319"/>
        </w:trPr>
        <w:tc>
          <w:tcPr>
            <w:tcW w:w="873" w:type="dxa"/>
            <w:tcBorders>
              <w:top w:val="nil"/>
              <w:left w:val="single" w:sz="4" w:space="0" w:color="auto"/>
              <w:bottom w:val="single" w:sz="4" w:space="0" w:color="auto"/>
              <w:right w:val="single" w:sz="4" w:space="0" w:color="auto"/>
            </w:tcBorders>
          </w:tcPr>
          <w:p w14:paraId="78DAB3C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65</w:t>
            </w:r>
          </w:p>
        </w:tc>
        <w:tc>
          <w:tcPr>
            <w:tcW w:w="4529" w:type="dxa"/>
            <w:gridSpan w:val="2"/>
            <w:tcBorders>
              <w:top w:val="nil"/>
              <w:left w:val="nil"/>
              <w:bottom w:val="single" w:sz="4" w:space="0" w:color="auto"/>
              <w:right w:val="single" w:sz="4" w:space="0" w:color="auto"/>
            </w:tcBorders>
            <w:hideMark/>
          </w:tcPr>
          <w:p w14:paraId="79304218"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 xml:space="preserve">AC 8 surf B 70/100 A4 </w:t>
            </w:r>
          </w:p>
        </w:tc>
        <w:tc>
          <w:tcPr>
            <w:tcW w:w="893" w:type="dxa"/>
            <w:tcBorders>
              <w:top w:val="nil"/>
              <w:left w:val="nil"/>
              <w:bottom w:val="single" w:sz="4" w:space="0" w:color="auto"/>
              <w:right w:val="single" w:sz="4" w:space="0" w:color="auto"/>
            </w:tcBorders>
            <w:noWrap/>
            <w:hideMark/>
          </w:tcPr>
          <w:p w14:paraId="4B647A5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t</w:t>
            </w:r>
          </w:p>
        </w:tc>
        <w:tc>
          <w:tcPr>
            <w:tcW w:w="2084" w:type="dxa"/>
            <w:tcBorders>
              <w:top w:val="nil"/>
              <w:left w:val="nil"/>
              <w:bottom w:val="single" w:sz="4" w:space="0" w:color="auto"/>
              <w:right w:val="single" w:sz="4" w:space="0" w:color="auto"/>
            </w:tcBorders>
            <w:shd w:val="clear" w:color="auto" w:fill="D9D9D9"/>
            <w:noWrap/>
            <w:vAlign w:val="bottom"/>
            <w:hideMark/>
          </w:tcPr>
          <w:p w14:paraId="68B663E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382357E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EF0219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D45948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51C49E7" w14:textId="77777777" w:rsidTr="001571A6">
        <w:trPr>
          <w:trHeight w:val="319"/>
        </w:trPr>
        <w:tc>
          <w:tcPr>
            <w:tcW w:w="873" w:type="dxa"/>
            <w:tcBorders>
              <w:top w:val="nil"/>
              <w:left w:val="single" w:sz="4" w:space="0" w:color="auto"/>
              <w:bottom w:val="single" w:sz="4" w:space="0" w:color="auto"/>
              <w:right w:val="single" w:sz="4" w:space="0" w:color="auto"/>
            </w:tcBorders>
          </w:tcPr>
          <w:p w14:paraId="3A71318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66</w:t>
            </w:r>
          </w:p>
        </w:tc>
        <w:tc>
          <w:tcPr>
            <w:tcW w:w="4529" w:type="dxa"/>
            <w:gridSpan w:val="2"/>
            <w:tcBorders>
              <w:top w:val="nil"/>
              <w:left w:val="nil"/>
              <w:bottom w:val="single" w:sz="4" w:space="0" w:color="auto"/>
              <w:right w:val="single" w:sz="4" w:space="0" w:color="auto"/>
            </w:tcBorders>
            <w:hideMark/>
          </w:tcPr>
          <w:p w14:paraId="2386402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Rebrasto železo B 500B do fi 12</w:t>
            </w:r>
          </w:p>
        </w:tc>
        <w:tc>
          <w:tcPr>
            <w:tcW w:w="893" w:type="dxa"/>
            <w:tcBorders>
              <w:top w:val="nil"/>
              <w:left w:val="nil"/>
              <w:bottom w:val="single" w:sz="4" w:space="0" w:color="auto"/>
              <w:right w:val="single" w:sz="4" w:space="0" w:color="auto"/>
            </w:tcBorders>
            <w:noWrap/>
            <w:hideMark/>
          </w:tcPr>
          <w:p w14:paraId="70578A1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69591BC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A8B542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E28DC4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0973D6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806BE16" w14:textId="77777777" w:rsidTr="001571A6">
        <w:trPr>
          <w:trHeight w:val="319"/>
        </w:trPr>
        <w:tc>
          <w:tcPr>
            <w:tcW w:w="873" w:type="dxa"/>
            <w:tcBorders>
              <w:top w:val="nil"/>
              <w:left w:val="single" w:sz="4" w:space="0" w:color="auto"/>
              <w:bottom w:val="single" w:sz="4" w:space="0" w:color="auto"/>
              <w:right w:val="single" w:sz="4" w:space="0" w:color="auto"/>
            </w:tcBorders>
          </w:tcPr>
          <w:p w14:paraId="194BEB7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67</w:t>
            </w:r>
          </w:p>
        </w:tc>
        <w:tc>
          <w:tcPr>
            <w:tcW w:w="4529" w:type="dxa"/>
            <w:gridSpan w:val="2"/>
            <w:tcBorders>
              <w:top w:val="nil"/>
              <w:left w:val="nil"/>
              <w:bottom w:val="single" w:sz="4" w:space="0" w:color="auto"/>
              <w:right w:val="single" w:sz="4" w:space="0" w:color="auto"/>
            </w:tcBorders>
            <w:hideMark/>
          </w:tcPr>
          <w:p w14:paraId="10946E0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Rebrasto železo B 500B nad fi 14</w:t>
            </w:r>
          </w:p>
        </w:tc>
        <w:tc>
          <w:tcPr>
            <w:tcW w:w="893" w:type="dxa"/>
            <w:tcBorders>
              <w:top w:val="nil"/>
              <w:left w:val="nil"/>
              <w:bottom w:val="single" w:sz="4" w:space="0" w:color="auto"/>
              <w:right w:val="single" w:sz="4" w:space="0" w:color="auto"/>
            </w:tcBorders>
            <w:noWrap/>
            <w:hideMark/>
          </w:tcPr>
          <w:p w14:paraId="294DAE7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242A5C8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82D60D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FE90D3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AACF38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0CB7A12" w14:textId="77777777" w:rsidTr="001571A6">
        <w:trPr>
          <w:trHeight w:val="319"/>
        </w:trPr>
        <w:tc>
          <w:tcPr>
            <w:tcW w:w="873" w:type="dxa"/>
            <w:tcBorders>
              <w:top w:val="nil"/>
              <w:left w:val="single" w:sz="4" w:space="0" w:color="auto"/>
              <w:bottom w:val="single" w:sz="4" w:space="0" w:color="auto"/>
              <w:right w:val="single" w:sz="4" w:space="0" w:color="auto"/>
            </w:tcBorders>
          </w:tcPr>
          <w:p w14:paraId="55B70F2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68</w:t>
            </w:r>
          </w:p>
        </w:tc>
        <w:tc>
          <w:tcPr>
            <w:tcW w:w="4529" w:type="dxa"/>
            <w:gridSpan w:val="2"/>
            <w:tcBorders>
              <w:top w:val="nil"/>
              <w:left w:val="nil"/>
              <w:bottom w:val="single" w:sz="4" w:space="0" w:color="auto"/>
              <w:right w:val="single" w:sz="4" w:space="0" w:color="auto"/>
            </w:tcBorders>
            <w:hideMark/>
          </w:tcPr>
          <w:p w14:paraId="6ACC6D9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Armaturna mreža iz rebrastih jeklenih žic &gt; 6,0 kg/m2; B500B </w:t>
            </w:r>
          </w:p>
        </w:tc>
        <w:tc>
          <w:tcPr>
            <w:tcW w:w="893" w:type="dxa"/>
            <w:tcBorders>
              <w:top w:val="nil"/>
              <w:left w:val="nil"/>
              <w:bottom w:val="single" w:sz="4" w:space="0" w:color="auto"/>
              <w:right w:val="single" w:sz="4" w:space="0" w:color="auto"/>
            </w:tcBorders>
            <w:noWrap/>
            <w:hideMark/>
          </w:tcPr>
          <w:p w14:paraId="3F94CBF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4A62814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005540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2774AFD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289854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E8739BD" w14:textId="77777777" w:rsidTr="001571A6">
        <w:trPr>
          <w:trHeight w:val="319"/>
        </w:trPr>
        <w:tc>
          <w:tcPr>
            <w:tcW w:w="873" w:type="dxa"/>
            <w:tcBorders>
              <w:top w:val="nil"/>
              <w:left w:val="single" w:sz="4" w:space="0" w:color="auto"/>
              <w:bottom w:val="single" w:sz="4" w:space="0" w:color="auto"/>
              <w:right w:val="single" w:sz="4" w:space="0" w:color="auto"/>
            </w:tcBorders>
          </w:tcPr>
          <w:p w14:paraId="0916C6A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lastRenderedPageBreak/>
              <w:t>69</w:t>
            </w:r>
          </w:p>
        </w:tc>
        <w:tc>
          <w:tcPr>
            <w:tcW w:w="4529" w:type="dxa"/>
            <w:gridSpan w:val="2"/>
            <w:tcBorders>
              <w:top w:val="nil"/>
              <w:left w:val="nil"/>
              <w:bottom w:val="single" w:sz="4" w:space="0" w:color="auto"/>
              <w:right w:val="single" w:sz="4" w:space="0" w:color="auto"/>
            </w:tcBorders>
            <w:hideMark/>
          </w:tcPr>
          <w:p w14:paraId="49CEC9E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Armaturna mreža iz rebrastih jeklenih žic &gt; 4,0 kg/m2  ÷  ≤ 6,0 kg/m2; B500B</w:t>
            </w:r>
          </w:p>
        </w:tc>
        <w:tc>
          <w:tcPr>
            <w:tcW w:w="893" w:type="dxa"/>
            <w:tcBorders>
              <w:top w:val="nil"/>
              <w:left w:val="nil"/>
              <w:bottom w:val="single" w:sz="4" w:space="0" w:color="auto"/>
              <w:right w:val="single" w:sz="4" w:space="0" w:color="auto"/>
            </w:tcBorders>
            <w:noWrap/>
            <w:hideMark/>
          </w:tcPr>
          <w:p w14:paraId="1D24A4B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21CF0B3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EEE32E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324377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0F709EC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AE5F3FD" w14:textId="77777777" w:rsidTr="001571A6">
        <w:trPr>
          <w:trHeight w:val="319"/>
        </w:trPr>
        <w:tc>
          <w:tcPr>
            <w:tcW w:w="873" w:type="dxa"/>
            <w:tcBorders>
              <w:top w:val="nil"/>
              <w:left w:val="single" w:sz="4" w:space="0" w:color="auto"/>
              <w:bottom w:val="single" w:sz="4" w:space="0" w:color="auto"/>
              <w:right w:val="single" w:sz="4" w:space="0" w:color="auto"/>
            </w:tcBorders>
          </w:tcPr>
          <w:p w14:paraId="54BEE98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70</w:t>
            </w:r>
          </w:p>
        </w:tc>
        <w:tc>
          <w:tcPr>
            <w:tcW w:w="4529" w:type="dxa"/>
            <w:gridSpan w:val="2"/>
            <w:tcBorders>
              <w:top w:val="nil"/>
              <w:left w:val="nil"/>
              <w:bottom w:val="single" w:sz="4" w:space="0" w:color="auto"/>
              <w:right w:val="single" w:sz="4" w:space="0" w:color="auto"/>
            </w:tcBorders>
            <w:hideMark/>
          </w:tcPr>
          <w:p w14:paraId="3B114F7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Armaturna mreža iz rebrastih jeklenih žic &gt; 3,0 kg/m2  ÷  ≤ 4,0 kg/m2; B500B</w:t>
            </w:r>
          </w:p>
        </w:tc>
        <w:tc>
          <w:tcPr>
            <w:tcW w:w="893" w:type="dxa"/>
            <w:tcBorders>
              <w:top w:val="nil"/>
              <w:left w:val="nil"/>
              <w:bottom w:val="single" w:sz="4" w:space="0" w:color="auto"/>
              <w:right w:val="single" w:sz="4" w:space="0" w:color="auto"/>
            </w:tcBorders>
            <w:noWrap/>
            <w:hideMark/>
          </w:tcPr>
          <w:p w14:paraId="22231C6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3805FC9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58B78D1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4AC5E3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3A7E41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59DDA0F" w14:textId="77777777" w:rsidTr="001571A6">
        <w:trPr>
          <w:trHeight w:val="319"/>
        </w:trPr>
        <w:tc>
          <w:tcPr>
            <w:tcW w:w="873" w:type="dxa"/>
            <w:tcBorders>
              <w:top w:val="nil"/>
              <w:left w:val="single" w:sz="4" w:space="0" w:color="auto"/>
              <w:bottom w:val="single" w:sz="4" w:space="0" w:color="auto"/>
              <w:right w:val="single" w:sz="4" w:space="0" w:color="auto"/>
            </w:tcBorders>
          </w:tcPr>
          <w:p w14:paraId="72CDFC2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71</w:t>
            </w:r>
          </w:p>
        </w:tc>
        <w:tc>
          <w:tcPr>
            <w:tcW w:w="4529" w:type="dxa"/>
            <w:gridSpan w:val="2"/>
            <w:tcBorders>
              <w:top w:val="nil"/>
              <w:left w:val="nil"/>
              <w:bottom w:val="single" w:sz="4" w:space="0" w:color="auto"/>
              <w:right w:val="single" w:sz="4" w:space="0" w:color="auto"/>
            </w:tcBorders>
            <w:hideMark/>
          </w:tcPr>
          <w:p w14:paraId="634EB2A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Dywidag 26,5 mm, skupaj z zaščitno cevjo</w:t>
            </w:r>
          </w:p>
        </w:tc>
        <w:tc>
          <w:tcPr>
            <w:tcW w:w="893" w:type="dxa"/>
            <w:tcBorders>
              <w:top w:val="nil"/>
              <w:left w:val="nil"/>
              <w:bottom w:val="single" w:sz="4" w:space="0" w:color="auto"/>
              <w:right w:val="single" w:sz="4" w:space="0" w:color="auto"/>
            </w:tcBorders>
            <w:noWrap/>
            <w:hideMark/>
          </w:tcPr>
          <w:p w14:paraId="5D28150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m1</w:t>
            </w:r>
          </w:p>
        </w:tc>
        <w:tc>
          <w:tcPr>
            <w:tcW w:w="2084" w:type="dxa"/>
            <w:tcBorders>
              <w:top w:val="nil"/>
              <w:left w:val="nil"/>
              <w:bottom w:val="single" w:sz="4" w:space="0" w:color="auto"/>
              <w:right w:val="single" w:sz="4" w:space="0" w:color="auto"/>
            </w:tcBorders>
            <w:shd w:val="clear" w:color="auto" w:fill="D9D9D9"/>
            <w:noWrap/>
            <w:vAlign w:val="bottom"/>
            <w:hideMark/>
          </w:tcPr>
          <w:p w14:paraId="65BB39A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5AA0B26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1E8423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6408E3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A502564" w14:textId="77777777" w:rsidTr="001571A6">
        <w:trPr>
          <w:trHeight w:val="319"/>
        </w:trPr>
        <w:tc>
          <w:tcPr>
            <w:tcW w:w="873" w:type="dxa"/>
            <w:tcBorders>
              <w:top w:val="nil"/>
              <w:left w:val="single" w:sz="4" w:space="0" w:color="auto"/>
              <w:bottom w:val="single" w:sz="4" w:space="0" w:color="auto"/>
              <w:right w:val="single" w:sz="4" w:space="0" w:color="auto"/>
            </w:tcBorders>
          </w:tcPr>
          <w:p w14:paraId="63C33CC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72</w:t>
            </w:r>
          </w:p>
        </w:tc>
        <w:tc>
          <w:tcPr>
            <w:tcW w:w="4529" w:type="dxa"/>
            <w:gridSpan w:val="2"/>
            <w:tcBorders>
              <w:top w:val="nil"/>
              <w:left w:val="nil"/>
              <w:bottom w:val="single" w:sz="4" w:space="0" w:color="auto"/>
              <w:right w:val="single" w:sz="4" w:space="0" w:color="auto"/>
            </w:tcBorders>
            <w:hideMark/>
          </w:tcPr>
          <w:p w14:paraId="53FE80A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UPN160 profil iz jekla S235JR</w:t>
            </w:r>
          </w:p>
        </w:tc>
        <w:tc>
          <w:tcPr>
            <w:tcW w:w="893" w:type="dxa"/>
            <w:tcBorders>
              <w:top w:val="nil"/>
              <w:left w:val="nil"/>
              <w:bottom w:val="single" w:sz="4" w:space="0" w:color="auto"/>
              <w:right w:val="single" w:sz="4" w:space="0" w:color="auto"/>
            </w:tcBorders>
            <w:noWrap/>
            <w:hideMark/>
          </w:tcPr>
          <w:p w14:paraId="659A0D2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61F8BCB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E6C568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D404CA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6C9E48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93BF407" w14:textId="77777777" w:rsidTr="001571A6">
        <w:trPr>
          <w:trHeight w:val="319"/>
        </w:trPr>
        <w:tc>
          <w:tcPr>
            <w:tcW w:w="873" w:type="dxa"/>
            <w:tcBorders>
              <w:top w:val="nil"/>
              <w:left w:val="single" w:sz="4" w:space="0" w:color="auto"/>
              <w:bottom w:val="single" w:sz="4" w:space="0" w:color="auto"/>
              <w:right w:val="single" w:sz="4" w:space="0" w:color="auto"/>
            </w:tcBorders>
          </w:tcPr>
          <w:p w14:paraId="1FB7693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73</w:t>
            </w:r>
          </w:p>
        </w:tc>
        <w:tc>
          <w:tcPr>
            <w:tcW w:w="4529" w:type="dxa"/>
            <w:gridSpan w:val="2"/>
            <w:tcBorders>
              <w:top w:val="nil"/>
              <w:left w:val="nil"/>
              <w:bottom w:val="single" w:sz="4" w:space="0" w:color="auto"/>
              <w:right w:val="single" w:sz="4" w:space="0" w:color="auto"/>
            </w:tcBorders>
            <w:hideMark/>
          </w:tcPr>
          <w:p w14:paraId="5A4B139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SN sider nosilnosti 250kN , dolžine 6m</w:t>
            </w:r>
          </w:p>
        </w:tc>
        <w:tc>
          <w:tcPr>
            <w:tcW w:w="893" w:type="dxa"/>
            <w:tcBorders>
              <w:top w:val="nil"/>
              <w:left w:val="nil"/>
              <w:bottom w:val="single" w:sz="4" w:space="0" w:color="auto"/>
              <w:right w:val="single" w:sz="4" w:space="0" w:color="auto"/>
            </w:tcBorders>
            <w:noWrap/>
            <w:hideMark/>
          </w:tcPr>
          <w:p w14:paraId="0D3AF70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noWrap/>
            <w:vAlign w:val="bottom"/>
            <w:hideMark/>
          </w:tcPr>
          <w:p w14:paraId="2A22737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6B5A75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1E1135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2AFB19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B4D0FE6" w14:textId="77777777" w:rsidTr="001571A6">
        <w:trPr>
          <w:trHeight w:val="319"/>
        </w:trPr>
        <w:tc>
          <w:tcPr>
            <w:tcW w:w="873" w:type="dxa"/>
            <w:tcBorders>
              <w:top w:val="nil"/>
              <w:left w:val="single" w:sz="4" w:space="0" w:color="auto"/>
              <w:bottom w:val="single" w:sz="4" w:space="0" w:color="auto"/>
              <w:right w:val="single" w:sz="4" w:space="0" w:color="auto"/>
            </w:tcBorders>
          </w:tcPr>
          <w:p w14:paraId="2C0D6DB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74</w:t>
            </w:r>
          </w:p>
        </w:tc>
        <w:tc>
          <w:tcPr>
            <w:tcW w:w="4529" w:type="dxa"/>
            <w:gridSpan w:val="2"/>
            <w:tcBorders>
              <w:top w:val="nil"/>
              <w:left w:val="nil"/>
              <w:bottom w:val="single" w:sz="4" w:space="0" w:color="auto"/>
              <w:right w:val="single" w:sz="4" w:space="0" w:color="auto"/>
            </w:tcBorders>
            <w:hideMark/>
          </w:tcPr>
          <w:p w14:paraId="1A35B4C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Bitumenski trakovi, debeli 4,5 ali 5 mm</w:t>
            </w:r>
          </w:p>
        </w:tc>
        <w:tc>
          <w:tcPr>
            <w:tcW w:w="893" w:type="dxa"/>
            <w:tcBorders>
              <w:top w:val="nil"/>
              <w:left w:val="nil"/>
              <w:bottom w:val="single" w:sz="4" w:space="0" w:color="auto"/>
              <w:right w:val="single" w:sz="4" w:space="0" w:color="auto"/>
            </w:tcBorders>
            <w:noWrap/>
            <w:hideMark/>
          </w:tcPr>
          <w:p w14:paraId="196621B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M2</w:t>
            </w:r>
          </w:p>
        </w:tc>
        <w:tc>
          <w:tcPr>
            <w:tcW w:w="2084" w:type="dxa"/>
            <w:tcBorders>
              <w:top w:val="nil"/>
              <w:left w:val="nil"/>
              <w:bottom w:val="single" w:sz="4" w:space="0" w:color="auto"/>
              <w:right w:val="single" w:sz="4" w:space="0" w:color="auto"/>
            </w:tcBorders>
            <w:shd w:val="clear" w:color="auto" w:fill="D9D9D9"/>
            <w:noWrap/>
            <w:vAlign w:val="bottom"/>
            <w:hideMark/>
          </w:tcPr>
          <w:p w14:paraId="7E2781D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CAD806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722F09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5273B0A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4778FF25" w14:textId="77777777" w:rsidTr="001571A6">
        <w:trPr>
          <w:trHeight w:val="319"/>
        </w:trPr>
        <w:tc>
          <w:tcPr>
            <w:tcW w:w="873" w:type="dxa"/>
            <w:tcBorders>
              <w:top w:val="nil"/>
              <w:left w:val="single" w:sz="4" w:space="0" w:color="auto"/>
              <w:bottom w:val="single" w:sz="4" w:space="0" w:color="auto"/>
              <w:right w:val="single" w:sz="4" w:space="0" w:color="auto"/>
            </w:tcBorders>
          </w:tcPr>
          <w:p w14:paraId="1667AF7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75</w:t>
            </w:r>
          </w:p>
        </w:tc>
        <w:tc>
          <w:tcPr>
            <w:tcW w:w="4529" w:type="dxa"/>
            <w:gridSpan w:val="2"/>
            <w:tcBorders>
              <w:top w:val="nil"/>
              <w:left w:val="nil"/>
              <w:bottom w:val="single" w:sz="4" w:space="0" w:color="auto"/>
              <w:right w:val="single" w:sz="4" w:space="0" w:color="auto"/>
            </w:tcBorders>
            <w:hideMark/>
          </w:tcPr>
          <w:p w14:paraId="22C42C7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Kationska bitumenska emulzija</w:t>
            </w:r>
          </w:p>
        </w:tc>
        <w:tc>
          <w:tcPr>
            <w:tcW w:w="893" w:type="dxa"/>
            <w:tcBorders>
              <w:top w:val="nil"/>
              <w:left w:val="nil"/>
              <w:bottom w:val="single" w:sz="4" w:space="0" w:color="auto"/>
              <w:right w:val="single" w:sz="4" w:space="0" w:color="auto"/>
            </w:tcBorders>
            <w:noWrap/>
            <w:hideMark/>
          </w:tcPr>
          <w:p w14:paraId="5AE9E9A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5AB6910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28E5903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9DA079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0C62DB0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CE9CA15" w14:textId="77777777" w:rsidTr="001571A6">
        <w:trPr>
          <w:trHeight w:val="319"/>
        </w:trPr>
        <w:tc>
          <w:tcPr>
            <w:tcW w:w="873" w:type="dxa"/>
            <w:tcBorders>
              <w:top w:val="nil"/>
              <w:left w:val="single" w:sz="4" w:space="0" w:color="auto"/>
              <w:bottom w:val="single" w:sz="4" w:space="0" w:color="auto"/>
              <w:right w:val="single" w:sz="4" w:space="0" w:color="auto"/>
            </w:tcBorders>
          </w:tcPr>
          <w:p w14:paraId="07E10E5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76</w:t>
            </w:r>
          </w:p>
        </w:tc>
        <w:tc>
          <w:tcPr>
            <w:tcW w:w="4529" w:type="dxa"/>
            <w:gridSpan w:val="2"/>
            <w:tcBorders>
              <w:top w:val="nil"/>
              <w:left w:val="nil"/>
              <w:bottom w:val="single" w:sz="4" w:space="0" w:color="auto"/>
              <w:right w:val="single" w:sz="4" w:space="0" w:color="auto"/>
            </w:tcBorders>
            <w:hideMark/>
          </w:tcPr>
          <w:p w14:paraId="5FF0595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Armaturno jeklo - rebraste palice Ø ≥ 14 mm; B500B </w:t>
            </w:r>
          </w:p>
        </w:tc>
        <w:tc>
          <w:tcPr>
            <w:tcW w:w="893" w:type="dxa"/>
            <w:tcBorders>
              <w:top w:val="nil"/>
              <w:left w:val="nil"/>
              <w:bottom w:val="single" w:sz="4" w:space="0" w:color="auto"/>
              <w:right w:val="single" w:sz="4" w:space="0" w:color="auto"/>
            </w:tcBorders>
            <w:noWrap/>
            <w:hideMark/>
          </w:tcPr>
          <w:p w14:paraId="22A0B68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0A88056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F452E5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C10AB1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68023C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32E7B3B" w14:textId="77777777" w:rsidTr="001571A6">
        <w:trPr>
          <w:trHeight w:val="319"/>
        </w:trPr>
        <w:tc>
          <w:tcPr>
            <w:tcW w:w="873" w:type="dxa"/>
            <w:tcBorders>
              <w:top w:val="nil"/>
              <w:left w:val="single" w:sz="4" w:space="0" w:color="auto"/>
              <w:bottom w:val="single" w:sz="4" w:space="0" w:color="auto"/>
              <w:right w:val="single" w:sz="4" w:space="0" w:color="auto"/>
            </w:tcBorders>
          </w:tcPr>
          <w:p w14:paraId="0FFA6F5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77</w:t>
            </w:r>
          </w:p>
        </w:tc>
        <w:tc>
          <w:tcPr>
            <w:tcW w:w="4529" w:type="dxa"/>
            <w:gridSpan w:val="2"/>
            <w:tcBorders>
              <w:top w:val="nil"/>
              <w:left w:val="nil"/>
              <w:bottom w:val="single" w:sz="4" w:space="0" w:color="auto"/>
              <w:right w:val="single" w:sz="4" w:space="0" w:color="auto"/>
            </w:tcBorders>
            <w:hideMark/>
          </w:tcPr>
          <w:p w14:paraId="158DD25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Armaturno jeklo - rebraste palice Ø ≤ 12 mm; B500B</w:t>
            </w:r>
          </w:p>
        </w:tc>
        <w:tc>
          <w:tcPr>
            <w:tcW w:w="893" w:type="dxa"/>
            <w:tcBorders>
              <w:top w:val="nil"/>
              <w:left w:val="nil"/>
              <w:bottom w:val="single" w:sz="4" w:space="0" w:color="auto"/>
              <w:right w:val="single" w:sz="4" w:space="0" w:color="auto"/>
            </w:tcBorders>
            <w:noWrap/>
            <w:hideMark/>
          </w:tcPr>
          <w:p w14:paraId="7CCB31D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1A44D87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5E30CD0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1358AA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E15536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E3A7698" w14:textId="77777777" w:rsidTr="001571A6">
        <w:trPr>
          <w:trHeight w:val="319"/>
        </w:trPr>
        <w:tc>
          <w:tcPr>
            <w:tcW w:w="873" w:type="dxa"/>
            <w:tcBorders>
              <w:top w:val="nil"/>
              <w:left w:val="single" w:sz="4" w:space="0" w:color="auto"/>
              <w:bottom w:val="single" w:sz="4" w:space="0" w:color="auto"/>
              <w:right w:val="single" w:sz="4" w:space="0" w:color="auto"/>
            </w:tcBorders>
          </w:tcPr>
          <w:p w14:paraId="493A38D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78</w:t>
            </w:r>
          </w:p>
        </w:tc>
        <w:tc>
          <w:tcPr>
            <w:tcW w:w="4529" w:type="dxa"/>
            <w:gridSpan w:val="2"/>
            <w:tcBorders>
              <w:top w:val="nil"/>
              <w:left w:val="nil"/>
              <w:bottom w:val="single" w:sz="4" w:space="0" w:color="auto"/>
              <w:right w:val="single" w:sz="4" w:space="0" w:color="auto"/>
            </w:tcBorders>
            <w:hideMark/>
          </w:tcPr>
          <w:p w14:paraId="59A4332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Armaturna mreža iz rebrastih jeklenih žic &gt; 6,0 kg/m2; B500B </w:t>
            </w:r>
          </w:p>
        </w:tc>
        <w:tc>
          <w:tcPr>
            <w:tcW w:w="893" w:type="dxa"/>
            <w:tcBorders>
              <w:top w:val="nil"/>
              <w:left w:val="nil"/>
              <w:bottom w:val="single" w:sz="4" w:space="0" w:color="auto"/>
              <w:right w:val="single" w:sz="4" w:space="0" w:color="auto"/>
            </w:tcBorders>
            <w:noWrap/>
            <w:hideMark/>
          </w:tcPr>
          <w:p w14:paraId="0B4A3F5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3A6D025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2FE8DC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A91050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87A7DD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2F0868D" w14:textId="77777777" w:rsidTr="001571A6">
        <w:trPr>
          <w:trHeight w:val="319"/>
        </w:trPr>
        <w:tc>
          <w:tcPr>
            <w:tcW w:w="873" w:type="dxa"/>
            <w:tcBorders>
              <w:top w:val="nil"/>
              <w:left w:val="single" w:sz="4" w:space="0" w:color="auto"/>
              <w:bottom w:val="single" w:sz="4" w:space="0" w:color="auto"/>
              <w:right w:val="single" w:sz="4" w:space="0" w:color="auto"/>
            </w:tcBorders>
          </w:tcPr>
          <w:p w14:paraId="23E4AF1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79</w:t>
            </w:r>
          </w:p>
        </w:tc>
        <w:tc>
          <w:tcPr>
            <w:tcW w:w="4529" w:type="dxa"/>
            <w:gridSpan w:val="2"/>
            <w:tcBorders>
              <w:top w:val="nil"/>
              <w:left w:val="nil"/>
              <w:bottom w:val="single" w:sz="4" w:space="0" w:color="auto"/>
              <w:right w:val="single" w:sz="4" w:space="0" w:color="auto"/>
            </w:tcBorders>
            <w:hideMark/>
          </w:tcPr>
          <w:p w14:paraId="171DC13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Armaturna mreža iz rebrastih jeklenih žic &gt; 4,0 kg/m2  ÷  ≤ 6,0 kg/m2; B500B</w:t>
            </w:r>
          </w:p>
        </w:tc>
        <w:tc>
          <w:tcPr>
            <w:tcW w:w="893" w:type="dxa"/>
            <w:tcBorders>
              <w:top w:val="nil"/>
              <w:left w:val="nil"/>
              <w:bottom w:val="single" w:sz="4" w:space="0" w:color="auto"/>
              <w:right w:val="single" w:sz="4" w:space="0" w:color="auto"/>
            </w:tcBorders>
            <w:noWrap/>
            <w:hideMark/>
          </w:tcPr>
          <w:p w14:paraId="6B8A869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3C5940D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71A568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587700C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8662D9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4499300" w14:textId="77777777" w:rsidTr="001571A6">
        <w:trPr>
          <w:trHeight w:val="319"/>
        </w:trPr>
        <w:tc>
          <w:tcPr>
            <w:tcW w:w="873" w:type="dxa"/>
            <w:tcBorders>
              <w:top w:val="nil"/>
              <w:left w:val="single" w:sz="4" w:space="0" w:color="auto"/>
              <w:bottom w:val="single" w:sz="4" w:space="0" w:color="auto"/>
              <w:right w:val="single" w:sz="4" w:space="0" w:color="auto"/>
            </w:tcBorders>
          </w:tcPr>
          <w:p w14:paraId="506690A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80</w:t>
            </w:r>
          </w:p>
        </w:tc>
        <w:tc>
          <w:tcPr>
            <w:tcW w:w="4529" w:type="dxa"/>
            <w:gridSpan w:val="2"/>
            <w:tcBorders>
              <w:top w:val="nil"/>
              <w:left w:val="nil"/>
              <w:bottom w:val="single" w:sz="4" w:space="0" w:color="auto"/>
              <w:right w:val="single" w:sz="4" w:space="0" w:color="auto"/>
            </w:tcBorders>
            <w:hideMark/>
          </w:tcPr>
          <w:p w14:paraId="09C786A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Armaturna mreža iz rebrastih jeklenih žic &gt; 3,0 kg/m2  ÷  ≤ 4,0 kg/m2; B500B</w:t>
            </w:r>
          </w:p>
        </w:tc>
        <w:tc>
          <w:tcPr>
            <w:tcW w:w="893" w:type="dxa"/>
            <w:tcBorders>
              <w:top w:val="nil"/>
              <w:left w:val="nil"/>
              <w:bottom w:val="single" w:sz="4" w:space="0" w:color="auto"/>
              <w:right w:val="single" w:sz="4" w:space="0" w:color="auto"/>
            </w:tcBorders>
            <w:noWrap/>
            <w:hideMark/>
          </w:tcPr>
          <w:p w14:paraId="4685421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0144E6D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B57827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735055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819E3E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4412137" w14:textId="77777777" w:rsidTr="001571A6">
        <w:trPr>
          <w:trHeight w:val="319"/>
        </w:trPr>
        <w:tc>
          <w:tcPr>
            <w:tcW w:w="873" w:type="dxa"/>
            <w:tcBorders>
              <w:top w:val="nil"/>
              <w:left w:val="single" w:sz="4" w:space="0" w:color="auto"/>
              <w:bottom w:val="single" w:sz="4" w:space="0" w:color="auto"/>
              <w:right w:val="single" w:sz="4" w:space="0" w:color="auto"/>
            </w:tcBorders>
          </w:tcPr>
          <w:p w14:paraId="35993EA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81</w:t>
            </w:r>
          </w:p>
        </w:tc>
        <w:tc>
          <w:tcPr>
            <w:tcW w:w="4529" w:type="dxa"/>
            <w:gridSpan w:val="2"/>
            <w:tcBorders>
              <w:top w:val="nil"/>
              <w:left w:val="nil"/>
              <w:bottom w:val="single" w:sz="4" w:space="0" w:color="auto"/>
              <w:right w:val="single" w:sz="4" w:space="0" w:color="auto"/>
            </w:tcBorders>
            <w:hideMark/>
          </w:tcPr>
          <w:p w14:paraId="5305ED8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HEA 160</w:t>
            </w:r>
          </w:p>
        </w:tc>
        <w:tc>
          <w:tcPr>
            <w:tcW w:w="893" w:type="dxa"/>
            <w:tcBorders>
              <w:top w:val="nil"/>
              <w:left w:val="nil"/>
              <w:bottom w:val="single" w:sz="4" w:space="0" w:color="auto"/>
              <w:right w:val="single" w:sz="4" w:space="0" w:color="auto"/>
            </w:tcBorders>
            <w:noWrap/>
            <w:hideMark/>
          </w:tcPr>
          <w:p w14:paraId="257631D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426361E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79B0598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7D674BC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7ED248D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A65D942" w14:textId="77777777" w:rsidTr="001571A6">
        <w:trPr>
          <w:trHeight w:val="319"/>
        </w:trPr>
        <w:tc>
          <w:tcPr>
            <w:tcW w:w="873" w:type="dxa"/>
            <w:tcBorders>
              <w:top w:val="nil"/>
              <w:left w:val="single" w:sz="4" w:space="0" w:color="auto"/>
              <w:bottom w:val="single" w:sz="4" w:space="0" w:color="auto"/>
              <w:right w:val="single" w:sz="4" w:space="0" w:color="auto"/>
            </w:tcBorders>
          </w:tcPr>
          <w:p w14:paraId="31A4355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82</w:t>
            </w:r>
          </w:p>
        </w:tc>
        <w:tc>
          <w:tcPr>
            <w:tcW w:w="4529" w:type="dxa"/>
            <w:gridSpan w:val="2"/>
            <w:tcBorders>
              <w:top w:val="nil"/>
              <w:left w:val="nil"/>
              <w:bottom w:val="single" w:sz="4" w:space="0" w:color="auto"/>
              <w:right w:val="single" w:sz="4" w:space="0" w:color="auto"/>
            </w:tcBorders>
            <w:hideMark/>
          </w:tcPr>
          <w:p w14:paraId="039F15D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HEA 180</w:t>
            </w:r>
          </w:p>
        </w:tc>
        <w:tc>
          <w:tcPr>
            <w:tcW w:w="893" w:type="dxa"/>
            <w:tcBorders>
              <w:top w:val="nil"/>
              <w:left w:val="nil"/>
              <w:bottom w:val="single" w:sz="4" w:space="0" w:color="auto"/>
              <w:right w:val="single" w:sz="4" w:space="0" w:color="auto"/>
            </w:tcBorders>
            <w:noWrap/>
            <w:hideMark/>
          </w:tcPr>
          <w:p w14:paraId="0915744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171BABB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1B96EA4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07A6E0D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80B73C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C6A5B40" w14:textId="77777777" w:rsidTr="001571A6">
        <w:trPr>
          <w:trHeight w:val="319"/>
        </w:trPr>
        <w:tc>
          <w:tcPr>
            <w:tcW w:w="873" w:type="dxa"/>
            <w:tcBorders>
              <w:top w:val="nil"/>
              <w:left w:val="single" w:sz="4" w:space="0" w:color="auto"/>
              <w:bottom w:val="single" w:sz="4" w:space="0" w:color="auto"/>
              <w:right w:val="single" w:sz="4" w:space="0" w:color="auto"/>
            </w:tcBorders>
          </w:tcPr>
          <w:p w14:paraId="104CA0C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83</w:t>
            </w:r>
          </w:p>
        </w:tc>
        <w:tc>
          <w:tcPr>
            <w:tcW w:w="4529" w:type="dxa"/>
            <w:gridSpan w:val="2"/>
            <w:tcBorders>
              <w:top w:val="nil"/>
              <w:left w:val="nil"/>
              <w:bottom w:val="single" w:sz="4" w:space="0" w:color="auto"/>
              <w:right w:val="single" w:sz="4" w:space="0" w:color="auto"/>
            </w:tcBorders>
            <w:hideMark/>
          </w:tcPr>
          <w:p w14:paraId="66BFD58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UNP 160</w:t>
            </w:r>
          </w:p>
        </w:tc>
        <w:tc>
          <w:tcPr>
            <w:tcW w:w="893" w:type="dxa"/>
            <w:tcBorders>
              <w:top w:val="nil"/>
              <w:left w:val="nil"/>
              <w:bottom w:val="single" w:sz="4" w:space="0" w:color="auto"/>
              <w:right w:val="single" w:sz="4" w:space="0" w:color="auto"/>
            </w:tcBorders>
            <w:noWrap/>
            <w:hideMark/>
          </w:tcPr>
          <w:p w14:paraId="68700FA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2E14A76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6966BCF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256BF918"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A3FCB6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B5FFABF" w14:textId="77777777" w:rsidTr="001571A6">
        <w:trPr>
          <w:trHeight w:val="319"/>
        </w:trPr>
        <w:tc>
          <w:tcPr>
            <w:tcW w:w="873" w:type="dxa"/>
            <w:tcBorders>
              <w:top w:val="nil"/>
              <w:left w:val="single" w:sz="4" w:space="0" w:color="auto"/>
              <w:bottom w:val="single" w:sz="4" w:space="0" w:color="auto"/>
              <w:right w:val="single" w:sz="4" w:space="0" w:color="auto"/>
            </w:tcBorders>
          </w:tcPr>
          <w:p w14:paraId="573B68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84</w:t>
            </w:r>
          </w:p>
        </w:tc>
        <w:tc>
          <w:tcPr>
            <w:tcW w:w="4529" w:type="dxa"/>
            <w:gridSpan w:val="2"/>
            <w:tcBorders>
              <w:top w:val="nil"/>
              <w:left w:val="nil"/>
              <w:bottom w:val="single" w:sz="4" w:space="0" w:color="auto"/>
              <w:right w:val="single" w:sz="4" w:space="0" w:color="auto"/>
            </w:tcBorders>
            <w:hideMark/>
          </w:tcPr>
          <w:p w14:paraId="1D1BAD2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AB element dim. 3,96/1,00/0,12 m, C30/37 XD3/XF4 CI0,2</w:t>
            </w:r>
          </w:p>
        </w:tc>
        <w:tc>
          <w:tcPr>
            <w:tcW w:w="893" w:type="dxa"/>
            <w:tcBorders>
              <w:top w:val="nil"/>
              <w:left w:val="nil"/>
              <w:bottom w:val="single" w:sz="4" w:space="0" w:color="auto"/>
              <w:right w:val="single" w:sz="4" w:space="0" w:color="auto"/>
            </w:tcBorders>
            <w:noWrap/>
            <w:hideMark/>
          </w:tcPr>
          <w:p w14:paraId="49CE90B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M2</w:t>
            </w:r>
          </w:p>
        </w:tc>
        <w:tc>
          <w:tcPr>
            <w:tcW w:w="2084" w:type="dxa"/>
            <w:tcBorders>
              <w:top w:val="nil"/>
              <w:left w:val="nil"/>
              <w:bottom w:val="single" w:sz="4" w:space="0" w:color="auto"/>
              <w:right w:val="single" w:sz="4" w:space="0" w:color="auto"/>
            </w:tcBorders>
            <w:shd w:val="clear" w:color="auto" w:fill="D9D9D9"/>
            <w:noWrap/>
            <w:vAlign w:val="bottom"/>
            <w:hideMark/>
          </w:tcPr>
          <w:p w14:paraId="1492139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3059B2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491D520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04E1896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55665B8" w14:textId="77777777" w:rsidTr="001571A6">
        <w:trPr>
          <w:trHeight w:val="319"/>
        </w:trPr>
        <w:tc>
          <w:tcPr>
            <w:tcW w:w="873" w:type="dxa"/>
            <w:tcBorders>
              <w:top w:val="nil"/>
              <w:left w:val="single" w:sz="4" w:space="0" w:color="auto"/>
              <w:bottom w:val="single" w:sz="4" w:space="0" w:color="auto"/>
              <w:right w:val="single" w:sz="4" w:space="0" w:color="auto"/>
            </w:tcBorders>
          </w:tcPr>
          <w:p w14:paraId="0C23472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85</w:t>
            </w:r>
          </w:p>
        </w:tc>
        <w:tc>
          <w:tcPr>
            <w:tcW w:w="4529" w:type="dxa"/>
            <w:gridSpan w:val="2"/>
            <w:tcBorders>
              <w:top w:val="nil"/>
              <w:left w:val="nil"/>
              <w:bottom w:val="single" w:sz="4" w:space="0" w:color="auto"/>
              <w:right w:val="single" w:sz="4" w:space="0" w:color="auto"/>
            </w:tcBorders>
            <w:hideMark/>
          </w:tcPr>
          <w:p w14:paraId="406E88B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AB element dim. 3,96/0,50/0,12 m, C30/37 XD3/XF4 CI0,2</w:t>
            </w:r>
          </w:p>
        </w:tc>
        <w:tc>
          <w:tcPr>
            <w:tcW w:w="893" w:type="dxa"/>
            <w:tcBorders>
              <w:top w:val="nil"/>
              <w:left w:val="nil"/>
              <w:bottom w:val="single" w:sz="4" w:space="0" w:color="auto"/>
              <w:right w:val="single" w:sz="4" w:space="0" w:color="auto"/>
            </w:tcBorders>
            <w:noWrap/>
            <w:hideMark/>
          </w:tcPr>
          <w:p w14:paraId="6B80195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M2</w:t>
            </w:r>
          </w:p>
        </w:tc>
        <w:tc>
          <w:tcPr>
            <w:tcW w:w="2084" w:type="dxa"/>
            <w:tcBorders>
              <w:top w:val="nil"/>
              <w:left w:val="nil"/>
              <w:bottom w:val="single" w:sz="4" w:space="0" w:color="auto"/>
              <w:right w:val="single" w:sz="4" w:space="0" w:color="auto"/>
            </w:tcBorders>
            <w:shd w:val="clear" w:color="auto" w:fill="D9D9D9"/>
            <w:noWrap/>
            <w:vAlign w:val="bottom"/>
            <w:hideMark/>
          </w:tcPr>
          <w:p w14:paraId="2C5818C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ABBA14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1B26D47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BB2CC5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D6C6AF8" w14:textId="77777777" w:rsidTr="001571A6">
        <w:trPr>
          <w:trHeight w:val="600"/>
        </w:trPr>
        <w:tc>
          <w:tcPr>
            <w:tcW w:w="873" w:type="dxa"/>
            <w:tcBorders>
              <w:top w:val="nil"/>
              <w:left w:val="single" w:sz="4" w:space="0" w:color="auto"/>
              <w:bottom w:val="single" w:sz="4" w:space="0" w:color="auto"/>
              <w:right w:val="single" w:sz="4" w:space="0" w:color="auto"/>
            </w:tcBorders>
          </w:tcPr>
          <w:p w14:paraId="6E89398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lastRenderedPageBreak/>
              <w:t>86</w:t>
            </w:r>
          </w:p>
        </w:tc>
        <w:tc>
          <w:tcPr>
            <w:tcW w:w="4529" w:type="dxa"/>
            <w:gridSpan w:val="2"/>
            <w:tcBorders>
              <w:top w:val="nil"/>
              <w:left w:val="nil"/>
              <w:bottom w:val="single" w:sz="4" w:space="0" w:color="auto"/>
              <w:right w:val="single" w:sz="4" w:space="0" w:color="auto"/>
            </w:tcBorders>
            <w:hideMark/>
          </w:tcPr>
          <w:p w14:paraId="2171E42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AB obojestransko absorbirajočega elementa za zaščito pred hrupom dim. 3,96/0,50/0,43 m, barva RAL. opomba: sestavljen iz AB plošče in lesocementne plošče</w:t>
            </w:r>
          </w:p>
        </w:tc>
        <w:tc>
          <w:tcPr>
            <w:tcW w:w="893" w:type="dxa"/>
            <w:tcBorders>
              <w:top w:val="nil"/>
              <w:left w:val="nil"/>
              <w:bottom w:val="single" w:sz="4" w:space="0" w:color="auto"/>
              <w:right w:val="single" w:sz="4" w:space="0" w:color="auto"/>
            </w:tcBorders>
            <w:noWrap/>
            <w:hideMark/>
          </w:tcPr>
          <w:p w14:paraId="2949EDC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M2</w:t>
            </w:r>
          </w:p>
        </w:tc>
        <w:tc>
          <w:tcPr>
            <w:tcW w:w="2084" w:type="dxa"/>
            <w:tcBorders>
              <w:top w:val="nil"/>
              <w:left w:val="nil"/>
              <w:bottom w:val="single" w:sz="4" w:space="0" w:color="auto"/>
              <w:right w:val="single" w:sz="4" w:space="0" w:color="auto"/>
            </w:tcBorders>
            <w:shd w:val="clear" w:color="auto" w:fill="D9D9D9"/>
            <w:noWrap/>
            <w:vAlign w:val="bottom"/>
            <w:hideMark/>
          </w:tcPr>
          <w:p w14:paraId="1432D33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7CDCBC9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3B3CCD9E"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6A9068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32808D3" w14:textId="77777777" w:rsidTr="001571A6">
        <w:trPr>
          <w:trHeight w:val="319"/>
        </w:trPr>
        <w:tc>
          <w:tcPr>
            <w:tcW w:w="873" w:type="dxa"/>
            <w:tcBorders>
              <w:top w:val="nil"/>
              <w:left w:val="single" w:sz="4" w:space="0" w:color="auto"/>
              <w:bottom w:val="single" w:sz="4" w:space="0" w:color="auto"/>
              <w:right w:val="single" w:sz="4" w:space="0" w:color="auto"/>
            </w:tcBorders>
          </w:tcPr>
          <w:p w14:paraId="0350849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87</w:t>
            </w:r>
          </w:p>
        </w:tc>
        <w:tc>
          <w:tcPr>
            <w:tcW w:w="4529" w:type="dxa"/>
            <w:gridSpan w:val="2"/>
            <w:tcBorders>
              <w:top w:val="nil"/>
              <w:left w:val="nil"/>
              <w:bottom w:val="single" w:sz="4" w:space="0" w:color="auto"/>
              <w:right w:val="single" w:sz="4" w:space="0" w:color="auto"/>
            </w:tcBorders>
            <w:hideMark/>
          </w:tcPr>
          <w:p w14:paraId="42FB35D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Jeklena cev pilota S235 JR G2 Ø600/8mm L=3m</w:t>
            </w:r>
          </w:p>
        </w:tc>
        <w:tc>
          <w:tcPr>
            <w:tcW w:w="893" w:type="dxa"/>
            <w:tcBorders>
              <w:top w:val="nil"/>
              <w:left w:val="nil"/>
              <w:bottom w:val="single" w:sz="4" w:space="0" w:color="auto"/>
              <w:right w:val="single" w:sz="4" w:space="0" w:color="auto"/>
            </w:tcBorders>
            <w:noWrap/>
            <w:hideMark/>
          </w:tcPr>
          <w:p w14:paraId="3A4CB67F"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noWrap/>
            <w:vAlign w:val="bottom"/>
            <w:hideMark/>
          </w:tcPr>
          <w:p w14:paraId="2C02049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6478237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vAlign w:val="center"/>
            <w:hideMark/>
          </w:tcPr>
          <w:p w14:paraId="6FF5BF6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1BBF80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C1FF181" w14:textId="77777777" w:rsidTr="001571A6">
        <w:trPr>
          <w:trHeight w:val="319"/>
        </w:trPr>
        <w:tc>
          <w:tcPr>
            <w:tcW w:w="873" w:type="dxa"/>
            <w:tcBorders>
              <w:top w:val="nil"/>
              <w:left w:val="single" w:sz="4" w:space="0" w:color="auto"/>
              <w:bottom w:val="single" w:sz="4" w:space="0" w:color="auto"/>
              <w:right w:val="single" w:sz="4" w:space="0" w:color="auto"/>
            </w:tcBorders>
          </w:tcPr>
          <w:p w14:paraId="11E77B6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88</w:t>
            </w:r>
          </w:p>
        </w:tc>
        <w:tc>
          <w:tcPr>
            <w:tcW w:w="4529" w:type="dxa"/>
            <w:gridSpan w:val="2"/>
            <w:tcBorders>
              <w:top w:val="nil"/>
              <w:left w:val="nil"/>
              <w:bottom w:val="single" w:sz="4" w:space="0" w:color="auto"/>
              <w:right w:val="single" w:sz="4" w:space="0" w:color="auto"/>
            </w:tcBorders>
            <w:hideMark/>
          </w:tcPr>
          <w:p w14:paraId="7875850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Opažne plošče deb. 27 mm I. kvalit.</w:t>
            </w:r>
          </w:p>
        </w:tc>
        <w:tc>
          <w:tcPr>
            <w:tcW w:w="893" w:type="dxa"/>
            <w:tcBorders>
              <w:top w:val="nil"/>
              <w:left w:val="nil"/>
              <w:bottom w:val="single" w:sz="4" w:space="0" w:color="auto"/>
              <w:right w:val="single" w:sz="4" w:space="0" w:color="auto"/>
            </w:tcBorders>
            <w:noWrap/>
            <w:hideMark/>
          </w:tcPr>
          <w:p w14:paraId="4F7CD48D"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M2</w:t>
            </w:r>
          </w:p>
        </w:tc>
        <w:tc>
          <w:tcPr>
            <w:tcW w:w="2084" w:type="dxa"/>
            <w:tcBorders>
              <w:top w:val="nil"/>
              <w:left w:val="nil"/>
              <w:bottom w:val="single" w:sz="4" w:space="0" w:color="auto"/>
              <w:right w:val="single" w:sz="4" w:space="0" w:color="auto"/>
            </w:tcBorders>
            <w:shd w:val="clear" w:color="auto" w:fill="D9D9D9"/>
            <w:noWrap/>
            <w:vAlign w:val="bottom"/>
            <w:hideMark/>
          </w:tcPr>
          <w:p w14:paraId="02F306D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405ACD0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7678A51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0D61630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5E6263CD" w14:textId="77777777" w:rsidTr="001571A6">
        <w:trPr>
          <w:trHeight w:val="319"/>
        </w:trPr>
        <w:tc>
          <w:tcPr>
            <w:tcW w:w="873" w:type="dxa"/>
            <w:tcBorders>
              <w:top w:val="nil"/>
              <w:left w:val="single" w:sz="4" w:space="0" w:color="auto"/>
              <w:bottom w:val="single" w:sz="4" w:space="0" w:color="auto"/>
              <w:right w:val="single" w:sz="4" w:space="0" w:color="auto"/>
            </w:tcBorders>
          </w:tcPr>
          <w:p w14:paraId="2080E165"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89</w:t>
            </w:r>
          </w:p>
        </w:tc>
        <w:tc>
          <w:tcPr>
            <w:tcW w:w="4529" w:type="dxa"/>
            <w:gridSpan w:val="2"/>
            <w:tcBorders>
              <w:top w:val="nil"/>
              <w:left w:val="nil"/>
              <w:bottom w:val="single" w:sz="4" w:space="0" w:color="auto"/>
              <w:right w:val="single" w:sz="4" w:space="0" w:color="auto"/>
            </w:tcBorders>
            <w:hideMark/>
          </w:tcPr>
          <w:p w14:paraId="0B53992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Deske smreka deb. 24 mm</w:t>
            </w:r>
          </w:p>
        </w:tc>
        <w:tc>
          <w:tcPr>
            <w:tcW w:w="893" w:type="dxa"/>
            <w:tcBorders>
              <w:top w:val="nil"/>
              <w:left w:val="nil"/>
              <w:bottom w:val="single" w:sz="4" w:space="0" w:color="auto"/>
              <w:right w:val="single" w:sz="4" w:space="0" w:color="auto"/>
            </w:tcBorders>
            <w:noWrap/>
            <w:hideMark/>
          </w:tcPr>
          <w:p w14:paraId="21279FF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082FEFE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3212C3A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14E90F5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4BFDB05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8F0B342" w14:textId="77777777" w:rsidTr="001571A6">
        <w:trPr>
          <w:trHeight w:val="319"/>
        </w:trPr>
        <w:tc>
          <w:tcPr>
            <w:tcW w:w="873" w:type="dxa"/>
            <w:tcBorders>
              <w:top w:val="nil"/>
              <w:left w:val="single" w:sz="4" w:space="0" w:color="auto"/>
              <w:bottom w:val="single" w:sz="4" w:space="0" w:color="auto"/>
              <w:right w:val="single" w:sz="4" w:space="0" w:color="auto"/>
            </w:tcBorders>
          </w:tcPr>
          <w:p w14:paraId="7F9B8EC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90</w:t>
            </w:r>
          </w:p>
        </w:tc>
        <w:tc>
          <w:tcPr>
            <w:tcW w:w="4529" w:type="dxa"/>
            <w:gridSpan w:val="2"/>
            <w:tcBorders>
              <w:top w:val="nil"/>
              <w:left w:val="nil"/>
              <w:bottom w:val="single" w:sz="4" w:space="0" w:color="auto"/>
              <w:right w:val="single" w:sz="4" w:space="0" w:color="auto"/>
            </w:tcBorders>
            <w:hideMark/>
          </w:tcPr>
          <w:p w14:paraId="0DC16A4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Plohi smreka deb. 48 mm</w:t>
            </w:r>
          </w:p>
        </w:tc>
        <w:tc>
          <w:tcPr>
            <w:tcW w:w="893" w:type="dxa"/>
            <w:tcBorders>
              <w:top w:val="nil"/>
              <w:left w:val="nil"/>
              <w:bottom w:val="single" w:sz="4" w:space="0" w:color="auto"/>
              <w:right w:val="single" w:sz="4" w:space="0" w:color="auto"/>
            </w:tcBorders>
            <w:noWrap/>
            <w:hideMark/>
          </w:tcPr>
          <w:p w14:paraId="50179EC7"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353328D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06B26CD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0606387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7B013B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F69F07D" w14:textId="77777777" w:rsidTr="001571A6">
        <w:trPr>
          <w:trHeight w:val="319"/>
        </w:trPr>
        <w:tc>
          <w:tcPr>
            <w:tcW w:w="873" w:type="dxa"/>
            <w:tcBorders>
              <w:top w:val="nil"/>
              <w:left w:val="single" w:sz="4" w:space="0" w:color="auto"/>
              <w:bottom w:val="single" w:sz="4" w:space="0" w:color="auto"/>
              <w:right w:val="single" w:sz="4" w:space="0" w:color="auto"/>
            </w:tcBorders>
          </w:tcPr>
          <w:p w14:paraId="4519E72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91</w:t>
            </w:r>
          </w:p>
        </w:tc>
        <w:tc>
          <w:tcPr>
            <w:tcW w:w="4529" w:type="dxa"/>
            <w:gridSpan w:val="2"/>
            <w:tcBorders>
              <w:top w:val="nil"/>
              <w:left w:val="nil"/>
              <w:bottom w:val="single" w:sz="4" w:space="0" w:color="auto"/>
              <w:right w:val="single" w:sz="4" w:space="0" w:color="auto"/>
            </w:tcBorders>
            <w:noWrap/>
            <w:hideMark/>
          </w:tcPr>
          <w:p w14:paraId="0DC4DC7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Gospodarsko razstrelivo</w:t>
            </w:r>
          </w:p>
        </w:tc>
        <w:tc>
          <w:tcPr>
            <w:tcW w:w="893" w:type="dxa"/>
            <w:tcBorders>
              <w:top w:val="nil"/>
              <w:left w:val="nil"/>
              <w:bottom w:val="single" w:sz="4" w:space="0" w:color="auto"/>
              <w:right w:val="single" w:sz="4" w:space="0" w:color="auto"/>
            </w:tcBorders>
            <w:noWrap/>
            <w:hideMark/>
          </w:tcPr>
          <w:p w14:paraId="5449B3C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KG</w:t>
            </w:r>
          </w:p>
        </w:tc>
        <w:tc>
          <w:tcPr>
            <w:tcW w:w="2084" w:type="dxa"/>
            <w:tcBorders>
              <w:top w:val="nil"/>
              <w:left w:val="nil"/>
              <w:bottom w:val="single" w:sz="4" w:space="0" w:color="auto"/>
              <w:right w:val="single" w:sz="4" w:space="0" w:color="auto"/>
            </w:tcBorders>
            <w:shd w:val="clear" w:color="auto" w:fill="D9D9D9"/>
            <w:noWrap/>
            <w:vAlign w:val="bottom"/>
            <w:hideMark/>
          </w:tcPr>
          <w:p w14:paraId="2A824271"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623BB38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2763310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235C1A4E"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2842C22" w14:textId="77777777" w:rsidTr="001571A6">
        <w:trPr>
          <w:trHeight w:val="319"/>
        </w:trPr>
        <w:tc>
          <w:tcPr>
            <w:tcW w:w="873" w:type="dxa"/>
            <w:tcBorders>
              <w:top w:val="nil"/>
              <w:left w:val="single" w:sz="4" w:space="0" w:color="auto"/>
              <w:bottom w:val="single" w:sz="4" w:space="0" w:color="auto"/>
              <w:right w:val="single" w:sz="4" w:space="0" w:color="auto"/>
            </w:tcBorders>
          </w:tcPr>
          <w:p w14:paraId="3E3BB03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92</w:t>
            </w:r>
          </w:p>
        </w:tc>
        <w:tc>
          <w:tcPr>
            <w:tcW w:w="4529" w:type="dxa"/>
            <w:gridSpan w:val="2"/>
            <w:tcBorders>
              <w:top w:val="nil"/>
              <w:left w:val="nil"/>
              <w:bottom w:val="single" w:sz="4" w:space="0" w:color="auto"/>
              <w:right w:val="single" w:sz="4" w:space="0" w:color="auto"/>
            </w:tcBorders>
            <w:noWrap/>
            <w:hideMark/>
          </w:tcPr>
          <w:p w14:paraId="12E33E4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Električni detonatorji</w:t>
            </w:r>
          </w:p>
        </w:tc>
        <w:tc>
          <w:tcPr>
            <w:tcW w:w="893" w:type="dxa"/>
            <w:tcBorders>
              <w:top w:val="nil"/>
              <w:left w:val="nil"/>
              <w:bottom w:val="single" w:sz="4" w:space="0" w:color="auto"/>
              <w:right w:val="single" w:sz="4" w:space="0" w:color="auto"/>
            </w:tcBorders>
            <w:noWrap/>
            <w:hideMark/>
          </w:tcPr>
          <w:p w14:paraId="32D870D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KOS</w:t>
            </w:r>
          </w:p>
        </w:tc>
        <w:tc>
          <w:tcPr>
            <w:tcW w:w="2084" w:type="dxa"/>
            <w:tcBorders>
              <w:top w:val="nil"/>
              <w:left w:val="nil"/>
              <w:bottom w:val="single" w:sz="4" w:space="0" w:color="auto"/>
              <w:right w:val="single" w:sz="4" w:space="0" w:color="auto"/>
            </w:tcBorders>
            <w:shd w:val="clear" w:color="auto" w:fill="D9D9D9"/>
            <w:noWrap/>
            <w:vAlign w:val="bottom"/>
            <w:hideMark/>
          </w:tcPr>
          <w:p w14:paraId="346E0CE0"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7CF0B14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38CD208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3066602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91FBDD1" w14:textId="77777777" w:rsidTr="001571A6">
        <w:trPr>
          <w:trHeight w:val="319"/>
        </w:trPr>
        <w:tc>
          <w:tcPr>
            <w:tcW w:w="873" w:type="dxa"/>
            <w:tcBorders>
              <w:top w:val="nil"/>
              <w:left w:val="single" w:sz="4" w:space="0" w:color="auto"/>
              <w:bottom w:val="single" w:sz="4" w:space="0" w:color="auto"/>
              <w:right w:val="single" w:sz="4" w:space="0" w:color="auto"/>
            </w:tcBorders>
          </w:tcPr>
          <w:p w14:paraId="039DFE61"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93</w:t>
            </w:r>
          </w:p>
        </w:tc>
        <w:tc>
          <w:tcPr>
            <w:tcW w:w="4529" w:type="dxa"/>
            <w:gridSpan w:val="2"/>
            <w:tcBorders>
              <w:top w:val="nil"/>
              <w:left w:val="nil"/>
              <w:bottom w:val="single" w:sz="4" w:space="0" w:color="auto"/>
              <w:right w:val="single" w:sz="4" w:space="0" w:color="auto"/>
            </w:tcBorders>
            <w:hideMark/>
          </w:tcPr>
          <w:p w14:paraId="5F348389"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sz w:val="22"/>
                <w:lang w:eastAsia="sl-SI"/>
              </w:rPr>
              <w:t>Humus</w:t>
            </w:r>
          </w:p>
        </w:tc>
        <w:tc>
          <w:tcPr>
            <w:tcW w:w="893" w:type="dxa"/>
            <w:tcBorders>
              <w:top w:val="nil"/>
              <w:left w:val="nil"/>
              <w:bottom w:val="single" w:sz="4" w:space="0" w:color="auto"/>
              <w:right w:val="single" w:sz="4" w:space="0" w:color="auto"/>
            </w:tcBorders>
            <w:noWrap/>
            <w:hideMark/>
          </w:tcPr>
          <w:p w14:paraId="7CA716B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M3</w:t>
            </w:r>
          </w:p>
        </w:tc>
        <w:tc>
          <w:tcPr>
            <w:tcW w:w="2084" w:type="dxa"/>
            <w:tcBorders>
              <w:top w:val="nil"/>
              <w:left w:val="nil"/>
              <w:bottom w:val="single" w:sz="4" w:space="0" w:color="auto"/>
              <w:right w:val="single" w:sz="4" w:space="0" w:color="auto"/>
            </w:tcBorders>
            <w:shd w:val="clear" w:color="auto" w:fill="D9D9D9"/>
            <w:noWrap/>
            <w:vAlign w:val="bottom"/>
            <w:hideMark/>
          </w:tcPr>
          <w:p w14:paraId="311FD65B"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2D6F336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1E13E82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7CBE3C64"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2F9E44DE" w14:textId="77777777" w:rsidTr="001571A6">
        <w:trPr>
          <w:trHeight w:val="319"/>
        </w:trPr>
        <w:tc>
          <w:tcPr>
            <w:tcW w:w="873" w:type="dxa"/>
            <w:tcBorders>
              <w:top w:val="nil"/>
              <w:left w:val="single" w:sz="4" w:space="0" w:color="auto"/>
              <w:bottom w:val="single" w:sz="4" w:space="0" w:color="auto"/>
              <w:right w:val="single" w:sz="4" w:space="0" w:color="auto"/>
            </w:tcBorders>
          </w:tcPr>
          <w:p w14:paraId="41C1CD92"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94</w:t>
            </w:r>
          </w:p>
        </w:tc>
        <w:tc>
          <w:tcPr>
            <w:tcW w:w="4529" w:type="dxa"/>
            <w:gridSpan w:val="2"/>
            <w:tcBorders>
              <w:top w:val="nil"/>
              <w:left w:val="nil"/>
              <w:bottom w:val="single" w:sz="4" w:space="0" w:color="auto"/>
              <w:right w:val="single" w:sz="4" w:space="0" w:color="auto"/>
            </w:tcBorders>
            <w:noWrap/>
            <w:hideMark/>
          </w:tcPr>
          <w:p w14:paraId="42F8414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Električna energija</w:t>
            </w:r>
          </w:p>
        </w:tc>
        <w:tc>
          <w:tcPr>
            <w:tcW w:w="893" w:type="dxa"/>
            <w:tcBorders>
              <w:top w:val="nil"/>
              <w:left w:val="nil"/>
              <w:bottom w:val="single" w:sz="4" w:space="0" w:color="auto"/>
              <w:right w:val="single" w:sz="4" w:space="0" w:color="auto"/>
            </w:tcBorders>
            <w:noWrap/>
            <w:hideMark/>
          </w:tcPr>
          <w:p w14:paraId="48ED9943"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kWh</w:t>
            </w:r>
          </w:p>
        </w:tc>
        <w:tc>
          <w:tcPr>
            <w:tcW w:w="2084" w:type="dxa"/>
            <w:tcBorders>
              <w:top w:val="nil"/>
              <w:left w:val="nil"/>
              <w:bottom w:val="single" w:sz="4" w:space="0" w:color="auto"/>
              <w:right w:val="single" w:sz="4" w:space="0" w:color="auto"/>
            </w:tcBorders>
            <w:shd w:val="clear" w:color="auto" w:fill="D9D9D9"/>
            <w:noWrap/>
            <w:vAlign w:val="bottom"/>
            <w:hideMark/>
          </w:tcPr>
          <w:p w14:paraId="5E1D6FF6"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noWrap/>
            <w:vAlign w:val="bottom"/>
            <w:hideMark/>
          </w:tcPr>
          <w:p w14:paraId="2A5D1B4B"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 /</w:t>
            </w:r>
          </w:p>
        </w:tc>
        <w:tc>
          <w:tcPr>
            <w:tcW w:w="1842" w:type="dxa"/>
            <w:tcBorders>
              <w:top w:val="nil"/>
              <w:left w:val="nil"/>
              <w:bottom w:val="single" w:sz="4" w:space="0" w:color="auto"/>
              <w:right w:val="single" w:sz="4" w:space="0" w:color="auto"/>
            </w:tcBorders>
            <w:noWrap/>
            <w:vAlign w:val="bottom"/>
            <w:hideMark/>
          </w:tcPr>
          <w:p w14:paraId="50ECC770"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xml:space="preserve"> /</w:t>
            </w:r>
          </w:p>
        </w:tc>
        <w:tc>
          <w:tcPr>
            <w:tcW w:w="2127" w:type="dxa"/>
            <w:gridSpan w:val="2"/>
            <w:tcBorders>
              <w:top w:val="nil"/>
              <w:left w:val="nil"/>
              <w:bottom w:val="single" w:sz="4" w:space="0" w:color="auto"/>
              <w:right w:val="single" w:sz="4" w:space="0" w:color="auto"/>
            </w:tcBorders>
            <w:noWrap/>
            <w:vAlign w:val="bottom"/>
            <w:hideMark/>
          </w:tcPr>
          <w:p w14:paraId="26AC008F"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1081C264" w14:textId="77777777" w:rsidTr="001571A6">
        <w:trPr>
          <w:trHeight w:val="319"/>
        </w:trPr>
        <w:tc>
          <w:tcPr>
            <w:tcW w:w="873" w:type="dxa"/>
            <w:tcBorders>
              <w:top w:val="nil"/>
              <w:left w:val="single" w:sz="4" w:space="0" w:color="auto"/>
              <w:bottom w:val="single" w:sz="4" w:space="0" w:color="auto"/>
              <w:right w:val="single" w:sz="4" w:space="0" w:color="auto"/>
            </w:tcBorders>
          </w:tcPr>
          <w:p w14:paraId="65C4C719"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95</w:t>
            </w:r>
          </w:p>
        </w:tc>
        <w:tc>
          <w:tcPr>
            <w:tcW w:w="4529" w:type="dxa"/>
            <w:gridSpan w:val="2"/>
            <w:tcBorders>
              <w:top w:val="nil"/>
              <w:left w:val="nil"/>
              <w:bottom w:val="single" w:sz="4" w:space="0" w:color="auto"/>
              <w:right w:val="single" w:sz="4" w:space="0" w:color="auto"/>
            </w:tcBorders>
            <w:noWrap/>
            <w:hideMark/>
          </w:tcPr>
          <w:p w14:paraId="4916EABD"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Nafta</w:t>
            </w:r>
          </w:p>
        </w:tc>
        <w:tc>
          <w:tcPr>
            <w:tcW w:w="893" w:type="dxa"/>
            <w:tcBorders>
              <w:top w:val="nil"/>
              <w:left w:val="nil"/>
              <w:bottom w:val="single" w:sz="4" w:space="0" w:color="auto"/>
              <w:right w:val="single" w:sz="4" w:space="0" w:color="auto"/>
            </w:tcBorders>
            <w:noWrap/>
            <w:hideMark/>
          </w:tcPr>
          <w:p w14:paraId="0F383AA4"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L</w:t>
            </w:r>
          </w:p>
        </w:tc>
        <w:tc>
          <w:tcPr>
            <w:tcW w:w="2084" w:type="dxa"/>
            <w:tcBorders>
              <w:top w:val="nil"/>
              <w:left w:val="nil"/>
              <w:bottom w:val="single" w:sz="4" w:space="0" w:color="auto"/>
              <w:right w:val="single" w:sz="4" w:space="0" w:color="auto"/>
            </w:tcBorders>
            <w:shd w:val="clear" w:color="auto" w:fill="D9D9D9"/>
            <w:noWrap/>
            <w:vAlign w:val="bottom"/>
            <w:hideMark/>
          </w:tcPr>
          <w:p w14:paraId="7B2E613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shd w:val="clear" w:color="auto" w:fill="D9D9D9"/>
            <w:noWrap/>
            <w:vAlign w:val="bottom"/>
            <w:hideMark/>
          </w:tcPr>
          <w:p w14:paraId="3D5491A9"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shd w:val="clear" w:color="auto" w:fill="D9D9D9"/>
            <w:noWrap/>
            <w:vAlign w:val="bottom"/>
            <w:hideMark/>
          </w:tcPr>
          <w:p w14:paraId="7064E505"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69B2EED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66639DED" w14:textId="77777777" w:rsidTr="001571A6">
        <w:trPr>
          <w:trHeight w:val="319"/>
        </w:trPr>
        <w:tc>
          <w:tcPr>
            <w:tcW w:w="873" w:type="dxa"/>
            <w:tcBorders>
              <w:top w:val="nil"/>
              <w:left w:val="single" w:sz="4" w:space="0" w:color="auto"/>
              <w:bottom w:val="single" w:sz="4" w:space="0" w:color="auto"/>
              <w:right w:val="single" w:sz="4" w:space="0" w:color="auto"/>
            </w:tcBorders>
          </w:tcPr>
          <w:p w14:paraId="5D0B3BB6"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96</w:t>
            </w:r>
          </w:p>
        </w:tc>
        <w:tc>
          <w:tcPr>
            <w:tcW w:w="4529" w:type="dxa"/>
            <w:gridSpan w:val="2"/>
            <w:tcBorders>
              <w:top w:val="nil"/>
              <w:left w:val="nil"/>
              <w:bottom w:val="single" w:sz="4" w:space="0" w:color="auto"/>
              <w:right w:val="single" w:sz="4" w:space="0" w:color="auto"/>
            </w:tcBorders>
            <w:noWrap/>
            <w:hideMark/>
          </w:tcPr>
          <w:p w14:paraId="12FE969A"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w:t>
            </w:r>
          </w:p>
        </w:tc>
        <w:tc>
          <w:tcPr>
            <w:tcW w:w="893" w:type="dxa"/>
            <w:tcBorders>
              <w:top w:val="nil"/>
              <w:left w:val="nil"/>
              <w:bottom w:val="single" w:sz="4" w:space="0" w:color="auto"/>
              <w:right w:val="single" w:sz="4" w:space="0" w:color="auto"/>
            </w:tcBorders>
            <w:noWrap/>
            <w:hideMark/>
          </w:tcPr>
          <w:p w14:paraId="4BE4517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084" w:type="dxa"/>
            <w:tcBorders>
              <w:top w:val="nil"/>
              <w:left w:val="nil"/>
              <w:bottom w:val="single" w:sz="4" w:space="0" w:color="auto"/>
              <w:right w:val="single" w:sz="4" w:space="0" w:color="auto"/>
            </w:tcBorders>
            <w:noWrap/>
            <w:vAlign w:val="bottom"/>
            <w:hideMark/>
          </w:tcPr>
          <w:p w14:paraId="1116DD1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nil"/>
              <w:bottom w:val="single" w:sz="4" w:space="0" w:color="auto"/>
              <w:right w:val="single" w:sz="4" w:space="0" w:color="auto"/>
            </w:tcBorders>
            <w:noWrap/>
            <w:vAlign w:val="bottom"/>
            <w:hideMark/>
          </w:tcPr>
          <w:p w14:paraId="352C631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single" w:sz="4" w:space="0" w:color="auto"/>
            </w:tcBorders>
            <w:noWrap/>
            <w:vAlign w:val="bottom"/>
            <w:hideMark/>
          </w:tcPr>
          <w:p w14:paraId="02E1675C"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nil"/>
              <w:bottom w:val="single" w:sz="4" w:space="0" w:color="auto"/>
              <w:right w:val="single" w:sz="4" w:space="0" w:color="auto"/>
            </w:tcBorders>
            <w:noWrap/>
            <w:vAlign w:val="bottom"/>
            <w:hideMark/>
          </w:tcPr>
          <w:p w14:paraId="1C46E24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323797B8" w14:textId="77777777" w:rsidTr="001571A6">
        <w:trPr>
          <w:trHeight w:val="319"/>
        </w:trPr>
        <w:tc>
          <w:tcPr>
            <w:tcW w:w="873" w:type="dxa"/>
            <w:tcBorders>
              <w:top w:val="nil"/>
              <w:left w:val="single" w:sz="4" w:space="0" w:color="auto"/>
              <w:bottom w:val="single" w:sz="4" w:space="0" w:color="auto"/>
              <w:right w:val="single" w:sz="4" w:space="0" w:color="auto"/>
            </w:tcBorders>
            <w:noWrap/>
            <w:hideMark/>
          </w:tcPr>
          <w:p w14:paraId="16AE7FAA"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4529" w:type="dxa"/>
            <w:gridSpan w:val="2"/>
            <w:tcBorders>
              <w:top w:val="nil"/>
              <w:left w:val="nil"/>
              <w:bottom w:val="single" w:sz="4" w:space="0" w:color="auto"/>
              <w:right w:val="nil"/>
            </w:tcBorders>
            <w:hideMark/>
          </w:tcPr>
          <w:p w14:paraId="3F646C2F" w14:textId="77777777" w:rsidR="004C0F39" w:rsidRDefault="004C0F39" w:rsidP="001571A6">
            <w:pPr>
              <w:widowControl/>
              <w:spacing w:before="0" w:after="0" w:line="276" w:lineRule="auto"/>
              <w:jc w:val="left"/>
              <w:rPr>
                <w:rFonts w:eastAsia="Times New Roman" w:cs="Arial"/>
                <w:color w:val="000000"/>
                <w:sz w:val="22"/>
                <w:lang w:eastAsia="sl-SI"/>
              </w:rPr>
            </w:pPr>
            <w:r>
              <w:rPr>
                <w:rFonts w:eastAsia="Times New Roman" w:cs="Arial"/>
                <w:color w:val="000000"/>
                <w:sz w:val="22"/>
                <w:lang w:eastAsia="sl-SI"/>
              </w:rPr>
              <w:t> </w:t>
            </w:r>
          </w:p>
        </w:tc>
        <w:tc>
          <w:tcPr>
            <w:tcW w:w="893" w:type="dxa"/>
            <w:tcBorders>
              <w:top w:val="nil"/>
              <w:left w:val="single" w:sz="4" w:space="0" w:color="auto"/>
              <w:bottom w:val="single" w:sz="4" w:space="0" w:color="auto"/>
              <w:right w:val="single" w:sz="4" w:space="0" w:color="auto"/>
            </w:tcBorders>
            <w:noWrap/>
            <w:hideMark/>
          </w:tcPr>
          <w:p w14:paraId="0A970F3C" w14:textId="77777777" w:rsidR="004C0F39" w:rsidRDefault="004C0F39" w:rsidP="001571A6">
            <w:pPr>
              <w:widowControl/>
              <w:spacing w:before="0" w:after="0" w:line="276" w:lineRule="auto"/>
              <w:jc w:val="center"/>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084" w:type="dxa"/>
            <w:tcBorders>
              <w:top w:val="nil"/>
              <w:left w:val="nil"/>
              <w:bottom w:val="single" w:sz="4" w:space="0" w:color="auto"/>
              <w:right w:val="nil"/>
            </w:tcBorders>
            <w:noWrap/>
            <w:vAlign w:val="bottom"/>
            <w:hideMark/>
          </w:tcPr>
          <w:p w14:paraId="60302133"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701" w:type="dxa"/>
            <w:gridSpan w:val="4"/>
            <w:tcBorders>
              <w:top w:val="nil"/>
              <w:left w:val="single" w:sz="4" w:space="0" w:color="auto"/>
              <w:bottom w:val="single" w:sz="4" w:space="0" w:color="auto"/>
              <w:right w:val="single" w:sz="4" w:space="0" w:color="auto"/>
            </w:tcBorders>
            <w:noWrap/>
            <w:vAlign w:val="bottom"/>
            <w:hideMark/>
          </w:tcPr>
          <w:p w14:paraId="31768868"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1842" w:type="dxa"/>
            <w:tcBorders>
              <w:top w:val="nil"/>
              <w:left w:val="nil"/>
              <w:bottom w:val="single" w:sz="4" w:space="0" w:color="auto"/>
              <w:right w:val="nil"/>
            </w:tcBorders>
            <w:noWrap/>
            <w:vAlign w:val="bottom"/>
            <w:hideMark/>
          </w:tcPr>
          <w:p w14:paraId="2B5BC052"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c>
          <w:tcPr>
            <w:tcW w:w="2127" w:type="dxa"/>
            <w:gridSpan w:val="2"/>
            <w:tcBorders>
              <w:top w:val="nil"/>
              <w:left w:val="single" w:sz="4" w:space="0" w:color="auto"/>
              <w:bottom w:val="single" w:sz="4" w:space="0" w:color="auto"/>
              <w:right w:val="single" w:sz="4" w:space="0" w:color="auto"/>
            </w:tcBorders>
            <w:noWrap/>
            <w:vAlign w:val="bottom"/>
            <w:hideMark/>
          </w:tcPr>
          <w:p w14:paraId="79EDC8A7" w14:textId="77777777" w:rsidR="004C0F39" w:rsidRDefault="004C0F39" w:rsidP="001571A6">
            <w:pPr>
              <w:widowControl/>
              <w:spacing w:before="0" w:after="0" w:line="276" w:lineRule="auto"/>
              <w:jc w:val="left"/>
              <w:rPr>
                <w:rFonts w:ascii="Calibri" w:eastAsia="Times New Roman" w:hAnsi="Calibri" w:cs="Times New Roman"/>
                <w:color w:val="000000"/>
                <w:sz w:val="22"/>
                <w:lang w:eastAsia="sl-SI"/>
              </w:rPr>
            </w:pPr>
            <w:r>
              <w:rPr>
                <w:rFonts w:ascii="Calibri" w:eastAsia="Times New Roman" w:hAnsi="Calibri" w:cs="Times New Roman"/>
                <w:color w:val="000000"/>
                <w:sz w:val="22"/>
                <w:lang w:eastAsia="sl-SI"/>
              </w:rPr>
              <w:t> </w:t>
            </w:r>
          </w:p>
        </w:tc>
      </w:tr>
      <w:tr w:rsidR="004C0F39" w14:paraId="7920E0FC" w14:textId="77777777" w:rsidTr="001571A6">
        <w:trPr>
          <w:trHeight w:val="300"/>
        </w:trPr>
        <w:tc>
          <w:tcPr>
            <w:tcW w:w="873" w:type="dxa"/>
            <w:noWrap/>
            <w:hideMark/>
          </w:tcPr>
          <w:p w14:paraId="19C43ACC" w14:textId="77777777" w:rsidR="004C0F39" w:rsidRDefault="004C0F39" w:rsidP="001571A6">
            <w:pPr>
              <w:rPr>
                <w:rFonts w:ascii="Calibri" w:eastAsia="Times New Roman" w:hAnsi="Calibri" w:cs="Times New Roman"/>
                <w:color w:val="000000"/>
                <w:sz w:val="22"/>
                <w:lang w:eastAsia="sl-SI"/>
              </w:rPr>
            </w:pPr>
          </w:p>
        </w:tc>
        <w:tc>
          <w:tcPr>
            <w:tcW w:w="4529" w:type="dxa"/>
            <w:gridSpan w:val="2"/>
            <w:hideMark/>
          </w:tcPr>
          <w:p w14:paraId="18106C7E"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893" w:type="dxa"/>
            <w:noWrap/>
            <w:hideMark/>
          </w:tcPr>
          <w:p w14:paraId="491EE31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084" w:type="dxa"/>
            <w:noWrap/>
            <w:vAlign w:val="bottom"/>
            <w:hideMark/>
          </w:tcPr>
          <w:p w14:paraId="40FA7724"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701" w:type="dxa"/>
            <w:gridSpan w:val="4"/>
            <w:noWrap/>
            <w:vAlign w:val="bottom"/>
            <w:hideMark/>
          </w:tcPr>
          <w:p w14:paraId="63B98A1A"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1842" w:type="dxa"/>
            <w:noWrap/>
            <w:vAlign w:val="bottom"/>
            <w:hideMark/>
          </w:tcPr>
          <w:p w14:paraId="5FF3E21B"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c>
          <w:tcPr>
            <w:tcW w:w="2127" w:type="dxa"/>
            <w:gridSpan w:val="2"/>
            <w:noWrap/>
            <w:vAlign w:val="bottom"/>
            <w:hideMark/>
          </w:tcPr>
          <w:p w14:paraId="2A361DC5"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r w:rsidR="004C0F39" w14:paraId="109AE182" w14:textId="77777777" w:rsidTr="001571A6">
        <w:trPr>
          <w:gridAfter w:val="1"/>
          <w:wAfter w:w="926" w:type="dxa"/>
          <w:trHeight w:val="300"/>
        </w:trPr>
        <w:tc>
          <w:tcPr>
            <w:tcW w:w="1256" w:type="dxa"/>
            <w:gridSpan w:val="2"/>
            <w:noWrap/>
            <w:hideMark/>
          </w:tcPr>
          <w:p w14:paraId="7D641C41"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 xml:space="preserve">* </w:t>
            </w:r>
          </w:p>
        </w:tc>
        <w:tc>
          <w:tcPr>
            <w:tcW w:w="11867" w:type="dxa"/>
            <w:gridSpan w:val="9"/>
            <w:noWrap/>
            <w:hideMark/>
          </w:tcPr>
          <w:p w14:paraId="049CDB6F"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 xml:space="preserve">izvajalec navede morebitni ostali material, polizdelke in prefabrikate, ki jih bo uporabil pri kalkulaciji za izvedbo razpisanih del </w:t>
            </w:r>
          </w:p>
        </w:tc>
      </w:tr>
      <w:tr w:rsidR="004C0F39" w14:paraId="4BCD12AF" w14:textId="77777777" w:rsidTr="001571A6">
        <w:trPr>
          <w:gridAfter w:val="1"/>
          <w:wAfter w:w="926" w:type="dxa"/>
          <w:trHeight w:val="300"/>
        </w:trPr>
        <w:tc>
          <w:tcPr>
            <w:tcW w:w="1256" w:type="dxa"/>
            <w:gridSpan w:val="2"/>
            <w:noWrap/>
            <w:hideMark/>
          </w:tcPr>
          <w:p w14:paraId="20C9E3D6"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vertAlign w:val="superscript"/>
                <w:lang w:eastAsia="sl-SI"/>
              </w:rPr>
              <w:t>2 -</w:t>
            </w:r>
          </w:p>
        </w:tc>
        <w:tc>
          <w:tcPr>
            <w:tcW w:w="11867" w:type="dxa"/>
            <w:gridSpan w:val="9"/>
            <w:noWrap/>
            <w:hideMark/>
          </w:tcPr>
          <w:p w14:paraId="7C3657A3"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cena prevoza materiala, polizdelkov in prefabrikatov od mesta izvora (nabave) do gradbišča</w:t>
            </w:r>
          </w:p>
        </w:tc>
      </w:tr>
      <w:tr w:rsidR="004C0F39" w14:paraId="37C9E978" w14:textId="77777777" w:rsidTr="001571A6">
        <w:trPr>
          <w:gridAfter w:val="1"/>
          <w:wAfter w:w="926" w:type="dxa"/>
          <w:trHeight w:val="300"/>
        </w:trPr>
        <w:tc>
          <w:tcPr>
            <w:tcW w:w="1256" w:type="dxa"/>
            <w:gridSpan w:val="2"/>
            <w:noWrap/>
            <w:hideMark/>
          </w:tcPr>
          <w:p w14:paraId="155290D4"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vertAlign w:val="superscript"/>
                <w:lang w:eastAsia="sl-SI"/>
              </w:rPr>
              <w:t xml:space="preserve">3 - </w:t>
            </w:r>
          </w:p>
        </w:tc>
        <w:tc>
          <w:tcPr>
            <w:tcW w:w="11867" w:type="dxa"/>
            <w:gridSpan w:val="9"/>
            <w:noWrap/>
            <w:hideMark/>
          </w:tcPr>
          <w:p w14:paraId="1B8AD2E9"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cena prevoza materiala, polizdelkov in prefabrikatov v okviru gradbišča</w:t>
            </w:r>
          </w:p>
        </w:tc>
      </w:tr>
      <w:tr w:rsidR="004C0F39" w14:paraId="3ECF223F" w14:textId="77777777" w:rsidTr="001571A6">
        <w:trPr>
          <w:gridAfter w:val="1"/>
          <w:wAfter w:w="926" w:type="dxa"/>
          <w:trHeight w:val="300"/>
        </w:trPr>
        <w:tc>
          <w:tcPr>
            <w:tcW w:w="13123" w:type="dxa"/>
            <w:gridSpan w:val="11"/>
            <w:noWrap/>
            <w:hideMark/>
          </w:tcPr>
          <w:p w14:paraId="580E7C9B"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u w:val="single"/>
                <w:lang w:eastAsia="sl-SI"/>
              </w:rPr>
            </w:pPr>
            <w:r>
              <w:rPr>
                <w:rFonts w:ascii="Calibri" w:eastAsia="Times New Roman" w:hAnsi="Calibri" w:cs="Times New Roman"/>
                <w:b/>
                <w:bCs/>
                <w:color w:val="000000"/>
                <w:sz w:val="18"/>
                <w:szCs w:val="18"/>
                <w:u w:val="single"/>
                <w:lang w:eastAsia="sl-SI"/>
              </w:rPr>
              <w:t>Navodilo za izpolnitev priloge D1:</w:t>
            </w:r>
          </w:p>
        </w:tc>
      </w:tr>
      <w:tr w:rsidR="004C0F39" w14:paraId="05015206" w14:textId="77777777" w:rsidTr="001571A6">
        <w:trPr>
          <w:gridAfter w:val="1"/>
          <w:wAfter w:w="926" w:type="dxa"/>
          <w:trHeight w:val="300"/>
        </w:trPr>
        <w:tc>
          <w:tcPr>
            <w:tcW w:w="1256" w:type="dxa"/>
            <w:gridSpan w:val="2"/>
            <w:noWrap/>
            <w:hideMark/>
          </w:tcPr>
          <w:p w14:paraId="2B619FDB"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a/</w:t>
            </w:r>
          </w:p>
        </w:tc>
        <w:tc>
          <w:tcPr>
            <w:tcW w:w="11867" w:type="dxa"/>
            <w:gridSpan w:val="9"/>
            <w:noWrap/>
            <w:hideMark/>
          </w:tcPr>
          <w:p w14:paraId="5B3E6DA6" w14:textId="77777777" w:rsidR="004C0F39" w:rsidRDefault="004C0F39" w:rsidP="001571A6">
            <w:pPr>
              <w:widowControl/>
              <w:spacing w:before="0" w:after="0" w:line="276" w:lineRule="auto"/>
              <w:jc w:val="left"/>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 xml:space="preserve">izvajalec mora izpolniti vse predvidene rubrike v celoti (sivo obarvane celice, kolona G - Opomba se dopolni po potrebi). </w:t>
            </w:r>
          </w:p>
        </w:tc>
      </w:tr>
      <w:tr w:rsidR="004C0F39" w14:paraId="0A2F1049" w14:textId="77777777" w:rsidTr="001571A6">
        <w:trPr>
          <w:gridAfter w:val="1"/>
          <w:wAfter w:w="926" w:type="dxa"/>
          <w:trHeight w:val="300"/>
        </w:trPr>
        <w:tc>
          <w:tcPr>
            <w:tcW w:w="1256" w:type="dxa"/>
            <w:gridSpan w:val="2"/>
            <w:noWrap/>
            <w:hideMark/>
          </w:tcPr>
          <w:p w14:paraId="1EB4660E" w14:textId="77777777" w:rsidR="004C0F39" w:rsidRDefault="004C0F39" w:rsidP="001571A6">
            <w:pPr>
              <w:widowControl/>
              <w:spacing w:before="0" w:after="0" w:line="276" w:lineRule="auto"/>
              <w:jc w:val="center"/>
              <w:rPr>
                <w:rFonts w:ascii="Calibri" w:eastAsia="Times New Roman" w:hAnsi="Calibri" w:cs="Times New Roman"/>
                <w:color w:val="000000"/>
                <w:sz w:val="18"/>
                <w:szCs w:val="18"/>
                <w:lang w:eastAsia="sl-SI"/>
              </w:rPr>
            </w:pPr>
            <w:r>
              <w:rPr>
                <w:rFonts w:ascii="Calibri" w:eastAsia="Times New Roman" w:hAnsi="Calibri" w:cs="Times New Roman"/>
                <w:color w:val="000000"/>
                <w:sz w:val="18"/>
                <w:szCs w:val="18"/>
                <w:lang w:eastAsia="sl-SI"/>
              </w:rPr>
              <w:t>b/</w:t>
            </w:r>
          </w:p>
        </w:tc>
        <w:tc>
          <w:tcPr>
            <w:tcW w:w="11867" w:type="dxa"/>
            <w:gridSpan w:val="9"/>
            <w:noWrap/>
            <w:hideMark/>
          </w:tcPr>
          <w:p w14:paraId="09BBF191"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če bo izvajalec pri kalkulaciji v svoji ponudbi uporabljal dodatne materiale, polizdelke in prefabrikate pri posameznih postavkah vezano na tehnologijo izvajanja del, mora te materiale, polizdelke in prefabrikate</w:t>
            </w:r>
          </w:p>
        </w:tc>
      </w:tr>
      <w:tr w:rsidR="004C0F39" w14:paraId="3483F48B" w14:textId="77777777" w:rsidTr="001571A6">
        <w:trPr>
          <w:gridAfter w:val="1"/>
          <w:wAfter w:w="926" w:type="dxa"/>
          <w:trHeight w:val="300"/>
        </w:trPr>
        <w:tc>
          <w:tcPr>
            <w:tcW w:w="1256" w:type="dxa"/>
            <w:gridSpan w:val="2"/>
            <w:noWrap/>
            <w:hideMark/>
          </w:tcPr>
          <w:p w14:paraId="4A90745F" w14:textId="77777777" w:rsidR="004C0F39" w:rsidRDefault="004C0F39" w:rsidP="001571A6"/>
        </w:tc>
        <w:tc>
          <w:tcPr>
            <w:tcW w:w="11867" w:type="dxa"/>
            <w:gridSpan w:val="9"/>
            <w:noWrap/>
            <w:hideMark/>
          </w:tcPr>
          <w:p w14:paraId="22CD2EAA" w14:textId="77777777" w:rsidR="004C0F39" w:rsidRDefault="004C0F39" w:rsidP="001571A6">
            <w:pPr>
              <w:widowControl/>
              <w:spacing w:before="0" w:after="0" w:line="276" w:lineRule="auto"/>
              <w:jc w:val="left"/>
              <w:rPr>
                <w:rFonts w:ascii="Calibri" w:eastAsia="Times New Roman" w:hAnsi="Calibri" w:cs="Times New Roman"/>
                <w:sz w:val="18"/>
                <w:szCs w:val="18"/>
                <w:lang w:eastAsia="sl-SI"/>
              </w:rPr>
            </w:pPr>
            <w:r>
              <w:rPr>
                <w:rFonts w:ascii="Calibri" w:eastAsia="Times New Roman" w:hAnsi="Calibri" w:cs="Times New Roman"/>
                <w:sz w:val="18"/>
                <w:szCs w:val="18"/>
                <w:lang w:eastAsia="sl-SI"/>
              </w:rPr>
              <w:t>navesti v gornji tabeli z ustrezno dopolnitvijo tabele. Pri tem mora upoštevati zahtevano skladnost  materialov, polizdelkov in prefabrikatov s predloženimi Tehničnimi specifikacijami in Posebnimi tehničnimi pogoji za izvedbo del.</w:t>
            </w:r>
          </w:p>
        </w:tc>
      </w:tr>
      <w:tr w:rsidR="004C0F39" w14:paraId="31104CEC" w14:textId="77777777" w:rsidTr="001571A6">
        <w:trPr>
          <w:gridAfter w:val="4"/>
          <w:wAfter w:w="4103" w:type="dxa"/>
          <w:trHeight w:val="300"/>
        </w:trPr>
        <w:tc>
          <w:tcPr>
            <w:tcW w:w="8840" w:type="dxa"/>
            <w:gridSpan w:val="6"/>
            <w:noWrap/>
            <w:vAlign w:val="bottom"/>
            <w:hideMark/>
          </w:tcPr>
          <w:p w14:paraId="45494898" w14:textId="77777777" w:rsidR="004C0F39" w:rsidRDefault="004C0F39" w:rsidP="001571A6">
            <w:pPr>
              <w:widowControl/>
              <w:spacing w:before="0" w:after="0" w:line="276" w:lineRule="auto"/>
              <w:jc w:val="left"/>
              <w:rPr>
                <w:rFonts w:ascii="Calibri" w:eastAsia="Times New Roman" w:hAnsi="Calibri" w:cs="Times New Roman"/>
                <w:sz w:val="22"/>
                <w:lang w:eastAsia="sl-SI"/>
              </w:rPr>
            </w:pPr>
            <w:r>
              <w:rPr>
                <w:rFonts w:ascii="Calibri" w:eastAsia="Times New Roman" w:hAnsi="Calibri" w:cs="Times New Roman"/>
                <w:color w:val="000000"/>
                <w:sz w:val="22"/>
                <w:lang w:eastAsia="sl-SI"/>
              </w:rPr>
              <w:t>Datum: ……………………………………………..</w:t>
            </w:r>
          </w:p>
        </w:tc>
        <w:tc>
          <w:tcPr>
            <w:tcW w:w="960" w:type="dxa"/>
            <w:noWrap/>
            <w:vAlign w:val="bottom"/>
            <w:hideMark/>
          </w:tcPr>
          <w:p w14:paraId="2772CFBA" w14:textId="77777777" w:rsidR="004C0F39" w:rsidRDefault="004C0F39" w:rsidP="001571A6">
            <w:pPr>
              <w:rPr>
                <w:rFonts w:ascii="Calibri" w:eastAsia="Times New Roman" w:hAnsi="Calibri" w:cs="Times New Roman"/>
                <w:sz w:val="22"/>
                <w:lang w:eastAsia="sl-SI"/>
              </w:rPr>
            </w:pPr>
          </w:p>
        </w:tc>
        <w:tc>
          <w:tcPr>
            <w:tcW w:w="146" w:type="dxa"/>
            <w:noWrap/>
            <w:vAlign w:val="bottom"/>
            <w:hideMark/>
          </w:tcPr>
          <w:p w14:paraId="7A97EA9C" w14:textId="77777777" w:rsidR="004C0F39" w:rsidRDefault="004C0F39" w:rsidP="001571A6">
            <w:pPr>
              <w:widowControl/>
              <w:spacing w:before="0" w:after="0" w:line="276" w:lineRule="auto"/>
              <w:contextualSpacing w:val="0"/>
              <w:jc w:val="left"/>
              <w:rPr>
                <w:rFonts w:asciiTheme="minorHAnsi" w:hAnsiTheme="minorHAnsi"/>
                <w:sz w:val="20"/>
                <w:szCs w:val="20"/>
                <w:lang w:eastAsia="sl-SI"/>
              </w:rPr>
            </w:pPr>
          </w:p>
        </w:tc>
      </w:tr>
    </w:tbl>
    <w:p w14:paraId="23D69891" w14:textId="23E53C1C" w:rsidR="00A3434E" w:rsidRDefault="00A3434E">
      <w:pPr>
        <w:widowControl/>
        <w:spacing w:before="0" w:after="200" w:line="276" w:lineRule="auto"/>
        <w:contextualSpacing w:val="0"/>
        <w:jc w:val="left"/>
      </w:pPr>
    </w:p>
    <w:p w14:paraId="1435D79F" w14:textId="77777777" w:rsidR="00A3434E" w:rsidRDefault="00A3434E" w:rsidP="00A3434E">
      <w:pPr>
        <w:pStyle w:val="Naslov2"/>
      </w:pPr>
      <w:bookmarkStart w:id="1552" w:name="_Toc58586285"/>
      <w:r>
        <w:lastRenderedPageBreak/>
        <w:t>Priloga – Slikovni material</w:t>
      </w:r>
      <w:bookmarkEnd w:id="1552"/>
    </w:p>
    <w:p w14:paraId="57F28D02" w14:textId="77777777" w:rsidR="005C5547" w:rsidRDefault="00A3434E">
      <w:pPr>
        <w:widowControl/>
        <w:spacing w:before="0" w:after="200" w:line="276" w:lineRule="auto"/>
        <w:contextualSpacing w:val="0"/>
        <w:jc w:val="left"/>
      </w:pPr>
      <w:r>
        <w:rPr>
          <w:noProof/>
          <w:lang w:eastAsia="sl-SI"/>
        </w:rPr>
        <w:drawing>
          <wp:inline distT="0" distB="0" distL="0" distR="0" wp14:anchorId="2774B565" wp14:editId="3E050705">
            <wp:extent cx="6419850" cy="4816591"/>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lgi most_kontejner.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38682" cy="4830720"/>
                    </a:xfrm>
                    <a:prstGeom prst="rect">
                      <a:avLst/>
                    </a:prstGeom>
                  </pic:spPr>
                </pic:pic>
              </a:graphicData>
            </a:graphic>
          </wp:inline>
        </w:drawing>
      </w:r>
    </w:p>
    <w:p w14:paraId="2C3FB938" w14:textId="38AACEE3" w:rsidR="00A3434E" w:rsidRDefault="005C5547">
      <w:pPr>
        <w:widowControl/>
        <w:spacing w:before="0" w:after="200" w:line="276" w:lineRule="auto"/>
        <w:contextualSpacing w:val="0"/>
        <w:jc w:val="left"/>
      </w:pPr>
      <w:r>
        <w:t>Primer TK kontejnerja na postajališču Ljubljana Dolgi most</w:t>
      </w:r>
      <w:r w:rsidR="00A3434E">
        <w:br w:type="page"/>
      </w:r>
    </w:p>
    <w:p w14:paraId="0616631E" w14:textId="39451185" w:rsidR="0047434A" w:rsidRDefault="005C5547">
      <w:pPr>
        <w:widowControl/>
        <w:spacing w:before="0" w:after="200" w:line="276" w:lineRule="auto"/>
        <w:contextualSpacing w:val="0"/>
        <w:jc w:val="left"/>
      </w:pPr>
      <w:r>
        <w:rPr>
          <w:noProof/>
          <w:lang w:eastAsia="sl-SI"/>
        </w:rPr>
        <w:lastRenderedPageBreak/>
        <w:drawing>
          <wp:inline distT="0" distB="0" distL="0" distR="0" wp14:anchorId="29BDE3D9" wp14:editId="6BA1DE5B">
            <wp:extent cx="6477882" cy="48577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S in TK stebriček.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81273" cy="4860293"/>
                    </a:xfrm>
                    <a:prstGeom prst="rect">
                      <a:avLst/>
                    </a:prstGeom>
                  </pic:spPr>
                </pic:pic>
              </a:graphicData>
            </a:graphic>
          </wp:inline>
        </w:drawing>
      </w:r>
    </w:p>
    <w:p w14:paraId="61EB313E" w14:textId="5111DA69" w:rsidR="005C5547" w:rsidRDefault="005C5547">
      <w:pPr>
        <w:widowControl/>
        <w:spacing w:before="0" w:after="200" w:line="276" w:lineRule="auto"/>
        <w:contextualSpacing w:val="0"/>
        <w:jc w:val="left"/>
      </w:pPr>
      <w:r>
        <w:t>Primer SOS, TK stebrička in peronske ure</w:t>
      </w:r>
      <w:bookmarkStart w:id="1553" w:name="_GoBack"/>
      <w:bookmarkEnd w:id="1553"/>
    </w:p>
    <w:sectPr w:rsidR="005C5547" w:rsidSect="00A3434E">
      <w:pgSz w:w="16838" w:h="11906" w:orient="landscape"/>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6CDA7" w14:textId="77777777" w:rsidR="00BC32F7" w:rsidRDefault="00BC32F7">
      <w:pPr>
        <w:spacing w:before="0" w:after="0"/>
      </w:pPr>
      <w:r>
        <w:separator/>
      </w:r>
    </w:p>
  </w:endnote>
  <w:endnote w:type="continuationSeparator" w:id="0">
    <w:p w14:paraId="7D09D286" w14:textId="77777777" w:rsidR="00BC32F7" w:rsidRDefault="00BC32F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Symbol (PCL6)">
    <w:panose1 w:val="00000000000000000000"/>
    <w:charset w:val="02"/>
    <w:family w:val="roman"/>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2"/>
      </w:rPr>
      <w:id w:val="-1711416191"/>
      <w:docPartObj>
        <w:docPartGallery w:val="Page Numbers (Bottom of Page)"/>
        <w:docPartUnique/>
      </w:docPartObj>
    </w:sdtPr>
    <w:sdtEndPr/>
    <w:sdtContent>
      <w:p w14:paraId="3773319C" w14:textId="2959CE25" w:rsidR="00AC29EF" w:rsidRPr="00E14BD7" w:rsidRDefault="00AC29EF" w:rsidP="00E14BD7">
        <w:pPr>
          <w:tabs>
            <w:tab w:val="right" w:pos="8505"/>
          </w:tabs>
          <w:rPr>
            <w:i/>
            <w:sz w:val="22"/>
          </w:rPr>
        </w:pPr>
        <w:r w:rsidRPr="00E14BD7">
          <w:rPr>
            <w:i/>
            <w:sz w:val="22"/>
          </w:rPr>
          <w:t>Splošni</w:t>
        </w:r>
        <w:r>
          <w:rPr>
            <w:i/>
            <w:sz w:val="22"/>
          </w:rPr>
          <w:t xml:space="preserve"> in posebni</w:t>
        </w:r>
        <w:r w:rsidRPr="00E14BD7">
          <w:rPr>
            <w:i/>
            <w:sz w:val="22"/>
          </w:rPr>
          <w:t xml:space="preserve"> 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14</w:t>
        </w:r>
        <w:r w:rsidRPr="00E14BD7">
          <w:rPr>
            <w:i/>
            <w:sz w:val="22"/>
          </w:rPr>
          <w:fldChar w:fldCharType="end"/>
        </w:r>
        <w:r w:rsidRPr="00E14BD7">
          <w:rPr>
            <w:i/>
            <w:sz w:val="22"/>
          </w:rPr>
          <w:t>/</w:t>
        </w:r>
        <w:r w:rsidRPr="00E14BD7">
          <w:rPr>
            <w:i/>
            <w:noProof/>
            <w:sz w:val="22"/>
          </w:rPr>
          <w:fldChar w:fldCharType="begin"/>
        </w:r>
        <w:r w:rsidRPr="00E14BD7">
          <w:rPr>
            <w:i/>
            <w:noProof/>
            <w:sz w:val="22"/>
          </w:rPr>
          <w:instrText xml:space="preserve"> NUMPAGES   \* MERGEFORMAT </w:instrText>
        </w:r>
        <w:r w:rsidRPr="00E14BD7">
          <w:rPr>
            <w:i/>
            <w:noProof/>
            <w:sz w:val="22"/>
          </w:rPr>
          <w:fldChar w:fldCharType="separate"/>
        </w:r>
        <w:r>
          <w:rPr>
            <w:i/>
            <w:noProof/>
            <w:sz w:val="22"/>
          </w:rPr>
          <w:t>328</w:t>
        </w:r>
        <w:r w:rsidRPr="00E14BD7">
          <w:rPr>
            <w:i/>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CD12E" w14:textId="70D241F5" w:rsidR="00AC29EF" w:rsidRDefault="00AC29EF" w:rsidP="000571F9">
    <w:pPr>
      <w:pStyle w:val="Noga"/>
      <w:tabs>
        <w:tab w:val="clear" w:pos="4513"/>
        <w:tab w:val="clear" w:pos="9026"/>
        <w:tab w:val="right" w:pos="8505"/>
      </w:tabs>
    </w:pPr>
    <w:r w:rsidRPr="00E14BD7">
      <w:rPr>
        <w:i/>
        <w:sz w:val="22"/>
      </w:rPr>
      <w:t>Splošni tehnični pogoji</w:t>
    </w:r>
    <w:r>
      <w:rPr>
        <w:i/>
        <w:sz w:val="22"/>
      </w:rPr>
      <w:tab/>
    </w:r>
    <w:r>
      <w:rPr>
        <w:i/>
        <w:sz w:val="22"/>
      </w:rPr>
      <w:fldChar w:fldCharType="begin"/>
    </w:r>
    <w:r>
      <w:rPr>
        <w:i/>
        <w:sz w:val="22"/>
      </w:rPr>
      <w:instrText xml:space="preserve"> PAGE  \* Arabic  \* MERGEFORMAT </w:instrText>
    </w:r>
    <w:r>
      <w:rPr>
        <w:i/>
        <w:sz w:val="22"/>
      </w:rPr>
      <w:fldChar w:fldCharType="separate"/>
    </w:r>
    <w:r w:rsidR="000265EF">
      <w:rPr>
        <w:i/>
        <w:noProof/>
        <w:sz w:val="22"/>
      </w:rPr>
      <w:t>1</w:t>
    </w:r>
    <w:r>
      <w:rPr>
        <w:i/>
        <w:sz w:val="22"/>
      </w:rPr>
      <w:fldChar w:fldCharType="end"/>
    </w:r>
    <w:r>
      <w:rPr>
        <w:i/>
        <w:sz w:val="22"/>
      </w:rPr>
      <w:t>/</w:t>
    </w:r>
    <w:r>
      <w:rPr>
        <w:i/>
        <w:sz w:val="22"/>
      </w:rPr>
      <w:fldChar w:fldCharType="begin"/>
    </w:r>
    <w:r>
      <w:rPr>
        <w:i/>
        <w:sz w:val="22"/>
      </w:rPr>
      <w:instrText xml:space="preserve"> NUMPAGES  \* Arabic  \* MERGEFORMAT </w:instrText>
    </w:r>
    <w:r>
      <w:rPr>
        <w:i/>
        <w:sz w:val="22"/>
      </w:rPr>
      <w:fldChar w:fldCharType="separate"/>
    </w:r>
    <w:r w:rsidR="000265EF">
      <w:rPr>
        <w:i/>
        <w:noProof/>
        <w:sz w:val="22"/>
      </w:rPr>
      <w:t>246</w:t>
    </w:r>
    <w:r>
      <w:rPr>
        <w: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6AF01" w14:textId="712C3925" w:rsidR="00AC29EF" w:rsidRPr="00896EBA" w:rsidRDefault="00AC29EF" w:rsidP="00896EBA">
    <w:r w:rsidRPr="00896EBA">
      <w:t>Posebni  tehnični pogoji</w:t>
    </w:r>
    <w:r w:rsidRPr="00896EBA">
      <w:tab/>
    </w:r>
    <w:r w:rsidRPr="00896EBA">
      <w:tab/>
      <w:t xml:space="preserve"> </w:t>
    </w:r>
    <w:sdt>
      <w:sdtPr>
        <w:id w:val="149487196"/>
        <w:docPartObj>
          <w:docPartGallery w:val="Page Numbers (Bottom of Page)"/>
          <w:docPartUnique/>
        </w:docPartObj>
      </w:sdtPr>
      <w:sdtEndPr/>
      <w:sdtContent>
        <w:r w:rsidRPr="00896EBA">
          <w:fldChar w:fldCharType="begin"/>
        </w:r>
        <w:r w:rsidRPr="00896EBA">
          <w:instrText>PAGE   \* MERGEFORMAT</w:instrText>
        </w:r>
        <w:r w:rsidRPr="00896EBA">
          <w:fldChar w:fldCharType="separate"/>
        </w:r>
        <w:r w:rsidR="000265EF">
          <w:rPr>
            <w:noProof/>
          </w:rPr>
          <w:t>72</w:t>
        </w:r>
        <w:r w:rsidRPr="00896EBA">
          <w:fldChar w:fldCharType="end"/>
        </w:r>
        <w:r w:rsidRPr="00896EBA">
          <w:t>/</w:t>
        </w:r>
        <w:r>
          <w:rPr>
            <w:noProof/>
          </w:rPr>
          <w:fldChar w:fldCharType="begin"/>
        </w:r>
        <w:r>
          <w:rPr>
            <w:noProof/>
          </w:rPr>
          <w:instrText xml:space="preserve"> NUMPAGES   \* MERGEFORMAT </w:instrText>
        </w:r>
        <w:r>
          <w:rPr>
            <w:noProof/>
          </w:rPr>
          <w:fldChar w:fldCharType="separate"/>
        </w:r>
        <w:r w:rsidR="000265EF">
          <w:rPr>
            <w:noProof/>
          </w:rPr>
          <w:t>246</w:t>
        </w:r>
        <w:r>
          <w:rPr>
            <w:noProof/>
          </w:rPr>
          <w:fldChar w:fldCharType="end"/>
        </w:r>
      </w:sdtContent>
    </w:sdt>
  </w:p>
  <w:p w14:paraId="1E148977" w14:textId="77777777" w:rsidR="00AC29EF" w:rsidRPr="00896EBA" w:rsidRDefault="00AC29EF" w:rsidP="00896EB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605739"/>
      <w:docPartObj>
        <w:docPartGallery w:val="Page Numbers (Bottom of Page)"/>
        <w:docPartUnique/>
      </w:docPartObj>
    </w:sdtPr>
    <w:sdtEndPr/>
    <w:sdtContent>
      <w:p w14:paraId="4FF2320C" w14:textId="0044C33F" w:rsidR="00AC29EF" w:rsidRPr="00896EBA" w:rsidRDefault="00AC29EF" w:rsidP="00896EBA">
        <w:r w:rsidRPr="00896EBA">
          <w:t xml:space="preserve">Posebni  tehnični pogoji </w:t>
        </w:r>
        <w:r w:rsidRPr="00896EBA">
          <w:tab/>
        </w:r>
        <w:r w:rsidRPr="00896EBA">
          <w:tab/>
        </w:r>
        <w:r w:rsidRPr="00896EBA">
          <w:fldChar w:fldCharType="begin"/>
        </w:r>
        <w:r w:rsidRPr="00896EBA">
          <w:instrText>PAGE   \* MERGEFORMAT</w:instrText>
        </w:r>
        <w:r w:rsidRPr="00896EBA">
          <w:fldChar w:fldCharType="separate"/>
        </w:r>
        <w:r w:rsidR="000265EF">
          <w:rPr>
            <w:noProof/>
          </w:rPr>
          <w:t>73</w:t>
        </w:r>
        <w:r w:rsidRPr="00896EBA">
          <w:fldChar w:fldCharType="end"/>
        </w:r>
        <w:r w:rsidRPr="00896EBA">
          <w:t>/</w:t>
        </w:r>
        <w:r>
          <w:rPr>
            <w:noProof/>
          </w:rPr>
          <w:fldChar w:fldCharType="begin"/>
        </w:r>
        <w:r>
          <w:rPr>
            <w:noProof/>
          </w:rPr>
          <w:instrText xml:space="preserve"> NUMPAGES   \* MERGEFORMAT </w:instrText>
        </w:r>
        <w:r>
          <w:rPr>
            <w:noProof/>
          </w:rPr>
          <w:fldChar w:fldCharType="separate"/>
        </w:r>
        <w:r w:rsidR="000265EF">
          <w:rPr>
            <w:noProof/>
          </w:rPr>
          <w:t>246</w:t>
        </w:r>
        <w:r>
          <w:rPr>
            <w:noProof/>
          </w:rPr>
          <w:fldChar w:fldCharType="end"/>
        </w:r>
      </w:p>
    </w:sdtContent>
  </w:sdt>
  <w:p w14:paraId="1976E82E" w14:textId="77777777" w:rsidR="00AC29EF" w:rsidRPr="00896EBA" w:rsidRDefault="00AC29EF" w:rsidP="00896EB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516330"/>
      <w:docPartObj>
        <w:docPartGallery w:val="Page Numbers (Bottom of Page)"/>
        <w:docPartUnique/>
      </w:docPartObj>
    </w:sdtPr>
    <w:sdtEndPr/>
    <w:sdtContent>
      <w:p w14:paraId="38E508EE" w14:textId="4357DADA" w:rsidR="00AC29EF" w:rsidRPr="00E36E3A" w:rsidRDefault="00AC29EF" w:rsidP="00E36E3A">
        <w:r w:rsidRPr="00E36E3A">
          <w:t>Posebni  tehnični pogoji</w:t>
        </w:r>
        <w:r w:rsidRPr="00E36E3A">
          <w:tab/>
        </w:r>
        <w:r w:rsidRPr="00E36E3A">
          <w:tab/>
          <w:t xml:space="preserve"> </w:t>
        </w:r>
        <w:r w:rsidRPr="00E36E3A">
          <w:fldChar w:fldCharType="begin"/>
        </w:r>
        <w:r w:rsidRPr="00E36E3A">
          <w:instrText>PAGE   \* MERGEFORMAT</w:instrText>
        </w:r>
        <w:r w:rsidRPr="00E36E3A">
          <w:fldChar w:fldCharType="separate"/>
        </w:r>
        <w:r w:rsidR="000265EF">
          <w:rPr>
            <w:noProof/>
          </w:rPr>
          <w:t>101</w:t>
        </w:r>
        <w:r w:rsidRPr="00E36E3A">
          <w:fldChar w:fldCharType="end"/>
        </w:r>
        <w:r w:rsidRPr="00E36E3A">
          <w:t>/</w:t>
        </w:r>
        <w:r>
          <w:rPr>
            <w:noProof/>
          </w:rPr>
          <w:fldChar w:fldCharType="begin"/>
        </w:r>
        <w:r>
          <w:rPr>
            <w:noProof/>
          </w:rPr>
          <w:instrText xml:space="preserve"> NUMPAGES   \* MERGEFORMAT </w:instrText>
        </w:r>
        <w:r>
          <w:rPr>
            <w:noProof/>
          </w:rPr>
          <w:fldChar w:fldCharType="separate"/>
        </w:r>
        <w:r w:rsidR="000265EF">
          <w:rPr>
            <w:noProof/>
          </w:rPr>
          <w:t>246</w:t>
        </w:r>
        <w:r>
          <w:rPr>
            <w:noProof/>
          </w:rPr>
          <w:fldChar w:fldCharType="end"/>
        </w:r>
      </w:p>
    </w:sdtContent>
  </w:sdt>
  <w:p w14:paraId="4594657C" w14:textId="77777777" w:rsidR="00AC29EF" w:rsidRPr="00E36E3A" w:rsidRDefault="00AC29EF" w:rsidP="00E36E3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75901"/>
      <w:docPartObj>
        <w:docPartGallery w:val="Page Numbers (Bottom of Page)"/>
        <w:docPartUnique/>
      </w:docPartObj>
    </w:sdtPr>
    <w:sdtEndPr/>
    <w:sdtContent>
      <w:p w14:paraId="272B4216" w14:textId="645D89A2" w:rsidR="00AC29EF" w:rsidRPr="00E36E3A" w:rsidRDefault="00AC29EF" w:rsidP="00E36E3A">
        <w:r w:rsidRPr="00E36E3A">
          <w:t xml:space="preserve">Posebni  tehnični pogoji </w:t>
        </w:r>
        <w:r w:rsidRPr="00E36E3A">
          <w:tab/>
        </w:r>
        <w:r w:rsidRPr="00E36E3A">
          <w:tab/>
        </w:r>
        <w:r w:rsidRPr="00E36E3A">
          <w:fldChar w:fldCharType="begin"/>
        </w:r>
        <w:r w:rsidRPr="00E36E3A">
          <w:instrText>PAGE   \* MERGEFORMAT</w:instrText>
        </w:r>
        <w:r w:rsidRPr="00E36E3A">
          <w:fldChar w:fldCharType="separate"/>
        </w:r>
        <w:r w:rsidR="000265EF">
          <w:rPr>
            <w:noProof/>
          </w:rPr>
          <w:t>154</w:t>
        </w:r>
        <w:r w:rsidRPr="00E36E3A">
          <w:fldChar w:fldCharType="end"/>
        </w:r>
        <w:r w:rsidRPr="00E36E3A">
          <w:t>/</w:t>
        </w:r>
        <w:r>
          <w:rPr>
            <w:noProof/>
          </w:rPr>
          <w:fldChar w:fldCharType="begin"/>
        </w:r>
        <w:r>
          <w:rPr>
            <w:noProof/>
          </w:rPr>
          <w:instrText xml:space="preserve"> NUMPAGES   \* MERGEFORMAT </w:instrText>
        </w:r>
        <w:r>
          <w:rPr>
            <w:noProof/>
          </w:rPr>
          <w:fldChar w:fldCharType="separate"/>
        </w:r>
        <w:r w:rsidR="000265EF">
          <w:rPr>
            <w:noProof/>
          </w:rPr>
          <w:t>246</w:t>
        </w:r>
        <w:r>
          <w:rPr>
            <w:noProof/>
          </w:rPr>
          <w:fldChar w:fldCharType="end"/>
        </w:r>
      </w:p>
    </w:sdtContent>
  </w:sdt>
  <w:p w14:paraId="419319FD" w14:textId="77777777" w:rsidR="00AC29EF" w:rsidRPr="00E36E3A" w:rsidRDefault="00AC29EF" w:rsidP="00E36E3A"/>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345022"/>
      <w:docPartObj>
        <w:docPartGallery w:val="Page Numbers (Bottom of Page)"/>
        <w:docPartUnique/>
      </w:docPartObj>
    </w:sdtPr>
    <w:sdtEndPr/>
    <w:sdtContent>
      <w:p w14:paraId="4A8DD4E0" w14:textId="52648E70" w:rsidR="00AC29EF" w:rsidRPr="00E36E3A" w:rsidRDefault="00AC29EF" w:rsidP="00E36E3A">
        <w:r w:rsidRPr="00E36E3A">
          <w:t xml:space="preserve">Posebni  tehnični pogoji </w:t>
        </w:r>
        <w:r w:rsidRPr="00E36E3A">
          <w:tab/>
        </w:r>
        <w:r w:rsidRPr="00E36E3A">
          <w:tab/>
        </w:r>
        <w:r w:rsidRPr="00E36E3A">
          <w:fldChar w:fldCharType="begin"/>
        </w:r>
        <w:r w:rsidRPr="00E36E3A">
          <w:instrText>PAGE   \* MERGEFORMAT</w:instrText>
        </w:r>
        <w:r w:rsidRPr="00E36E3A">
          <w:fldChar w:fldCharType="separate"/>
        </w:r>
        <w:r w:rsidR="000265EF">
          <w:rPr>
            <w:noProof/>
          </w:rPr>
          <w:t>243</w:t>
        </w:r>
        <w:r w:rsidRPr="00E36E3A">
          <w:fldChar w:fldCharType="end"/>
        </w:r>
        <w:r w:rsidRPr="00E36E3A">
          <w:t>/</w:t>
        </w:r>
        <w:r>
          <w:rPr>
            <w:noProof/>
          </w:rPr>
          <w:fldChar w:fldCharType="begin"/>
        </w:r>
        <w:r>
          <w:rPr>
            <w:noProof/>
          </w:rPr>
          <w:instrText xml:space="preserve"> NUMPAGES   \* MERGEFORMAT </w:instrText>
        </w:r>
        <w:r>
          <w:rPr>
            <w:noProof/>
          </w:rPr>
          <w:fldChar w:fldCharType="separate"/>
        </w:r>
        <w:r w:rsidR="000265EF">
          <w:rPr>
            <w:noProof/>
          </w:rPr>
          <w:t>246</w:t>
        </w:r>
        <w:r>
          <w:rPr>
            <w:noProof/>
          </w:rPr>
          <w:fldChar w:fldCharType="end"/>
        </w:r>
      </w:p>
    </w:sdtContent>
  </w:sdt>
  <w:p w14:paraId="3E2C7D27" w14:textId="77777777" w:rsidR="00AC29EF" w:rsidRPr="00E36E3A" w:rsidRDefault="00AC29EF" w:rsidP="00E36E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0C3E9" w14:textId="77777777" w:rsidR="00BC32F7" w:rsidRDefault="00BC32F7">
      <w:pPr>
        <w:spacing w:before="0" w:after="0"/>
      </w:pPr>
      <w:r>
        <w:separator/>
      </w:r>
    </w:p>
  </w:footnote>
  <w:footnote w:type="continuationSeparator" w:id="0">
    <w:p w14:paraId="2E2CF2FD" w14:textId="77777777" w:rsidR="00BC32F7" w:rsidRDefault="00BC32F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31EE2" w14:textId="77777777" w:rsidR="00AC29EF" w:rsidRPr="005B4B22" w:rsidRDefault="00AC29EF" w:rsidP="003365E6">
    <w:pPr>
      <w:jc w:val="center"/>
      <w:rPr>
        <w:i/>
        <w:szCs w:val="24"/>
      </w:rPr>
    </w:pPr>
    <w:r w:rsidRPr="005B4B22">
      <w:rPr>
        <w:rFonts w:ascii="Times New Roman" w:hAnsi="Times New Roman" w:cs="Times New Roman"/>
        <w:i/>
        <w:szCs w:val="24"/>
      </w:rPr>
      <w:t>»Nadgradnja glavne železniške proge št. 50 Ljubljana-Sežana-d.m. na odseku Ljubljana – Brezovica«</w:t>
    </w:r>
  </w:p>
  <w:p w14:paraId="7F7F8BC3" w14:textId="77777777" w:rsidR="00AC29EF" w:rsidRDefault="00AC29E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6F7C" w14:textId="77777777" w:rsidR="00AC29EF" w:rsidRPr="005B4B22" w:rsidRDefault="00AC29EF" w:rsidP="003365E6">
    <w:pPr>
      <w:jc w:val="center"/>
      <w:rPr>
        <w:i/>
        <w:szCs w:val="24"/>
      </w:rPr>
    </w:pPr>
    <w:r w:rsidRPr="005B4B22">
      <w:rPr>
        <w:rFonts w:ascii="Times New Roman" w:hAnsi="Times New Roman" w:cs="Times New Roman"/>
        <w:i/>
        <w:szCs w:val="24"/>
      </w:rPr>
      <w:t>»Nadgradnja glavne železniške proge št. 50 Ljubljana-Sežana-d.m. na odseku Ljubljana – Brezovica«</w:t>
    </w:r>
  </w:p>
  <w:p w14:paraId="16B00142" w14:textId="77777777" w:rsidR="00AC29EF" w:rsidRPr="00896EBA" w:rsidRDefault="00AC29EF" w:rsidP="00896EB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C867" w14:textId="77777777" w:rsidR="00AC29EF" w:rsidRPr="005B4B22" w:rsidRDefault="00AC29EF" w:rsidP="003365E6">
    <w:pPr>
      <w:jc w:val="center"/>
      <w:rPr>
        <w:i/>
        <w:szCs w:val="24"/>
      </w:rPr>
    </w:pPr>
    <w:r w:rsidRPr="005B4B22">
      <w:rPr>
        <w:rFonts w:ascii="Times New Roman" w:hAnsi="Times New Roman" w:cs="Times New Roman"/>
        <w:i/>
        <w:szCs w:val="24"/>
      </w:rPr>
      <w:t>»Nadgradnja glavne železniške proge št. 50 Ljubljana-Sežana-d.m. na odseku Ljubljana – Brezovica«</w:t>
    </w:r>
  </w:p>
  <w:p w14:paraId="1876FB17" w14:textId="77777777" w:rsidR="00AC29EF" w:rsidRPr="00E36E3A" w:rsidRDefault="00AC29EF" w:rsidP="00E36E3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607E2" w14:textId="77777777" w:rsidR="00AC29EF" w:rsidRPr="005B4B22" w:rsidRDefault="00AC29EF" w:rsidP="003365E6">
    <w:pPr>
      <w:jc w:val="center"/>
      <w:rPr>
        <w:i/>
        <w:szCs w:val="24"/>
      </w:rPr>
    </w:pPr>
    <w:r w:rsidRPr="005B4B22">
      <w:rPr>
        <w:rFonts w:ascii="Times New Roman" w:hAnsi="Times New Roman" w:cs="Times New Roman"/>
        <w:i/>
        <w:szCs w:val="24"/>
      </w:rPr>
      <w:t>»Nadgradnja glavne železniške proge št. 50 Ljubljana-Sežana-d.m. na odseku Ljubljana – Brezovica«</w:t>
    </w:r>
  </w:p>
  <w:p w14:paraId="4639D2F2" w14:textId="77777777" w:rsidR="00AC29EF" w:rsidRPr="00E36E3A" w:rsidRDefault="00AC29EF" w:rsidP="00E36E3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5B98" w14:textId="77777777" w:rsidR="00AC29EF" w:rsidRPr="005B4B22" w:rsidRDefault="00AC29EF" w:rsidP="003365E6">
    <w:pPr>
      <w:jc w:val="center"/>
      <w:rPr>
        <w:i/>
        <w:szCs w:val="24"/>
      </w:rPr>
    </w:pPr>
    <w:r w:rsidRPr="005B4B22">
      <w:rPr>
        <w:rFonts w:ascii="Times New Roman" w:hAnsi="Times New Roman" w:cs="Times New Roman"/>
        <w:i/>
        <w:szCs w:val="24"/>
      </w:rPr>
      <w:t>»Nadgradnja glavne železniške proge št. 50 Ljubljana-Sežana-d.m. na odseku Ljubljana – Brezovica«</w:t>
    </w:r>
  </w:p>
  <w:p w14:paraId="468E767E" w14:textId="740F26A1" w:rsidR="00AC29EF" w:rsidRPr="00DC3D44" w:rsidRDefault="00AC29EF" w:rsidP="00DC3D4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4F365D74"/>
    <w:name w:val="WW8Num4"/>
    <w:lvl w:ilvl="0">
      <w:start w:val="1"/>
      <w:numFmt w:val="bullet"/>
      <w:lvlText w:val=""/>
      <w:lvlJc w:val="left"/>
      <w:pPr>
        <w:tabs>
          <w:tab w:val="num" w:pos="2"/>
        </w:tabs>
        <w:ind w:left="1778" w:hanging="360"/>
      </w:pPr>
      <w:rPr>
        <w:rFonts w:ascii="Symbol" w:hAnsi="Symbol" w:cs="Symbol" w:hint="default"/>
        <w:color w:val="000000" w:themeColor="text1"/>
      </w:rPr>
    </w:lvl>
  </w:abstractNum>
  <w:abstractNum w:abstractNumId="2"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241E82"/>
    <w:multiLevelType w:val="multilevel"/>
    <w:tmpl w:val="42006860"/>
    <w:lvl w:ilvl="0">
      <w:start w:val="1"/>
      <w:numFmt w:val="ordinal"/>
      <w:lvlText w:val="%1"/>
      <w:lvlJc w:val="left"/>
      <w:pPr>
        <w:tabs>
          <w:tab w:val="num" w:pos="432"/>
        </w:tabs>
        <w:ind w:left="432" w:hanging="432"/>
      </w:pPr>
      <w:rPr>
        <w:rFonts w:hint="default"/>
        <w:b/>
        <w:sz w:val="28"/>
        <w:szCs w:val="28"/>
      </w:rPr>
    </w:lvl>
    <w:lvl w:ilvl="1">
      <w:start w:val="1"/>
      <w:numFmt w:val="ordinal"/>
      <w:lvlText w:val="%1%2"/>
      <w:lvlJc w:val="left"/>
      <w:pPr>
        <w:tabs>
          <w:tab w:val="num" w:pos="576"/>
        </w:tabs>
        <w:ind w:left="1134" w:hanging="1134"/>
      </w:pPr>
      <w:rPr>
        <w:rFonts w:ascii="Tahoma" w:hAnsi="Tahoma" w:cs="Tahoma" w:hint="default"/>
        <w:b/>
        <w:sz w:val="24"/>
        <w:szCs w:val="24"/>
      </w:rPr>
    </w:lvl>
    <w:lvl w:ilvl="2">
      <w:start w:val="1"/>
      <w:numFmt w:val="ordinal"/>
      <w:lvlText w:val="%1%2%3"/>
      <w:lvlJc w:val="left"/>
      <w:pPr>
        <w:tabs>
          <w:tab w:val="num" w:pos="862"/>
        </w:tabs>
        <w:ind w:left="1276" w:hanging="113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ordinal"/>
      <w:lvlText w:val="%1%2%3%4"/>
      <w:lvlJc w:val="left"/>
      <w:pPr>
        <w:tabs>
          <w:tab w:val="num" w:pos="3133"/>
        </w:tabs>
        <w:ind w:left="3403" w:hanging="113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ordinal"/>
      <w:lvlText w:val="%1%2%3%4%5"/>
      <w:lvlJc w:val="left"/>
      <w:pPr>
        <w:tabs>
          <w:tab w:val="num" w:pos="1433"/>
        </w:tabs>
        <w:ind w:left="1559" w:hanging="113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A587191"/>
    <w:multiLevelType w:val="hybridMultilevel"/>
    <w:tmpl w:val="22488D36"/>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5871D1E"/>
    <w:multiLevelType w:val="multilevel"/>
    <w:tmpl w:val="852C65FC"/>
    <w:lvl w:ilvl="0">
      <w:numFmt w:val="bullet"/>
      <w:lvlText w:val="-"/>
      <w:lvlJc w:val="left"/>
      <w:pPr>
        <w:ind w:left="360" w:hanging="360"/>
      </w:pPr>
      <w:rPr>
        <w:rFonts w:ascii="Arial" w:eastAsia="Times New Roman" w:hAnsi="Arial" w:cs="Aria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41D0A0C"/>
    <w:multiLevelType w:val="hybridMultilevel"/>
    <w:tmpl w:val="5F0A8A5A"/>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tentative="1">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4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2DE06A9"/>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6"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86A5A8E"/>
    <w:multiLevelType w:val="multilevel"/>
    <w:tmpl w:val="3710D7FC"/>
    <w:lvl w:ilvl="0">
      <w:start w:val="1"/>
      <w:numFmt w:val="lowerLetter"/>
      <w:pStyle w:val="Odstavekseznama"/>
      <w:lvlText w:val="%1)"/>
      <w:lvlJc w:val="left"/>
      <w:pPr>
        <w:ind w:left="360" w:hanging="360"/>
      </w:pPr>
      <w:rPr>
        <w:rFonts w:hint="default"/>
      </w:rPr>
    </w:lvl>
    <w:lvl w:ilvl="1">
      <w:start w:val="1"/>
      <w:numFmt w:val="lowerLetter"/>
      <w:suff w:val="space"/>
      <w:lvlText w:val="%1.%2)"/>
      <w:lvlJc w:val="left"/>
      <w:pPr>
        <w:ind w:left="794" w:hanging="340"/>
      </w:pPr>
      <w:rPr>
        <w:rFonts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E2D4F83"/>
    <w:multiLevelType w:val="hybridMultilevel"/>
    <w:tmpl w:val="4D1EE26A"/>
    <w:lvl w:ilvl="0" w:tplc="C302D82C">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5"/>
  </w:num>
  <w:num w:numId="2">
    <w:abstractNumId w:val="47"/>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40"/>
  </w:num>
  <w:num w:numId="90">
    <w:abstractNumId w:val="15"/>
  </w:num>
  <w:num w:numId="91">
    <w:abstractNumId w:val="3"/>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
  </w:num>
  <w:num w:numId="1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9"/>
  </w:num>
  <w:num w:numId="121">
    <w:abstractNumId w:val="26"/>
  </w:num>
  <w:num w:numId="1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0"/>
  </w:num>
  <w:num w:numId="160">
    <w:abstractNumId w:val="17"/>
  </w:num>
  <w:num w:numId="161">
    <w:abstractNumId w:val="34"/>
  </w:num>
  <w:num w:numId="1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2"/>
  </w:num>
  <w:num w:numId="2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
  </w:num>
  <w:num w:numId="214">
    <w:abstractNumId w:val="32"/>
  </w:num>
  <w:num w:numId="2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9"/>
  </w:num>
  <w:num w:numId="3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
  </w:num>
  <w:num w:numId="357">
    <w:abstractNumId w:val="35"/>
  </w:num>
  <w:num w:numId="358">
    <w:abstractNumId w:val="48"/>
  </w:num>
  <w:num w:numId="359">
    <w:abstractNumId w:val="28"/>
  </w:num>
  <w:num w:numId="3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6"/>
  </w:num>
  <w:num w:numId="3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7"/>
  </w:num>
  <w:num w:numId="373">
    <w:abstractNumId w:val="18"/>
  </w:num>
  <w:num w:numId="3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1"/>
  </w:num>
  <w:num w:numId="404">
    <w:abstractNumId w:val="12"/>
  </w:num>
  <w:num w:numId="405">
    <w:abstractNumId w:val="44"/>
  </w:num>
  <w:num w:numId="406">
    <w:abstractNumId w:val="5"/>
  </w:num>
  <w:num w:numId="4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1"/>
  </w:num>
  <w:num w:numId="409">
    <w:abstractNumId w:val="6"/>
  </w:num>
  <w:num w:numId="410">
    <w:abstractNumId w:val="10"/>
  </w:num>
  <w:num w:numId="411">
    <w:abstractNumId w:val="24"/>
  </w:num>
  <w:num w:numId="4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29"/>
  </w:num>
  <w:num w:numId="4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42"/>
  </w:num>
  <w:num w:numId="470">
    <w:abstractNumId w:val="14"/>
  </w:num>
  <w:num w:numId="471">
    <w:abstractNumId w:val="0"/>
  </w:num>
  <w:num w:numId="4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25"/>
  </w:num>
  <w:num w:numId="482">
    <w:abstractNumId w:val="9"/>
  </w:num>
  <w:num w:numId="483">
    <w:abstractNumId w:val="19"/>
  </w:num>
  <w:num w:numId="484">
    <w:abstractNumId w:val="36"/>
  </w:num>
  <w:num w:numId="485">
    <w:abstractNumId w:val="38"/>
  </w:num>
  <w:num w:numId="486">
    <w:abstractNumId w:val="50"/>
  </w:num>
  <w:num w:numId="487">
    <w:abstractNumId w:val="31"/>
  </w:num>
  <w:num w:numId="488">
    <w:abstractNumId w:val="37"/>
  </w:num>
  <w:num w:numId="489">
    <w:abstractNumId w:val="43"/>
  </w:num>
  <w:num w:numId="490">
    <w:abstractNumId w:val="27"/>
  </w:num>
  <w:num w:numId="491">
    <w:abstractNumId w:val="23"/>
  </w:num>
  <w:num w:numId="492">
    <w:abstractNumId w:val="41"/>
  </w:num>
  <w:num w:numId="4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8"/>
  </w:num>
  <w:num w:numId="560">
    <w:abstractNumId w:val="51"/>
  </w:num>
  <w:num w:numId="561">
    <w:abstractNumId w:val="13"/>
  </w:num>
  <w:num w:numId="562">
    <w:abstractNumId w:val="47"/>
  </w:num>
  <w:num w:numId="563">
    <w:abstractNumId w:val="33"/>
  </w:num>
  <w:num w:numId="5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CAA"/>
    <w:rsid w:val="00002979"/>
    <w:rsid w:val="000104A4"/>
    <w:rsid w:val="00022B68"/>
    <w:rsid w:val="00025800"/>
    <w:rsid w:val="000265EF"/>
    <w:rsid w:val="00034F69"/>
    <w:rsid w:val="00040730"/>
    <w:rsid w:val="0004663C"/>
    <w:rsid w:val="00054098"/>
    <w:rsid w:val="000571F9"/>
    <w:rsid w:val="00067202"/>
    <w:rsid w:val="00070F32"/>
    <w:rsid w:val="000A22E9"/>
    <w:rsid w:val="000A325E"/>
    <w:rsid w:val="000B102A"/>
    <w:rsid w:val="000C5503"/>
    <w:rsid w:val="000F64CD"/>
    <w:rsid w:val="001070B4"/>
    <w:rsid w:val="00122053"/>
    <w:rsid w:val="00122FC3"/>
    <w:rsid w:val="00135E78"/>
    <w:rsid w:val="00144792"/>
    <w:rsid w:val="001571A6"/>
    <w:rsid w:val="00161FDA"/>
    <w:rsid w:val="00164367"/>
    <w:rsid w:val="00170F12"/>
    <w:rsid w:val="00173C59"/>
    <w:rsid w:val="001855CE"/>
    <w:rsid w:val="00185634"/>
    <w:rsid w:val="001949CE"/>
    <w:rsid w:val="001A64FA"/>
    <w:rsid w:val="001C3004"/>
    <w:rsid w:val="001C7951"/>
    <w:rsid w:val="001F202B"/>
    <w:rsid w:val="001F5AD7"/>
    <w:rsid w:val="001F7302"/>
    <w:rsid w:val="00216572"/>
    <w:rsid w:val="00220A53"/>
    <w:rsid w:val="00222983"/>
    <w:rsid w:val="00230DC5"/>
    <w:rsid w:val="002310D4"/>
    <w:rsid w:val="00240236"/>
    <w:rsid w:val="0024162C"/>
    <w:rsid w:val="00243AD7"/>
    <w:rsid w:val="002502F9"/>
    <w:rsid w:val="0026001B"/>
    <w:rsid w:val="00263113"/>
    <w:rsid w:val="002655B8"/>
    <w:rsid w:val="002850BF"/>
    <w:rsid w:val="002863F2"/>
    <w:rsid w:val="00286F6C"/>
    <w:rsid w:val="0029484F"/>
    <w:rsid w:val="00295640"/>
    <w:rsid w:val="002A07F9"/>
    <w:rsid w:val="002A1E98"/>
    <w:rsid w:val="002C5E9C"/>
    <w:rsid w:val="002C68A6"/>
    <w:rsid w:val="002D1296"/>
    <w:rsid w:val="002E3DC1"/>
    <w:rsid w:val="002E65D6"/>
    <w:rsid w:val="002F2843"/>
    <w:rsid w:val="00305186"/>
    <w:rsid w:val="003057B7"/>
    <w:rsid w:val="00310465"/>
    <w:rsid w:val="00315A4D"/>
    <w:rsid w:val="00316657"/>
    <w:rsid w:val="0031755C"/>
    <w:rsid w:val="00320426"/>
    <w:rsid w:val="00320FA2"/>
    <w:rsid w:val="00324D7F"/>
    <w:rsid w:val="003273AF"/>
    <w:rsid w:val="003276FD"/>
    <w:rsid w:val="00331CD9"/>
    <w:rsid w:val="003365E6"/>
    <w:rsid w:val="00337F19"/>
    <w:rsid w:val="003405B8"/>
    <w:rsid w:val="003622D5"/>
    <w:rsid w:val="003633DA"/>
    <w:rsid w:val="003722F3"/>
    <w:rsid w:val="003727ED"/>
    <w:rsid w:val="00374EB8"/>
    <w:rsid w:val="00375056"/>
    <w:rsid w:val="00383FC6"/>
    <w:rsid w:val="00391BFB"/>
    <w:rsid w:val="003920CB"/>
    <w:rsid w:val="003957AA"/>
    <w:rsid w:val="003A20F6"/>
    <w:rsid w:val="003B0EAB"/>
    <w:rsid w:val="003C2FAC"/>
    <w:rsid w:val="003C5384"/>
    <w:rsid w:val="003C56F3"/>
    <w:rsid w:val="003D05F6"/>
    <w:rsid w:val="003D0BB9"/>
    <w:rsid w:val="003E587A"/>
    <w:rsid w:val="003F32AA"/>
    <w:rsid w:val="00401B83"/>
    <w:rsid w:val="004160A4"/>
    <w:rsid w:val="00421DBA"/>
    <w:rsid w:val="004245E4"/>
    <w:rsid w:val="00430AF6"/>
    <w:rsid w:val="00431211"/>
    <w:rsid w:val="004314E6"/>
    <w:rsid w:val="00433ADE"/>
    <w:rsid w:val="00455015"/>
    <w:rsid w:val="0047434A"/>
    <w:rsid w:val="004753B6"/>
    <w:rsid w:val="00476192"/>
    <w:rsid w:val="00476DBC"/>
    <w:rsid w:val="00491BC3"/>
    <w:rsid w:val="00492281"/>
    <w:rsid w:val="00493564"/>
    <w:rsid w:val="004A349B"/>
    <w:rsid w:val="004A6750"/>
    <w:rsid w:val="004B37A7"/>
    <w:rsid w:val="004B6A3A"/>
    <w:rsid w:val="004C0F39"/>
    <w:rsid w:val="004C1627"/>
    <w:rsid w:val="004C297A"/>
    <w:rsid w:val="004C6128"/>
    <w:rsid w:val="004E6F59"/>
    <w:rsid w:val="004E7441"/>
    <w:rsid w:val="004F1254"/>
    <w:rsid w:val="004F749D"/>
    <w:rsid w:val="00500FE4"/>
    <w:rsid w:val="005073FE"/>
    <w:rsid w:val="00510A29"/>
    <w:rsid w:val="00511535"/>
    <w:rsid w:val="00511A2E"/>
    <w:rsid w:val="00511A94"/>
    <w:rsid w:val="005132FD"/>
    <w:rsid w:val="00516249"/>
    <w:rsid w:val="0052497B"/>
    <w:rsid w:val="00534C86"/>
    <w:rsid w:val="00565A04"/>
    <w:rsid w:val="00566D51"/>
    <w:rsid w:val="005679C4"/>
    <w:rsid w:val="00570B07"/>
    <w:rsid w:val="0059074B"/>
    <w:rsid w:val="005B171F"/>
    <w:rsid w:val="005B41A8"/>
    <w:rsid w:val="005B7705"/>
    <w:rsid w:val="005C5547"/>
    <w:rsid w:val="005D00C4"/>
    <w:rsid w:val="005D1540"/>
    <w:rsid w:val="005E066C"/>
    <w:rsid w:val="005E2DF8"/>
    <w:rsid w:val="005E41E4"/>
    <w:rsid w:val="005E5563"/>
    <w:rsid w:val="0060588C"/>
    <w:rsid w:val="006112A8"/>
    <w:rsid w:val="006139FD"/>
    <w:rsid w:val="0061781A"/>
    <w:rsid w:val="00621AEA"/>
    <w:rsid w:val="00625080"/>
    <w:rsid w:val="00625CB4"/>
    <w:rsid w:val="00641ECD"/>
    <w:rsid w:val="006579F4"/>
    <w:rsid w:val="00660497"/>
    <w:rsid w:val="006631F5"/>
    <w:rsid w:val="0068044C"/>
    <w:rsid w:val="00685F25"/>
    <w:rsid w:val="006A0DD2"/>
    <w:rsid w:val="006A3929"/>
    <w:rsid w:val="006B2991"/>
    <w:rsid w:val="006E2AA5"/>
    <w:rsid w:val="006F21EF"/>
    <w:rsid w:val="007036CD"/>
    <w:rsid w:val="00712278"/>
    <w:rsid w:val="00712A4C"/>
    <w:rsid w:val="00715702"/>
    <w:rsid w:val="00721C34"/>
    <w:rsid w:val="0072218D"/>
    <w:rsid w:val="00723E67"/>
    <w:rsid w:val="0072654F"/>
    <w:rsid w:val="00731383"/>
    <w:rsid w:val="007363AA"/>
    <w:rsid w:val="00736A56"/>
    <w:rsid w:val="00742934"/>
    <w:rsid w:val="0074751D"/>
    <w:rsid w:val="0075011E"/>
    <w:rsid w:val="00750F4E"/>
    <w:rsid w:val="00763F9F"/>
    <w:rsid w:val="00764FB2"/>
    <w:rsid w:val="007901E1"/>
    <w:rsid w:val="00790D2F"/>
    <w:rsid w:val="00791525"/>
    <w:rsid w:val="007A19D6"/>
    <w:rsid w:val="007A2D05"/>
    <w:rsid w:val="007B26E1"/>
    <w:rsid w:val="007B2E87"/>
    <w:rsid w:val="007D17D3"/>
    <w:rsid w:val="007D1CAA"/>
    <w:rsid w:val="007D252E"/>
    <w:rsid w:val="007D326D"/>
    <w:rsid w:val="007E23FB"/>
    <w:rsid w:val="007E5285"/>
    <w:rsid w:val="007F1759"/>
    <w:rsid w:val="007F4C1E"/>
    <w:rsid w:val="007F580F"/>
    <w:rsid w:val="00815277"/>
    <w:rsid w:val="00821E94"/>
    <w:rsid w:val="008335FC"/>
    <w:rsid w:val="00857EB2"/>
    <w:rsid w:val="00865EFB"/>
    <w:rsid w:val="0086697D"/>
    <w:rsid w:val="00871E79"/>
    <w:rsid w:val="00872547"/>
    <w:rsid w:val="00882A76"/>
    <w:rsid w:val="00893A69"/>
    <w:rsid w:val="00896EBA"/>
    <w:rsid w:val="008A5CDE"/>
    <w:rsid w:val="008B3A2B"/>
    <w:rsid w:val="008C0E45"/>
    <w:rsid w:val="008C6F2E"/>
    <w:rsid w:val="008D4968"/>
    <w:rsid w:val="008F441A"/>
    <w:rsid w:val="008F5408"/>
    <w:rsid w:val="008F662D"/>
    <w:rsid w:val="00910D6A"/>
    <w:rsid w:val="0092470F"/>
    <w:rsid w:val="00925CFE"/>
    <w:rsid w:val="00931863"/>
    <w:rsid w:val="00932798"/>
    <w:rsid w:val="00940063"/>
    <w:rsid w:val="00943C51"/>
    <w:rsid w:val="00955DC4"/>
    <w:rsid w:val="00967F89"/>
    <w:rsid w:val="009712CD"/>
    <w:rsid w:val="00986B2F"/>
    <w:rsid w:val="009939EE"/>
    <w:rsid w:val="00995F5D"/>
    <w:rsid w:val="009A064C"/>
    <w:rsid w:val="009B2F4D"/>
    <w:rsid w:val="009B379A"/>
    <w:rsid w:val="009B4A2C"/>
    <w:rsid w:val="009C6334"/>
    <w:rsid w:val="009F51A8"/>
    <w:rsid w:val="00A0430D"/>
    <w:rsid w:val="00A13E00"/>
    <w:rsid w:val="00A15DBB"/>
    <w:rsid w:val="00A17E1C"/>
    <w:rsid w:val="00A22E5B"/>
    <w:rsid w:val="00A23D89"/>
    <w:rsid w:val="00A27D8D"/>
    <w:rsid w:val="00A30619"/>
    <w:rsid w:val="00A3203F"/>
    <w:rsid w:val="00A3246B"/>
    <w:rsid w:val="00A3434E"/>
    <w:rsid w:val="00A47E23"/>
    <w:rsid w:val="00A522E8"/>
    <w:rsid w:val="00A610D6"/>
    <w:rsid w:val="00A639B7"/>
    <w:rsid w:val="00A640EB"/>
    <w:rsid w:val="00A7125B"/>
    <w:rsid w:val="00A74C2F"/>
    <w:rsid w:val="00A92B33"/>
    <w:rsid w:val="00A93EE9"/>
    <w:rsid w:val="00AA61A2"/>
    <w:rsid w:val="00AA636A"/>
    <w:rsid w:val="00AB17A4"/>
    <w:rsid w:val="00AB24FD"/>
    <w:rsid w:val="00AB2AF0"/>
    <w:rsid w:val="00AC29EF"/>
    <w:rsid w:val="00AC4693"/>
    <w:rsid w:val="00AD3037"/>
    <w:rsid w:val="00AE10EA"/>
    <w:rsid w:val="00AE3FF5"/>
    <w:rsid w:val="00AF0F3D"/>
    <w:rsid w:val="00AF6A3F"/>
    <w:rsid w:val="00AF7201"/>
    <w:rsid w:val="00B06FCA"/>
    <w:rsid w:val="00B163D8"/>
    <w:rsid w:val="00B274CE"/>
    <w:rsid w:val="00B278F9"/>
    <w:rsid w:val="00B3034F"/>
    <w:rsid w:val="00B429D0"/>
    <w:rsid w:val="00B520D9"/>
    <w:rsid w:val="00B722A6"/>
    <w:rsid w:val="00B72F3B"/>
    <w:rsid w:val="00B75ECD"/>
    <w:rsid w:val="00B91CF5"/>
    <w:rsid w:val="00B95654"/>
    <w:rsid w:val="00BA1B33"/>
    <w:rsid w:val="00BA4551"/>
    <w:rsid w:val="00BA5E96"/>
    <w:rsid w:val="00BB47A7"/>
    <w:rsid w:val="00BC32F7"/>
    <w:rsid w:val="00BD01D4"/>
    <w:rsid w:val="00BD70A5"/>
    <w:rsid w:val="00BE63B5"/>
    <w:rsid w:val="00BF4A93"/>
    <w:rsid w:val="00BF7E23"/>
    <w:rsid w:val="00C00049"/>
    <w:rsid w:val="00C01F58"/>
    <w:rsid w:val="00C10281"/>
    <w:rsid w:val="00C41F70"/>
    <w:rsid w:val="00C4261C"/>
    <w:rsid w:val="00C43519"/>
    <w:rsid w:val="00C4568D"/>
    <w:rsid w:val="00C47F57"/>
    <w:rsid w:val="00C60BD9"/>
    <w:rsid w:val="00C72029"/>
    <w:rsid w:val="00C722AD"/>
    <w:rsid w:val="00C73BE0"/>
    <w:rsid w:val="00C86B37"/>
    <w:rsid w:val="00C939A8"/>
    <w:rsid w:val="00CC01CB"/>
    <w:rsid w:val="00CC5C96"/>
    <w:rsid w:val="00CD1A0C"/>
    <w:rsid w:val="00CE09EE"/>
    <w:rsid w:val="00CE44BF"/>
    <w:rsid w:val="00CE45C9"/>
    <w:rsid w:val="00CF00CE"/>
    <w:rsid w:val="00CF1396"/>
    <w:rsid w:val="00CF3641"/>
    <w:rsid w:val="00CF3DBB"/>
    <w:rsid w:val="00D070C2"/>
    <w:rsid w:val="00D2184E"/>
    <w:rsid w:val="00D26DBA"/>
    <w:rsid w:val="00D27D38"/>
    <w:rsid w:val="00D31D02"/>
    <w:rsid w:val="00D3242F"/>
    <w:rsid w:val="00D40CFB"/>
    <w:rsid w:val="00D5310C"/>
    <w:rsid w:val="00D548AB"/>
    <w:rsid w:val="00D56554"/>
    <w:rsid w:val="00D63745"/>
    <w:rsid w:val="00D6527B"/>
    <w:rsid w:val="00D67CCF"/>
    <w:rsid w:val="00D714A1"/>
    <w:rsid w:val="00D75035"/>
    <w:rsid w:val="00D800AD"/>
    <w:rsid w:val="00D8060D"/>
    <w:rsid w:val="00D86B13"/>
    <w:rsid w:val="00D900CC"/>
    <w:rsid w:val="00DA30B5"/>
    <w:rsid w:val="00DA7320"/>
    <w:rsid w:val="00DC3D44"/>
    <w:rsid w:val="00DD5622"/>
    <w:rsid w:val="00DE2C44"/>
    <w:rsid w:val="00DE443B"/>
    <w:rsid w:val="00DE74DD"/>
    <w:rsid w:val="00E14BD7"/>
    <w:rsid w:val="00E25F87"/>
    <w:rsid w:val="00E36E3A"/>
    <w:rsid w:val="00E439EA"/>
    <w:rsid w:val="00E567C6"/>
    <w:rsid w:val="00E717F7"/>
    <w:rsid w:val="00E8368E"/>
    <w:rsid w:val="00E9047D"/>
    <w:rsid w:val="00EA2A6E"/>
    <w:rsid w:val="00EB0BB1"/>
    <w:rsid w:val="00EB33CF"/>
    <w:rsid w:val="00EB5742"/>
    <w:rsid w:val="00EB7FF5"/>
    <w:rsid w:val="00EC3568"/>
    <w:rsid w:val="00ED0D71"/>
    <w:rsid w:val="00ED691C"/>
    <w:rsid w:val="00EE42F1"/>
    <w:rsid w:val="00EE5A45"/>
    <w:rsid w:val="00EF07C8"/>
    <w:rsid w:val="00EF15E3"/>
    <w:rsid w:val="00EF2C7C"/>
    <w:rsid w:val="00EF5CF9"/>
    <w:rsid w:val="00EF7A29"/>
    <w:rsid w:val="00F0430E"/>
    <w:rsid w:val="00F20187"/>
    <w:rsid w:val="00F2786E"/>
    <w:rsid w:val="00F44C2B"/>
    <w:rsid w:val="00F546E8"/>
    <w:rsid w:val="00F62BE6"/>
    <w:rsid w:val="00F94647"/>
    <w:rsid w:val="00FA0BFB"/>
    <w:rsid w:val="00FB1763"/>
    <w:rsid w:val="00FC129E"/>
    <w:rsid w:val="00FC6F51"/>
    <w:rsid w:val="00FD2686"/>
    <w:rsid w:val="00FD6346"/>
    <w:rsid w:val="00FE4ED9"/>
    <w:rsid w:val="00FF28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68E095"/>
  <w15:docId w15:val="{774CFC3C-A1AC-491B-9F3E-84E1EDFE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0">
    <w:name w:val="Normal"/>
    <w:uiPriority w:val="1"/>
    <w:qFormat/>
    <w:rsid w:val="007D1CAA"/>
    <w:pPr>
      <w:widowControl w:val="0"/>
      <w:spacing w:before="120" w:after="120" w:line="240" w:lineRule="auto"/>
      <w:contextualSpacing/>
      <w:jc w:val="both"/>
    </w:pPr>
    <w:rPr>
      <w:rFonts w:ascii="Arial" w:hAnsi="Arial"/>
      <w:sz w:val="24"/>
    </w:rPr>
  </w:style>
  <w:style w:type="paragraph" w:styleId="Naslov1">
    <w:name w:val="heading 1"/>
    <w:aliases w:val="Poglavje,Heading 1a"/>
    <w:basedOn w:val="Navaden0"/>
    <w:next w:val="Navaden0"/>
    <w:link w:val="Naslov1Znak"/>
    <w:qFormat/>
    <w:rsid w:val="00315A4D"/>
    <w:pPr>
      <w:keepNext/>
      <w:keepLines/>
      <w:pageBreakBefore/>
      <w:numPr>
        <w:numId w:val="1"/>
      </w:numPr>
      <w:ind w:left="431" w:hanging="431"/>
      <w:outlineLvl w:val="0"/>
    </w:pPr>
    <w:rPr>
      <w:rFonts w:eastAsiaTheme="majorEastAsia" w:cstheme="majorBidi"/>
      <w:b/>
      <w:bCs/>
      <w:caps/>
      <w:sz w:val="28"/>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7D1CAA"/>
    <w:pPr>
      <w:keepNext/>
      <w:keepLines/>
      <w:numPr>
        <w:ilvl w:val="1"/>
        <w:numId w:val="1"/>
      </w:numPr>
      <w:outlineLvl w:val="1"/>
    </w:pPr>
    <w:rPr>
      <w:rFonts w:eastAsiaTheme="majorEastAsia" w:cstheme="majorBidi"/>
      <w:b/>
      <w:bCs/>
      <w:sz w:val="26"/>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7D1CAA"/>
    <w:pPr>
      <w:keepNext/>
      <w:keepLines/>
      <w:numPr>
        <w:ilvl w:val="2"/>
        <w:numId w:val="1"/>
      </w:numPr>
      <w:outlineLvl w:val="2"/>
    </w:pPr>
    <w:rPr>
      <w:rFonts w:eastAsiaTheme="majorEastAsia" w:cstheme="majorBidi"/>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7D1CAA"/>
    <w:pPr>
      <w:keepNext/>
      <w:keepLines/>
      <w:numPr>
        <w:ilvl w:val="3"/>
        <w:numId w:val="1"/>
      </w:numPr>
      <w:outlineLvl w:val="3"/>
    </w:pPr>
    <w:rPr>
      <w:rFonts w:eastAsiaTheme="majorEastAsia" w:cstheme="majorBidi"/>
      <w:b/>
      <w:bCs/>
      <w:iCs/>
    </w:rPr>
  </w:style>
  <w:style w:type="paragraph" w:styleId="Naslov5">
    <w:name w:val="heading 5"/>
    <w:aliases w:val="Heading 5a"/>
    <w:basedOn w:val="Navaden0"/>
    <w:next w:val="Navaden0"/>
    <w:link w:val="Naslov5Znak"/>
    <w:uiPriority w:val="9"/>
    <w:unhideWhenUsed/>
    <w:qFormat/>
    <w:rsid w:val="007D1CAA"/>
    <w:pPr>
      <w:keepNext/>
      <w:keepLines/>
      <w:numPr>
        <w:ilvl w:val="4"/>
        <w:numId w:val="1"/>
      </w:numPr>
      <w:outlineLvl w:val="4"/>
    </w:pPr>
    <w:rPr>
      <w:rFonts w:eastAsiaTheme="majorEastAsia" w:cstheme="majorBidi"/>
    </w:rPr>
  </w:style>
  <w:style w:type="paragraph" w:styleId="Naslov6">
    <w:name w:val="heading 6"/>
    <w:aliases w:val="Heading 6a"/>
    <w:basedOn w:val="Navaden0"/>
    <w:next w:val="Navaden0"/>
    <w:link w:val="Naslov6Znak"/>
    <w:uiPriority w:val="9"/>
    <w:unhideWhenUsed/>
    <w:qFormat/>
    <w:rsid w:val="0024162C"/>
    <w:pPr>
      <w:keepNext/>
      <w:keepLines/>
      <w:numPr>
        <w:ilvl w:val="5"/>
        <w:numId w:val="1"/>
      </w:numPr>
      <w:outlineLvl w:val="5"/>
    </w:pPr>
    <w:rPr>
      <w:rFonts w:eastAsiaTheme="majorEastAsia" w:cstheme="majorBidi"/>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aliases w:val="Heading 8a"/>
    <w:basedOn w:val="Navaden0"/>
    <w:next w:val="Navaden0"/>
    <w:link w:val="Naslov8Znak"/>
    <w:uiPriority w:val="9"/>
    <w:unhideWhenUsed/>
    <w:qFormat/>
    <w:rsid w:val="007D1C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
    <w:basedOn w:val="Privzetapisavaodstavka"/>
    <w:link w:val="Naslov1"/>
    <w:rsid w:val="00315A4D"/>
    <w:rPr>
      <w:rFonts w:ascii="Arial" w:eastAsiaTheme="majorEastAsia" w:hAnsi="Arial" w:cstheme="majorBidi"/>
      <w:b/>
      <w:bCs/>
      <w:caps/>
      <w:sz w:val="28"/>
      <w:szCs w:val="28"/>
      <w:u w:val="single"/>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7D1CAA"/>
    <w:rPr>
      <w:rFonts w:ascii="Arial" w:eastAsiaTheme="majorEastAsia" w:hAnsi="Arial" w:cstheme="majorBidi"/>
      <w:b/>
      <w:bCs/>
      <w:sz w:val="26"/>
      <w:szCs w:val="26"/>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7D1CAA"/>
    <w:rPr>
      <w:rFonts w:ascii="Arial" w:eastAsiaTheme="majorEastAsia" w:hAnsi="Arial" w:cstheme="majorBidi"/>
      <w:b/>
      <w:bCs/>
      <w:sz w:val="24"/>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7D1CAA"/>
    <w:rPr>
      <w:rFonts w:ascii="Arial" w:eastAsiaTheme="majorEastAsia" w:hAnsi="Arial" w:cstheme="majorBidi"/>
      <w:b/>
      <w:bCs/>
      <w:iCs/>
      <w:sz w:val="24"/>
    </w:rPr>
  </w:style>
  <w:style w:type="character" w:customStyle="1" w:styleId="Naslov5Znak">
    <w:name w:val="Naslov 5 Znak"/>
    <w:aliases w:val="Heading 5a Znak"/>
    <w:basedOn w:val="Privzetapisavaodstavka"/>
    <w:link w:val="Naslov5"/>
    <w:uiPriority w:val="9"/>
    <w:rsid w:val="007D1CAA"/>
    <w:rPr>
      <w:rFonts w:ascii="Arial" w:eastAsiaTheme="majorEastAsia" w:hAnsi="Arial" w:cstheme="majorBidi"/>
      <w:sz w:val="24"/>
    </w:rPr>
  </w:style>
  <w:style w:type="character" w:customStyle="1" w:styleId="Naslov6Znak">
    <w:name w:val="Naslov 6 Znak"/>
    <w:aliases w:val="Heading 6a Znak"/>
    <w:basedOn w:val="Privzetapisavaodstavka"/>
    <w:link w:val="Naslov6"/>
    <w:uiPriority w:val="9"/>
    <w:rsid w:val="0024162C"/>
    <w:rPr>
      <w:rFonts w:ascii="Arial" w:eastAsiaTheme="majorEastAsia" w:hAnsi="Arial" w:cstheme="majorBidi"/>
      <w:i/>
      <w:iCs/>
      <w:sz w:val="24"/>
    </w:rPr>
  </w:style>
  <w:style w:type="character" w:customStyle="1" w:styleId="Naslov7Znak">
    <w:name w:val="Naslov 7 Znak"/>
    <w:aliases w:val="Heading 7a Znak,bulet za 4 Znak"/>
    <w:basedOn w:val="Privzetapisavaodstavka"/>
    <w:link w:val="Naslov7"/>
    <w:rsid w:val="007D1CAA"/>
    <w:rPr>
      <w:rFonts w:asciiTheme="majorHAnsi" w:eastAsiaTheme="majorEastAsia" w:hAnsiTheme="majorHAnsi" w:cstheme="majorBidi"/>
      <w:i/>
      <w:iCs/>
      <w:color w:val="404040" w:themeColor="text1" w:themeTint="BF"/>
      <w:sz w:val="24"/>
    </w:rPr>
  </w:style>
  <w:style w:type="character" w:customStyle="1" w:styleId="Naslov8Znak">
    <w:name w:val="Naslov 8 Znak"/>
    <w:aliases w:val="Heading 8a Znak"/>
    <w:basedOn w:val="Privzetapisavaodstavka"/>
    <w:link w:val="Naslov8"/>
    <w:uiPriority w:val="9"/>
    <w:rsid w:val="007D1CAA"/>
    <w:rPr>
      <w:rFonts w:asciiTheme="majorHAnsi" w:eastAsiaTheme="majorEastAsia" w:hAnsiTheme="majorHAnsi" w:cstheme="majorBidi"/>
      <w:color w:val="404040" w:themeColor="text1" w:themeTint="BF"/>
      <w:sz w:val="20"/>
      <w:szCs w:val="20"/>
    </w:rPr>
  </w:style>
  <w:style w:type="character" w:customStyle="1" w:styleId="Naslov9Znak">
    <w:name w:val="Naslov 9 Znak"/>
    <w:aliases w:val="Heading 9a Znak,Naslov 5 nivo Znak"/>
    <w:basedOn w:val="Privzetapisavaodstavka"/>
    <w:link w:val="Naslov9"/>
    <w:rsid w:val="007D1CAA"/>
    <w:rPr>
      <w:rFonts w:asciiTheme="majorHAnsi" w:eastAsiaTheme="majorEastAsia" w:hAnsiTheme="majorHAnsi" w:cstheme="majorBidi"/>
      <w:i/>
      <w:iCs/>
      <w:color w:val="404040" w:themeColor="text1" w:themeTint="BF"/>
      <w:sz w:val="20"/>
      <w:szCs w:val="20"/>
    </w:rPr>
  </w:style>
  <w:style w:type="paragraph" w:styleId="Brezrazmikov">
    <w:name w:val="No Spacing"/>
    <w:uiPriority w:val="1"/>
    <w:qFormat/>
    <w:rsid w:val="00315A4D"/>
    <w:pPr>
      <w:widowControl w:val="0"/>
      <w:spacing w:after="0" w:line="240" w:lineRule="auto"/>
    </w:pPr>
    <w:rPr>
      <w:rFonts w:ascii="Arial" w:hAnsi="Arial"/>
      <w:sz w:val="24"/>
      <w:lang w:val="en-US"/>
    </w:rPr>
  </w:style>
  <w:style w:type="paragraph" w:styleId="Odstavekseznama">
    <w:name w:val="List Paragraph"/>
    <w:aliases w:val="Naslov2a"/>
    <w:basedOn w:val="Navaden0"/>
    <w:link w:val="OdstavekseznamaZnak"/>
    <w:uiPriority w:val="34"/>
    <w:qFormat/>
    <w:rsid w:val="00EF5CF9"/>
    <w:pPr>
      <w:numPr>
        <w:numId w:val="562"/>
      </w:numPr>
      <w:tabs>
        <w:tab w:val="left" w:pos="851"/>
      </w:tabs>
      <w:spacing w:before="0" w:after="0"/>
    </w:pPr>
  </w:style>
  <w:style w:type="character" w:customStyle="1" w:styleId="OdstavekseznamaZnak">
    <w:name w:val="Odstavek seznama Znak"/>
    <w:aliases w:val="Naslov2a Znak"/>
    <w:basedOn w:val="Privzetapisavaodstavka"/>
    <w:link w:val="Odstavekseznama"/>
    <w:uiPriority w:val="34"/>
    <w:locked/>
    <w:rsid w:val="00EF5CF9"/>
    <w:rPr>
      <w:rFonts w:ascii="Arial" w:hAnsi="Arial"/>
      <w:sz w:val="24"/>
    </w:rPr>
  </w:style>
  <w:style w:type="table" w:styleId="Tabelamrea">
    <w:name w:val="Table Grid"/>
    <w:basedOn w:val="Navadnatabela"/>
    <w:uiPriority w:val="99"/>
    <w:rsid w:val="0031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910D6A"/>
    <w:rPr>
      <w:sz w:val="16"/>
      <w:szCs w:val="16"/>
    </w:rPr>
  </w:style>
  <w:style w:type="paragraph" w:styleId="Pripombabesedilo">
    <w:name w:val="annotation text"/>
    <w:basedOn w:val="Navaden0"/>
    <w:link w:val="PripombabesediloZnak"/>
    <w:uiPriority w:val="99"/>
    <w:semiHidden/>
    <w:unhideWhenUsed/>
    <w:rsid w:val="00910D6A"/>
    <w:rPr>
      <w:sz w:val="20"/>
      <w:szCs w:val="20"/>
    </w:rPr>
  </w:style>
  <w:style w:type="character" w:customStyle="1" w:styleId="PripombabesediloZnak">
    <w:name w:val="Pripomba – besedilo Znak"/>
    <w:basedOn w:val="Privzetapisavaodstavka"/>
    <w:link w:val="Pripombabesedilo"/>
    <w:uiPriority w:val="99"/>
    <w:semiHidden/>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basedOn w:val="Pripombabesedilo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D6A"/>
    <w:rPr>
      <w:rFonts w:ascii="Tahoma" w:hAnsi="Tahoma" w:cs="Tahoma"/>
      <w:sz w:val="16"/>
      <w:szCs w:val="16"/>
    </w:rPr>
  </w:style>
  <w:style w:type="paragraph" w:styleId="Revizija">
    <w:name w:val="Revision"/>
    <w:hidden/>
    <w:uiPriority w:val="99"/>
    <w:semiHidden/>
    <w:rsid w:val="00910D6A"/>
    <w:pPr>
      <w:spacing w:after="0" w:line="240" w:lineRule="auto"/>
    </w:pPr>
    <w:rPr>
      <w:rFonts w:ascii="Arial" w:hAnsi="Arial"/>
      <w:sz w:val="24"/>
    </w:rPr>
  </w:style>
  <w:style w:type="paragraph" w:styleId="Kazalovsebine3">
    <w:name w:val="toc 3"/>
    <w:basedOn w:val="Navaden0"/>
    <w:next w:val="Navaden0"/>
    <w:autoRedefine/>
    <w:uiPriority w:val="39"/>
    <w:unhideWhenUsed/>
    <w:qFormat/>
    <w:rsid w:val="00491BC3"/>
    <w:pPr>
      <w:spacing w:before="0" w:after="0" w:line="276" w:lineRule="auto"/>
      <w:ind w:left="440"/>
      <w:contextualSpacing w:val="0"/>
      <w:jc w:val="left"/>
    </w:pPr>
    <w:rPr>
      <w:rFonts w:asciiTheme="minorHAnsi" w:hAnsiTheme="minorHAnsi"/>
      <w:sz w:val="20"/>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basedOn w:val="Privzetapisavaodstavka"/>
    <w:link w:val="Tabele"/>
    <w:rsid w:val="001A64FA"/>
    <w:rPr>
      <w:rFonts w:ascii="Tahoma" w:hAnsi="Tahoma" w:cs="Tahoma"/>
      <w:sz w:val="20"/>
      <w:szCs w:val="20"/>
    </w:rPr>
  </w:style>
  <w:style w:type="character" w:styleId="Hiperpovezava">
    <w:name w:val="Hyperlink"/>
    <w:basedOn w:val="Privzetapisavaodstavka"/>
    <w:uiPriority w:val="99"/>
    <w:unhideWhenUsed/>
    <w:rsid w:val="00FD6346"/>
    <w:rPr>
      <w:color w:val="0000FF" w:themeColor="hyperlink"/>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cs="Times New Roman"/>
      <w:i/>
      <w:spacing w:val="-5"/>
      <w:szCs w:val="20"/>
      <w:lang w:eastAsia="sl-SI"/>
    </w:rPr>
  </w:style>
  <w:style w:type="character" w:customStyle="1" w:styleId="Navaden1Znak">
    <w:name w:val="Navaden_1 Znak"/>
    <w:basedOn w:val="Privzetapisavaodstavka"/>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spacing w:after="0" w:line="240" w:lineRule="auto"/>
      <w:jc w:val="both"/>
    </w:pPr>
    <w:rPr>
      <w:rFonts w:ascii="Arial" w:eastAsia="Times New Roman" w:hAnsi="Arial" w:cs="Times New Roman"/>
      <w:sz w:val="24"/>
      <w:szCs w:val="24"/>
      <w:lang w:eastAsia="sl-SI"/>
    </w:rPr>
  </w:style>
  <w:style w:type="character" w:customStyle="1" w:styleId="Zahteva1CharChar">
    <w:name w:val="Zahteva1 Char Char"/>
    <w:basedOn w:val="Privzetapisavaodstavka"/>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69"/>
      </w:numPr>
      <w:tabs>
        <w:tab w:val="right" w:pos="9072"/>
      </w:tabs>
      <w:autoSpaceDE w:val="0"/>
      <w:autoSpaceDN w:val="0"/>
      <w:adjustRightInd w:val="0"/>
      <w:spacing w:before="0" w:after="0"/>
      <w:contextualSpacing w:val="0"/>
    </w:pPr>
    <w:rPr>
      <w:rFonts w:ascii="Times New Roman" w:eastAsia="Times New Roman" w:hAnsi="Times New Roman" w:cs="Times New Roman"/>
      <w:i/>
      <w:noProof/>
      <w:lang w:eastAsia="sl-SI"/>
    </w:rPr>
  </w:style>
  <w:style w:type="character" w:customStyle="1" w:styleId="navadenZnak">
    <w:name w:val="navaden Znak"/>
    <w:basedOn w:val="Privzetapisavaodstavka"/>
    <w:link w:val="navaden"/>
    <w:uiPriority w:val="99"/>
    <w:locked/>
    <w:rsid w:val="00FD6346"/>
    <w:rPr>
      <w:rFonts w:ascii="Times New Roman" w:eastAsia="Times New Roman" w:hAnsi="Times New Roman" w:cs="Times New Roman"/>
      <w:i/>
      <w:noProof/>
      <w:sz w:val="24"/>
      <w:lang w:eastAsia="sl-SI"/>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basedOn w:val="Privzetapisavaodstavka"/>
    <w:link w:val="Telobesedila2"/>
    <w:uiPriority w:val="99"/>
    <w:rsid w:val="00FD6346"/>
    <w:rPr>
      <w:rFonts w:ascii="Times New Roman" w:hAnsi="Times New Roman"/>
    </w:rPr>
  </w:style>
  <w:style w:type="paragraph" w:styleId="Glava">
    <w:name w:val="header"/>
    <w:basedOn w:val="Navaden0"/>
    <w:link w:val="GlavaZnak"/>
    <w:unhideWhenUsed/>
    <w:rsid w:val="003622D5"/>
    <w:pPr>
      <w:tabs>
        <w:tab w:val="center" w:pos="4513"/>
        <w:tab w:val="right" w:pos="9026"/>
      </w:tabs>
      <w:spacing w:before="0" w:after="0"/>
    </w:pPr>
  </w:style>
  <w:style w:type="character" w:customStyle="1" w:styleId="GlavaZnak">
    <w:name w:val="Glava Znak"/>
    <w:basedOn w:val="Privzetapisavaodstavka"/>
    <w:link w:val="Glava"/>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basedOn w:val="Privzetapisavaodstavka"/>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E14BD7"/>
    <w:pPr>
      <w:spacing w:after="100"/>
    </w:pPr>
  </w:style>
  <w:style w:type="paragraph" w:styleId="Kazalovsebine2">
    <w:name w:val="toc 2"/>
    <w:basedOn w:val="Navaden0"/>
    <w:next w:val="Navaden0"/>
    <w:autoRedefine/>
    <w:uiPriority w:val="39"/>
    <w:unhideWhenUsed/>
    <w:qFormat/>
    <w:rsid w:val="00E14BD7"/>
    <w:pPr>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70"/>
      </w:numPr>
      <w:spacing w:before="0" w:after="0"/>
    </w:pPr>
    <w:rPr>
      <w:rFonts w:ascii="Times New Roman" w:eastAsia="Times New Roman" w:hAnsi="Times New Roman" w:cs="Times New Roman"/>
      <w:i/>
      <w:spacing w:val="-5"/>
      <w:szCs w:val="20"/>
      <w:lang w:eastAsia="sl-SI"/>
    </w:rPr>
  </w:style>
  <w:style w:type="paragraph" w:styleId="Otevilenseznam2">
    <w:name w:val="List Number 2"/>
    <w:basedOn w:val="Navaden0"/>
    <w:uiPriority w:val="99"/>
    <w:unhideWhenUsed/>
    <w:rsid w:val="003C5384"/>
    <w:pPr>
      <w:widowControl/>
      <w:numPr>
        <w:ilvl w:val="1"/>
        <w:numId w:val="470"/>
      </w:numPr>
      <w:tabs>
        <w:tab w:val="left" w:pos="1531"/>
      </w:tabs>
      <w:spacing w:before="0" w:after="0"/>
      <w:jc w:val="left"/>
    </w:pPr>
    <w:rPr>
      <w:rFonts w:ascii="Times New Roman" w:eastAsia="Times New Roman" w:hAnsi="Times New Roman" w:cs="Times New Roman"/>
      <w:i/>
      <w:spacing w:val="-5"/>
      <w:szCs w:val="20"/>
      <w:lang w:eastAsia="sl-SI"/>
    </w:rPr>
  </w:style>
  <w:style w:type="paragraph" w:styleId="Otevilenseznam3">
    <w:name w:val="List Number 3"/>
    <w:basedOn w:val="Navaden0"/>
    <w:uiPriority w:val="99"/>
    <w:unhideWhenUsed/>
    <w:rsid w:val="003C5384"/>
    <w:pPr>
      <w:widowControl/>
      <w:numPr>
        <w:ilvl w:val="2"/>
        <w:numId w:val="470"/>
      </w:numPr>
      <w:spacing w:before="0" w:after="0"/>
      <w:jc w:val="left"/>
    </w:pPr>
    <w:rPr>
      <w:rFonts w:eastAsia="Times New Roman" w:cs="Times New Roman"/>
      <w:spacing w:val="-5"/>
      <w:sz w:val="20"/>
      <w:szCs w:val="20"/>
      <w:lang w:eastAsia="sl-SI"/>
    </w:rPr>
  </w:style>
  <w:style w:type="paragraph" w:styleId="Oznaenseznam">
    <w:name w:val="List Bullet"/>
    <w:basedOn w:val="Navaden0"/>
    <w:uiPriority w:val="99"/>
    <w:rsid w:val="00931863"/>
    <w:pPr>
      <w:widowControl/>
      <w:numPr>
        <w:numId w:val="471"/>
      </w:numPr>
      <w:spacing w:before="0" w:after="0"/>
      <w:contextualSpacing w:val="0"/>
      <w:jc w:val="left"/>
    </w:pPr>
    <w:rPr>
      <w:rFonts w:ascii="Times New Roman" w:eastAsia="Times New Roman" w:hAnsi="Times New Roman" w:cs="Times New Roman"/>
      <w:i/>
      <w:szCs w:val="24"/>
      <w:lang w:eastAsia="sl-SI"/>
    </w:rPr>
  </w:style>
  <w:style w:type="paragraph" w:styleId="NaslovTOC">
    <w:name w:val="TOC Heading"/>
    <w:basedOn w:val="Naslov1"/>
    <w:next w:val="Navaden0"/>
    <w:uiPriority w:val="39"/>
    <w:semiHidden/>
    <w:unhideWhenUsed/>
    <w:qFormat/>
    <w:rsid w:val="009939EE"/>
    <w:pPr>
      <w:pageBreakBefore w:val="0"/>
      <w:widowControl/>
      <w:numPr>
        <w:numId w:val="0"/>
      </w:numPr>
      <w:spacing w:before="480" w:after="0" w:line="276" w:lineRule="auto"/>
      <w:contextualSpacing w:val="0"/>
      <w:jc w:val="left"/>
      <w:outlineLvl w:val="9"/>
    </w:pPr>
    <w:rPr>
      <w:rFonts w:asciiTheme="majorHAnsi" w:hAnsiTheme="majorHAnsi"/>
      <w:caps w:val="0"/>
      <w:color w:val="365F91" w:themeColor="accent1" w:themeShade="BF"/>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basedOn w:val="Privzetapisavaodstavka"/>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basedOn w:val="Privzetapisavaodstavka"/>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cs="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cs="Times New Roman"/>
      <w:b/>
      <w:szCs w:val="20"/>
      <w:lang w:eastAsia="sl-SI"/>
    </w:rPr>
  </w:style>
  <w:style w:type="character" w:customStyle="1" w:styleId="NaslovZnak">
    <w:name w:val="Naslov Znak"/>
    <w:basedOn w:val="Privzetapisavaodstavka"/>
    <w:link w:val="Naslov"/>
    <w:rsid w:val="00D31D02"/>
    <w:rPr>
      <w:rFonts w:ascii="Times New Roman" w:eastAsia="Times New Roman" w:hAnsi="Times New Roman" w:cs="Times New Roman"/>
      <w:b/>
      <w:sz w:val="24"/>
      <w:szCs w:val="20"/>
      <w:lang w:eastAsia="sl-SI"/>
    </w:rPr>
  </w:style>
  <w:style w:type="paragraph" w:styleId="Telobesedila-zamik">
    <w:name w:val="Body Text Indent"/>
    <w:basedOn w:val="Navaden0"/>
    <w:link w:val="Telobesedila-zamikZnak"/>
    <w:uiPriority w:val="99"/>
    <w:semiHidden/>
    <w:unhideWhenUsed/>
    <w:rsid w:val="00DE74DD"/>
    <w:pPr>
      <w:ind w:left="283"/>
    </w:pPr>
  </w:style>
  <w:style w:type="character" w:customStyle="1" w:styleId="Telobesedila-zamikZnak">
    <w:name w:val="Telo besedila - zamik Znak"/>
    <w:basedOn w:val="Privzetapisavaodstavka"/>
    <w:link w:val="Telobesedila-zamik"/>
    <w:uiPriority w:val="99"/>
    <w:semiHidden/>
    <w:rsid w:val="00DE74DD"/>
    <w:rPr>
      <w:rFonts w:ascii="Arial" w:hAnsi="Arial"/>
      <w:sz w:val="24"/>
    </w:rPr>
  </w:style>
  <w:style w:type="paragraph" w:styleId="Telobesedila-zamik2">
    <w:name w:val="Body Text Indent 2"/>
    <w:basedOn w:val="Navaden0"/>
    <w:link w:val="Telobesedila-zamik2Znak"/>
    <w:uiPriority w:val="99"/>
    <w:semiHidden/>
    <w:unhideWhenUsed/>
    <w:rsid w:val="00DE74DD"/>
    <w:pPr>
      <w:spacing w:line="480" w:lineRule="auto"/>
      <w:ind w:left="283"/>
    </w:pPr>
  </w:style>
  <w:style w:type="character" w:customStyle="1" w:styleId="Telobesedila-zamik2Znak">
    <w:name w:val="Telo besedila - zamik 2 Znak"/>
    <w:basedOn w:val="Privzetapisavaodstavka"/>
    <w:link w:val="Telobesedila-zamik2"/>
    <w:uiPriority w:val="99"/>
    <w:semiHidden/>
    <w:rsid w:val="00DE74DD"/>
    <w:rPr>
      <w:rFonts w:ascii="Arial" w:hAnsi="Arial"/>
      <w:sz w:val="24"/>
    </w:rPr>
  </w:style>
  <w:style w:type="character" w:customStyle="1" w:styleId="Naslov1Znak1">
    <w:name w:val="Naslov 1 Znak1"/>
    <w:aliases w:val="Poglavje Znak1,Heading 1a Znak1"/>
    <w:basedOn w:val="Privzetapisavaodstavka"/>
    <w:rsid w:val="004C0F39"/>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avaden0"/>
    <w:rsid w:val="004C0F39"/>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paragraph" w:styleId="HTML-oblikovano">
    <w:name w:val="HTML Preformatted"/>
    <w:basedOn w:val="Navaden0"/>
    <w:link w:val="HTML-oblikovanoZnak"/>
    <w:rsid w:val="001571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val="0"/>
      <w:jc w:val="left"/>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rsid w:val="001571A6"/>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57064841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5.bin"/><Relationship Id="rId42" Type="http://schemas.openxmlformats.org/officeDocument/2006/relationships/header" Target="header3.xml"/><Relationship Id="rId47" Type="http://schemas.openxmlformats.org/officeDocument/2006/relationships/image" Target="media/image11.wmf"/><Relationship Id="rId63" Type="http://schemas.openxmlformats.org/officeDocument/2006/relationships/oleObject" Target="embeddings/oleObject28.bin"/><Relationship Id="rId68" Type="http://schemas.openxmlformats.org/officeDocument/2006/relationships/oleObject" Target="embeddings/oleObject31.bin"/><Relationship Id="rId84" Type="http://schemas.openxmlformats.org/officeDocument/2006/relationships/image" Target="media/image29.wmf"/><Relationship Id="rId89" Type="http://schemas.openxmlformats.org/officeDocument/2006/relationships/oleObject" Target="embeddings/oleObject42.bin"/><Relationship Id="rId16" Type="http://schemas.openxmlformats.org/officeDocument/2006/relationships/oleObject" Target="embeddings/oleObject2.bin"/><Relationship Id="rId11" Type="http://schemas.openxmlformats.org/officeDocument/2006/relationships/footer" Target="footer3.xml"/><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oleObject" Target="embeddings/oleObject23.bin"/><Relationship Id="rId58" Type="http://schemas.openxmlformats.org/officeDocument/2006/relationships/image" Target="media/image17.wmf"/><Relationship Id="rId74" Type="http://schemas.openxmlformats.org/officeDocument/2006/relationships/image" Target="media/image24.wmf"/><Relationship Id="rId79" Type="http://schemas.openxmlformats.org/officeDocument/2006/relationships/oleObject" Target="embeddings/oleObject37.bin"/><Relationship Id="rId102" Type="http://schemas.openxmlformats.org/officeDocument/2006/relationships/image" Target="media/image41.jpeg"/><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image" Target="media/image34.jpeg"/><Relationship Id="rId22" Type="http://schemas.openxmlformats.org/officeDocument/2006/relationships/image" Target="media/image4.png"/><Relationship Id="rId27" Type="http://schemas.openxmlformats.org/officeDocument/2006/relationships/oleObject" Target="embeddings/oleObject9.bin"/><Relationship Id="rId43" Type="http://schemas.openxmlformats.org/officeDocument/2006/relationships/footer" Target="footer6.xml"/><Relationship Id="rId48" Type="http://schemas.openxmlformats.org/officeDocument/2006/relationships/image" Target="media/image12.wmf"/><Relationship Id="rId64" Type="http://schemas.openxmlformats.org/officeDocument/2006/relationships/oleObject" Target="embeddings/oleObject29.bin"/><Relationship Id="rId69" Type="http://schemas.openxmlformats.org/officeDocument/2006/relationships/oleObject" Target="embeddings/oleObject32.bin"/><Relationship Id="rId80" Type="http://schemas.openxmlformats.org/officeDocument/2006/relationships/image" Target="media/image27.wmf"/><Relationship Id="rId85" Type="http://schemas.openxmlformats.org/officeDocument/2006/relationships/oleObject" Target="embeddings/oleObject40.bin"/><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oleObject" Target="embeddings/oleObject7.bin"/><Relationship Id="rId33" Type="http://schemas.openxmlformats.org/officeDocument/2006/relationships/image" Target="media/image6.jpeg"/><Relationship Id="rId38" Type="http://schemas.openxmlformats.org/officeDocument/2006/relationships/oleObject" Target="embeddings/oleObject18.bin"/><Relationship Id="rId46" Type="http://schemas.openxmlformats.org/officeDocument/2006/relationships/image" Target="media/image10.wmf"/><Relationship Id="rId59" Type="http://schemas.openxmlformats.org/officeDocument/2006/relationships/oleObject" Target="embeddings/oleObject26.bin"/><Relationship Id="rId67" Type="http://schemas.openxmlformats.org/officeDocument/2006/relationships/image" Target="media/image21.wmf"/><Relationship Id="rId103"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footer" Target="footer5.xml"/><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2.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31.wmf"/><Relationship Id="rId91" Type="http://schemas.openxmlformats.org/officeDocument/2006/relationships/header" Target="header4.xm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5.png"/><Relationship Id="rId28" Type="http://schemas.openxmlformats.org/officeDocument/2006/relationships/oleObject" Target="embeddings/oleObject10.bin"/><Relationship Id="rId36" Type="http://schemas.openxmlformats.org/officeDocument/2006/relationships/oleObject" Target="embeddings/oleObject16.bin"/><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footer" Target="footer2.xml"/><Relationship Id="rId31" Type="http://schemas.openxmlformats.org/officeDocument/2006/relationships/oleObject" Target="embeddings/oleObject13.bin"/><Relationship Id="rId44" Type="http://schemas.openxmlformats.org/officeDocument/2006/relationships/image" Target="media/image8.e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image" Target="media/image20.wmf"/><Relationship Id="rId73" Type="http://schemas.openxmlformats.org/officeDocument/2006/relationships/oleObject" Target="embeddings/oleObject34.bin"/><Relationship Id="rId78" Type="http://schemas.openxmlformats.org/officeDocument/2006/relationships/image" Target="media/image26.wmf"/><Relationship Id="rId81" Type="http://schemas.openxmlformats.org/officeDocument/2006/relationships/oleObject" Target="embeddings/oleObject38.bin"/><Relationship Id="rId86" Type="http://schemas.openxmlformats.org/officeDocument/2006/relationships/image" Target="media/image30.wmf"/><Relationship Id="rId94" Type="http://schemas.openxmlformats.org/officeDocument/2006/relationships/image" Target="media/image33.jpeg"/><Relationship Id="rId99" Type="http://schemas.openxmlformats.org/officeDocument/2006/relationships/image" Target="media/image38.png"/><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wmf"/><Relationship Id="rId39" Type="http://schemas.openxmlformats.org/officeDocument/2006/relationships/oleObject" Target="embeddings/oleObject19.bin"/><Relationship Id="rId34" Type="http://schemas.openxmlformats.org/officeDocument/2006/relationships/image" Target="media/image7.jpeg"/><Relationship Id="rId50"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image" Target="media/image25.wmf"/><Relationship Id="rId97" Type="http://schemas.openxmlformats.org/officeDocument/2006/relationships/image" Target="media/image36.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6.bin"/><Relationship Id="rId40" Type="http://schemas.openxmlformats.org/officeDocument/2006/relationships/oleObject" Target="embeddings/oleObject20.bin"/><Relationship Id="rId45" Type="http://schemas.openxmlformats.org/officeDocument/2006/relationships/image" Target="media/image9.wmf"/><Relationship Id="rId66" Type="http://schemas.openxmlformats.org/officeDocument/2006/relationships/oleObject" Target="embeddings/oleObject30.bin"/><Relationship Id="rId87" Type="http://schemas.openxmlformats.org/officeDocument/2006/relationships/oleObject" Target="embeddings/oleObject41.bin"/><Relationship Id="rId61" Type="http://schemas.openxmlformats.org/officeDocument/2006/relationships/oleObject" Target="embeddings/oleObject27.bin"/><Relationship Id="rId82" Type="http://schemas.openxmlformats.org/officeDocument/2006/relationships/image" Target="media/image28.wmf"/><Relationship Id="rId19" Type="http://schemas.openxmlformats.org/officeDocument/2006/relationships/oleObject" Target="embeddings/oleObject3.bin"/><Relationship Id="rId14" Type="http://schemas.openxmlformats.org/officeDocument/2006/relationships/image" Target="media/image1.wmf"/><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image" Target="media/image16.wmf"/><Relationship Id="rId77" Type="http://schemas.openxmlformats.org/officeDocument/2006/relationships/oleObject" Target="embeddings/oleObject36.bin"/><Relationship Id="rId100" Type="http://schemas.openxmlformats.org/officeDocument/2006/relationships/image" Target="media/image39.emf"/><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image" Target="media/image23.wmf"/><Relationship Id="rId93" Type="http://schemas.openxmlformats.org/officeDocument/2006/relationships/footer" Target="footer7.xml"/><Relationship Id="rId98"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7287F-7F71-4E54-A39C-F10458321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86901</Words>
  <Characters>495338</Characters>
  <Application>Microsoft Office Word</Application>
  <DocSecurity>0</DocSecurity>
  <Lines>4127</Lines>
  <Paragraphs>1162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Goran Korošec</cp:lastModifiedBy>
  <cp:revision>5</cp:revision>
  <dcterms:created xsi:type="dcterms:W3CDTF">2020-12-14T10:28:00Z</dcterms:created>
  <dcterms:modified xsi:type="dcterms:W3CDTF">2020-12-23T14:09:00Z</dcterms:modified>
</cp:coreProperties>
</file>